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项目管理技术文档第21期</w:t>
      </w:r>
    </w:p>
    <w:p>
      <w:pPr>
        <w:spacing w:line="276" w:lineRule="auto"/>
      </w:pPr>
      <w:r>
        <w:t>敏捷开发强调迭代式交付，每个 Sprint 周期为两周。</w:t>
      </w:r>
    </w:p>
    <w:p>
      <w:pPr>
        <w:spacing w:line="276" w:lineRule="auto"/>
      </w:pPr>
      <w:r>
        <w:t>产品负责人负责维护 Product Backlog 优先级，确保团队始终处理最高价值需求。</w:t>
      </w:r>
    </w:p>
    <w:p>
      <w:pPr>
        <w:spacing w:line="276" w:lineRule="auto"/>
      </w:pPr>
      <w:r>
        <w:t>持续集成要求每次代码提交都触发自动化构建和测试流水线。</w:t>
      </w:r>
    </w:p>
    <w:p>
      <w:pPr>
        <w:spacing w:line="276" w:lineRule="auto"/>
      </w:pPr>
      <w:r>
        <w:t>每日站会不超过15分钟，聚焦昨日完成、今日计划、阻塞问题。</w:t>
      </w:r>
    </w:p>
    <w:p>
      <w:pPr>
        <w:spacing w:line="276" w:lineRule="auto"/>
      </w:pPr>
      <w:r>
        <w:t>延伸阅读：关于项目管理的更多实践案例和最佳方法，请参考团队内部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