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9DFDF" w14:textId="77777777" w:rsidR="00BE2103" w:rsidRDefault="004077E9" w:rsidP="004077E9">
      <w:pPr>
        <w:jc w:val="center"/>
        <w:rPr>
          <w:rFonts w:ascii="Baskerville Old Face" w:hAnsi="Baskerville Old Face" w:cs="Apple Chancery"/>
          <w:sz w:val="36"/>
          <w:lang w:val="es-ES"/>
        </w:rPr>
      </w:pPr>
      <w:r w:rsidRPr="004077E9">
        <w:rPr>
          <w:rFonts w:ascii="Baskerville Old Face" w:hAnsi="Baskerville Old Face" w:cs="Apple Chancery"/>
          <w:sz w:val="36"/>
          <w:lang w:val="es-ES"/>
        </w:rPr>
        <w:t xml:space="preserve">Trabajo autónomo II: </w:t>
      </w:r>
    </w:p>
    <w:p w14:paraId="2B98CEBA" w14:textId="4EC67F26" w:rsidR="004077E9" w:rsidRPr="00BE2103" w:rsidRDefault="004077E9" w:rsidP="00BE2103">
      <w:pPr>
        <w:jc w:val="center"/>
        <w:rPr>
          <w:rFonts w:ascii="Baskerville Old Face" w:hAnsi="Baskerville Old Face" w:cs="Apple Chancery"/>
          <w:sz w:val="36"/>
          <w:lang w:val="es-ES"/>
        </w:rPr>
      </w:pPr>
      <w:r w:rsidRPr="004077E9">
        <w:rPr>
          <w:rFonts w:ascii="Baskerville Old Face" w:hAnsi="Baskerville Old Face" w:cs="Apple Chancery"/>
          <w:sz w:val="36"/>
          <w:lang w:val="es-ES"/>
        </w:rPr>
        <w:t>Minería de Flujo de Datos</w:t>
      </w:r>
    </w:p>
    <w:p w14:paraId="2A746800" w14:textId="77777777" w:rsidR="00BE2103" w:rsidRDefault="00BE2103">
      <w:pPr>
        <w:rPr>
          <w:lang w:val="es-ES"/>
        </w:rPr>
      </w:pPr>
    </w:p>
    <w:p w14:paraId="203F6F0B" w14:textId="77777777" w:rsidR="004077E9" w:rsidRDefault="004077E9">
      <w:pPr>
        <w:rPr>
          <w:lang w:val="es-ES"/>
        </w:rPr>
      </w:pPr>
      <w:r>
        <w:rPr>
          <w:lang w:val="es-ES"/>
        </w:rPr>
        <w:t>Nombre: Francisco Pérez Hernández</w:t>
      </w:r>
    </w:p>
    <w:p w14:paraId="3C93B8B0" w14:textId="77777777" w:rsidR="004077E9" w:rsidRDefault="004077E9">
      <w:pPr>
        <w:rPr>
          <w:lang w:val="es-ES"/>
        </w:rPr>
      </w:pPr>
      <w:r>
        <w:rPr>
          <w:lang w:val="es-ES"/>
        </w:rPr>
        <w:t xml:space="preserve">E-mail: </w:t>
      </w:r>
      <w:hyperlink r:id="rId8" w:history="1">
        <w:r w:rsidRPr="005C34AA">
          <w:rPr>
            <w:rStyle w:val="Hipervnculo"/>
            <w:lang w:val="es-ES"/>
          </w:rPr>
          <w:t>herpefran92@gmail.com</w:t>
        </w:r>
      </w:hyperlink>
    </w:p>
    <w:p w14:paraId="0A20FA8D" w14:textId="77777777" w:rsidR="004077E9" w:rsidRDefault="004077E9">
      <w:pPr>
        <w:rPr>
          <w:lang w:val="es-ES"/>
        </w:rPr>
      </w:pPr>
      <w:r>
        <w:rPr>
          <w:lang w:val="es-ES"/>
        </w:rPr>
        <w:t>Asignatura: Series temporales y minería de flujos de datos</w:t>
      </w:r>
    </w:p>
    <w:p w14:paraId="2E38B90F" w14:textId="77777777" w:rsidR="004077E9" w:rsidRDefault="004077E9">
      <w:pPr>
        <w:rPr>
          <w:lang w:val="es-ES"/>
        </w:rPr>
      </w:pPr>
      <w:r>
        <w:rPr>
          <w:lang w:val="es-ES"/>
        </w:rPr>
        <w:t>Máster: Ciencia de Datos e Ingeniería de Computadores</w:t>
      </w:r>
    </w:p>
    <w:p w14:paraId="51203303" w14:textId="3C03501A" w:rsidR="004077E9" w:rsidRDefault="004077E9">
      <w:pPr>
        <w:rPr>
          <w:lang w:val="es-ES"/>
        </w:rPr>
      </w:pPr>
      <w:r>
        <w:rPr>
          <w:lang w:val="es-ES"/>
        </w:rPr>
        <w:t>Fecha de entrega: 05/05/2017</w:t>
      </w:r>
      <w:r w:rsidR="00A83AE8">
        <w:rPr>
          <w:lang w:val="es-ES"/>
        </w:rPr>
        <w:tab/>
        <w:t>Versión MOA: moa-release-2016.04</w:t>
      </w:r>
    </w:p>
    <w:p w14:paraId="5B51EDA1" w14:textId="77777777" w:rsidR="004077E9" w:rsidRDefault="004077E9">
      <w:pPr>
        <w:rPr>
          <w:lang w:val="es-ES"/>
        </w:rPr>
      </w:pPr>
    </w:p>
    <w:p w14:paraId="711616C5" w14:textId="0B00EA67" w:rsidR="004077E9" w:rsidRDefault="008977A8" w:rsidP="001C2B1E">
      <w:pPr>
        <w:pStyle w:val="Ttulo1"/>
        <w:rPr>
          <w:lang w:val="es-ES"/>
        </w:rPr>
      </w:pPr>
      <w:r>
        <w:rPr>
          <w:lang w:val="es-ES"/>
        </w:rPr>
        <w:t xml:space="preserve">1 Parte teórica </w:t>
      </w:r>
    </w:p>
    <w:p w14:paraId="7C7E0E8B" w14:textId="0CE08246" w:rsidR="008977A8" w:rsidRPr="008977A8" w:rsidRDefault="008977A8" w:rsidP="001C2B1E">
      <w:pPr>
        <w:pStyle w:val="Ttulo2"/>
        <w:rPr>
          <w:lang w:val="es-ES"/>
        </w:rPr>
      </w:pPr>
      <w:r w:rsidRPr="008977A8">
        <w:rPr>
          <w:lang w:val="es-ES"/>
        </w:rPr>
        <w:t>1.</w:t>
      </w:r>
      <w:r>
        <w:rPr>
          <w:lang w:val="es-ES"/>
        </w:rPr>
        <w:t xml:space="preserve">1 </w:t>
      </w:r>
      <w:r w:rsidRPr="008977A8">
        <w:rPr>
          <w:lang w:val="es-ES"/>
        </w:rPr>
        <w:t>Clasificación</w:t>
      </w:r>
    </w:p>
    <w:p w14:paraId="65E8F4BA" w14:textId="5A453210" w:rsidR="008977A8" w:rsidRDefault="008977A8" w:rsidP="001C2B1E">
      <w:pPr>
        <w:pStyle w:val="Ttulo3"/>
        <w:rPr>
          <w:lang w:val="es-ES"/>
        </w:rPr>
      </w:pPr>
      <w:r>
        <w:rPr>
          <w:lang w:val="es-ES"/>
        </w:rPr>
        <w:t>1.1.1 Problema de clasificación</w:t>
      </w:r>
    </w:p>
    <w:p w14:paraId="10C7C109" w14:textId="677C69FB" w:rsidR="008977A8" w:rsidRDefault="00A16F21" w:rsidP="00026DF8">
      <w:pPr>
        <w:jc w:val="both"/>
        <w:rPr>
          <w:lang w:val="es-ES"/>
        </w:rPr>
      </w:pPr>
      <w:r>
        <w:rPr>
          <w:lang w:val="es-ES"/>
        </w:rPr>
        <w:t xml:space="preserve">Tenemos el problema de clasificación, pero no como en el ámbito tradicional, sino que tenemos un flujo continuo de datos que va llegando de forma ordenada y, por tanto, solo se lee una vez, con la que tenemos que manejar esta información y extraer conocimiento de ella conforme van llegando los datos. Además, esta información presenta cambios en el tiempo. </w:t>
      </w:r>
    </w:p>
    <w:p w14:paraId="2AFAA7F0" w14:textId="77777777" w:rsidR="00A16F21" w:rsidRDefault="00A16F21" w:rsidP="008977A8">
      <w:pPr>
        <w:rPr>
          <w:lang w:val="es-ES"/>
        </w:rPr>
      </w:pPr>
    </w:p>
    <w:p w14:paraId="2B9E67B4" w14:textId="6CA80AD6" w:rsidR="008977A8" w:rsidRDefault="008977A8" w:rsidP="001C2B1E">
      <w:pPr>
        <w:pStyle w:val="Ttulo3"/>
        <w:rPr>
          <w:lang w:val="es-ES"/>
        </w:rPr>
      </w:pPr>
      <w:r>
        <w:rPr>
          <w:lang w:val="es-ES"/>
        </w:rPr>
        <w:t>1.1.2 Clasificadores utilizados</w:t>
      </w:r>
    </w:p>
    <w:p w14:paraId="76FD40B3" w14:textId="277F3D38" w:rsidR="008977A8" w:rsidRDefault="00C02E8E" w:rsidP="00026DF8">
      <w:pPr>
        <w:jc w:val="both"/>
        <w:rPr>
          <w:lang w:val="es-ES"/>
        </w:rPr>
      </w:pPr>
      <w:r>
        <w:rPr>
          <w:lang w:val="es-ES"/>
        </w:rPr>
        <w:t xml:space="preserve">Tenemos que los dos clasificadores utilizados en esta práctica han sido el Árbol de Decisión Hoeffding y el </w:t>
      </w:r>
      <w:r w:rsidR="00480D15">
        <w:rPr>
          <w:lang w:val="es-ES"/>
        </w:rPr>
        <w:t xml:space="preserve">Árbol de Hoeffding adaptativo. </w:t>
      </w:r>
      <w:r w:rsidR="00FE47FC">
        <w:rPr>
          <w:lang w:val="es-ES"/>
        </w:rPr>
        <w:t xml:space="preserve">Son algoritmos capaces de construir árboles de decisión a partir de datos que llegan incrementalmente. </w:t>
      </w:r>
      <w:r w:rsidR="00FA3939">
        <w:rPr>
          <w:lang w:val="es-ES"/>
        </w:rPr>
        <w:t xml:space="preserve">Además, se basan en la desigualdad de Hoeffding de Teoría de la </w:t>
      </w:r>
      <w:r w:rsidR="00026DF8">
        <w:rPr>
          <w:lang w:val="es-ES"/>
        </w:rPr>
        <w:t>Probabilidad</w:t>
      </w:r>
      <w:r w:rsidR="00FA3939">
        <w:rPr>
          <w:lang w:val="es-ES"/>
        </w:rPr>
        <w:t xml:space="preserve">, la cual proporciona una cota superior a la probabilidad de que la suma de variables aleatorias se desvíe una cierta cantidad de su valor esperado. </w:t>
      </w:r>
      <w:r w:rsidR="00204212">
        <w:rPr>
          <w:lang w:val="es-ES"/>
        </w:rPr>
        <w:t xml:space="preserve">El criterio habitual para dividir un nodo suele ser por la ganancia de información, por el ratio de ganancia o por la minimización de la entropía. </w:t>
      </w:r>
    </w:p>
    <w:p w14:paraId="0DE0EF41" w14:textId="6475493D" w:rsidR="00026DF8" w:rsidRDefault="00026DF8" w:rsidP="00026DF8">
      <w:pPr>
        <w:jc w:val="both"/>
        <w:rPr>
          <w:lang w:val="es-ES"/>
        </w:rPr>
      </w:pPr>
      <w:r>
        <w:rPr>
          <w:lang w:val="es-ES"/>
        </w:rPr>
        <w:t xml:space="preserve">Las principales características de estos árboles son que mantienen estadísticas en los nodos hoja, no todos los ejemplos son procesados, es incremental y el modelo está disponible en todo momento, no maneja atributos continuos, no contempla la capacidad de adaptarse a cambios en la dinámica de los datos y procesa 1.6 millones de datos en 20 minutos. </w:t>
      </w:r>
    </w:p>
    <w:p w14:paraId="575C6323" w14:textId="07A50837" w:rsidR="00026DF8" w:rsidRDefault="00026DF8" w:rsidP="00026DF8">
      <w:pPr>
        <w:jc w:val="both"/>
        <w:rPr>
          <w:lang w:val="es-ES"/>
        </w:rPr>
      </w:pPr>
      <w:r>
        <w:rPr>
          <w:lang w:val="es-ES"/>
        </w:rPr>
        <w:t xml:space="preserve">Para el modelo adaptativo tenemos que sólo los ejemplos más recientes se tienen en cuenta, mantiene un árbol alternativo por cada nodo, periódicamente evalúa la validad del modelo y sustituye un nodo por el árbol alternativo si mejora, no maneja atributos continuos y tarda entre 5 y 6 veces más que el modelo no adaptativo. </w:t>
      </w:r>
    </w:p>
    <w:p w14:paraId="6138CDD7" w14:textId="77777777" w:rsidR="00026DF8" w:rsidRDefault="00026DF8" w:rsidP="00026DF8">
      <w:pPr>
        <w:jc w:val="both"/>
        <w:rPr>
          <w:lang w:val="es-ES"/>
        </w:rPr>
      </w:pPr>
    </w:p>
    <w:p w14:paraId="05B49EAB" w14:textId="2560F254" w:rsidR="008977A8" w:rsidRDefault="008977A8" w:rsidP="001C2B1E">
      <w:pPr>
        <w:pStyle w:val="Ttulo3"/>
        <w:rPr>
          <w:lang w:val="es-ES"/>
        </w:rPr>
      </w:pPr>
      <w:r>
        <w:rPr>
          <w:lang w:val="es-ES"/>
        </w:rPr>
        <w:t>1.1.3 Diferentes modos de evaluación/validación en flujo de datos</w:t>
      </w:r>
    </w:p>
    <w:p w14:paraId="6D99424A" w14:textId="0F966823" w:rsidR="00352DB6" w:rsidRDefault="001B2201" w:rsidP="00BC2B90">
      <w:pPr>
        <w:jc w:val="both"/>
        <w:rPr>
          <w:lang w:val="es-ES"/>
        </w:rPr>
      </w:pPr>
      <w:r w:rsidRPr="001B2201">
        <w:rPr>
          <w:lang w:val="es-ES"/>
        </w:rPr>
        <w:t>Tenemos</w:t>
      </w:r>
      <w:r>
        <w:rPr>
          <w:lang w:val="es-ES"/>
        </w:rPr>
        <w:t xml:space="preserve"> 3 modos principales:</w:t>
      </w:r>
    </w:p>
    <w:p w14:paraId="094F62A7" w14:textId="032ACEE6" w:rsidR="001B2201" w:rsidRPr="00352DB6" w:rsidRDefault="001B2201" w:rsidP="00352DB6">
      <w:pPr>
        <w:pStyle w:val="Prrafodelista"/>
        <w:numPr>
          <w:ilvl w:val="0"/>
          <w:numId w:val="4"/>
        </w:numPr>
        <w:jc w:val="both"/>
        <w:rPr>
          <w:lang w:val="es-ES"/>
        </w:rPr>
      </w:pPr>
      <w:r w:rsidRPr="00352DB6">
        <w:rPr>
          <w:b/>
          <w:lang w:val="es-ES"/>
        </w:rPr>
        <w:t>TestThenTrain</w:t>
      </w:r>
      <w:r w:rsidRPr="00352DB6">
        <w:rPr>
          <w:lang w:val="es-ES"/>
        </w:rPr>
        <w:t>: En el que cada individuo se utiliza para evaluar el sistema. Inmediatamente después, se usa para entrenarlo.</w:t>
      </w:r>
    </w:p>
    <w:p w14:paraId="6C232180" w14:textId="0048FBE5" w:rsidR="001B2201" w:rsidRPr="00352DB6" w:rsidRDefault="001B2201" w:rsidP="00352DB6">
      <w:pPr>
        <w:pStyle w:val="Prrafodelista"/>
        <w:numPr>
          <w:ilvl w:val="0"/>
          <w:numId w:val="6"/>
        </w:numPr>
        <w:jc w:val="both"/>
        <w:rPr>
          <w:lang w:val="es-ES"/>
        </w:rPr>
      </w:pPr>
      <w:r w:rsidRPr="00352DB6">
        <w:rPr>
          <w:b/>
          <w:lang w:val="es-ES"/>
        </w:rPr>
        <w:t>Prequential evaluation</w:t>
      </w:r>
      <w:r w:rsidRPr="00352DB6">
        <w:rPr>
          <w:lang w:val="es-ES"/>
        </w:rPr>
        <w:t>: Es equivalente a TestThenTrain, pero utiliza una ventana deslizante o mecanismos para “olvidar” datos antiguos.</w:t>
      </w:r>
    </w:p>
    <w:p w14:paraId="6A7D3BC1" w14:textId="39BA7C7E" w:rsidR="001B2201" w:rsidRPr="00352DB6" w:rsidRDefault="001B2201" w:rsidP="00352DB6">
      <w:pPr>
        <w:pStyle w:val="Prrafodelista"/>
        <w:numPr>
          <w:ilvl w:val="0"/>
          <w:numId w:val="6"/>
        </w:numPr>
        <w:jc w:val="both"/>
        <w:rPr>
          <w:lang w:val="es-ES"/>
        </w:rPr>
      </w:pPr>
      <w:r w:rsidRPr="00352DB6">
        <w:rPr>
          <w:b/>
          <w:lang w:val="es-ES"/>
        </w:rPr>
        <w:t>Heldout</w:t>
      </w:r>
      <w:r w:rsidRPr="00352DB6">
        <w:rPr>
          <w:lang w:val="es-ES"/>
        </w:rPr>
        <w:t xml:space="preserve">: Se reserva un número de datos para test y se entrena con el resto. </w:t>
      </w:r>
    </w:p>
    <w:p w14:paraId="6A9629AB" w14:textId="77777777" w:rsidR="00B82A4D" w:rsidRDefault="00B82A4D" w:rsidP="00BC2B90">
      <w:pPr>
        <w:jc w:val="both"/>
        <w:rPr>
          <w:lang w:val="es-ES"/>
        </w:rPr>
      </w:pPr>
    </w:p>
    <w:p w14:paraId="2E7363C6" w14:textId="4D4437AC" w:rsidR="008977A8" w:rsidRDefault="008977A8" w:rsidP="001C2B1E">
      <w:pPr>
        <w:pStyle w:val="Ttulo2"/>
        <w:rPr>
          <w:lang w:val="es-ES"/>
        </w:rPr>
      </w:pPr>
      <w:r>
        <w:rPr>
          <w:lang w:val="es-ES"/>
        </w:rPr>
        <w:lastRenderedPageBreak/>
        <w:t>1.2 Concept Drift</w:t>
      </w:r>
    </w:p>
    <w:p w14:paraId="1BC770EF" w14:textId="43D21369" w:rsidR="008977A8" w:rsidRDefault="008977A8" w:rsidP="001C2B1E">
      <w:pPr>
        <w:pStyle w:val="Ttulo3"/>
        <w:rPr>
          <w:lang w:val="es-ES"/>
        </w:rPr>
      </w:pPr>
      <w:r>
        <w:rPr>
          <w:lang w:val="es-ES"/>
        </w:rPr>
        <w:t>1.2.1 Problema de concept drift</w:t>
      </w:r>
    </w:p>
    <w:p w14:paraId="41E01CE9" w14:textId="2108FB31" w:rsidR="00BC2B90" w:rsidRDefault="00BC2B90" w:rsidP="00BC2B90">
      <w:pPr>
        <w:jc w:val="both"/>
        <w:rPr>
          <w:lang w:val="es-ES"/>
        </w:rPr>
      </w:pPr>
      <w:r>
        <w:rPr>
          <w:lang w:val="es-ES"/>
        </w:rPr>
        <w:t>El problema del desvío de concepto o concept drift es el cambio gradual o abrupto en la distribución de los datos, con lo que el modelo construido no es consistente para estos nuevos datos. El cambio puede deberse al ruido, la influencia del entorno, variación en características no contempladas en el modelo, alteraciones estacionales, etc.</w:t>
      </w:r>
    </w:p>
    <w:p w14:paraId="5D433FDB" w14:textId="77777777" w:rsidR="00BC2B90" w:rsidRDefault="00BC2B90" w:rsidP="00BC2B90">
      <w:pPr>
        <w:jc w:val="both"/>
        <w:rPr>
          <w:lang w:val="es-ES"/>
        </w:rPr>
      </w:pPr>
    </w:p>
    <w:p w14:paraId="6D3F823A" w14:textId="532B87AB" w:rsidR="008977A8" w:rsidRDefault="008977A8" w:rsidP="001C2B1E">
      <w:pPr>
        <w:pStyle w:val="Ttulo3"/>
        <w:rPr>
          <w:lang w:val="es-ES"/>
        </w:rPr>
      </w:pPr>
      <w:r>
        <w:rPr>
          <w:lang w:val="es-ES"/>
        </w:rPr>
        <w:t>1.2.2 Técnicas para resolverlo en clasificación</w:t>
      </w:r>
    </w:p>
    <w:p w14:paraId="5C2A05C0" w14:textId="4A977B37" w:rsidR="008977A8" w:rsidRDefault="00BC2B90" w:rsidP="00BC2B90">
      <w:pPr>
        <w:jc w:val="both"/>
        <w:rPr>
          <w:lang w:val="es-ES"/>
        </w:rPr>
      </w:pPr>
      <w:r>
        <w:rPr>
          <w:lang w:val="es-ES"/>
        </w:rPr>
        <w:t>Tenemos distintas técnicas, donde algunas de ellas lo que hacen es basarse en algoritmos de aprendizaje incremental (online, secuencial) donde no se tienen todos los datos previos, no todos residen en memoria o el aprendizaje no finaliza al obtener el modelo</w:t>
      </w:r>
      <w:r w:rsidR="005A4D90">
        <w:rPr>
          <w:lang w:val="es-ES"/>
        </w:rPr>
        <w:t>,</w:t>
      </w:r>
      <w:r>
        <w:rPr>
          <w:lang w:val="es-ES"/>
        </w:rPr>
        <w:t xml:space="preserve"> sino que se adapta continuamente. Principalmente se han dividido los algoritmos que tratan este cambio de concepto en:</w:t>
      </w:r>
    </w:p>
    <w:p w14:paraId="43BE4A06" w14:textId="21370E7A" w:rsidR="00BC2B90" w:rsidRDefault="00BC2B90" w:rsidP="00BC2B90">
      <w:pPr>
        <w:pStyle w:val="Prrafodelista"/>
        <w:numPr>
          <w:ilvl w:val="0"/>
          <w:numId w:val="3"/>
        </w:numPr>
        <w:jc w:val="both"/>
        <w:rPr>
          <w:lang w:val="es-ES"/>
        </w:rPr>
      </w:pPr>
      <w:r>
        <w:rPr>
          <w:lang w:val="es-ES"/>
        </w:rPr>
        <w:t>Aprendizaje online</w:t>
      </w:r>
      <w:r w:rsidR="007D7D22">
        <w:rPr>
          <w:lang w:val="es-ES"/>
        </w:rPr>
        <w:t>, donde se tiene que cumplir los requisitos</w:t>
      </w:r>
      <w:r w:rsidR="003E6447">
        <w:rPr>
          <w:lang w:val="es-ES"/>
        </w:rPr>
        <w:t xml:space="preserve"> de que</w:t>
      </w:r>
      <w:r w:rsidR="007D7D22">
        <w:rPr>
          <w:lang w:val="es-ES"/>
        </w:rPr>
        <w:t>:</w:t>
      </w:r>
    </w:p>
    <w:p w14:paraId="65449C1B" w14:textId="638826F9" w:rsidR="007D7D22" w:rsidRDefault="007D7D22" w:rsidP="007D7D22">
      <w:pPr>
        <w:pStyle w:val="Prrafodelista"/>
        <w:numPr>
          <w:ilvl w:val="1"/>
          <w:numId w:val="3"/>
        </w:numPr>
        <w:jc w:val="both"/>
        <w:rPr>
          <w:lang w:val="es-ES"/>
        </w:rPr>
      </w:pPr>
      <w:r>
        <w:rPr>
          <w:lang w:val="es-ES"/>
        </w:rPr>
        <w:t>Cada objeto debe procesarse solo una vez durante el entrenamiento.</w:t>
      </w:r>
    </w:p>
    <w:p w14:paraId="052B271D" w14:textId="77C570A0" w:rsidR="007D7D22" w:rsidRDefault="007D7D22" w:rsidP="007D7D22">
      <w:pPr>
        <w:pStyle w:val="Prrafodelista"/>
        <w:numPr>
          <w:ilvl w:val="1"/>
          <w:numId w:val="3"/>
        </w:numPr>
        <w:jc w:val="both"/>
        <w:rPr>
          <w:lang w:val="es-ES"/>
        </w:rPr>
      </w:pPr>
      <w:r>
        <w:rPr>
          <w:lang w:val="es-ES"/>
        </w:rPr>
        <w:t>El sistema debe consumir una memoria y procesamiento limitados con independencia de la cantidad de datos procesada.</w:t>
      </w:r>
    </w:p>
    <w:p w14:paraId="794C1B6F" w14:textId="3F0159F3" w:rsidR="007D7D22" w:rsidRDefault="003E6447" w:rsidP="007D7D22">
      <w:pPr>
        <w:pStyle w:val="Prrafodelista"/>
        <w:numPr>
          <w:ilvl w:val="1"/>
          <w:numId w:val="3"/>
        </w:numPr>
        <w:jc w:val="both"/>
        <w:rPr>
          <w:lang w:val="es-ES"/>
        </w:rPr>
      </w:pPr>
      <w:r>
        <w:rPr>
          <w:lang w:val="es-ES"/>
        </w:rPr>
        <w:t>El aprendizaje se pueda</w:t>
      </w:r>
      <w:r w:rsidR="007D7D22">
        <w:rPr>
          <w:lang w:val="es-ES"/>
        </w:rPr>
        <w:t xml:space="preserve"> pausar en cualquier momento y su precisión no debería ser peor que la de un clasificador entrenado offline sobre los datos vistos hasta el momento.</w:t>
      </w:r>
    </w:p>
    <w:p w14:paraId="421A6BC6" w14:textId="2A2FA8C4" w:rsidR="00BC2B90" w:rsidRDefault="00BC2B90" w:rsidP="00BC2B90">
      <w:pPr>
        <w:pStyle w:val="Prrafodelista"/>
        <w:numPr>
          <w:ilvl w:val="0"/>
          <w:numId w:val="3"/>
        </w:numPr>
        <w:jc w:val="both"/>
        <w:rPr>
          <w:lang w:val="es-ES"/>
        </w:rPr>
      </w:pPr>
      <w:r>
        <w:rPr>
          <w:lang w:val="es-ES"/>
        </w:rPr>
        <w:t>Algoritmos de detección del desvío</w:t>
      </w:r>
      <w:r w:rsidR="007D7D22">
        <w:rPr>
          <w:lang w:val="es-ES"/>
        </w:rPr>
        <w:t>, donde:</w:t>
      </w:r>
    </w:p>
    <w:p w14:paraId="141FFCBD" w14:textId="2E1197EC" w:rsidR="007D7D22" w:rsidRDefault="007D7D22" w:rsidP="007D7D22">
      <w:pPr>
        <w:pStyle w:val="Prrafodelista"/>
        <w:numPr>
          <w:ilvl w:val="1"/>
          <w:numId w:val="3"/>
        </w:numPr>
        <w:jc w:val="both"/>
        <w:rPr>
          <w:lang w:val="es-ES"/>
        </w:rPr>
      </w:pPr>
      <w:r>
        <w:rPr>
          <w:lang w:val="es-ES"/>
        </w:rPr>
        <w:t xml:space="preserve">Se </w:t>
      </w:r>
      <w:r w:rsidR="003E6447">
        <w:rPr>
          <w:lang w:val="es-ES"/>
        </w:rPr>
        <w:t>podría conocer el rendimiento del modelo que se está aprendiendo.</w:t>
      </w:r>
    </w:p>
    <w:p w14:paraId="4E260B85" w14:textId="41BCD114" w:rsidR="007D7D22" w:rsidRDefault="007D7D22" w:rsidP="007D7D22">
      <w:pPr>
        <w:pStyle w:val="Prrafodelista"/>
        <w:numPr>
          <w:ilvl w:val="1"/>
          <w:numId w:val="3"/>
        </w:numPr>
        <w:jc w:val="both"/>
        <w:rPr>
          <w:lang w:val="es-ES"/>
        </w:rPr>
      </w:pPr>
      <w:r>
        <w:rPr>
          <w:lang w:val="es-ES"/>
        </w:rPr>
        <w:t>Se detecta el desvío de concepto en función de la precisión del clasificador o mediante un análisis de distribución de la clase.</w:t>
      </w:r>
    </w:p>
    <w:p w14:paraId="03ADD505" w14:textId="3ED1D1BF" w:rsidR="007D7D22" w:rsidRDefault="007D7D22" w:rsidP="007D7D22">
      <w:pPr>
        <w:pStyle w:val="Prrafodelista"/>
        <w:numPr>
          <w:ilvl w:val="1"/>
          <w:numId w:val="3"/>
        </w:numPr>
        <w:jc w:val="both"/>
        <w:rPr>
          <w:lang w:val="es-ES"/>
        </w:rPr>
      </w:pPr>
      <w:r>
        <w:rPr>
          <w:lang w:val="es-ES"/>
        </w:rPr>
        <w:t>Estos algoritmos pueden ser ineficientes y, por tanto, incapaces de asumir una tasa de llegada de datos elevada.</w:t>
      </w:r>
    </w:p>
    <w:p w14:paraId="7FB73C87" w14:textId="40897F29" w:rsidR="00BC2B90" w:rsidRDefault="00BC2B90" w:rsidP="00BC2B90">
      <w:pPr>
        <w:pStyle w:val="Prrafodelista"/>
        <w:numPr>
          <w:ilvl w:val="0"/>
          <w:numId w:val="3"/>
        </w:numPr>
        <w:jc w:val="both"/>
        <w:rPr>
          <w:lang w:val="es-ES"/>
        </w:rPr>
      </w:pPr>
      <w:r>
        <w:rPr>
          <w:lang w:val="es-ES"/>
        </w:rPr>
        <w:t>Soluciones basadas en instancias (ventana deslizante)</w:t>
      </w:r>
      <w:r w:rsidR="003E6447">
        <w:rPr>
          <w:lang w:val="es-ES"/>
        </w:rPr>
        <w:t>, donde:</w:t>
      </w:r>
    </w:p>
    <w:p w14:paraId="60CA00B1" w14:textId="73FE0CF3" w:rsidR="003E6447" w:rsidRDefault="003E6447" w:rsidP="003E6447">
      <w:pPr>
        <w:pStyle w:val="Prrafodelista"/>
        <w:numPr>
          <w:ilvl w:val="1"/>
          <w:numId w:val="3"/>
        </w:numPr>
        <w:jc w:val="both"/>
        <w:rPr>
          <w:lang w:val="es-ES"/>
        </w:rPr>
      </w:pPr>
      <w:r>
        <w:rPr>
          <w:lang w:val="es-ES"/>
        </w:rPr>
        <w:t>Los algoritmos incorporan mecanismos para olvidar datos antiguos.</w:t>
      </w:r>
    </w:p>
    <w:p w14:paraId="75E02135" w14:textId="64B47E45" w:rsidR="003E6447" w:rsidRDefault="003E6447" w:rsidP="003E6447">
      <w:pPr>
        <w:pStyle w:val="Prrafodelista"/>
        <w:numPr>
          <w:ilvl w:val="1"/>
          <w:numId w:val="3"/>
        </w:numPr>
        <w:jc w:val="both"/>
        <w:rPr>
          <w:lang w:val="es-ES"/>
        </w:rPr>
      </w:pPr>
      <w:r>
        <w:rPr>
          <w:lang w:val="es-ES"/>
        </w:rPr>
        <w:t>Se basan en asumir que los datos llegados recientemente son más relevantes porque contienen características del contexto actual y su relevancia disminuye con el paso del tiempo.</w:t>
      </w:r>
    </w:p>
    <w:p w14:paraId="49DAA9E4" w14:textId="69D18427" w:rsidR="003E6447" w:rsidRDefault="003E6447" w:rsidP="003E6447">
      <w:pPr>
        <w:pStyle w:val="Prrafodelista"/>
        <w:numPr>
          <w:ilvl w:val="1"/>
          <w:numId w:val="3"/>
        </w:numPr>
        <w:jc w:val="both"/>
        <w:rPr>
          <w:lang w:val="es-ES"/>
        </w:rPr>
      </w:pPr>
      <w:r>
        <w:rPr>
          <w:lang w:val="es-ES"/>
        </w:rPr>
        <w:t xml:space="preserve">Sería conveniente que los datos sean aquellos que han llegado más recientemente, quedando un conjunto de datos con un contexto actual. </w:t>
      </w:r>
    </w:p>
    <w:p w14:paraId="363497B9" w14:textId="190F3B96" w:rsidR="00BC2B90" w:rsidRDefault="00BC2B90" w:rsidP="00BC2B90">
      <w:pPr>
        <w:pStyle w:val="Prrafodelista"/>
        <w:numPr>
          <w:ilvl w:val="0"/>
          <w:numId w:val="3"/>
        </w:numPr>
        <w:jc w:val="both"/>
        <w:rPr>
          <w:lang w:val="es-ES"/>
        </w:rPr>
      </w:pPr>
      <w:r>
        <w:rPr>
          <w:lang w:val="es-ES"/>
        </w:rPr>
        <w:t>Aprendizaje de múltiples modelos (ensemble)</w:t>
      </w:r>
      <w:r w:rsidR="003E6447">
        <w:rPr>
          <w:lang w:val="es-ES"/>
        </w:rPr>
        <w:t>, donde:</w:t>
      </w:r>
    </w:p>
    <w:p w14:paraId="1FC9BAC8" w14:textId="5E985196" w:rsidR="003E6447" w:rsidRDefault="003E6447" w:rsidP="003E6447">
      <w:pPr>
        <w:pStyle w:val="Prrafodelista"/>
        <w:numPr>
          <w:ilvl w:val="1"/>
          <w:numId w:val="3"/>
        </w:numPr>
        <w:jc w:val="both"/>
        <w:rPr>
          <w:lang w:val="es-ES"/>
        </w:rPr>
      </w:pPr>
      <w:r>
        <w:rPr>
          <w:lang w:val="es-ES"/>
        </w:rPr>
        <w:t>Son algoritmos que incorporan conjuntos de clasificadores elementales (combinación de modelos).</w:t>
      </w:r>
    </w:p>
    <w:p w14:paraId="19E75B73" w14:textId="535BE3F9" w:rsidR="003E6447" w:rsidRDefault="003E6447" w:rsidP="003E6447">
      <w:pPr>
        <w:pStyle w:val="Prrafodelista"/>
        <w:numPr>
          <w:ilvl w:val="1"/>
          <w:numId w:val="3"/>
        </w:numPr>
        <w:jc w:val="both"/>
        <w:rPr>
          <w:lang w:val="es-ES"/>
        </w:rPr>
      </w:pPr>
      <w:r>
        <w:rPr>
          <w:lang w:val="es-ES"/>
        </w:rPr>
        <w:t>Se ha demostrado que una decisión colectiva puede incrementar la precisión porque el conocimiento distribuido entre los clasificadores puede ser más exhaustivo.</w:t>
      </w:r>
    </w:p>
    <w:p w14:paraId="0745B6BB" w14:textId="3192AE5A" w:rsidR="003E6447" w:rsidRDefault="003E6447" w:rsidP="003E6447">
      <w:pPr>
        <w:pStyle w:val="Prrafodelista"/>
        <w:numPr>
          <w:ilvl w:val="1"/>
          <w:numId w:val="3"/>
        </w:numPr>
        <w:jc w:val="both"/>
        <w:rPr>
          <w:lang w:val="es-ES"/>
        </w:rPr>
      </w:pPr>
      <w:r>
        <w:rPr>
          <w:lang w:val="es-ES"/>
        </w:rPr>
        <w:t>En entornos estáticos, la diversidad de los modelos, se puede referir al modelo de clasificador, el conjunto de características o las instancias usadas en el entrenamiento.</w:t>
      </w:r>
    </w:p>
    <w:p w14:paraId="2EE508C6" w14:textId="740FC0EB" w:rsidR="003E6447" w:rsidRPr="00BC2B90" w:rsidRDefault="003E6447" w:rsidP="003E6447">
      <w:pPr>
        <w:pStyle w:val="Prrafodelista"/>
        <w:numPr>
          <w:ilvl w:val="1"/>
          <w:numId w:val="3"/>
        </w:numPr>
        <w:jc w:val="both"/>
        <w:rPr>
          <w:lang w:val="es-ES"/>
        </w:rPr>
      </w:pPr>
      <w:r>
        <w:rPr>
          <w:lang w:val="es-ES"/>
        </w:rPr>
        <w:t>En un entorno cambiante, la diversidad de los modelos, puede referirse también al contexto.</w:t>
      </w:r>
    </w:p>
    <w:p w14:paraId="48007AB2" w14:textId="6F0330F8" w:rsidR="008977A8" w:rsidRDefault="00352DB6" w:rsidP="00BC2B90">
      <w:pPr>
        <w:jc w:val="both"/>
        <w:rPr>
          <w:lang w:val="es-ES"/>
        </w:rPr>
      </w:pPr>
      <w:r>
        <w:rPr>
          <w:lang w:val="es-ES"/>
        </w:rPr>
        <w:t>Tenemos diferentes algoritmos para soluci</w:t>
      </w:r>
      <w:r w:rsidR="00F31CA4">
        <w:rPr>
          <w:lang w:val="es-ES"/>
        </w:rPr>
        <w:t>on</w:t>
      </w:r>
      <w:r>
        <w:rPr>
          <w:lang w:val="es-ES"/>
        </w:rPr>
        <w:t>ar este caso, estos algoritmos pueden ser: DDM, ADWIN, CUSUM, Page-Hinkley, etc.</w:t>
      </w:r>
    </w:p>
    <w:p w14:paraId="687A7EA5" w14:textId="77777777" w:rsidR="00F31CA4" w:rsidRDefault="00F31CA4" w:rsidP="00BC2B90">
      <w:pPr>
        <w:jc w:val="both"/>
        <w:rPr>
          <w:lang w:val="es-ES"/>
        </w:rPr>
      </w:pPr>
    </w:p>
    <w:p w14:paraId="556FD4C1" w14:textId="7DF5E690" w:rsidR="008977A8" w:rsidRDefault="008977A8" w:rsidP="001C2B1E">
      <w:pPr>
        <w:pStyle w:val="Ttulo1"/>
        <w:rPr>
          <w:lang w:val="es-ES"/>
        </w:rPr>
      </w:pPr>
      <w:r>
        <w:rPr>
          <w:lang w:val="es-ES"/>
        </w:rPr>
        <w:lastRenderedPageBreak/>
        <w:t>2 Parte Práctica</w:t>
      </w:r>
    </w:p>
    <w:p w14:paraId="6586C4BC" w14:textId="666E4E04" w:rsidR="00605A98" w:rsidRDefault="00605A98" w:rsidP="00605A98">
      <w:pPr>
        <w:pStyle w:val="Ttulo2"/>
        <w:rPr>
          <w:lang w:val="es-ES"/>
        </w:rPr>
      </w:pPr>
      <w:r>
        <w:rPr>
          <w:lang w:val="es-ES"/>
        </w:rPr>
        <w:t>2.1 Sección</w:t>
      </w:r>
    </w:p>
    <w:p w14:paraId="0D3E2E3C" w14:textId="05CC1972" w:rsidR="00220EB6" w:rsidRDefault="00605A98" w:rsidP="00605A98">
      <w:pPr>
        <w:pStyle w:val="Ttulo3"/>
        <w:rPr>
          <w:lang w:val="es-ES"/>
        </w:rPr>
      </w:pPr>
      <w:r>
        <w:rPr>
          <w:lang w:val="es-ES"/>
        </w:rPr>
        <w:t>2.1.1 Sección</w:t>
      </w:r>
    </w:p>
    <w:p w14:paraId="78F69471" w14:textId="4F1B98EB" w:rsidR="002045D4" w:rsidRPr="005E283C" w:rsidRDefault="00535169" w:rsidP="00AF5F72">
      <w:pPr>
        <w:jc w:val="both"/>
        <w:rPr>
          <w:lang w:val="es-ES"/>
        </w:rPr>
      </w:pPr>
      <w:r>
        <w:rPr>
          <w:lang w:val="es-ES"/>
        </w:rPr>
        <w:t xml:space="preserve">Vamos a entrenar un clasificador Hoeffding Tree offline, por lo que usamos “LearnModel”, con “-l” para entrenar el modelo HoeffdinTree, y con “-s” para indicar el flujo de datos “WaveformGenerator” y “-i” para indicar la semilla, la cual la vamos a variar de 1 a 5. Este modelo lo vamos a tratar en un máximo de un millón de instancias con “-m”. </w:t>
      </w:r>
      <w:r w:rsidR="00AF5F72">
        <w:rPr>
          <w:lang w:val="es-ES"/>
        </w:rPr>
        <w:t xml:space="preserve"> Además, lo evaluaremos con “EvaluateModel” sobre el modelo descrito con “-m” y sobre un el flujo de datos proporcionados por “-s” que será un “WaveformGenerator” y semilla “-i” 4. Por lo que e</w:t>
      </w:r>
      <w:r w:rsidR="005E283C">
        <w:rPr>
          <w:lang w:val="es-ES"/>
        </w:rPr>
        <w:t>l comando ha sido</w:t>
      </w:r>
      <w:r w:rsidR="00220EB6">
        <w:rPr>
          <w:lang w:val="es-ES"/>
        </w:rPr>
        <w:t>:</w:t>
      </w:r>
    </w:p>
    <w:p w14:paraId="73A04631" w14:textId="693C80C2" w:rsidR="003C3459" w:rsidRPr="003E6447" w:rsidRDefault="002045D4" w:rsidP="00220EB6">
      <w:pPr>
        <w:rPr>
          <w:sz w:val="21"/>
          <w:lang w:val="es-ES"/>
        </w:rPr>
      </w:pPr>
      <w:r w:rsidRPr="002045D4">
        <w:rPr>
          <w:sz w:val="21"/>
          <w:lang w:val="es-ES"/>
        </w:rPr>
        <w:t>EvaluateModel -m (LearnModel -l trees.HoeffdingTree -s (g</w:t>
      </w:r>
      <w:r w:rsidR="005E283C">
        <w:rPr>
          <w:sz w:val="21"/>
          <w:lang w:val="es-ES"/>
        </w:rPr>
        <w:t>enerators.WaveformGenerator -i SEMILLA</w:t>
      </w:r>
      <w:r w:rsidRPr="002045D4">
        <w:rPr>
          <w:sz w:val="21"/>
          <w:lang w:val="es-ES"/>
        </w:rPr>
        <w:t>) -m 1000000) -s (generators.WaveformGenerator -i 4)</w:t>
      </w:r>
    </w:p>
    <w:tbl>
      <w:tblPr>
        <w:tblStyle w:val="Tabladecuadrcula1clara-nfasis1"/>
        <w:tblW w:w="0" w:type="auto"/>
        <w:tblLook w:val="04A0" w:firstRow="1" w:lastRow="0" w:firstColumn="1" w:lastColumn="0" w:noHBand="0" w:noVBand="1"/>
      </w:tblPr>
      <w:tblGrid>
        <w:gridCol w:w="1719"/>
        <w:gridCol w:w="1293"/>
        <w:gridCol w:w="1420"/>
        <w:gridCol w:w="1286"/>
        <w:gridCol w:w="1286"/>
        <w:gridCol w:w="1371"/>
      </w:tblGrid>
      <w:tr w:rsidR="003C3459" w14:paraId="47FFC4E1" w14:textId="77777777" w:rsidTr="0015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5BFCBB39" w14:textId="4B81D77E" w:rsidR="003C3459" w:rsidRDefault="003C3459" w:rsidP="002B6BE5">
            <w:pPr>
              <w:jc w:val="center"/>
              <w:rPr>
                <w:lang w:val="es-ES"/>
              </w:rPr>
            </w:pPr>
            <w:r>
              <w:rPr>
                <w:lang w:val="es-ES"/>
              </w:rPr>
              <w:t>Semilla entrenamiento</w:t>
            </w:r>
          </w:p>
        </w:tc>
        <w:tc>
          <w:tcPr>
            <w:tcW w:w="1293" w:type="dxa"/>
          </w:tcPr>
          <w:p w14:paraId="09A74E01" w14:textId="57EFC9B3"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420" w:type="dxa"/>
          </w:tcPr>
          <w:p w14:paraId="72683D19" w14:textId="4F87E11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286" w:type="dxa"/>
          </w:tcPr>
          <w:p w14:paraId="23FCE5E4" w14:textId="4E17726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286" w:type="dxa"/>
          </w:tcPr>
          <w:p w14:paraId="380C0E68" w14:textId="34FEE4CB"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371" w:type="dxa"/>
          </w:tcPr>
          <w:p w14:paraId="4191768F" w14:textId="0D4FDF50"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3C3459" w14:paraId="3B7B8674"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3A30CFC5" w14:textId="4EFA7FC9" w:rsidR="003C3459" w:rsidRDefault="005E283C" w:rsidP="00220EB6">
            <w:pPr>
              <w:rPr>
                <w:lang w:val="es-ES"/>
              </w:rPr>
            </w:pPr>
            <w:r>
              <w:rPr>
                <w:lang w:val="es-ES"/>
              </w:rPr>
              <w:t>1</w:t>
            </w:r>
          </w:p>
        </w:tc>
        <w:tc>
          <w:tcPr>
            <w:tcW w:w="1293" w:type="dxa"/>
          </w:tcPr>
          <w:p w14:paraId="7D9F7ED9" w14:textId="5604846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6AD23334" w14:textId="1790E69A"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84,509</w:t>
            </w:r>
          </w:p>
        </w:tc>
        <w:tc>
          <w:tcPr>
            <w:tcW w:w="1286" w:type="dxa"/>
          </w:tcPr>
          <w:p w14:paraId="1D035325" w14:textId="2CEB64A2"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76,765</w:t>
            </w:r>
          </w:p>
        </w:tc>
        <w:tc>
          <w:tcPr>
            <w:tcW w:w="1286" w:type="dxa"/>
          </w:tcPr>
          <w:p w14:paraId="239972A8" w14:textId="5D8067A7"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76,774</w:t>
            </w:r>
          </w:p>
        </w:tc>
        <w:tc>
          <w:tcPr>
            <w:tcW w:w="1371" w:type="dxa"/>
          </w:tcPr>
          <w:p w14:paraId="50D0640F" w14:textId="2215527A"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76,702</w:t>
            </w:r>
          </w:p>
        </w:tc>
      </w:tr>
      <w:tr w:rsidR="003C3459" w14:paraId="13944F46"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0CE1E3B0" w14:textId="0D2A62AF" w:rsidR="003C3459" w:rsidRDefault="005E283C" w:rsidP="00220EB6">
            <w:pPr>
              <w:rPr>
                <w:lang w:val="es-ES"/>
              </w:rPr>
            </w:pPr>
            <w:r>
              <w:rPr>
                <w:lang w:val="es-ES"/>
              </w:rPr>
              <w:t>2</w:t>
            </w:r>
          </w:p>
        </w:tc>
        <w:tc>
          <w:tcPr>
            <w:tcW w:w="1293" w:type="dxa"/>
          </w:tcPr>
          <w:p w14:paraId="50E89EB8" w14:textId="0658D2A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071DD323" w14:textId="5048AB5D"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84,512</w:t>
            </w:r>
          </w:p>
        </w:tc>
        <w:tc>
          <w:tcPr>
            <w:tcW w:w="1286" w:type="dxa"/>
          </w:tcPr>
          <w:p w14:paraId="1E399479" w14:textId="0EE2FEBB"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76,77</w:t>
            </w:r>
          </w:p>
        </w:tc>
        <w:tc>
          <w:tcPr>
            <w:tcW w:w="1286" w:type="dxa"/>
          </w:tcPr>
          <w:p w14:paraId="2201A69F" w14:textId="35530DA6"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76,778</w:t>
            </w:r>
          </w:p>
        </w:tc>
        <w:tc>
          <w:tcPr>
            <w:tcW w:w="1371" w:type="dxa"/>
          </w:tcPr>
          <w:p w14:paraId="3461F23C" w14:textId="4E3F583E"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76,707</w:t>
            </w:r>
          </w:p>
        </w:tc>
      </w:tr>
      <w:tr w:rsidR="003C3459" w14:paraId="24E83E3F"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3BB1E6FA" w14:textId="36DB89DF" w:rsidR="003C3459" w:rsidRDefault="003C3459" w:rsidP="00220EB6">
            <w:pPr>
              <w:rPr>
                <w:lang w:val="es-ES"/>
              </w:rPr>
            </w:pPr>
            <w:r>
              <w:rPr>
                <w:lang w:val="es-ES"/>
              </w:rPr>
              <w:t>3</w:t>
            </w:r>
          </w:p>
        </w:tc>
        <w:tc>
          <w:tcPr>
            <w:tcW w:w="1293" w:type="dxa"/>
          </w:tcPr>
          <w:p w14:paraId="32F6E7A7" w14:textId="18969CC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4521BB8C" w14:textId="63F3BAC7"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84,59</w:t>
            </w:r>
          </w:p>
        </w:tc>
        <w:tc>
          <w:tcPr>
            <w:tcW w:w="1286" w:type="dxa"/>
          </w:tcPr>
          <w:p w14:paraId="3A24C772" w14:textId="18513F8F"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76,887</w:t>
            </w:r>
          </w:p>
        </w:tc>
        <w:tc>
          <w:tcPr>
            <w:tcW w:w="1286" w:type="dxa"/>
          </w:tcPr>
          <w:p w14:paraId="3004353C" w14:textId="00000D92"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76,895</w:t>
            </w:r>
          </w:p>
        </w:tc>
        <w:tc>
          <w:tcPr>
            <w:tcW w:w="1371" w:type="dxa"/>
          </w:tcPr>
          <w:p w14:paraId="2C7B09F4" w14:textId="1D154B7F"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76,825</w:t>
            </w:r>
          </w:p>
        </w:tc>
      </w:tr>
      <w:tr w:rsidR="003C3459" w14:paraId="14DF0AFD"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7CA8C1E3" w14:textId="1F44F459" w:rsidR="003C3459" w:rsidRDefault="003C3459" w:rsidP="00220EB6">
            <w:pPr>
              <w:rPr>
                <w:lang w:val="es-ES"/>
              </w:rPr>
            </w:pPr>
            <w:r>
              <w:rPr>
                <w:lang w:val="es-ES"/>
              </w:rPr>
              <w:t>4</w:t>
            </w:r>
          </w:p>
        </w:tc>
        <w:tc>
          <w:tcPr>
            <w:tcW w:w="1293" w:type="dxa"/>
          </w:tcPr>
          <w:p w14:paraId="71231AD9" w14:textId="650929A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6AC9DA8F" w14:textId="3C998F2E"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84,666</w:t>
            </w:r>
          </w:p>
        </w:tc>
        <w:tc>
          <w:tcPr>
            <w:tcW w:w="1286" w:type="dxa"/>
          </w:tcPr>
          <w:p w14:paraId="5CD29729" w14:textId="6A16A4CF"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77,001</w:t>
            </w:r>
          </w:p>
        </w:tc>
        <w:tc>
          <w:tcPr>
            <w:tcW w:w="1286" w:type="dxa"/>
          </w:tcPr>
          <w:p w14:paraId="15FDD970" w14:textId="01BD95E2"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77,009</w:t>
            </w:r>
          </w:p>
        </w:tc>
        <w:tc>
          <w:tcPr>
            <w:tcW w:w="1371" w:type="dxa"/>
          </w:tcPr>
          <w:p w14:paraId="468B537C" w14:textId="612BBC2B"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76,939</w:t>
            </w:r>
          </w:p>
        </w:tc>
      </w:tr>
      <w:tr w:rsidR="003C3459" w14:paraId="0E293A02"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4BB55A23" w14:textId="335EC6FC" w:rsidR="003C3459" w:rsidRDefault="003C3459" w:rsidP="00220EB6">
            <w:pPr>
              <w:rPr>
                <w:lang w:val="es-ES"/>
              </w:rPr>
            </w:pPr>
            <w:r>
              <w:rPr>
                <w:lang w:val="es-ES"/>
              </w:rPr>
              <w:t>5</w:t>
            </w:r>
          </w:p>
        </w:tc>
        <w:tc>
          <w:tcPr>
            <w:tcW w:w="1293" w:type="dxa"/>
          </w:tcPr>
          <w:p w14:paraId="074FBC79" w14:textId="2B90B235"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18FE1393" w14:textId="06329A4C"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84,481</w:t>
            </w:r>
          </w:p>
        </w:tc>
        <w:tc>
          <w:tcPr>
            <w:tcW w:w="1286" w:type="dxa"/>
          </w:tcPr>
          <w:p w14:paraId="6641A8EB" w14:textId="5E5612C0"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76,723</w:t>
            </w:r>
          </w:p>
        </w:tc>
        <w:tc>
          <w:tcPr>
            <w:tcW w:w="1286" w:type="dxa"/>
          </w:tcPr>
          <w:p w14:paraId="7FFA3A40" w14:textId="271A31FC"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76,731</w:t>
            </w:r>
          </w:p>
        </w:tc>
        <w:tc>
          <w:tcPr>
            <w:tcW w:w="1371" w:type="dxa"/>
          </w:tcPr>
          <w:p w14:paraId="3D99A542" w14:textId="32FC490B"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76,66</w:t>
            </w:r>
          </w:p>
        </w:tc>
      </w:tr>
      <w:tr w:rsidR="00151A6A" w14:paraId="422AEF90" w14:textId="77777777" w:rsidTr="00151A6A">
        <w:tc>
          <w:tcPr>
            <w:cnfStyle w:val="001000000000" w:firstRow="0" w:lastRow="0" w:firstColumn="1" w:lastColumn="0" w:oddVBand="0" w:evenVBand="0" w:oddHBand="0" w:evenHBand="0" w:firstRowFirstColumn="0" w:firstRowLastColumn="0" w:lastRowFirstColumn="0" w:lastRowLastColumn="0"/>
            <w:tcW w:w="3012" w:type="dxa"/>
            <w:gridSpan w:val="2"/>
          </w:tcPr>
          <w:p w14:paraId="757A098B" w14:textId="32AE899B" w:rsidR="00151A6A" w:rsidRDefault="00151A6A" w:rsidP="00220EB6">
            <w:pPr>
              <w:rPr>
                <w:lang w:val="es-ES"/>
              </w:rPr>
            </w:pPr>
            <w:r>
              <w:rPr>
                <w:lang w:val="es-ES"/>
              </w:rPr>
              <w:t>Media</w:t>
            </w:r>
          </w:p>
        </w:tc>
        <w:tc>
          <w:tcPr>
            <w:tcW w:w="1420" w:type="dxa"/>
          </w:tcPr>
          <w:p w14:paraId="65CD1E6B" w14:textId="32CC1311" w:rsidR="00151A6A" w:rsidRDefault="00151A6A" w:rsidP="00220EB6">
            <w:pPr>
              <w:cnfStyle w:val="000000000000" w:firstRow="0" w:lastRow="0" w:firstColumn="0" w:lastColumn="0" w:oddVBand="0" w:evenVBand="0" w:oddHBand="0" w:evenHBand="0" w:firstRowFirstColumn="0" w:firstRowLastColumn="0" w:lastRowFirstColumn="0" w:lastRowLastColumn="0"/>
              <w:rPr>
                <w:lang w:val="es-ES"/>
              </w:rPr>
            </w:pPr>
            <w:r w:rsidRPr="009A31B7">
              <w:t>84,5516</w:t>
            </w:r>
          </w:p>
        </w:tc>
        <w:tc>
          <w:tcPr>
            <w:tcW w:w="1286" w:type="dxa"/>
          </w:tcPr>
          <w:p w14:paraId="0914D1B5" w14:textId="6E53EEEE" w:rsidR="00151A6A" w:rsidRDefault="00151A6A" w:rsidP="00220EB6">
            <w:pPr>
              <w:cnfStyle w:val="000000000000" w:firstRow="0" w:lastRow="0" w:firstColumn="0" w:lastColumn="0" w:oddVBand="0" w:evenVBand="0" w:oddHBand="0" w:evenHBand="0" w:firstRowFirstColumn="0" w:firstRowLastColumn="0" w:lastRowFirstColumn="0" w:lastRowLastColumn="0"/>
              <w:rPr>
                <w:lang w:val="es-ES"/>
              </w:rPr>
            </w:pPr>
            <w:r w:rsidRPr="009A31B7">
              <w:t>76,8292</w:t>
            </w:r>
          </w:p>
        </w:tc>
        <w:tc>
          <w:tcPr>
            <w:tcW w:w="1286" w:type="dxa"/>
          </w:tcPr>
          <w:p w14:paraId="7EBDB044" w14:textId="5B0E29B6" w:rsidR="00151A6A" w:rsidRDefault="00151A6A" w:rsidP="00220EB6">
            <w:pPr>
              <w:cnfStyle w:val="000000000000" w:firstRow="0" w:lastRow="0" w:firstColumn="0" w:lastColumn="0" w:oddVBand="0" w:evenVBand="0" w:oddHBand="0" w:evenHBand="0" w:firstRowFirstColumn="0" w:firstRowLastColumn="0" w:lastRowFirstColumn="0" w:lastRowLastColumn="0"/>
              <w:rPr>
                <w:lang w:val="es-ES"/>
              </w:rPr>
            </w:pPr>
            <w:r w:rsidRPr="009A31B7">
              <w:t>76,8374</w:t>
            </w:r>
          </w:p>
        </w:tc>
        <w:tc>
          <w:tcPr>
            <w:tcW w:w="1371" w:type="dxa"/>
          </w:tcPr>
          <w:p w14:paraId="4E2024A7" w14:textId="78F28374" w:rsidR="00151A6A" w:rsidRDefault="00151A6A" w:rsidP="00220EB6">
            <w:pPr>
              <w:cnfStyle w:val="000000000000" w:firstRow="0" w:lastRow="0" w:firstColumn="0" w:lastColumn="0" w:oddVBand="0" w:evenVBand="0" w:oddHBand="0" w:evenHBand="0" w:firstRowFirstColumn="0" w:firstRowLastColumn="0" w:lastRowFirstColumn="0" w:lastRowLastColumn="0"/>
              <w:rPr>
                <w:lang w:val="es-ES"/>
              </w:rPr>
            </w:pPr>
            <w:r w:rsidRPr="009A31B7">
              <w:t>76,7666</w:t>
            </w:r>
          </w:p>
        </w:tc>
      </w:tr>
      <w:tr w:rsidR="00151A6A" w14:paraId="43BA36D2" w14:textId="77777777" w:rsidTr="00151A6A">
        <w:tc>
          <w:tcPr>
            <w:cnfStyle w:val="001000000000" w:firstRow="0" w:lastRow="0" w:firstColumn="1" w:lastColumn="0" w:oddVBand="0" w:evenVBand="0" w:oddHBand="0" w:evenHBand="0" w:firstRowFirstColumn="0" w:firstRowLastColumn="0" w:lastRowFirstColumn="0" w:lastRowLastColumn="0"/>
            <w:tcW w:w="3012" w:type="dxa"/>
            <w:gridSpan w:val="2"/>
          </w:tcPr>
          <w:p w14:paraId="17A6E3D0" w14:textId="34581B8D" w:rsidR="00151A6A" w:rsidRDefault="00151A6A" w:rsidP="00220EB6">
            <w:pPr>
              <w:rPr>
                <w:lang w:val="es-ES"/>
              </w:rPr>
            </w:pPr>
            <w:r>
              <w:rPr>
                <w:lang w:val="es-ES"/>
              </w:rPr>
              <w:t>Varian</w:t>
            </w:r>
            <w:r w:rsidR="00291B19">
              <w:rPr>
                <w:lang w:val="es-ES"/>
              </w:rPr>
              <w:t>z</w:t>
            </w:r>
            <w:r>
              <w:rPr>
                <w:lang w:val="es-ES"/>
              </w:rPr>
              <w:t>a</w:t>
            </w:r>
          </w:p>
        </w:tc>
        <w:tc>
          <w:tcPr>
            <w:tcW w:w="1420" w:type="dxa"/>
          </w:tcPr>
          <w:p w14:paraId="787E6C97" w14:textId="360BD3ED" w:rsidR="00151A6A" w:rsidRPr="001158ED" w:rsidRDefault="00151A6A" w:rsidP="00220EB6">
            <w:pPr>
              <w:cnfStyle w:val="000000000000" w:firstRow="0" w:lastRow="0" w:firstColumn="0" w:lastColumn="0" w:oddVBand="0" w:evenVBand="0" w:oddHBand="0" w:evenHBand="0" w:firstRowFirstColumn="0" w:firstRowLastColumn="0" w:lastRowFirstColumn="0" w:lastRowLastColumn="0"/>
            </w:pPr>
            <w:r w:rsidRPr="009A31B7">
              <w:t>0,0057</w:t>
            </w:r>
          </w:p>
        </w:tc>
        <w:tc>
          <w:tcPr>
            <w:tcW w:w="1286" w:type="dxa"/>
          </w:tcPr>
          <w:p w14:paraId="2518C861" w14:textId="3F166E94" w:rsidR="00151A6A" w:rsidRPr="001158ED" w:rsidRDefault="00151A6A" w:rsidP="00220EB6">
            <w:pPr>
              <w:cnfStyle w:val="000000000000" w:firstRow="0" w:lastRow="0" w:firstColumn="0" w:lastColumn="0" w:oddVBand="0" w:evenVBand="0" w:oddHBand="0" w:evenHBand="0" w:firstRowFirstColumn="0" w:firstRowLastColumn="0" w:lastRowFirstColumn="0" w:lastRowLastColumn="0"/>
            </w:pPr>
            <w:r w:rsidRPr="009A31B7">
              <w:t>0,0129</w:t>
            </w:r>
          </w:p>
        </w:tc>
        <w:tc>
          <w:tcPr>
            <w:tcW w:w="1286" w:type="dxa"/>
          </w:tcPr>
          <w:p w14:paraId="42CBFDE4" w14:textId="520AC861" w:rsidR="00151A6A" w:rsidRPr="001158ED" w:rsidRDefault="00151A6A" w:rsidP="00220EB6">
            <w:pPr>
              <w:cnfStyle w:val="000000000000" w:firstRow="0" w:lastRow="0" w:firstColumn="0" w:lastColumn="0" w:oddVBand="0" w:evenVBand="0" w:oddHBand="0" w:evenHBand="0" w:firstRowFirstColumn="0" w:firstRowLastColumn="0" w:lastRowFirstColumn="0" w:lastRowLastColumn="0"/>
            </w:pPr>
            <w:r w:rsidRPr="009A31B7">
              <w:t>0,0129</w:t>
            </w:r>
          </w:p>
        </w:tc>
        <w:tc>
          <w:tcPr>
            <w:tcW w:w="1371" w:type="dxa"/>
          </w:tcPr>
          <w:p w14:paraId="26D7E6B3" w14:textId="1D694937" w:rsidR="00151A6A" w:rsidRPr="001158ED" w:rsidRDefault="00151A6A" w:rsidP="00220EB6">
            <w:pPr>
              <w:cnfStyle w:val="000000000000" w:firstRow="0" w:lastRow="0" w:firstColumn="0" w:lastColumn="0" w:oddVBand="0" w:evenVBand="0" w:oddHBand="0" w:evenHBand="0" w:firstRowFirstColumn="0" w:firstRowLastColumn="0" w:lastRowFirstColumn="0" w:lastRowLastColumn="0"/>
            </w:pPr>
            <w:r w:rsidRPr="009A31B7">
              <w:t>0,0131</w:t>
            </w:r>
          </w:p>
        </w:tc>
      </w:tr>
      <w:tr w:rsidR="00151A6A" w14:paraId="05D4FE83" w14:textId="77777777" w:rsidTr="00151A6A">
        <w:tc>
          <w:tcPr>
            <w:cnfStyle w:val="001000000000" w:firstRow="0" w:lastRow="0" w:firstColumn="1" w:lastColumn="0" w:oddVBand="0" w:evenVBand="0" w:oddHBand="0" w:evenHBand="0" w:firstRowFirstColumn="0" w:firstRowLastColumn="0" w:lastRowFirstColumn="0" w:lastRowLastColumn="0"/>
            <w:tcW w:w="3012" w:type="dxa"/>
            <w:gridSpan w:val="2"/>
          </w:tcPr>
          <w:p w14:paraId="12A52082" w14:textId="168FAAE2" w:rsidR="00151A6A" w:rsidRDefault="00151A6A" w:rsidP="00220EB6">
            <w:pPr>
              <w:rPr>
                <w:lang w:val="es-ES"/>
              </w:rPr>
            </w:pPr>
            <w:r>
              <w:rPr>
                <w:lang w:val="es-ES"/>
              </w:rPr>
              <w:t>Desviación típica</w:t>
            </w:r>
          </w:p>
        </w:tc>
        <w:tc>
          <w:tcPr>
            <w:tcW w:w="1420" w:type="dxa"/>
          </w:tcPr>
          <w:p w14:paraId="63DCDE83" w14:textId="595F7489" w:rsidR="00151A6A" w:rsidRPr="006E0F93" w:rsidRDefault="00151A6A" w:rsidP="00220EB6">
            <w:pPr>
              <w:cnfStyle w:val="000000000000" w:firstRow="0" w:lastRow="0" w:firstColumn="0" w:lastColumn="0" w:oddVBand="0" w:evenVBand="0" w:oddHBand="0" w:evenHBand="0" w:firstRowFirstColumn="0" w:firstRowLastColumn="0" w:lastRowFirstColumn="0" w:lastRowLastColumn="0"/>
            </w:pPr>
            <w:r w:rsidRPr="009A31B7">
              <w:t>0,0757</w:t>
            </w:r>
          </w:p>
        </w:tc>
        <w:tc>
          <w:tcPr>
            <w:tcW w:w="1286" w:type="dxa"/>
          </w:tcPr>
          <w:p w14:paraId="2B5125C7" w14:textId="1ED859F6" w:rsidR="00151A6A" w:rsidRPr="006E0F93" w:rsidRDefault="00151A6A" w:rsidP="00220EB6">
            <w:pPr>
              <w:cnfStyle w:val="000000000000" w:firstRow="0" w:lastRow="0" w:firstColumn="0" w:lastColumn="0" w:oddVBand="0" w:evenVBand="0" w:oddHBand="0" w:evenHBand="0" w:firstRowFirstColumn="0" w:firstRowLastColumn="0" w:lastRowFirstColumn="0" w:lastRowLastColumn="0"/>
            </w:pPr>
            <w:r w:rsidRPr="009A31B7">
              <w:t>0,1138</w:t>
            </w:r>
          </w:p>
        </w:tc>
        <w:tc>
          <w:tcPr>
            <w:tcW w:w="1286" w:type="dxa"/>
          </w:tcPr>
          <w:p w14:paraId="63230321" w14:textId="33A7F889" w:rsidR="00151A6A" w:rsidRPr="006E0F93" w:rsidRDefault="00151A6A" w:rsidP="00220EB6">
            <w:pPr>
              <w:cnfStyle w:val="000000000000" w:firstRow="0" w:lastRow="0" w:firstColumn="0" w:lastColumn="0" w:oddVBand="0" w:evenVBand="0" w:oddHBand="0" w:evenHBand="0" w:firstRowFirstColumn="0" w:firstRowLastColumn="0" w:lastRowFirstColumn="0" w:lastRowLastColumn="0"/>
            </w:pPr>
            <w:r w:rsidRPr="009A31B7">
              <w:t>0,1136</w:t>
            </w:r>
          </w:p>
        </w:tc>
        <w:tc>
          <w:tcPr>
            <w:tcW w:w="1371" w:type="dxa"/>
          </w:tcPr>
          <w:p w14:paraId="513BFFE6" w14:textId="7F5FD87C" w:rsidR="00151A6A" w:rsidRPr="006E0F93" w:rsidRDefault="00151A6A" w:rsidP="00220EB6">
            <w:pPr>
              <w:cnfStyle w:val="000000000000" w:firstRow="0" w:lastRow="0" w:firstColumn="0" w:lastColumn="0" w:oddVBand="0" w:evenVBand="0" w:oddHBand="0" w:evenHBand="0" w:firstRowFirstColumn="0" w:firstRowLastColumn="0" w:lastRowFirstColumn="0" w:lastRowLastColumn="0"/>
            </w:pPr>
            <w:r w:rsidRPr="009A31B7">
              <w:t>0,1143</w:t>
            </w:r>
          </w:p>
        </w:tc>
      </w:tr>
    </w:tbl>
    <w:p w14:paraId="3F4F9835" w14:textId="77777777" w:rsidR="00796802" w:rsidRPr="008977A8" w:rsidRDefault="00796802" w:rsidP="00220EB6">
      <w:pPr>
        <w:rPr>
          <w:lang w:val="es-ES"/>
        </w:rPr>
      </w:pPr>
    </w:p>
    <w:p w14:paraId="2D40F2DA" w14:textId="17101436" w:rsidR="00220EB6" w:rsidRDefault="00605A98" w:rsidP="00605A98">
      <w:pPr>
        <w:pStyle w:val="Ttulo3"/>
        <w:rPr>
          <w:lang w:val="es-ES"/>
        </w:rPr>
      </w:pPr>
      <w:r w:rsidRPr="00605A98">
        <w:rPr>
          <w:lang w:val="es-ES"/>
        </w:rPr>
        <w:t>2.1.2 Sección</w:t>
      </w:r>
    </w:p>
    <w:p w14:paraId="2FB165AB" w14:textId="1D7B4B1B" w:rsidR="00220EB6" w:rsidRDefault="003125FA" w:rsidP="003125FA">
      <w:pPr>
        <w:jc w:val="both"/>
        <w:rPr>
          <w:lang w:val="es-ES"/>
        </w:rPr>
      </w:pPr>
      <w:r>
        <w:rPr>
          <w:lang w:val="es-ES"/>
        </w:rPr>
        <w:t xml:space="preserve">La diferencia con respecto al apartado anterior es el clasificador, pasando a ser un “HoeffdingAdaptiveTree”. </w:t>
      </w:r>
      <w:r w:rsidR="005E283C">
        <w:rPr>
          <w:lang w:val="es-ES"/>
        </w:rPr>
        <w:t>La orden ha sido:</w:t>
      </w:r>
    </w:p>
    <w:p w14:paraId="07608F93" w14:textId="5124723C" w:rsidR="00796802" w:rsidRPr="003E6447" w:rsidRDefault="005E283C" w:rsidP="00220EB6">
      <w:pPr>
        <w:rPr>
          <w:sz w:val="21"/>
          <w:lang w:val="es-ES"/>
        </w:rPr>
      </w:pPr>
      <w:r w:rsidRPr="002045D4">
        <w:rPr>
          <w:sz w:val="21"/>
          <w:lang w:val="es-ES"/>
        </w:rPr>
        <w:t>EvaluateModel -m (LearnModel -l trees.</w:t>
      </w:r>
      <w:r w:rsidRPr="005E283C">
        <w:rPr>
          <w:sz w:val="21"/>
          <w:lang w:val="es-ES"/>
        </w:rPr>
        <w:t xml:space="preserve"> </w:t>
      </w:r>
      <w:r w:rsidRPr="00605A98">
        <w:rPr>
          <w:sz w:val="21"/>
          <w:lang w:val="es-ES"/>
        </w:rPr>
        <w:t xml:space="preserve">HoeffdingAdaptiveTree </w:t>
      </w:r>
      <w:r w:rsidRPr="002045D4">
        <w:rPr>
          <w:sz w:val="21"/>
          <w:lang w:val="es-ES"/>
        </w:rPr>
        <w:t>-s (g</w:t>
      </w:r>
      <w:r>
        <w:rPr>
          <w:sz w:val="21"/>
          <w:lang w:val="es-ES"/>
        </w:rPr>
        <w:t>enerators.WaveformGenerator -i SEMILLA</w:t>
      </w:r>
      <w:r w:rsidRPr="002045D4">
        <w:rPr>
          <w:sz w:val="21"/>
          <w:lang w:val="es-ES"/>
        </w:rPr>
        <w:t>) -m 1000000) -s (generators.WaveformGenerator -i 4)</w:t>
      </w:r>
    </w:p>
    <w:tbl>
      <w:tblPr>
        <w:tblStyle w:val="Tabladecuadrcula1clara-nfasis1"/>
        <w:tblW w:w="0" w:type="auto"/>
        <w:tblLook w:val="04A0" w:firstRow="1" w:lastRow="0" w:firstColumn="1" w:lastColumn="0" w:noHBand="0" w:noVBand="1"/>
      </w:tblPr>
      <w:tblGrid>
        <w:gridCol w:w="1719"/>
        <w:gridCol w:w="1293"/>
        <w:gridCol w:w="1420"/>
        <w:gridCol w:w="1286"/>
        <w:gridCol w:w="1286"/>
        <w:gridCol w:w="1286"/>
      </w:tblGrid>
      <w:tr w:rsidR="00605A98" w14:paraId="2039B4BF" w14:textId="77777777" w:rsidTr="00180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22D4A2E1" w14:textId="77777777" w:rsidR="00605A98" w:rsidRDefault="00605A98" w:rsidP="002B6BE5">
            <w:pPr>
              <w:jc w:val="center"/>
              <w:rPr>
                <w:lang w:val="es-ES"/>
              </w:rPr>
            </w:pPr>
            <w:r>
              <w:rPr>
                <w:lang w:val="es-ES"/>
              </w:rPr>
              <w:t>Semilla entrenamiento</w:t>
            </w:r>
          </w:p>
        </w:tc>
        <w:tc>
          <w:tcPr>
            <w:tcW w:w="1293" w:type="dxa"/>
          </w:tcPr>
          <w:p w14:paraId="5279631C"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420" w:type="dxa"/>
          </w:tcPr>
          <w:p w14:paraId="15DC0D0E"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286" w:type="dxa"/>
          </w:tcPr>
          <w:p w14:paraId="35ED8A6F"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286" w:type="dxa"/>
          </w:tcPr>
          <w:p w14:paraId="74E48E9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286" w:type="dxa"/>
          </w:tcPr>
          <w:p w14:paraId="7F3E9DD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605A98" w14:paraId="3394764D"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60D7B80F" w14:textId="723607DC" w:rsidR="00605A98" w:rsidRDefault="005E283C" w:rsidP="00FB4D05">
            <w:pPr>
              <w:rPr>
                <w:lang w:val="es-ES"/>
              </w:rPr>
            </w:pPr>
            <w:r>
              <w:rPr>
                <w:lang w:val="es-ES"/>
              </w:rPr>
              <w:t>1</w:t>
            </w:r>
          </w:p>
        </w:tc>
        <w:tc>
          <w:tcPr>
            <w:tcW w:w="1293" w:type="dxa"/>
          </w:tcPr>
          <w:p w14:paraId="4EBD0BE3"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457DE7A5" w14:textId="3008A2A8"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84,521</w:t>
            </w:r>
          </w:p>
        </w:tc>
        <w:tc>
          <w:tcPr>
            <w:tcW w:w="1286" w:type="dxa"/>
          </w:tcPr>
          <w:p w14:paraId="0A2C792A" w14:textId="5654D64E"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76,783</w:t>
            </w:r>
          </w:p>
        </w:tc>
        <w:tc>
          <w:tcPr>
            <w:tcW w:w="1286" w:type="dxa"/>
          </w:tcPr>
          <w:p w14:paraId="6730FA07" w14:textId="0FAE4EEC"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76,792</w:t>
            </w:r>
          </w:p>
        </w:tc>
        <w:tc>
          <w:tcPr>
            <w:tcW w:w="1286" w:type="dxa"/>
          </w:tcPr>
          <w:p w14:paraId="5CF4BA1B" w14:textId="2D166C62"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76,721</w:t>
            </w:r>
          </w:p>
        </w:tc>
      </w:tr>
      <w:tr w:rsidR="00605A98" w14:paraId="0A03D77C"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618B2F4D" w14:textId="15CF3883" w:rsidR="00605A98" w:rsidRDefault="005E283C" w:rsidP="00FB4D05">
            <w:pPr>
              <w:rPr>
                <w:lang w:val="es-ES"/>
              </w:rPr>
            </w:pPr>
            <w:r>
              <w:rPr>
                <w:lang w:val="es-ES"/>
              </w:rPr>
              <w:t>2</w:t>
            </w:r>
          </w:p>
        </w:tc>
        <w:tc>
          <w:tcPr>
            <w:tcW w:w="1293" w:type="dxa"/>
          </w:tcPr>
          <w:p w14:paraId="33A29A2E"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00019E32" w14:textId="6F29328A"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84,474</w:t>
            </w:r>
          </w:p>
        </w:tc>
        <w:tc>
          <w:tcPr>
            <w:tcW w:w="1286" w:type="dxa"/>
          </w:tcPr>
          <w:p w14:paraId="591EA294" w14:textId="1A84C72E"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76,712</w:t>
            </w:r>
          </w:p>
        </w:tc>
        <w:tc>
          <w:tcPr>
            <w:tcW w:w="1286" w:type="dxa"/>
          </w:tcPr>
          <w:p w14:paraId="074FED60" w14:textId="72D9EAAD"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76,721</w:t>
            </w:r>
          </w:p>
        </w:tc>
        <w:tc>
          <w:tcPr>
            <w:tcW w:w="1286" w:type="dxa"/>
          </w:tcPr>
          <w:p w14:paraId="2052228A" w14:textId="2D0CED2E"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76,65</w:t>
            </w:r>
          </w:p>
        </w:tc>
      </w:tr>
      <w:tr w:rsidR="00605A98" w14:paraId="2FEAFC99"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506E713C" w14:textId="77777777" w:rsidR="00605A98" w:rsidRDefault="00605A98" w:rsidP="00FB4D05">
            <w:pPr>
              <w:rPr>
                <w:lang w:val="es-ES"/>
              </w:rPr>
            </w:pPr>
            <w:r>
              <w:rPr>
                <w:lang w:val="es-ES"/>
              </w:rPr>
              <w:t>3</w:t>
            </w:r>
          </w:p>
        </w:tc>
        <w:tc>
          <w:tcPr>
            <w:tcW w:w="1293" w:type="dxa"/>
          </w:tcPr>
          <w:p w14:paraId="37FAE5B0"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2F4A5114" w14:textId="6AA0DB6B"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84,416</w:t>
            </w:r>
          </w:p>
        </w:tc>
        <w:tc>
          <w:tcPr>
            <w:tcW w:w="1286" w:type="dxa"/>
          </w:tcPr>
          <w:p w14:paraId="51153253" w14:textId="380E8D6F"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76,625</w:t>
            </w:r>
          </w:p>
        </w:tc>
        <w:tc>
          <w:tcPr>
            <w:tcW w:w="1286" w:type="dxa"/>
          </w:tcPr>
          <w:p w14:paraId="35386DA0" w14:textId="2154B4F1"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76,634</w:t>
            </w:r>
          </w:p>
        </w:tc>
        <w:tc>
          <w:tcPr>
            <w:tcW w:w="1286" w:type="dxa"/>
          </w:tcPr>
          <w:p w14:paraId="50D253F0" w14:textId="49AE3E51"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76,562</w:t>
            </w:r>
          </w:p>
        </w:tc>
      </w:tr>
      <w:tr w:rsidR="00605A98" w14:paraId="4FFCE34A"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64E94E53" w14:textId="77777777" w:rsidR="00605A98" w:rsidRDefault="00605A98" w:rsidP="00FB4D05">
            <w:pPr>
              <w:rPr>
                <w:lang w:val="es-ES"/>
              </w:rPr>
            </w:pPr>
            <w:r>
              <w:rPr>
                <w:lang w:val="es-ES"/>
              </w:rPr>
              <w:t>4</w:t>
            </w:r>
          </w:p>
        </w:tc>
        <w:tc>
          <w:tcPr>
            <w:tcW w:w="1293" w:type="dxa"/>
          </w:tcPr>
          <w:p w14:paraId="656EB0B3"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627DA81B" w14:textId="65DE98E2"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84,465</w:t>
            </w:r>
          </w:p>
        </w:tc>
        <w:tc>
          <w:tcPr>
            <w:tcW w:w="1286" w:type="dxa"/>
          </w:tcPr>
          <w:p w14:paraId="09A6EEED" w14:textId="279C1016"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76,699</w:t>
            </w:r>
          </w:p>
        </w:tc>
        <w:tc>
          <w:tcPr>
            <w:tcW w:w="1286" w:type="dxa"/>
          </w:tcPr>
          <w:p w14:paraId="6428A8C7" w14:textId="2921EABE"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76,707</w:t>
            </w:r>
          </w:p>
        </w:tc>
        <w:tc>
          <w:tcPr>
            <w:tcW w:w="1286" w:type="dxa"/>
          </w:tcPr>
          <w:p w14:paraId="06DFBA5B" w14:textId="15375132"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76,636</w:t>
            </w:r>
          </w:p>
        </w:tc>
      </w:tr>
      <w:tr w:rsidR="00605A98" w14:paraId="24A83F07"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33A86A7F" w14:textId="77777777" w:rsidR="00605A98" w:rsidRDefault="00605A98" w:rsidP="00FB4D05">
            <w:pPr>
              <w:rPr>
                <w:lang w:val="es-ES"/>
              </w:rPr>
            </w:pPr>
            <w:r>
              <w:rPr>
                <w:lang w:val="es-ES"/>
              </w:rPr>
              <w:t>5</w:t>
            </w:r>
          </w:p>
        </w:tc>
        <w:tc>
          <w:tcPr>
            <w:tcW w:w="1293" w:type="dxa"/>
          </w:tcPr>
          <w:p w14:paraId="5F0A5118"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29D5E015" w14:textId="138B0331"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84,262</w:t>
            </w:r>
          </w:p>
        </w:tc>
        <w:tc>
          <w:tcPr>
            <w:tcW w:w="1286" w:type="dxa"/>
          </w:tcPr>
          <w:p w14:paraId="0D0261B8" w14:textId="57061A42"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76,395</w:t>
            </w:r>
          </w:p>
        </w:tc>
        <w:tc>
          <w:tcPr>
            <w:tcW w:w="1286" w:type="dxa"/>
          </w:tcPr>
          <w:p w14:paraId="2F6B8C63" w14:textId="202A3D4E"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76,403</w:t>
            </w:r>
          </w:p>
        </w:tc>
        <w:tc>
          <w:tcPr>
            <w:tcW w:w="1286" w:type="dxa"/>
          </w:tcPr>
          <w:p w14:paraId="4BF582D0" w14:textId="0F7E9F52"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76,331</w:t>
            </w:r>
          </w:p>
        </w:tc>
      </w:tr>
      <w:tr w:rsidR="00151A6A" w14:paraId="0F5ACF14" w14:textId="77777777" w:rsidTr="001801BD">
        <w:tc>
          <w:tcPr>
            <w:cnfStyle w:val="001000000000" w:firstRow="0" w:lastRow="0" w:firstColumn="1" w:lastColumn="0" w:oddVBand="0" w:evenVBand="0" w:oddHBand="0" w:evenHBand="0" w:firstRowFirstColumn="0" w:firstRowLastColumn="0" w:lastRowFirstColumn="0" w:lastRowLastColumn="0"/>
            <w:tcW w:w="3012" w:type="dxa"/>
            <w:gridSpan w:val="2"/>
          </w:tcPr>
          <w:p w14:paraId="2AE0630B" w14:textId="59DDDDFA" w:rsidR="00151A6A" w:rsidRDefault="00151A6A" w:rsidP="00FB4D05">
            <w:pPr>
              <w:rPr>
                <w:lang w:val="es-ES"/>
              </w:rPr>
            </w:pPr>
            <w:r>
              <w:rPr>
                <w:lang w:val="es-ES"/>
              </w:rPr>
              <w:t>Media</w:t>
            </w:r>
          </w:p>
        </w:tc>
        <w:tc>
          <w:tcPr>
            <w:tcW w:w="1420" w:type="dxa"/>
          </w:tcPr>
          <w:p w14:paraId="7D4474F5" w14:textId="18CB5EDD"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0A672C">
              <w:t>84,4276</w:t>
            </w:r>
          </w:p>
        </w:tc>
        <w:tc>
          <w:tcPr>
            <w:tcW w:w="1286" w:type="dxa"/>
          </w:tcPr>
          <w:p w14:paraId="4647E4A6" w14:textId="4D030CAA"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0A672C">
              <w:t>76,6428</w:t>
            </w:r>
          </w:p>
        </w:tc>
        <w:tc>
          <w:tcPr>
            <w:tcW w:w="1286" w:type="dxa"/>
          </w:tcPr>
          <w:p w14:paraId="4F1B81B4" w14:textId="0909C16F"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0A672C">
              <w:t>76,6514</w:t>
            </w:r>
          </w:p>
        </w:tc>
        <w:tc>
          <w:tcPr>
            <w:tcW w:w="1286" w:type="dxa"/>
          </w:tcPr>
          <w:p w14:paraId="6D4BC894" w14:textId="564E7379"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0A672C">
              <w:t>76,5800</w:t>
            </w:r>
          </w:p>
        </w:tc>
      </w:tr>
      <w:tr w:rsidR="00151A6A" w14:paraId="6657A799" w14:textId="77777777" w:rsidTr="001801BD">
        <w:tc>
          <w:tcPr>
            <w:cnfStyle w:val="001000000000" w:firstRow="0" w:lastRow="0" w:firstColumn="1" w:lastColumn="0" w:oddVBand="0" w:evenVBand="0" w:oddHBand="0" w:evenHBand="0" w:firstRowFirstColumn="0" w:firstRowLastColumn="0" w:lastRowFirstColumn="0" w:lastRowLastColumn="0"/>
            <w:tcW w:w="3012" w:type="dxa"/>
            <w:gridSpan w:val="2"/>
          </w:tcPr>
          <w:p w14:paraId="43B8A053" w14:textId="4BC588C0" w:rsidR="00151A6A" w:rsidRDefault="00151A6A" w:rsidP="00FB4D05">
            <w:pPr>
              <w:rPr>
                <w:lang w:val="es-ES"/>
              </w:rPr>
            </w:pPr>
            <w:r>
              <w:rPr>
                <w:lang w:val="es-ES"/>
              </w:rPr>
              <w:t>Varianza</w:t>
            </w:r>
          </w:p>
        </w:tc>
        <w:tc>
          <w:tcPr>
            <w:tcW w:w="1420" w:type="dxa"/>
          </w:tcPr>
          <w:p w14:paraId="1CEB6B1E" w14:textId="1AB0D2FC" w:rsidR="00151A6A" w:rsidRPr="00BC05AA" w:rsidRDefault="00151A6A" w:rsidP="00FB4D05">
            <w:pPr>
              <w:cnfStyle w:val="000000000000" w:firstRow="0" w:lastRow="0" w:firstColumn="0" w:lastColumn="0" w:oddVBand="0" w:evenVBand="0" w:oddHBand="0" w:evenHBand="0" w:firstRowFirstColumn="0" w:firstRowLastColumn="0" w:lastRowFirstColumn="0" w:lastRowLastColumn="0"/>
            </w:pPr>
            <w:r w:rsidRPr="000A672C">
              <w:t>0,0100</w:t>
            </w:r>
          </w:p>
        </w:tc>
        <w:tc>
          <w:tcPr>
            <w:tcW w:w="1286" w:type="dxa"/>
          </w:tcPr>
          <w:p w14:paraId="0E792502" w14:textId="0C9AC1DA" w:rsidR="00151A6A" w:rsidRPr="00BC05AA" w:rsidRDefault="00151A6A" w:rsidP="00FB4D05">
            <w:pPr>
              <w:cnfStyle w:val="000000000000" w:firstRow="0" w:lastRow="0" w:firstColumn="0" w:lastColumn="0" w:oddVBand="0" w:evenVBand="0" w:oddHBand="0" w:evenHBand="0" w:firstRowFirstColumn="0" w:firstRowLastColumn="0" w:lastRowFirstColumn="0" w:lastRowLastColumn="0"/>
            </w:pPr>
            <w:r w:rsidRPr="000A672C">
              <w:t>0,0223</w:t>
            </w:r>
          </w:p>
        </w:tc>
        <w:tc>
          <w:tcPr>
            <w:tcW w:w="1286" w:type="dxa"/>
          </w:tcPr>
          <w:p w14:paraId="588D7FAA" w14:textId="280B736E" w:rsidR="00151A6A" w:rsidRPr="00BC05AA" w:rsidRDefault="00151A6A" w:rsidP="00FB4D05">
            <w:pPr>
              <w:cnfStyle w:val="000000000000" w:firstRow="0" w:lastRow="0" w:firstColumn="0" w:lastColumn="0" w:oddVBand="0" w:evenVBand="0" w:oddHBand="0" w:evenHBand="0" w:firstRowFirstColumn="0" w:firstRowLastColumn="0" w:lastRowFirstColumn="0" w:lastRowLastColumn="0"/>
            </w:pPr>
            <w:r w:rsidRPr="000A672C">
              <w:t>0,0224</w:t>
            </w:r>
          </w:p>
        </w:tc>
        <w:tc>
          <w:tcPr>
            <w:tcW w:w="1286" w:type="dxa"/>
          </w:tcPr>
          <w:p w14:paraId="4767709A" w14:textId="5A581561" w:rsidR="00151A6A" w:rsidRPr="00BC05AA" w:rsidRDefault="00151A6A" w:rsidP="00FB4D05">
            <w:pPr>
              <w:cnfStyle w:val="000000000000" w:firstRow="0" w:lastRow="0" w:firstColumn="0" w:lastColumn="0" w:oddVBand="0" w:evenVBand="0" w:oddHBand="0" w:evenHBand="0" w:firstRowFirstColumn="0" w:firstRowLastColumn="0" w:lastRowFirstColumn="0" w:lastRowLastColumn="0"/>
            </w:pPr>
            <w:r w:rsidRPr="000A672C">
              <w:t>0,0226</w:t>
            </w:r>
          </w:p>
        </w:tc>
      </w:tr>
      <w:tr w:rsidR="00151A6A" w14:paraId="79954B93" w14:textId="77777777" w:rsidTr="001801BD">
        <w:tc>
          <w:tcPr>
            <w:cnfStyle w:val="001000000000" w:firstRow="0" w:lastRow="0" w:firstColumn="1" w:lastColumn="0" w:oddVBand="0" w:evenVBand="0" w:oddHBand="0" w:evenHBand="0" w:firstRowFirstColumn="0" w:firstRowLastColumn="0" w:lastRowFirstColumn="0" w:lastRowLastColumn="0"/>
            <w:tcW w:w="3012" w:type="dxa"/>
            <w:gridSpan w:val="2"/>
          </w:tcPr>
          <w:p w14:paraId="65EE7B70" w14:textId="76A91083" w:rsidR="00151A6A" w:rsidRDefault="00151A6A" w:rsidP="00FB4D05">
            <w:pPr>
              <w:rPr>
                <w:lang w:val="es-ES"/>
              </w:rPr>
            </w:pPr>
            <w:r>
              <w:rPr>
                <w:lang w:val="es-ES"/>
              </w:rPr>
              <w:t>Desviación típica</w:t>
            </w:r>
          </w:p>
        </w:tc>
        <w:tc>
          <w:tcPr>
            <w:tcW w:w="1420" w:type="dxa"/>
          </w:tcPr>
          <w:p w14:paraId="090255BA" w14:textId="003922F4" w:rsidR="00151A6A" w:rsidRPr="00D20222" w:rsidRDefault="00151A6A" w:rsidP="00FB4D05">
            <w:pPr>
              <w:cnfStyle w:val="000000000000" w:firstRow="0" w:lastRow="0" w:firstColumn="0" w:lastColumn="0" w:oddVBand="0" w:evenVBand="0" w:oddHBand="0" w:evenHBand="0" w:firstRowFirstColumn="0" w:firstRowLastColumn="0" w:lastRowFirstColumn="0" w:lastRowLastColumn="0"/>
            </w:pPr>
            <w:r w:rsidRPr="000A672C">
              <w:t>0,0998</w:t>
            </w:r>
          </w:p>
        </w:tc>
        <w:tc>
          <w:tcPr>
            <w:tcW w:w="1286" w:type="dxa"/>
          </w:tcPr>
          <w:p w14:paraId="399F7279" w14:textId="2AFE8FA8" w:rsidR="00151A6A" w:rsidRPr="00D20222" w:rsidRDefault="00151A6A" w:rsidP="00FB4D05">
            <w:pPr>
              <w:cnfStyle w:val="000000000000" w:firstRow="0" w:lastRow="0" w:firstColumn="0" w:lastColumn="0" w:oddVBand="0" w:evenVBand="0" w:oddHBand="0" w:evenHBand="0" w:firstRowFirstColumn="0" w:firstRowLastColumn="0" w:lastRowFirstColumn="0" w:lastRowLastColumn="0"/>
            </w:pPr>
            <w:r w:rsidRPr="000A672C">
              <w:t>0,1494</w:t>
            </w:r>
          </w:p>
        </w:tc>
        <w:tc>
          <w:tcPr>
            <w:tcW w:w="1286" w:type="dxa"/>
          </w:tcPr>
          <w:p w14:paraId="34F764C0" w14:textId="02D9EF89" w:rsidR="00151A6A" w:rsidRPr="00D20222" w:rsidRDefault="00151A6A" w:rsidP="00FB4D05">
            <w:pPr>
              <w:cnfStyle w:val="000000000000" w:firstRow="0" w:lastRow="0" w:firstColumn="0" w:lastColumn="0" w:oddVBand="0" w:evenVBand="0" w:oddHBand="0" w:evenHBand="0" w:firstRowFirstColumn="0" w:firstRowLastColumn="0" w:lastRowFirstColumn="0" w:lastRowLastColumn="0"/>
            </w:pPr>
            <w:r w:rsidRPr="000A672C">
              <w:t>0,1498</w:t>
            </w:r>
          </w:p>
        </w:tc>
        <w:tc>
          <w:tcPr>
            <w:tcW w:w="1286" w:type="dxa"/>
          </w:tcPr>
          <w:p w14:paraId="11E0D698" w14:textId="7DC711EA" w:rsidR="00151A6A" w:rsidRPr="00D20222" w:rsidRDefault="00151A6A" w:rsidP="00FB4D05">
            <w:pPr>
              <w:cnfStyle w:val="000000000000" w:firstRow="0" w:lastRow="0" w:firstColumn="0" w:lastColumn="0" w:oddVBand="0" w:evenVBand="0" w:oddHBand="0" w:evenHBand="0" w:firstRowFirstColumn="0" w:firstRowLastColumn="0" w:lastRowFirstColumn="0" w:lastRowLastColumn="0"/>
            </w:pPr>
            <w:r w:rsidRPr="000A672C">
              <w:t>0,1502</w:t>
            </w:r>
          </w:p>
        </w:tc>
      </w:tr>
    </w:tbl>
    <w:p w14:paraId="4DE344D6" w14:textId="77777777" w:rsidR="00605A98" w:rsidRDefault="00605A98" w:rsidP="00220EB6">
      <w:pPr>
        <w:rPr>
          <w:lang w:val="es-ES"/>
        </w:rPr>
      </w:pPr>
    </w:p>
    <w:p w14:paraId="395C90E7" w14:textId="73E09E90" w:rsidR="00220EB6" w:rsidRDefault="00117C96" w:rsidP="00117C96">
      <w:pPr>
        <w:pStyle w:val="Ttulo3"/>
        <w:rPr>
          <w:lang w:val="es-ES"/>
        </w:rPr>
      </w:pPr>
      <w:r w:rsidRPr="00117C96">
        <w:rPr>
          <w:lang w:val="es-ES"/>
        </w:rPr>
        <w:t xml:space="preserve">2.1.3 </w:t>
      </w:r>
      <w:r w:rsidR="00220EB6" w:rsidRPr="00117C96">
        <w:rPr>
          <w:lang w:val="es-ES"/>
        </w:rPr>
        <w:t xml:space="preserve">Sección </w:t>
      </w:r>
    </w:p>
    <w:p w14:paraId="062178B9" w14:textId="7D7F563C" w:rsidR="002E3ECD" w:rsidRDefault="000C5E5B" w:rsidP="000C5E5B">
      <w:pPr>
        <w:jc w:val="both"/>
        <w:rPr>
          <w:lang w:val="es-ES"/>
        </w:rPr>
      </w:pPr>
      <w:r>
        <w:rPr>
          <w:lang w:val="es-ES"/>
        </w:rPr>
        <w:t>Como podemos ver en las tablas anteriores, la diferencia entre ambos modelos es mínima, ya que el primero obtiene de media un 84,55% de aciertos mientras el segundo obtiene un 84,42%. Podríamos decir que el primero es ligeramente mejor para este problema.</w:t>
      </w:r>
    </w:p>
    <w:p w14:paraId="074B84A5" w14:textId="7B20E8DF" w:rsidR="004922E4" w:rsidRDefault="004922E4" w:rsidP="000C5E5B">
      <w:pPr>
        <w:jc w:val="both"/>
        <w:rPr>
          <w:lang w:val="es-ES"/>
        </w:rPr>
      </w:pPr>
      <w:r>
        <w:rPr>
          <w:lang w:val="es-ES"/>
        </w:rPr>
        <w:lastRenderedPageBreak/>
        <w:t>Si realizamos un test de Wilcoxon tenemos que:</w:t>
      </w:r>
    </w:p>
    <w:p w14:paraId="772C5760" w14:textId="09D36CA4" w:rsidR="004922E4" w:rsidRDefault="004922E4" w:rsidP="000C5E5B">
      <w:pPr>
        <w:jc w:val="both"/>
        <w:rPr>
          <w:lang w:val="es-ES"/>
        </w:rPr>
      </w:pPr>
      <w:r>
        <w:rPr>
          <w:noProof/>
          <w:lang w:eastAsia="es-ES_tradnl"/>
        </w:rPr>
        <w:drawing>
          <wp:inline distT="0" distB="0" distL="0" distR="0" wp14:anchorId="6B65BF98" wp14:editId="2E834D2E">
            <wp:extent cx="4113110" cy="1442831"/>
            <wp:effectExtent l="0" t="0" r="1905" b="5080"/>
            <wp:docPr id="1" name="Imagen 1" descr="../../../../../Desktop/Captura%20de%20pantalla%202017-05-04%20a%20las%2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5-04%20a%20las%20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2146" cy="1449509"/>
                    </a:xfrm>
                    <a:prstGeom prst="rect">
                      <a:avLst/>
                    </a:prstGeom>
                    <a:noFill/>
                    <a:ln>
                      <a:noFill/>
                    </a:ln>
                  </pic:spPr>
                </pic:pic>
              </a:graphicData>
            </a:graphic>
          </wp:inline>
        </w:drawing>
      </w:r>
    </w:p>
    <w:p w14:paraId="217423A6" w14:textId="4603D344" w:rsidR="00FB612C" w:rsidRDefault="006C7F15" w:rsidP="000C5E5B">
      <w:pPr>
        <w:jc w:val="both"/>
        <w:rPr>
          <w:lang w:val="es-ES"/>
        </w:rPr>
      </w:pPr>
      <w:r>
        <w:rPr>
          <w:lang w:val="es-ES"/>
        </w:rPr>
        <w:t xml:space="preserve">Podríamos decir que no existen diferencias significativas entre ambos ya que solo tenemos un 94,4% de confianza en que sean distintos. </w:t>
      </w:r>
    </w:p>
    <w:p w14:paraId="175CA1F9" w14:textId="77777777" w:rsidR="000C5E5B" w:rsidRDefault="000C5E5B" w:rsidP="00220EB6">
      <w:pPr>
        <w:rPr>
          <w:lang w:val="es-ES"/>
        </w:rPr>
      </w:pPr>
    </w:p>
    <w:p w14:paraId="147ED1AB" w14:textId="77777777" w:rsidR="003E6447" w:rsidRPr="008977A8" w:rsidRDefault="003E6447" w:rsidP="00220EB6">
      <w:pPr>
        <w:rPr>
          <w:lang w:val="es-ES"/>
        </w:rPr>
      </w:pPr>
    </w:p>
    <w:p w14:paraId="0B2FEDB5" w14:textId="00A6AD82" w:rsidR="00117C96" w:rsidRPr="00117C96" w:rsidRDefault="00117C96" w:rsidP="00117C96">
      <w:pPr>
        <w:pStyle w:val="Ttulo2"/>
        <w:rPr>
          <w:lang w:val="es-ES"/>
        </w:rPr>
      </w:pPr>
      <w:r w:rsidRPr="00117C96">
        <w:rPr>
          <w:lang w:val="es-ES"/>
        </w:rPr>
        <w:t>2.2 Sección</w:t>
      </w:r>
    </w:p>
    <w:p w14:paraId="56ECB0B3" w14:textId="62292035" w:rsidR="00220EB6" w:rsidRPr="00117C96" w:rsidRDefault="00117C96" w:rsidP="00117C96">
      <w:pPr>
        <w:pStyle w:val="Ttulo3"/>
        <w:rPr>
          <w:lang w:val="es-ES"/>
        </w:rPr>
      </w:pPr>
      <w:r w:rsidRPr="00117C96">
        <w:rPr>
          <w:lang w:val="es-ES"/>
        </w:rPr>
        <w:t xml:space="preserve">2.2.1 </w:t>
      </w:r>
      <w:r w:rsidR="002927F4" w:rsidRPr="00117C96">
        <w:rPr>
          <w:lang w:val="es-ES"/>
        </w:rPr>
        <w:t xml:space="preserve">Sección </w:t>
      </w:r>
    </w:p>
    <w:p w14:paraId="408D8EC4" w14:textId="2AE1112C" w:rsidR="002927F4" w:rsidRDefault="000C5E5B" w:rsidP="000C5E5B">
      <w:pPr>
        <w:jc w:val="both"/>
        <w:rPr>
          <w:lang w:val="es-ES"/>
        </w:rPr>
      </w:pPr>
      <w:r>
        <w:rPr>
          <w:lang w:val="es-ES"/>
        </w:rPr>
        <w:t xml:space="preserve">Vamos a entrenar un HoeffdingTree online, mediante el modo “EvaluateInterleavedTestThenTrain” y la opción “-l” Además tendremos que el máximo número de instancias “-i” es de un millón y que la frecuencia de muestreo “-f” será de 10000. El generador será un “WaveformGenerator” y la semilla “-i” la modificaremos entre 1 y 5. </w:t>
      </w:r>
      <w:r w:rsidR="0019010E">
        <w:rPr>
          <w:lang w:val="es-ES"/>
        </w:rPr>
        <w:t>Con la orden:</w:t>
      </w:r>
    </w:p>
    <w:p w14:paraId="5D1AC3D0" w14:textId="2F0B8D67" w:rsidR="001805B3" w:rsidRPr="003E6447" w:rsidRDefault="00B7292A" w:rsidP="008977A8">
      <w:pPr>
        <w:rPr>
          <w:sz w:val="21"/>
          <w:lang w:val="es-ES"/>
        </w:rPr>
      </w:pPr>
      <w:r w:rsidRPr="005A65B3">
        <w:rPr>
          <w:sz w:val="21"/>
          <w:lang w:val="es-ES"/>
        </w:rPr>
        <w:t>EvaluateInterleavedTestThenTrain -l moa.classifiers.trees.HoeffdingTree -s (g</w:t>
      </w:r>
      <w:r w:rsidR="002B313C">
        <w:rPr>
          <w:sz w:val="21"/>
          <w:lang w:val="es-ES"/>
        </w:rPr>
        <w:t>enerators.WaveformGenerator -i SEMILLA</w:t>
      </w:r>
      <w:r w:rsidRPr="005A65B3">
        <w:rPr>
          <w:sz w:val="21"/>
          <w:lang w:val="es-ES"/>
        </w:rPr>
        <w:t>) -i 1000000 -f 10000</w:t>
      </w:r>
    </w:p>
    <w:tbl>
      <w:tblPr>
        <w:tblStyle w:val="Tabladecuadrcula1clara-nfasis1"/>
        <w:tblW w:w="0" w:type="auto"/>
        <w:tblLook w:val="04A0" w:firstRow="1" w:lastRow="0" w:firstColumn="1" w:lastColumn="0" w:noHBand="0" w:noVBand="1"/>
      </w:tblPr>
      <w:tblGrid>
        <w:gridCol w:w="1977"/>
        <w:gridCol w:w="1420"/>
        <w:gridCol w:w="1697"/>
        <w:gridCol w:w="1697"/>
        <w:gridCol w:w="1697"/>
      </w:tblGrid>
      <w:tr w:rsidR="00734776" w14:paraId="07A891FD" w14:textId="77777777" w:rsidTr="000C5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328245C" w14:textId="71DEF92E" w:rsidR="00734776" w:rsidRDefault="00734776" w:rsidP="002B6BE5">
            <w:pPr>
              <w:jc w:val="center"/>
              <w:rPr>
                <w:lang w:val="es-ES"/>
              </w:rPr>
            </w:pPr>
            <w:r>
              <w:rPr>
                <w:lang w:val="es-ES"/>
              </w:rPr>
              <w:t>Semilla</w:t>
            </w:r>
          </w:p>
        </w:tc>
        <w:tc>
          <w:tcPr>
            <w:tcW w:w="1420" w:type="dxa"/>
          </w:tcPr>
          <w:p w14:paraId="360780A4" w14:textId="5BFDD3DC"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7" w:type="dxa"/>
          </w:tcPr>
          <w:p w14:paraId="58DED54B" w14:textId="774F6542"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7" w:type="dxa"/>
          </w:tcPr>
          <w:p w14:paraId="77A97430" w14:textId="36309818"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7" w:type="dxa"/>
          </w:tcPr>
          <w:p w14:paraId="3ADB3C64" w14:textId="500046B5"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734776" w14:paraId="19E2AD16"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68F5393A" w14:textId="387BE4E0" w:rsidR="00734776" w:rsidRDefault="00CE14DB" w:rsidP="008977A8">
            <w:pPr>
              <w:rPr>
                <w:lang w:val="es-ES"/>
              </w:rPr>
            </w:pPr>
            <w:r>
              <w:rPr>
                <w:lang w:val="es-ES"/>
              </w:rPr>
              <w:t>1</w:t>
            </w:r>
          </w:p>
        </w:tc>
        <w:tc>
          <w:tcPr>
            <w:tcW w:w="1420" w:type="dxa"/>
          </w:tcPr>
          <w:p w14:paraId="22A14741" w14:textId="3D1F4DB6" w:rsidR="00734776" w:rsidRDefault="000B4D27"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w:t>
            </w:r>
            <w:r w:rsidR="00FF46B8">
              <w:rPr>
                <w:lang w:val="es-ES"/>
              </w:rPr>
              <w:t>3,8903</w:t>
            </w:r>
          </w:p>
        </w:tc>
        <w:tc>
          <w:tcPr>
            <w:tcW w:w="1697" w:type="dxa"/>
          </w:tcPr>
          <w:p w14:paraId="203752A5" w14:textId="74F525D7"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75,8362</w:t>
            </w:r>
          </w:p>
        </w:tc>
        <w:tc>
          <w:tcPr>
            <w:tcW w:w="1697" w:type="dxa"/>
          </w:tcPr>
          <w:p w14:paraId="056A491B" w14:textId="7BB9AA6E"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75,8495</w:t>
            </w:r>
          </w:p>
        </w:tc>
        <w:tc>
          <w:tcPr>
            <w:tcW w:w="1697" w:type="dxa"/>
          </w:tcPr>
          <w:p w14:paraId="59833705" w14:textId="1CCC2B95"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75,7872</w:t>
            </w:r>
          </w:p>
        </w:tc>
      </w:tr>
      <w:tr w:rsidR="00734776" w14:paraId="23739EE1"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2816D88B" w14:textId="48FE2EB7" w:rsidR="00734776" w:rsidRDefault="00CE14DB" w:rsidP="008977A8">
            <w:pPr>
              <w:rPr>
                <w:lang w:val="es-ES"/>
              </w:rPr>
            </w:pPr>
            <w:r>
              <w:rPr>
                <w:lang w:val="es-ES"/>
              </w:rPr>
              <w:t>2</w:t>
            </w:r>
          </w:p>
        </w:tc>
        <w:tc>
          <w:tcPr>
            <w:tcW w:w="1420" w:type="dxa"/>
          </w:tcPr>
          <w:p w14:paraId="0F7E2524" w14:textId="52346075"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83,7851</w:t>
            </w:r>
          </w:p>
        </w:tc>
        <w:tc>
          <w:tcPr>
            <w:tcW w:w="1697" w:type="dxa"/>
          </w:tcPr>
          <w:p w14:paraId="756384FB" w14:textId="3E6556F3"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75,6774</w:t>
            </w:r>
          </w:p>
        </w:tc>
        <w:tc>
          <w:tcPr>
            <w:tcW w:w="1697" w:type="dxa"/>
          </w:tcPr>
          <w:p w14:paraId="05F18627" w14:textId="50C57813"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75,6743</w:t>
            </w:r>
          </w:p>
        </w:tc>
        <w:tc>
          <w:tcPr>
            <w:tcW w:w="1697" w:type="dxa"/>
          </w:tcPr>
          <w:p w14:paraId="1DB4281D" w14:textId="429C5BE6"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75,6440</w:t>
            </w:r>
          </w:p>
        </w:tc>
      </w:tr>
      <w:tr w:rsidR="00734776" w14:paraId="78F52CD3"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25A2D603" w14:textId="5E45CB43" w:rsidR="00734776" w:rsidRDefault="00734776" w:rsidP="008977A8">
            <w:pPr>
              <w:rPr>
                <w:lang w:val="es-ES"/>
              </w:rPr>
            </w:pPr>
            <w:r>
              <w:rPr>
                <w:lang w:val="es-ES"/>
              </w:rPr>
              <w:t>3</w:t>
            </w:r>
          </w:p>
        </w:tc>
        <w:tc>
          <w:tcPr>
            <w:tcW w:w="1420" w:type="dxa"/>
          </w:tcPr>
          <w:p w14:paraId="72F8F45F" w14:textId="1D8E887B"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83,8876</w:t>
            </w:r>
          </w:p>
        </w:tc>
        <w:tc>
          <w:tcPr>
            <w:tcW w:w="1697" w:type="dxa"/>
          </w:tcPr>
          <w:p w14:paraId="53C3E50F" w14:textId="0016982D"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75,8295</w:t>
            </w:r>
          </w:p>
        </w:tc>
        <w:tc>
          <w:tcPr>
            <w:tcW w:w="1697" w:type="dxa"/>
          </w:tcPr>
          <w:p w14:paraId="1D3756BB" w14:textId="7DD8A061"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75,8560</w:t>
            </w:r>
          </w:p>
        </w:tc>
        <w:tc>
          <w:tcPr>
            <w:tcW w:w="1697" w:type="dxa"/>
          </w:tcPr>
          <w:p w14:paraId="6F06F516" w14:textId="7A8DA59E"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75,7898</w:t>
            </w:r>
          </w:p>
        </w:tc>
      </w:tr>
      <w:tr w:rsidR="00734776" w14:paraId="5CC959E1"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70C580C7" w14:textId="3693A55A" w:rsidR="00734776" w:rsidRDefault="00734776" w:rsidP="008977A8">
            <w:pPr>
              <w:rPr>
                <w:lang w:val="es-ES"/>
              </w:rPr>
            </w:pPr>
            <w:r>
              <w:rPr>
                <w:lang w:val="es-ES"/>
              </w:rPr>
              <w:t>4</w:t>
            </w:r>
          </w:p>
        </w:tc>
        <w:tc>
          <w:tcPr>
            <w:tcW w:w="1420" w:type="dxa"/>
          </w:tcPr>
          <w:p w14:paraId="63EA424F" w14:textId="11469691"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84,0451</w:t>
            </w:r>
          </w:p>
        </w:tc>
        <w:tc>
          <w:tcPr>
            <w:tcW w:w="1697" w:type="dxa"/>
          </w:tcPr>
          <w:p w14:paraId="2CFEBFD2" w14:textId="5C0AEA6D"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76,0694</w:t>
            </w:r>
          </w:p>
        </w:tc>
        <w:tc>
          <w:tcPr>
            <w:tcW w:w="1697" w:type="dxa"/>
          </w:tcPr>
          <w:p w14:paraId="44119D14" w14:textId="29D048D1"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76,0780</w:t>
            </w:r>
          </w:p>
        </w:tc>
        <w:tc>
          <w:tcPr>
            <w:tcW w:w="1697" w:type="dxa"/>
          </w:tcPr>
          <w:p w14:paraId="72C3CE2C" w14:textId="36863F03"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76,0048</w:t>
            </w:r>
          </w:p>
        </w:tc>
      </w:tr>
      <w:tr w:rsidR="00734776" w14:paraId="18FE6114"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3389FC28" w14:textId="593B49A2" w:rsidR="00734776" w:rsidRDefault="00734776" w:rsidP="008977A8">
            <w:pPr>
              <w:rPr>
                <w:lang w:val="es-ES"/>
              </w:rPr>
            </w:pPr>
            <w:r>
              <w:rPr>
                <w:lang w:val="es-ES"/>
              </w:rPr>
              <w:t>5</w:t>
            </w:r>
          </w:p>
        </w:tc>
        <w:tc>
          <w:tcPr>
            <w:tcW w:w="1420" w:type="dxa"/>
          </w:tcPr>
          <w:p w14:paraId="4F9B6831" w14:textId="790F5942" w:rsidR="00734776" w:rsidRDefault="00FB049F"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83,8402</w:t>
            </w:r>
          </w:p>
        </w:tc>
        <w:tc>
          <w:tcPr>
            <w:tcW w:w="1697" w:type="dxa"/>
          </w:tcPr>
          <w:p w14:paraId="17F8FB97" w14:textId="5CE01F41" w:rsidR="00734776" w:rsidRDefault="00FB049F"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75,7599</w:t>
            </w:r>
          </w:p>
        </w:tc>
        <w:tc>
          <w:tcPr>
            <w:tcW w:w="1697" w:type="dxa"/>
          </w:tcPr>
          <w:p w14:paraId="45D896E3" w14:textId="1D1BD835" w:rsidR="00734776" w:rsidRDefault="00FB049F"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75,7660</w:t>
            </w:r>
          </w:p>
        </w:tc>
        <w:tc>
          <w:tcPr>
            <w:tcW w:w="1697" w:type="dxa"/>
          </w:tcPr>
          <w:p w14:paraId="212163CD" w14:textId="504229B1" w:rsidR="00734776" w:rsidRDefault="00FB049F"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75,7110</w:t>
            </w:r>
          </w:p>
        </w:tc>
      </w:tr>
      <w:tr w:rsidR="00151A6A" w14:paraId="7D88F602"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0991C317" w14:textId="0A529AAC" w:rsidR="00151A6A" w:rsidRDefault="00151A6A" w:rsidP="008977A8">
            <w:pPr>
              <w:rPr>
                <w:lang w:val="es-ES"/>
              </w:rPr>
            </w:pPr>
            <w:r>
              <w:rPr>
                <w:lang w:val="es-ES"/>
              </w:rPr>
              <w:t>Media</w:t>
            </w:r>
          </w:p>
        </w:tc>
        <w:tc>
          <w:tcPr>
            <w:tcW w:w="1420" w:type="dxa"/>
          </w:tcPr>
          <w:p w14:paraId="37F6005B" w14:textId="60FAC1A1" w:rsidR="00151A6A" w:rsidRDefault="00151A6A" w:rsidP="008977A8">
            <w:pPr>
              <w:cnfStyle w:val="000000000000" w:firstRow="0" w:lastRow="0" w:firstColumn="0" w:lastColumn="0" w:oddVBand="0" w:evenVBand="0" w:oddHBand="0" w:evenHBand="0" w:firstRowFirstColumn="0" w:firstRowLastColumn="0" w:lastRowFirstColumn="0" w:lastRowLastColumn="0"/>
              <w:rPr>
                <w:lang w:val="es-ES"/>
              </w:rPr>
            </w:pPr>
            <w:r w:rsidRPr="00343E41">
              <w:t>83,8897</w:t>
            </w:r>
          </w:p>
        </w:tc>
        <w:tc>
          <w:tcPr>
            <w:tcW w:w="1697" w:type="dxa"/>
          </w:tcPr>
          <w:p w14:paraId="737862F8" w14:textId="0EE31A1A" w:rsidR="00151A6A" w:rsidRDefault="00151A6A" w:rsidP="008977A8">
            <w:pPr>
              <w:cnfStyle w:val="000000000000" w:firstRow="0" w:lastRow="0" w:firstColumn="0" w:lastColumn="0" w:oddVBand="0" w:evenVBand="0" w:oddHBand="0" w:evenHBand="0" w:firstRowFirstColumn="0" w:firstRowLastColumn="0" w:lastRowFirstColumn="0" w:lastRowLastColumn="0"/>
              <w:rPr>
                <w:lang w:val="es-ES"/>
              </w:rPr>
            </w:pPr>
            <w:r w:rsidRPr="00343E41">
              <w:t>75,8345</w:t>
            </w:r>
          </w:p>
        </w:tc>
        <w:tc>
          <w:tcPr>
            <w:tcW w:w="1697" w:type="dxa"/>
          </w:tcPr>
          <w:p w14:paraId="6C79C1F9" w14:textId="396D1E67" w:rsidR="00151A6A" w:rsidRDefault="00151A6A" w:rsidP="008977A8">
            <w:pPr>
              <w:cnfStyle w:val="000000000000" w:firstRow="0" w:lastRow="0" w:firstColumn="0" w:lastColumn="0" w:oddVBand="0" w:evenVBand="0" w:oddHBand="0" w:evenHBand="0" w:firstRowFirstColumn="0" w:firstRowLastColumn="0" w:lastRowFirstColumn="0" w:lastRowLastColumn="0"/>
              <w:rPr>
                <w:lang w:val="es-ES"/>
              </w:rPr>
            </w:pPr>
            <w:r w:rsidRPr="00343E41">
              <w:t>75,8448</w:t>
            </w:r>
          </w:p>
        </w:tc>
        <w:tc>
          <w:tcPr>
            <w:tcW w:w="1697" w:type="dxa"/>
          </w:tcPr>
          <w:p w14:paraId="16134D4B" w14:textId="2A342FC8" w:rsidR="00151A6A" w:rsidRDefault="00151A6A" w:rsidP="008977A8">
            <w:pPr>
              <w:cnfStyle w:val="000000000000" w:firstRow="0" w:lastRow="0" w:firstColumn="0" w:lastColumn="0" w:oddVBand="0" w:evenVBand="0" w:oddHBand="0" w:evenHBand="0" w:firstRowFirstColumn="0" w:firstRowLastColumn="0" w:lastRowFirstColumn="0" w:lastRowLastColumn="0"/>
              <w:rPr>
                <w:lang w:val="es-ES"/>
              </w:rPr>
            </w:pPr>
            <w:r w:rsidRPr="00343E41">
              <w:t>75,7874</w:t>
            </w:r>
          </w:p>
        </w:tc>
      </w:tr>
      <w:tr w:rsidR="00151A6A" w14:paraId="126B2930"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2883A3F1" w14:textId="3417C040" w:rsidR="00151A6A" w:rsidRDefault="00151A6A" w:rsidP="008977A8">
            <w:pPr>
              <w:rPr>
                <w:lang w:val="es-ES"/>
              </w:rPr>
            </w:pPr>
            <w:r>
              <w:rPr>
                <w:lang w:val="es-ES"/>
              </w:rPr>
              <w:t>Varianza</w:t>
            </w:r>
          </w:p>
        </w:tc>
        <w:tc>
          <w:tcPr>
            <w:tcW w:w="1420" w:type="dxa"/>
          </w:tcPr>
          <w:p w14:paraId="5D3528D8" w14:textId="2F19E7BF" w:rsidR="00151A6A" w:rsidRPr="00B27526" w:rsidRDefault="00151A6A" w:rsidP="008977A8">
            <w:pPr>
              <w:cnfStyle w:val="000000000000" w:firstRow="0" w:lastRow="0" w:firstColumn="0" w:lastColumn="0" w:oddVBand="0" w:evenVBand="0" w:oddHBand="0" w:evenHBand="0" w:firstRowFirstColumn="0" w:firstRowLastColumn="0" w:lastRowFirstColumn="0" w:lastRowLastColumn="0"/>
            </w:pPr>
            <w:r w:rsidRPr="00343E41">
              <w:t>0,0094</w:t>
            </w:r>
          </w:p>
        </w:tc>
        <w:tc>
          <w:tcPr>
            <w:tcW w:w="1697" w:type="dxa"/>
          </w:tcPr>
          <w:p w14:paraId="5B6CCD92" w14:textId="0FDC46EF" w:rsidR="00151A6A" w:rsidRPr="00B27526" w:rsidRDefault="00151A6A" w:rsidP="008977A8">
            <w:pPr>
              <w:cnfStyle w:val="000000000000" w:firstRow="0" w:lastRow="0" w:firstColumn="0" w:lastColumn="0" w:oddVBand="0" w:evenVBand="0" w:oddHBand="0" w:evenHBand="0" w:firstRowFirstColumn="0" w:firstRowLastColumn="0" w:lastRowFirstColumn="0" w:lastRowLastColumn="0"/>
            </w:pPr>
            <w:r w:rsidRPr="00343E41">
              <w:t>0,0214</w:t>
            </w:r>
          </w:p>
        </w:tc>
        <w:tc>
          <w:tcPr>
            <w:tcW w:w="1697" w:type="dxa"/>
          </w:tcPr>
          <w:p w14:paraId="7817317A" w14:textId="1099E950" w:rsidR="00151A6A" w:rsidRPr="00B27526" w:rsidRDefault="00151A6A" w:rsidP="008977A8">
            <w:pPr>
              <w:cnfStyle w:val="000000000000" w:firstRow="0" w:lastRow="0" w:firstColumn="0" w:lastColumn="0" w:oddVBand="0" w:evenVBand="0" w:oddHBand="0" w:evenHBand="0" w:firstRowFirstColumn="0" w:firstRowLastColumn="0" w:lastRowFirstColumn="0" w:lastRowLastColumn="0"/>
            </w:pPr>
            <w:r w:rsidRPr="00343E41">
              <w:t>0,0225</w:t>
            </w:r>
          </w:p>
        </w:tc>
        <w:tc>
          <w:tcPr>
            <w:tcW w:w="1697" w:type="dxa"/>
          </w:tcPr>
          <w:p w14:paraId="2CD2148D" w14:textId="7B985529" w:rsidR="00151A6A" w:rsidRPr="00B27526" w:rsidRDefault="00151A6A" w:rsidP="008977A8">
            <w:pPr>
              <w:cnfStyle w:val="000000000000" w:firstRow="0" w:lastRow="0" w:firstColumn="0" w:lastColumn="0" w:oddVBand="0" w:evenVBand="0" w:oddHBand="0" w:evenHBand="0" w:firstRowFirstColumn="0" w:firstRowLastColumn="0" w:lastRowFirstColumn="0" w:lastRowLastColumn="0"/>
            </w:pPr>
            <w:r w:rsidRPr="00343E41">
              <w:t>0,0184</w:t>
            </w:r>
          </w:p>
        </w:tc>
      </w:tr>
      <w:tr w:rsidR="00151A6A" w14:paraId="51D87D79"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4C6CAA3F" w14:textId="32166827" w:rsidR="00151A6A" w:rsidRDefault="00151A6A" w:rsidP="008977A8">
            <w:pPr>
              <w:rPr>
                <w:lang w:val="es-ES"/>
              </w:rPr>
            </w:pPr>
            <w:r>
              <w:rPr>
                <w:lang w:val="es-ES"/>
              </w:rPr>
              <w:t>Desviación típica</w:t>
            </w:r>
          </w:p>
        </w:tc>
        <w:tc>
          <w:tcPr>
            <w:tcW w:w="1420" w:type="dxa"/>
          </w:tcPr>
          <w:p w14:paraId="7FCC1F28" w14:textId="1E080174" w:rsidR="00151A6A" w:rsidRPr="005826C8" w:rsidRDefault="00151A6A" w:rsidP="008977A8">
            <w:pPr>
              <w:cnfStyle w:val="000000000000" w:firstRow="0" w:lastRow="0" w:firstColumn="0" w:lastColumn="0" w:oddVBand="0" w:evenVBand="0" w:oddHBand="0" w:evenHBand="0" w:firstRowFirstColumn="0" w:firstRowLastColumn="0" w:lastRowFirstColumn="0" w:lastRowLastColumn="0"/>
            </w:pPr>
            <w:r w:rsidRPr="00343E41">
              <w:t>0,0969</w:t>
            </w:r>
          </w:p>
        </w:tc>
        <w:tc>
          <w:tcPr>
            <w:tcW w:w="1697" w:type="dxa"/>
          </w:tcPr>
          <w:p w14:paraId="54D42D6D" w14:textId="342C86D9" w:rsidR="00151A6A" w:rsidRPr="005826C8" w:rsidRDefault="00151A6A" w:rsidP="008977A8">
            <w:pPr>
              <w:cnfStyle w:val="000000000000" w:firstRow="0" w:lastRow="0" w:firstColumn="0" w:lastColumn="0" w:oddVBand="0" w:evenVBand="0" w:oddHBand="0" w:evenHBand="0" w:firstRowFirstColumn="0" w:firstRowLastColumn="0" w:lastRowFirstColumn="0" w:lastRowLastColumn="0"/>
            </w:pPr>
            <w:r w:rsidRPr="00343E41">
              <w:t>0,1462</w:t>
            </w:r>
          </w:p>
        </w:tc>
        <w:tc>
          <w:tcPr>
            <w:tcW w:w="1697" w:type="dxa"/>
          </w:tcPr>
          <w:p w14:paraId="6ADF9E04" w14:textId="2B3E0627" w:rsidR="00151A6A" w:rsidRPr="005826C8" w:rsidRDefault="00151A6A" w:rsidP="008977A8">
            <w:pPr>
              <w:cnfStyle w:val="000000000000" w:firstRow="0" w:lastRow="0" w:firstColumn="0" w:lastColumn="0" w:oddVBand="0" w:evenVBand="0" w:oddHBand="0" w:evenHBand="0" w:firstRowFirstColumn="0" w:firstRowLastColumn="0" w:lastRowFirstColumn="0" w:lastRowLastColumn="0"/>
            </w:pPr>
            <w:r w:rsidRPr="00343E41">
              <w:t>0,1498</w:t>
            </w:r>
          </w:p>
        </w:tc>
        <w:tc>
          <w:tcPr>
            <w:tcW w:w="1697" w:type="dxa"/>
          </w:tcPr>
          <w:p w14:paraId="1FBDDD1E" w14:textId="057EDF69" w:rsidR="00151A6A" w:rsidRPr="005826C8" w:rsidRDefault="00151A6A" w:rsidP="008977A8">
            <w:pPr>
              <w:cnfStyle w:val="000000000000" w:firstRow="0" w:lastRow="0" w:firstColumn="0" w:lastColumn="0" w:oddVBand="0" w:evenVBand="0" w:oddHBand="0" w:evenHBand="0" w:firstRowFirstColumn="0" w:firstRowLastColumn="0" w:lastRowFirstColumn="0" w:lastRowLastColumn="0"/>
            </w:pPr>
            <w:r w:rsidRPr="00343E41">
              <w:t>0,1357</w:t>
            </w:r>
          </w:p>
        </w:tc>
      </w:tr>
    </w:tbl>
    <w:p w14:paraId="78960A06" w14:textId="77777777" w:rsidR="003E6447" w:rsidRDefault="003E6447" w:rsidP="009E61AA">
      <w:pPr>
        <w:pStyle w:val="Ttulo3"/>
        <w:rPr>
          <w:lang w:val="es-ES"/>
        </w:rPr>
      </w:pPr>
    </w:p>
    <w:p w14:paraId="5D9B1A92" w14:textId="510311AE" w:rsidR="008977A8" w:rsidRPr="009E61AA" w:rsidRDefault="009E61AA" w:rsidP="009E61AA">
      <w:pPr>
        <w:pStyle w:val="Ttulo3"/>
        <w:rPr>
          <w:lang w:val="es-ES"/>
        </w:rPr>
      </w:pPr>
      <w:r w:rsidRPr="009E61AA">
        <w:rPr>
          <w:lang w:val="es-ES"/>
        </w:rPr>
        <w:t xml:space="preserve">2.2.2 </w:t>
      </w:r>
      <w:r w:rsidR="00B7292A" w:rsidRPr="009E61AA">
        <w:rPr>
          <w:lang w:val="es-ES"/>
        </w:rPr>
        <w:t xml:space="preserve">Sección </w:t>
      </w:r>
    </w:p>
    <w:p w14:paraId="1486C9D9" w14:textId="69037846" w:rsidR="00B7292A" w:rsidRDefault="000C5E5B" w:rsidP="00765521">
      <w:pPr>
        <w:jc w:val="both"/>
        <w:rPr>
          <w:lang w:val="es-ES"/>
        </w:rPr>
      </w:pPr>
      <w:r>
        <w:rPr>
          <w:lang w:val="es-ES"/>
        </w:rPr>
        <w:t xml:space="preserve">La diferencia con respecto al anterior será que hemos cambiado el modelo por un “HoeffdingAdaptiveTree”. </w:t>
      </w:r>
      <w:r w:rsidR="00B7292A">
        <w:rPr>
          <w:lang w:val="es-ES"/>
        </w:rPr>
        <w:t>Con la orden:</w:t>
      </w:r>
    </w:p>
    <w:p w14:paraId="584CA6D9" w14:textId="7E3F46E1" w:rsidR="00B7292A" w:rsidRPr="003E6447" w:rsidRDefault="00B7292A" w:rsidP="008977A8">
      <w:pPr>
        <w:rPr>
          <w:sz w:val="21"/>
          <w:lang w:val="es-ES"/>
        </w:rPr>
      </w:pPr>
      <w:r w:rsidRPr="009E61AA">
        <w:rPr>
          <w:sz w:val="21"/>
          <w:lang w:val="es-ES"/>
        </w:rPr>
        <w:t>EvaluateInterleavedTestThenTrain -l moa.classifiers.trees.HoeffdingAdaptiveTree -s (g</w:t>
      </w:r>
      <w:r w:rsidR="002D77F7">
        <w:rPr>
          <w:sz w:val="21"/>
          <w:lang w:val="es-ES"/>
        </w:rPr>
        <w:t>enerators.WaveformGenerator -i SEMILLA</w:t>
      </w:r>
      <w:r w:rsidRPr="009E61AA">
        <w:rPr>
          <w:sz w:val="21"/>
          <w:lang w:val="es-ES"/>
        </w:rPr>
        <w:t>) -i 1000000 -f 10000</w:t>
      </w: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090A7E" w14:paraId="0A4B9616"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20EBAD1C" w14:textId="77777777" w:rsidR="00090A7E" w:rsidRDefault="00090A7E" w:rsidP="002B6BE5">
            <w:pPr>
              <w:jc w:val="center"/>
              <w:rPr>
                <w:lang w:val="es-ES"/>
              </w:rPr>
            </w:pPr>
            <w:r>
              <w:rPr>
                <w:lang w:val="es-ES"/>
              </w:rPr>
              <w:t>Semilla</w:t>
            </w:r>
          </w:p>
        </w:tc>
        <w:tc>
          <w:tcPr>
            <w:tcW w:w="1697" w:type="dxa"/>
          </w:tcPr>
          <w:p w14:paraId="0C5CC82B"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5E77C78D"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42F5353"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169C6E99"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090A7E" w14:paraId="46AE36C7"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0C98DCE" w14:textId="3E5E73AD" w:rsidR="00090A7E" w:rsidRDefault="00CE14DB" w:rsidP="00FB4D05">
            <w:pPr>
              <w:rPr>
                <w:lang w:val="es-ES"/>
              </w:rPr>
            </w:pPr>
            <w:r>
              <w:rPr>
                <w:lang w:val="es-ES"/>
              </w:rPr>
              <w:t>1</w:t>
            </w:r>
          </w:p>
        </w:tc>
        <w:tc>
          <w:tcPr>
            <w:tcW w:w="1697" w:type="dxa"/>
          </w:tcPr>
          <w:p w14:paraId="1F51DA13" w14:textId="5FB0C313"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83,8042</w:t>
            </w:r>
          </w:p>
        </w:tc>
        <w:tc>
          <w:tcPr>
            <w:tcW w:w="1698" w:type="dxa"/>
          </w:tcPr>
          <w:p w14:paraId="2227D442" w14:textId="1B38A8D7"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75,7072</w:t>
            </w:r>
          </w:p>
        </w:tc>
        <w:tc>
          <w:tcPr>
            <w:tcW w:w="1698" w:type="dxa"/>
          </w:tcPr>
          <w:p w14:paraId="6D06BB25" w14:textId="67B1FA06"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75,7204</w:t>
            </w:r>
          </w:p>
        </w:tc>
        <w:tc>
          <w:tcPr>
            <w:tcW w:w="1698" w:type="dxa"/>
          </w:tcPr>
          <w:p w14:paraId="36466C1C" w14:textId="31D1A1AE"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75,6577</w:t>
            </w:r>
          </w:p>
        </w:tc>
      </w:tr>
      <w:tr w:rsidR="00090A7E" w14:paraId="6644DD0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4784A82" w14:textId="371E283A" w:rsidR="00090A7E" w:rsidRDefault="00CE14DB" w:rsidP="00FB4D05">
            <w:pPr>
              <w:rPr>
                <w:lang w:val="es-ES"/>
              </w:rPr>
            </w:pPr>
            <w:r>
              <w:rPr>
                <w:lang w:val="es-ES"/>
              </w:rPr>
              <w:t>2</w:t>
            </w:r>
          </w:p>
        </w:tc>
        <w:tc>
          <w:tcPr>
            <w:tcW w:w="1697" w:type="dxa"/>
          </w:tcPr>
          <w:p w14:paraId="35CF2B61" w14:textId="037E6F15"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83,7313</w:t>
            </w:r>
          </w:p>
        </w:tc>
        <w:tc>
          <w:tcPr>
            <w:tcW w:w="1698" w:type="dxa"/>
          </w:tcPr>
          <w:p w14:paraId="67BFED05" w14:textId="24783B04"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75,5968</w:t>
            </w:r>
          </w:p>
        </w:tc>
        <w:tc>
          <w:tcPr>
            <w:tcW w:w="1698" w:type="dxa"/>
          </w:tcPr>
          <w:p w14:paraId="48F4CF47" w14:textId="337CDFBF"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75,5936</w:t>
            </w:r>
          </w:p>
        </w:tc>
        <w:tc>
          <w:tcPr>
            <w:tcW w:w="1698" w:type="dxa"/>
          </w:tcPr>
          <w:p w14:paraId="72C0B74C" w14:textId="58A06D50"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75,5632</w:t>
            </w:r>
          </w:p>
        </w:tc>
      </w:tr>
      <w:tr w:rsidR="00090A7E" w14:paraId="52F91434"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7ADFA669" w14:textId="77777777" w:rsidR="00090A7E" w:rsidRDefault="00090A7E" w:rsidP="00FB4D05">
            <w:pPr>
              <w:rPr>
                <w:lang w:val="es-ES"/>
              </w:rPr>
            </w:pPr>
            <w:r>
              <w:rPr>
                <w:lang w:val="es-ES"/>
              </w:rPr>
              <w:t>3</w:t>
            </w:r>
          </w:p>
        </w:tc>
        <w:tc>
          <w:tcPr>
            <w:tcW w:w="1697" w:type="dxa"/>
          </w:tcPr>
          <w:p w14:paraId="710000AE" w14:textId="27179A1B"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83,7875</w:t>
            </w:r>
          </w:p>
        </w:tc>
        <w:tc>
          <w:tcPr>
            <w:tcW w:w="1698" w:type="dxa"/>
          </w:tcPr>
          <w:p w14:paraId="2826FAD7" w14:textId="4F7FD373"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75,6792</w:t>
            </w:r>
          </w:p>
        </w:tc>
        <w:tc>
          <w:tcPr>
            <w:tcW w:w="1698" w:type="dxa"/>
          </w:tcPr>
          <w:p w14:paraId="7A71C5AC" w14:textId="75DFD437"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75,7060</w:t>
            </w:r>
          </w:p>
        </w:tc>
        <w:tc>
          <w:tcPr>
            <w:tcW w:w="1698" w:type="dxa"/>
          </w:tcPr>
          <w:p w14:paraId="79B940D5" w14:textId="26DD4256"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75,6393</w:t>
            </w:r>
          </w:p>
        </w:tc>
      </w:tr>
      <w:tr w:rsidR="00090A7E" w14:paraId="4F5FB64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3888ED3A" w14:textId="77777777" w:rsidR="00090A7E" w:rsidRDefault="00090A7E" w:rsidP="00FB4D05">
            <w:pPr>
              <w:rPr>
                <w:lang w:val="es-ES"/>
              </w:rPr>
            </w:pPr>
            <w:r>
              <w:rPr>
                <w:lang w:val="es-ES"/>
              </w:rPr>
              <w:t>4</w:t>
            </w:r>
          </w:p>
        </w:tc>
        <w:tc>
          <w:tcPr>
            <w:tcW w:w="1697" w:type="dxa"/>
          </w:tcPr>
          <w:p w14:paraId="780197D8" w14:textId="572C1BB2"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83,7961</w:t>
            </w:r>
          </w:p>
        </w:tc>
        <w:tc>
          <w:tcPr>
            <w:tcW w:w="1698" w:type="dxa"/>
          </w:tcPr>
          <w:p w14:paraId="702B2823" w14:textId="758DE7AA"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75,6960</w:t>
            </w:r>
          </w:p>
        </w:tc>
        <w:tc>
          <w:tcPr>
            <w:tcW w:w="1698" w:type="dxa"/>
          </w:tcPr>
          <w:p w14:paraId="42AFAB7E" w14:textId="5FFD5393"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75,7047</w:t>
            </w:r>
          </w:p>
        </w:tc>
        <w:tc>
          <w:tcPr>
            <w:tcW w:w="1698" w:type="dxa"/>
          </w:tcPr>
          <w:p w14:paraId="6852E673" w14:textId="147C211F"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75,6303</w:t>
            </w:r>
          </w:p>
        </w:tc>
      </w:tr>
      <w:tr w:rsidR="00090A7E" w14:paraId="415F493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5E075DF" w14:textId="77777777" w:rsidR="00090A7E" w:rsidRDefault="00090A7E" w:rsidP="00FB4D05">
            <w:pPr>
              <w:rPr>
                <w:lang w:val="es-ES"/>
              </w:rPr>
            </w:pPr>
            <w:r>
              <w:rPr>
                <w:lang w:val="es-ES"/>
              </w:rPr>
              <w:t>5</w:t>
            </w:r>
          </w:p>
        </w:tc>
        <w:tc>
          <w:tcPr>
            <w:tcW w:w="1697" w:type="dxa"/>
          </w:tcPr>
          <w:p w14:paraId="2F16A8B4" w14:textId="15464D3C"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83,7144</w:t>
            </w:r>
          </w:p>
        </w:tc>
        <w:tc>
          <w:tcPr>
            <w:tcW w:w="1698" w:type="dxa"/>
          </w:tcPr>
          <w:p w14:paraId="1352E02E" w14:textId="450DB9C8"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75,5712</w:t>
            </w:r>
          </w:p>
        </w:tc>
        <w:tc>
          <w:tcPr>
            <w:tcW w:w="1698" w:type="dxa"/>
          </w:tcPr>
          <w:p w14:paraId="6D6EEF91" w14:textId="3A9D1655"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75,5774</w:t>
            </w:r>
          </w:p>
        </w:tc>
        <w:tc>
          <w:tcPr>
            <w:tcW w:w="1698" w:type="dxa"/>
          </w:tcPr>
          <w:p w14:paraId="53E989FB" w14:textId="376E8B34"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75,5219</w:t>
            </w:r>
          </w:p>
        </w:tc>
      </w:tr>
      <w:tr w:rsidR="00151A6A" w14:paraId="06CB2A0D"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6628247" w14:textId="3B18FA1B" w:rsidR="00151A6A" w:rsidRDefault="00151A6A" w:rsidP="00FB4D05">
            <w:pPr>
              <w:rPr>
                <w:lang w:val="es-ES"/>
              </w:rPr>
            </w:pPr>
            <w:r>
              <w:rPr>
                <w:lang w:val="es-ES"/>
              </w:rPr>
              <w:lastRenderedPageBreak/>
              <w:t>Media</w:t>
            </w:r>
          </w:p>
        </w:tc>
        <w:tc>
          <w:tcPr>
            <w:tcW w:w="1697" w:type="dxa"/>
          </w:tcPr>
          <w:p w14:paraId="5C2CA280" w14:textId="5576D7F5"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BB52DF">
              <w:t>83,7667</w:t>
            </w:r>
          </w:p>
        </w:tc>
        <w:tc>
          <w:tcPr>
            <w:tcW w:w="1698" w:type="dxa"/>
          </w:tcPr>
          <w:p w14:paraId="3762F7FF" w14:textId="4B47BD1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BB52DF">
              <w:t>75,6501</w:t>
            </w:r>
          </w:p>
        </w:tc>
        <w:tc>
          <w:tcPr>
            <w:tcW w:w="1698" w:type="dxa"/>
          </w:tcPr>
          <w:p w14:paraId="6AD0AFE6" w14:textId="1A2D7166"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BB52DF">
              <w:t>75,6604</w:t>
            </w:r>
          </w:p>
        </w:tc>
        <w:tc>
          <w:tcPr>
            <w:tcW w:w="1698" w:type="dxa"/>
          </w:tcPr>
          <w:p w14:paraId="62F90895" w14:textId="5C641452"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BB52DF">
              <w:t>75,6025</w:t>
            </w:r>
          </w:p>
        </w:tc>
      </w:tr>
      <w:tr w:rsidR="00151A6A" w14:paraId="1BC92CBA"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5BB34549" w14:textId="0FC59E69" w:rsidR="00151A6A" w:rsidRDefault="00151A6A" w:rsidP="00FB4D05">
            <w:pPr>
              <w:rPr>
                <w:lang w:val="es-ES"/>
              </w:rPr>
            </w:pPr>
            <w:r>
              <w:rPr>
                <w:lang w:val="es-ES"/>
              </w:rPr>
              <w:t>Varianza</w:t>
            </w:r>
          </w:p>
        </w:tc>
        <w:tc>
          <w:tcPr>
            <w:tcW w:w="1697" w:type="dxa"/>
          </w:tcPr>
          <w:p w14:paraId="0775EBFF" w14:textId="066C6576" w:rsidR="00151A6A" w:rsidRPr="000266A7" w:rsidRDefault="00151A6A" w:rsidP="00FB4D05">
            <w:pPr>
              <w:cnfStyle w:val="000000000000" w:firstRow="0" w:lastRow="0" w:firstColumn="0" w:lastColumn="0" w:oddVBand="0" w:evenVBand="0" w:oddHBand="0" w:evenHBand="0" w:firstRowFirstColumn="0" w:firstRowLastColumn="0" w:lastRowFirstColumn="0" w:lastRowLastColumn="0"/>
            </w:pPr>
            <w:r w:rsidRPr="00BB52DF">
              <w:t>0,0017</w:t>
            </w:r>
          </w:p>
        </w:tc>
        <w:tc>
          <w:tcPr>
            <w:tcW w:w="1698" w:type="dxa"/>
          </w:tcPr>
          <w:p w14:paraId="51EB4D62" w14:textId="077D00EA" w:rsidR="00151A6A" w:rsidRPr="000266A7" w:rsidRDefault="00151A6A" w:rsidP="00FB4D05">
            <w:pPr>
              <w:cnfStyle w:val="000000000000" w:firstRow="0" w:lastRow="0" w:firstColumn="0" w:lastColumn="0" w:oddVBand="0" w:evenVBand="0" w:oddHBand="0" w:evenHBand="0" w:firstRowFirstColumn="0" w:firstRowLastColumn="0" w:lastRowFirstColumn="0" w:lastRowLastColumn="0"/>
            </w:pPr>
            <w:r w:rsidRPr="00BB52DF">
              <w:t>0,0038</w:t>
            </w:r>
          </w:p>
        </w:tc>
        <w:tc>
          <w:tcPr>
            <w:tcW w:w="1698" w:type="dxa"/>
          </w:tcPr>
          <w:p w14:paraId="4B0487D6" w14:textId="6198C874" w:rsidR="00151A6A" w:rsidRPr="000266A7" w:rsidRDefault="00151A6A" w:rsidP="00FB4D05">
            <w:pPr>
              <w:cnfStyle w:val="000000000000" w:firstRow="0" w:lastRow="0" w:firstColumn="0" w:lastColumn="0" w:oddVBand="0" w:evenVBand="0" w:oddHBand="0" w:evenHBand="0" w:firstRowFirstColumn="0" w:firstRowLastColumn="0" w:lastRowFirstColumn="0" w:lastRowLastColumn="0"/>
            </w:pPr>
            <w:r w:rsidRPr="00BB52DF">
              <w:t>0,0047</w:t>
            </w:r>
          </w:p>
        </w:tc>
        <w:tc>
          <w:tcPr>
            <w:tcW w:w="1698" w:type="dxa"/>
          </w:tcPr>
          <w:p w14:paraId="07DBF16A" w14:textId="3D4EF3DD" w:rsidR="00151A6A" w:rsidRPr="000266A7" w:rsidRDefault="00151A6A" w:rsidP="00FB4D05">
            <w:pPr>
              <w:cnfStyle w:val="000000000000" w:firstRow="0" w:lastRow="0" w:firstColumn="0" w:lastColumn="0" w:oddVBand="0" w:evenVBand="0" w:oddHBand="0" w:evenHBand="0" w:firstRowFirstColumn="0" w:firstRowLastColumn="0" w:lastRowFirstColumn="0" w:lastRowLastColumn="0"/>
            </w:pPr>
            <w:r w:rsidRPr="00BB52DF">
              <w:t>0,0033</w:t>
            </w:r>
          </w:p>
        </w:tc>
      </w:tr>
      <w:tr w:rsidR="00151A6A" w14:paraId="77D84EFD"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6EE8D768" w14:textId="5F3A926A" w:rsidR="00151A6A" w:rsidRDefault="00151A6A" w:rsidP="00FB4D05">
            <w:pPr>
              <w:rPr>
                <w:lang w:val="es-ES"/>
              </w:rPr>
            </w:pPr>
            <w:r>
              <w:rPr>
                <w:lang w:val="es-ES"/>
              </w:rPr>
              <w:t>Desviación típica</w:t>
            </w:r>
          </w:p>
        </w:tc>
        <w:tc>
          <w:tcPr>
            <w:tcW w:w="1697" w:type="dxa"/>
          </w:tcPr>
          <w:p w14:paraId="759C9B8D" w14:textId="18EE4A71" w:rsidR="00151A6A" w:rsidRDefault="00151A6A" w:rsidP="00FB4D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BB52DF">
              <w:t>0,0409</w:t>
            </w:r>
          </w:p>
        </w:tc>
        <w:tc>
          <w:tcPr>
            <w:tcW w:w="1698" w:type="dxa"/>
          </w:tcPr>
          <w:p w14:paraId="14086A49" w14:textId="08AA8CC6" w:rsidR="00151A6A" w:rsidRDefault="00151A6A" w:rsidP="00FB4D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BB52DF">
              <w:t>0,0618</w:t>
            </w:r>
          </w:p>
        </w:tc>
        <w:tc>
          <w:tcPr>
            <w:tcW w:w="1698" w:type="dxa"/>
          </w:tcPr>
          <w:p w14:paraId="21E221F4" w14:textId="11E7327E" w:rsidR="00151A6A" w:rsidRDefault="00151A6A" w:rsidP="00FB4D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BB52DF">
              <w:t>0,0689</w:t>
            </w:r>
          </w:p>
        </w:tc>
        <w:tc>
          <w:tcPr>
            <w:tcW w:w="1698" w:type="dxa"/>
          </w:tcPr>
          <w:p w14:paraId="7B3D404A" w14:textId="6D88C5D7" w:rsidR="00151A6A" w:rsidRDefault="00151A6A" w:rsidP="00FB4D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BB52DF">
              <w:t>0,0575</w:t>
            </w:r>
          </w:p>
        </w:tc>
      </w:tr>
    </w:tbl>
    <w:p w14:paraId="0FA9C40D" w14:textId="77777777" w:rsidR="00B7292A" w:rsidRDefault="00B7292A" w:rsidP="008977A8">
      <w:pPr>
        <w:rPr>
          <w:lang w:val="es-ES"/>
        </w:rPr>
      </w:pPr>
    </w:p>
    <w:p w14:paraId="7ED2EBCE" w14:textId="4F83DD4E" w:rsidR="00B7292A" w:rsidRPr="009E61AA" w:rsidRDefault="009E61AA" w:rsidP="009E61AA">
      <w:pPr>
        <w:pStyle w:val="Ttulo3"/>
        <w:rPr>
          <w:lang w:val="es-ES"/>
        </w:rPr>
      </w:pPr>
      <w:r w:rsidRPr="009E61AA">
        <w:rPr>
          <w:lang w:val="es-ES"/>
        </w:rPr>
        <w:t xml:space="preserve">2.2.3 </w:t>
      </w:r>
      <w:r w:rsidR="00B7292A" w:rsidRPr="009E61AA">
        <w:rPr>
          <w:lang w:val="es-ES"/>
        </w:rPr>
        <w:t xml:space="preserve">Sección </w:t>
      </w:r>
    </w:p>
    <w:p w14:paraId="4DDCD631" w14:textId="4B2E97B0" w:rsidR="00B7292A" w:rsidRDefault="000C5E5B" w:rsidP="00765521">
      <w:pPr>
        <w:jc w:val="both"/>
        <w:rPr>
          <w:lang w:val="es-ES"/>
        </w:rPr>
      </w:pPr>
      <w:r>
        <w:rPr>
          <w:lang w:val="es-ES"/>
        </w:rPr>
        <w:t xml:space="preserve">Vemos como pasaba en la sección 2.1 que la diferencia entre ambos es mínima, y que podría ser ligeramente mejor, para este problema, el modelo “HoeffdingTree” al tener un porcentaje de aciertos superior. </w:t>
      </w:r>
    </w:p>
    <w:p w14:paraId="4BCBCFC9" w14:textId="77777777" w:rsidR="006C7F15" w:rsidRDefault="006C7F15" w:rsidP="006C7F15">
      <w:pPr>
        <w:jc w:val="both"/>
        <w:rPr>
          <w:lang w:val="es-ES"/>
        </w:rPr>
      </w:pPr>
      <w:r>
        <w:rPr>
          <w:lang w:val="es-ES"/>
        </w:rPr>
        <w:t>Si realizamos un test de Wilcoxon tenemos que:</w:t>
      </w:r>
    </w:p>
    <w:p w14:paraId="64EF3932" w14:textId="41A42F69" w:rsidR="006C7F15" w:rsidRDefault="006C7F15" w:rsidP="006C7F15">
      <w:pPr>
        <w:jc w:val="both"/>
        <w:rPr>
          <w:lang w:val="es-ES"/>
        </w:rPr>
      </w:pPr>
      <w:r>
        <w:rPr>
          <w:noProof/>
          <w:lang w:eastAsia="es-ES_tradnl"/>
        </w:rPr>
        <w:drawing>
          <wp:inline distT="0" distB="0" distL="0" distR="0" wp14:anchorId="788C83B1" wp14:editId="7B9BA04B">
            <wp:extent cx="4227410" cy="1493373"/>
            <wp:effectExtent l="0" t="0" r="0" b="5715"/>
            <wp:docPr id="3" name="Imagen 3" descr="../../../../../Desktop/Captura%20de%20pantalla%202017-05-04%20a%20las%2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5-04%20a%20las%201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770" cy="1495620"/>
                    </a:xfrm>
                    <a:prstGeom prst="rect">
                      <a:avLst/>
                    </a:prstGeom>
                    <a:noFill/>
                    <a:ln>
                      <a:noFill/>
                    </a:ln>
                  </pic:spPr>
                </pic:pic>
              </a:graphicData>
            </a:graphic>
          </wp:inline>
        </w:drawing>
      </w:r>
    </w:p>
    <w:p w14:paraId="48721193" w14:textId="77777777" w:rsidR="006C7F15" w:rsidRDefault="006C7F15" w:rsidP="006C7F15">
      <w:pPr>
        <w:jc w:val="both"/>
        <w:rPr>
          <w:lang w:val="es-ES"/>
        </w:rPr>
      </w:pPr>
      <w:r>
        <w:rPr>
          <w:lang w:val="es-ES"/>
        </w:rPr>
        <w:t xml:space="preserve">Podríamos decir que no existen diferencias significativas entre ambos ya que solo tenemos un 94,4% de confianza en que sean distintos. </w:t>
      </w:r>
    </w:p>
    <w:p w14:paraId="62B06ACA" w14:textId="74F6B1CC" w:rsidR="0086203C" w:rsidRDefault="00D70781" w:rsidP="00D4703F">
      <w:pPr>
        <w:jc w:val="both"/>
        <w:rPr>
          <w:lang w:val="es-ES"/>
        </w:rPr>
      </w:pPr>
      <w:r>
        <w:rPr>
          <w:lang w:val="es-ES"/>
        </w:rPr>
        <w:t>Si observamos su gráfica</w:t>
      </w:r>
      <w:r w:rsidR="008651F5">
        <w:rPr>
          <w:lang w:val="es-ES"/>
        </w:rPr>
        <w:t xml:space="preserve"> (semilla igual a 5)</w:t>
      </w:r>
      <w:r>
        <w:rPr>
          <w:lang w:val="es-ES"/>
        </w:rPr>
        <w:t xml:space="preserve">, podemos ver como ambos modelos se comportan de igual forma: </w:t>
      </w:r>
    </w:p>
    <w:p w14:paraId="69A6C139" w14:textId="1BFBCA29" w:rsidR="00D70781" w:rsidRDefault="00D70781" w:rsidP="008977A8">
      <w:pPr>
        <w:rPr>
          <w:lang w:val="es-ES"/>
        </w:rPr>
      </w:pPr>
      <w:r>
        <w:rPr>
          <w:noProof/>
          <w:lang w:eastAsia="es-ES_tradnl"/>
        </w:rPr>
        <w:drawing>
          <wp:inline distT="0" distB="0" distL="0" distR="0" wp14:anchorId="0AC12E49" wp14:editId="132560B5">
            <wp:extent cx="5396230" cy="4108450"/>
            <wp:effectExtent l="0" t="0" r="0" b="6350"/>
            <wp:docPr id="2" name="Imagen 2" descr="../../../../../Desktop/Captura%20de%20pantalla%202017-05-05%20a%20las%2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5-05%20a%20las%20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4108450"/>
                    </a:xfrm>
                    <a:prstGeom prst="rect">
                      <a:avLst/>
                    </a:prstGeom>
                    <a:noFill/>
                    <a:ln>
                      <a:noFill/>
                    </a:ln>
                  </pic:spPr>
                </pic:pic>
              </a:graphicData>
            </a:graphic>
          </wp:inline>
        </w:drawing>
      </w:r>
    </w:p>
    <w:p w14:paraId="5C8F12D5" w14:textId="77777777" w:rsidR="003E6447" w:rsidRDefault="003E6447" w:rsidP="008977A8">
      <w:pPr>
        <w:rPr>
          <w:lang w:val="es-ES"/>
        </w:rPr>
      </w:pPr>
    </w:p>
    <w:p w14:paraId="60A234C4" w14:textId="61B1D8BD" w:rsidR="00B7292A" w:rsidRDefault="00F775A0" w:rsidP="00F775A0">
      <w:pPr>
        <w:pStyle w:val="Ttulo2"/>
        <w:rPr>
          <w:lang w:val="es-ES"/>
        </w:rPr>
      </w:pPr>
      <w:r>
        <w:rPr>
          <w:lang w:val="es-ES"/>
        </w:rPr>
        <w:lastRenderedPageBreak/>
        <w:t>2.3 Sección</w:t>
      </w:r>
    </w:p>
    <w:p w14:paraId="49CF1E9E" w14:textId="65D52F30" w:rsidR="00B7292A" w:rsidRDefault="00F775A0" w:rsidP="00F775A0">
      <w:pPr>
        <w:pStyle w:val="Ttulo3"/>
        <w:rPr>
          <w:lang w:val="es-ES"/>
        </w:rPr>
      </w:pPr>
      <w:r w:rsidRPr="00F775A0">
        <w:rPr>
          <w:lang w:val="es-ES"/>
        </w:rPr>
        <w:t>2.3.1 Sección</w:t>
      </w:r>
    </w:p>
    <w:p w14:paraId="0BE021E6" w14:textId="785BF228" w:rsidR="00F775A0" w:rsidRDefault="00013061" w:rsidP="00013061">
      <w:pPr>
        <w:jc w:val="both"/>
        <w:rPr>
          <w:lang w:val="es-ES"/>
        </w:rPr>
      </w:pPr>
      <w:r>
        <w:rPr>
          <w:lang w:val="es-ES"/>
        </w:rPr>
        <w:t xml:space="preserve">Realizamos un “EvaluateInterleavedTestThenTrain” sobre un clasificador “-l” que es el “HoeffdingTree” con un número de instancias “-i” de dos millones y un flujo de datos “-s” que es el “RandomRBFGeneratorDrift” en el que la velocidad de cambio del centroide “-s” es de 0.001, el número de centroides con drift “-k” es 3, una semilla del modelo “-r” que va variando entre 1 y 5 como también la semilla de las instancias “-i” y que tiene un número de atributos “-a” igual a 7 y el número de centroides en el modelo “-n” igual a 3. </w:t>
      </w:r>
      <w:r w:rsidR="00F775A0">
        <w:rPr>
          <w:lang w:val="es-ES"/>
        </w:rPr>
        <w:t>La orden sería:</w:t>
      </w:r>
    </w:p>
    <w:p w14:paraId="10954E7A" w14:textId="77D26133" w:rsidR="00013061" w:rsidRPr="003E6447" w:rsidRDefault="00FB2E47" w:rsidP="008977A8">
      <w:pPr>
        <w:rPr>
          <w:sz w:val="21"/>
          <w:lang w:val="es-ES"/>
        </w:rPr>
      </w:pPr>
      <w:r w:rsidRPr="00FB2E47">
        <w:rPr>
          <w:sz w:val="21"/>
          <w:lang w:val="es-ES"/>
        </w:rPr>
        <w:t>EvaluateInterleavedTestThenTrain -l moa.classifiers.trees.HoeffdingTree -s (generators.RandomRBFG</w:t>
      </w:r>
      <w:r>
        <w:rPr>
          <w:sz w:val="21"/>
          <w:lang w:val="es-ES"/>
        </w:rPr>
        <w:t xml:space="preserve">eneratorDrift -s 0.001 -k 3 -r SEMILLA -i </w:t>
      </w:r>
      <w:r w:rsidRPr="00FB2E47">
        <w:rPr>
          <w:sz w:val="21"/>
          <w:lang w:val="es-ES"/>
        </w:rPr>
        <w:t>SEMILLA -a 7 -n 3) -i 2000000</w:t>
      </w:r>
    </w:p>
    <w:tbl>
      <w:tblPr>
        <w:tblStyle w:val="Tabladecuadrcula1clara-nfasis1"/>
        <w:tblW w:w="0" w:type="auto"/>
        <w:tblLook w:val="04A0" w:firstRow="1" w:lastRow="0" w:firstColumn="1" w:lastColumn="0" w:noHBand="0" w:noVBand="1"/>
      </w:tblPr>
      <w:tblGrid>
        <w:gridCol w:w="2061"/>
        <w:gridCol w:w="1420"/>
        <w:gridCol w:w="1669"/>
        <w:gridCol w:w="1669"/>
        <w:gridCol w:w="1669"/>
      </w:tblGrid>
      <w:tr w:rsidR="00F25564" w14:paraId="2C155D29" w14:textId="77777777" w:rsidTr="0001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0907D7D1" w14:textId="77777777" w:rsidR="00F25564" w:rsidRDefault="00F25564" w:rsidP="002B6BE5">
            <w:pPr>
              <w:jc w:val="center"/>
              <w:rPr>
                <w:lang w:val="es-ES"/>
              </w:rPr>
            </w:pPr>
            <w:r>
              <w:rPr>
                <w:lang w:val="es-ES"/>
              </w:rPr>
              <w:t>Semilla</w:t>
            </w:r>
          </w:p>
        </w:tc>
        <w:tc>
          <w:tcPr>
            <w:tcW w:w="1278" w:type="dxa"/>
          </w:tcPr>
          <w:p w14:paraId="0CEF2E7E"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7" w:type="dxa"/>
          </w:tcPr>
          <w:p w14:paraId="4ED748C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7" w:type="dxa"/>
          </w:tcPr>
          <w:p w14:paraId="340FCC31"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7" w:type="dxa"/>
          </w:tcPr>
          <w:p w14:paraId="5D193BBB"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4E56B763"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4AA3BAC5" w14:textId="0455C19C" w:rsidR="00F25564" w:rsidRDefault="00CE14DB" w:rsidP="00FB4D05">
            <w:pPr>
              <w:rPr>
                <w:lang w:val="es-ES"/>
              </w:rPr>
            </w:pPr>
            <w:r>
              <w:rPr>
                <w:lang w:val="es-ES"/>
              </w:rPr>
              <w:t>1</w:t>
            </w:r>
          </w:p>
        </w:tc>
        <w:tc>
          <w:tcPr>
            <w:tcW w:w="1278" w:type="dxa"/>
          </w:tcPr>
          <w:p w14:paraId="0640FF59" w14:textId="7582997F" w:rsidR="00F25564" w:rsidRDefault="0051502C"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77,4545</w:t>
            </w:r>
          </w:p>
        </w:tc>
        <w:tc>
          <w:tcPr>
            <w:tcW w:w="1697" w:type="dxa"/>
          </w:tcPr>
          <w:p w14:paraId="06909C67" w14:textId="04219928"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54,7757</w:t>
            </w:r>
          </w:p>
        </w:tc>
        <w:tc>
          <w:tcPr>
            <w:tcW w:w="1697" w:type="dxa"/>
          </w:tcPr>
          <w:p w14:paraId="74CCCF31" w14:textId="17FD4882"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54,8526</w:t>
            </w:r>
          </w:p>
        </w:tc>
        <w:tc>
          <w:tcPr>
            <w:tcW w:w="1697" w:type="dxa"/>
          </w:tcPr>
          <w:p w14:paraId="70357858" w14:textId="6AD366CF"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52,9810</w:t>
            </w:r>
          </w:p>
        </w:tc>
      </w:tr>
      <w:tr w:rsidR="00F25564" w14:paraId="00A31556"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6FC62EB3" w14:textId="05FA875F" w:rsidR="00F25564" w:rsidRDefault="00CE14DB" w:rsidP="00FB4D05">
            <w:pPr>
              <w:rPr>
                <w:lang w:val="es-ES"/>
              </w:rPr>
            </w:pPr>
            <w:r>
              <w:rPr>
                <w:lang w:val="es-ES"/>
              </w:rPr>
              <w:t>2</w:t>
            </w:r>
          </w:p>
        </w:tc>
        <w:tc>
          <w:tcPr>
            <w:tcW w:w="1278" w:type="dxa"/>
          </w:tcPr>
          <w:p w14:paraId="20FA6BC9" w14:textId="6ADBC81D" w:rsidR="00F25564" w:rsidRDefault="009B3427"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83,9565</w:t>
            </w:r>
          </w:p>
        </w:tc>
        <w:tc>
          <w:tcPr>
            <w:tcW w:w="1697" w:type="dxa"/>
          </w:tcPr>
          <w:p w14:paraId="4205C115" w14:textId="5ABC1B0F"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29,</w:t>
            </w:r>
            <w:r w:rsidR="009B3427" w:rsidRPr="009B3427">
              <w:rPr>
                <w:lang w:val="es-ES"/>
              </w:rPr>
              <w:t>3917</w:t>
            </w:r>
          </w:p>
        </w:tc>
        <w:tc>
          <w:tcPr>
            <w:tcW w:w="1697" w:type="dxa"/>
          </w:tcPr>
          <w:p w14:paraId="71CD0BE8" w14:textId="2CE46E0C"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9B3427" w:rsidRPr="009B3427">
              <w:rPr>
                <w:lang w:val="es-ES"/>
              </w:rPr>
              <w:t>1454</w:t>
            </w:r>
          </w:p>
        </w:tc>
        <w:tc>
          <w:tcPr>
            <w:tcW w:w="1697" w:type="dxa"/>
          </w:tcPr>
          <w:p w14:paraId="624EB5D8" w14:textId="0FAA0416"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w:t>
            </w:r>
            <w:r w:rsidR="009B3427" w:rsidRPr="009B3427">
              <w:rPr>
                <w:lang w:val="es-ES"/>
              </w:rPr>
              <w:t>5781</w:t>
            </w:r>
          </w:p>
        </w:tc>
      </w:tr>
      <w:tr w:rsidR="00F25564" w14:paraId="73C82CE7"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0B762D02" w14:textId="77777777" w:rsidR="00F25564" w:rsidRDefault="00F25564" w:rsidP="00FB4D05">
            <w:pPr>
              <w:rPr>
                <w:lang w:val="es-ES"/>
              </w:rPr>
            </w:pPr>
            <w:r>
              <w:rPr>
                <w:lang w:val="es-ES"/>
              </w:rPr>
              <w:t>3</w:t>
            </w:r>
          </w:p>
        </w:tc>
        <w:tc>
          <w:tcPr>
            <w:tcW w:w="1278" w:type="dxa"/>
          </w:tcPr>
          <w:p w14:paraId="4FA95202" w14:textId="07612FE2"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73,</w:t>
            </w:r>
            <w:r w:rsidR="009B3427" w:rsidRPr="009B3427">
              <w:rPr>
                <w:lang w:val="es-ES"/>
              </w:rPr>
              <w:t>4734</w:t>
            </w:r>
          </w:p>
        </w:tc>
        <w:tc>
          <w:tcPr>
            <w:tcW w:w="1697" w:type="dxa"/>
          </w:tcPr>
          <w:p w14:paraId="2DBC097B" w14:textId="6F5EC6DD"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9B3427" w:rsidRPr="009B3427">
              <w:rPr>
                <w:lang w:val="es-ES"/>
              </w:rPr>
              <w:t>0588</w:t>
            </w:r>
          </w:p>
        </w:tc>
        <w:tc>
          <w:tcPr>
            <w:tcW w:w="1697" w:type="dxa"/>
          </w:tcPr>
          <w:p w14:paraId="21C48150" w14:textId="2AF1DD61" w:rsidR="00F25564" w:rsidRDefault="00FB4D05" w:rsidP="009B3427">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9B3427" w:rsidRPr="009B3427">
              <w:rPr>
                <w:lang w:val="es-ES"/>
              </w:rPr>
              <w:t>9611</w:t>
            </w:r>
          </w:p>
        </w:tc>
        <w:tc>
          <w:tcPr>
            <w:tcW w:w="1697" w:type="dxa"/>
          </w:tcPr>
          <w:p w14:paraId="0AA1946F" w14:textId="1DFD0B79"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30,</w:t>
            </w:r>
            <w:r w:rsidR="009B3427" w:rsidRPr="009B3427">
              <w:rPr>
                <w:lang w:val="es-ES"/>
              </w:rPr>
              <w:t>7641</w:t>
            </w:r>
          </w:p>
        </w:tc>
      </w:tr>
      <w:tr w:rsidR="00F25564" w14:paraId="73215C05"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616F9E2A" w14:textId="77777777" w:rsidR="00F25564" w:rsidRDefault="00F25564" w:rsidP="00FB4D05">
            <w:pPr>
              <w:rPr>
                <w:lang w:val="es-ES"/>
              </w:rPr>
            </w:pPr>
            <w:r>
              <w:rPr>
                <w:lang w:val="es-ES"/>
              </w:rPr>
              <w:t>4</w:t>
            </w:r>
          </w:p>
        </w:tc>
        <w:tc>
          <w:tcPr>
            <w:tcW w:w="1278" w:type="dxa"/>
          </w:tcPr>
          <w:p w14:paraId="1213A207" w14:textId="016F099D"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73,</w:t>
            </w:r>
            <w:r w:rsidR="009B7EF6" w:rsidRPr="009B7EF6">
              <w:rPr>
                <w:lang w:val="es-ES"/>
              </w:rPr>
              <w:t>0467</w:t>
            </w:r>
          </w:p>
        </w:tc>
        <w:tc>
          <w:tcPr>
            <w:tcW w:w="1697" w:type="dxa"/>
          </w:tcPr>
          <w:p w14:paraId="163BA82F" w14:textId="72D5983B"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44,</w:t>
            </w:r>
            <w:r w:rsidR="00A364F8" w:rsidRPr="00A364F8">
              <w:rPr>
                <w:lang w:val="es-ES"/>
              </w:rPr>
              <w:t>9855</w:t>
            </w:r>
          </w:p>
        </w:tc>
        <w:tc>
          <w:tcPr>
            <w:tcW w:w="1697" w:type="dxa"/>
          </w:tcPr>
          <w:p w14:paraId="09AFCB0D" w14:textId="15E52954"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44,</w:t>
            </w:r>
            <w:r w:rsidR="00A364F8" w:rsidRPr="00A364F8">
              <w:rPr>
                <w:lang w:val="es-ES"/>
              </w:rPr>
              <w:t>8941</w:t>
            </w:r>
          </w:p>
        </w:tc>
        <w:tc>
          <w:tcPr>
            <w:tcW w:w="1697" w:type="dxa"/>
          </w:tcPr>
          <w:p w14:paraId="380D5923" w14:textId="1EA98ABC"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36,</w:t>
            </w:r>
            <w:r w:rsidR="00A364F8" w:rsidRPr="00A364F8">
              <w:rPr>
                <w:lang w:val="es-ES"/>
              </w:rPr>
              <w:t>9974</w:t>
            </w:r>
          </w:p>
        </w:tc>
      </w:tr>
      <w:tr w:rsidR="00F25564" w14:paraId="24E876F9"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61D41085" w14:textId="77777777" w:rsidR="00F25564" w:rsidRDefault="00F25564" w:rsidP="00FB4D05">
            <w:pPr>
              <w:rPr>
                <w:lang w:val="es-ES"/>
              </w:rPr>
            </w:pPr>
            <w:r>
              <w:rPr>
                <w:lang w:val="es-ES"/>
              </w:rPr>
              <w:t>5</w:t>
            </w:r>
          </w:p>
        </w:tc>
        <w:tc>
          <w:tcPr>
            <w:tcW w:w="1278" w:type="dxa"/>
          </w:tcPr>
          <w:p w14:paraId="1F8A9CF4" w14:textId="27B5E1E7"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72,</w:t>
            </w:r>
            <w:r w:rsidR="00A364F8" w:rsidRPr="00A364F8">
              <w:rPr>
                <w:lang w:val="es-ES"/>
              </w:rPr>
              <w:t>0616</w:t>
            </w:r>
          </w:p>
        </w:tc>
        <w:tc>
          <w:tcPr>
            <w:tcW w:w="1697" w:type="dxa"/>
          </w:tcPr>
          <w:p w14:paraId="23B3FFEE" w14:textId="6EBA8246"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A364F8" w:rsidRPr="00A364F8">
              <w:rPr>
                <w:lang w:val="es-ES"/>
              </w:rPr>
              <w:t>1521</w:t>
            </w:r>
          </w:p>
        </w:tc>
        <w:tc>
          <w:tcPr>
            <w:tcW w:w="1697" w:type="dxa"/>
          </w:tcPr>
          <w:p w14:paraId="4B6E0548" w14:textId="0C4FDA16"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A364F8" w:rsidRPr="00A364F8">
              <w:rPr>
                <w:lang w:val="es-ES"/>
              </w:rPr>
              <w:t>3551</w:t>
            </w:r>
          </w:p>
        </w:tc>
        <w:tc>
          <w:tcPr>
            <w:tcW w:w="1697" w:type="dxa"/>
          </w:tcPr>
          <w:p w14:paraId="56CD815B" w14:textId="405BC0BD"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36,</w:t>
            </w:r>
            <w:r w:rsidR="00A364F8" w:rsidRPr="00A364F8">
              <w:rPr>
                <w:lang w:val="es-ES"/>
              </w:rPr>
              <w:t>3311</w:t>
            </w:r>
          </w:p>
        </w:tc>
      </w:tr>
      <w:tr w:rsidR="00151A6A" w14:paraId="7D804204"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455784B0" w14:textId="3C719F7F" w:rsidR="00151A6A" w:rsidRDefault="00151A6A" w:rsidP="00FB4D05">
            <w:pPr>
              <w:rPr>
                <w:lang w:val="es-ES"/>
              </w:rPr>
            </w:pPr>
            <w:r>
              <w:rPr>
                <w:lang w:val="es-ES"/>
              </w:rPr>
              <w:t>Media</w:t>
            </w:r>
          </w:p>
        </w:tc>
        <w:tc>
          <w:tcPr>
            <w:tcW w:w="1278" w:type="dxa"/>
          </w:tcPr>
          <w:p w14:paraId="498A3D96" w14:textId="68137A68"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75,9985</w:t>
            </w:r>
          </w:p>
        </w:tc>
        <w:tc>
          <w:tcPr>
            <w:tcW w:w="1697" w:type="dxa"/>
          </w:tcPr>
          <w:p w14:paraId="576981AD" w14:textId="4E4BE822"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43,0728</w:t>
            </w:r>
          </w:p>
        </w:tc>
        <w:tc>
          <w:tcPr>
            <w:tcW w:w="1697" w:type="dxa"/>
          </w:tcPr>
          <w:p w14:paraId="05A0B00E" w14:textId="51153FF6"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46,0417</w:t>
            </w:r>
          </w:p>
        </w:tc>
        <w:tc>
          <w:tcPr>
            <w:tcW w:w="1697" w:type="dxa"/>
          </w:tcPr>
          <w:p w14:paraId="008EB346" w14:textId="37439184"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32,5303</w:t>
            </w:r>
          </w:p>
        </w:tc>
      </w:tr>
      <w:tr w:rsidR="00151A6A" w14:paraId="1539E255"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4ED05C05" w14:textId="68AC9D29" w:rsidR="00151A6A" w:rsidRDefault="00151A6A" w:rsidP="00FB4D05">
            <w:pPr>
              <w:rPr>
                <w:lang w:val="es-ES"/>
              </w:rPr>
            </w:pPr>
            <w:r>
              <w:rPr>
                <w:lang w:val="es-ES"/>
              </w:rPr>
              <w:t>Varianza</w:t>
            </w:r>
          </w:p>
        </w:tc>
        <w:tc>
          <w:tcPr>
            <w:tcW w:w="1278" w:type="dxa"/>
          </w:tcPr>
          <w:p w14:paraId="2A6705F5" w14:textId="363243EE"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24,0095</w:t>
            </w:r>
          </w:p>
        </w:tc>
        <w:tc>
          <w:tcPr>
            <w:tcW w:w="1697" w:type="dxa"/>
          </w:tcPr>
          <w:p w14:paraId="4D5C4F2F" w14:textId="4164C62C"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81,9488</w:t>
            </w:r>
          </w:p>
        </w:tc>
        <w:tc>
          <w:tcPr>
            <w:tcW w:w="1697" w:type="dxa"/>
          </w:tcPr>
          <w:p w14:paraId="6956AD57" w14:textId="52134F1D"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24,7211</w:t>
            </w:r>
          </w:p>
        </w:tc>
        <w:tc>
          <w:tcPr>
            <w:tcW w:w="1697" w:type="dxa"/>
          </w:tcPr>
          <w:p w14:paraId="3D44D8B1" w14:textId="49CEF02A"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295,5432</w:t>
            </w:r>
          </w:p>
        </w:tc>
      </w:tr>
      <w:tr w:rsidR="00151A6A" w14:paraId="1CDDC479"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323571D4" w14:textId="5135F001" w:rsidR="00151A6A" w:rsidRDefault="00151A6A" w:rsidP="00FB4D05">
            <w:pPr>
              <w:rPr>
                <w:lang w:val="es-ES"/>
              </w:rPr>
            </w:pPr>
            <w:r>
              <w:rPr>
                <w:lang w:val="es-ES"/>
              </w:rPr>
              <w:t>Desviación típica</w:t>
            </w:r>
          </w:p>
        </w:tc>
        <w:tc>
          <w:tcPr>
            <w:tcW w:w="1278" w:type="dxa"/>
          </w:tcPr>
          <w:p w14:paraId="475C94B4" w14:textId="22E052ED"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4,9000</w:t>
            </w:r>
          </w:p>
        </w:tc>
        <w:tc>
          <w:tcPr>
            <w:tcW w:w="1697" w:type="dxa"/>
          </w:tcPr>
          <w:p w14:paraId="45C18A31" w14:textId="12DA1582"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9,0526</w:t>
            </w:r>
          </w:p>
        </w:tc>
        <w:tc>
          <w:tcPr>
            <w:tcW w:w="1697" w:type="dxa"/>
          </w:tcPr>
          <w:p w14:paraId="2CDF5A9C" w14:textId="5377D3AC"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4,9720</w:t>
            </w:r>
          </w:p>
        </w:tc>
        <w:tc>
          <w:tcPr>
            <w:tcW w:w="1697" w:type="dxa"/>
          </w:tcPr>
          <w:p w14:paraId="0FA3E03A" w14:textId="37005736"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17,1914</w:t>
            </w:r>
          </w:p>
        </w:tc>
      </w:tr>
    </w:tbl>
    <w:p w14:paraId="58D48C42" w14:textId="77777777" w:rsidR="00F74505" w:rsidRDefault="00F74505" w:rsidP="008977A8">
      <w:pPr>
        <w:rPr>
          <w:lang w:val="es-ES"/>
        </w:rPr>
      </w:pPr>
    </w:p>
    <w:p w14:paraId="29D65DF4" w14:textId="4B3310AA" w:rsidR="00B7292A" w:rsidRDefault="00F775A0" w:rsidP="00F775A0">
      <w:pPr>
        <w:pStyle w:val="Ttulo3"/>
        <w:rPr>
          <w:lang w:val="es-ES"/>
        </w:rPr>
      </w:pPr>
      <w:r w:rsidRPr="00F775A0">
        <w:rPr>
          <w:lang w:val="es-ES"/>
        </w:rPr>
        <w:t xml:space="preserve">2.3.2 Sección </w:t>
      </w:r>
    </w:p>
    <w:p w14:paraId="1FDF2937" w14:textId="28104EE7" w:rsidR="00B7292A" w:rsidRDefault="00013061" w:rsidP="00765521">
      <w:pPr>
        <w:jc w:val="both"/>
        <w:rPr>
          <w:lang w:val="es-ES"/>
        </w:rPr>
      </w:pPr>
      <w:r>
        <w:rPr>
          <w:lang w:val="es-ES"/>
        </w:rPr>
        <w:t xml:space="preserve">El cambio con respecto al anterior es el clasificador ya que ahora tendremos un “HoeffdingAdaptiveTree”. </w:t>
      </w:r>
      <w:r w:rsidR="008E7404">
        <w:rPr>
          <w:lang w:val="es-ES"/>
        </w:rPr>
        <w:t>La orden sería:</w:t>
      </w:r>
    </w:p>
    <w:p w14:paraId="397F5B13" w14:textId="5CE7C9FA" w:rsidR="004577A9" w:rsidRPr="003E6447" w:rsidRDefault="00FB2E47" w:rsidP="008977A8">
      <w:pPr>
        <w:rPr>
          <w:sz w:val="21"/>
          <w:lang w:val="es-ES"/>
        </w:rPr>
      </w:pPr>
      <w:r w:rsidRPr="00FB2E47">
        <w:rPr>
          <w:sz w:val="21"/>
          <w:lang w:val="es-ES"/>
        </w:rPr>
        <w:t>EvaluateInterleavedTestThenTrain -l moa.classifiers.trees.</w:t>
      </w:r>
      <w:r w:rsidR="00F725AB" w:rsidRPr="00F725AB">
        <w:t xml:space="preserve"> </w:t>
      </w:r>
      <w:r w:rsidR="00F725AB" w:rsidRPr="00F725AB">
        <w:rPr>
          <w:sz w:val="21"/>
          <w:lang w:val="es-ES"/>
        </w:rPr>
        <w:t>HoeffdingAdaptiveTree</w:t>
      </w:r>
      <w:r w:rsidR="00F725AB">
        <w:rPr>
          <w:sz w:val="21"/>
          <w:lang w:val="es-ES"/>
        </w:rPr>
        <w:t xml:space="preserve"> </w:t>
      </w:r>
      <w:r w:rsidRPr="00FB2E47">
        <w:rPr>
          <w:sz w:val="21"/>
          <w:lang w:val="es-ES"/>
        </w:rPr>
        <w:t>-s (generators.RandomRBFG</w:t>
      </w:r>
      <w:r>
        <w:rPr>
          <w:sz w:val="21"/>
          <w:lang w:val="es-ES"/>
        </w:rPr>
        <w:t xml:space="preserve">eneratorDrift -s 0.001 -k 3 -r SEMILLA -i </w:t>
      </w:r>
      <w:r w:rsidRPr="00FB2E47">
        <w:rPr>
          <w:sz w:val="21"/>
          <w:lang w:val="es-ES"/>
        </w:rPr>
        <w:t>SEMILLA -a 7 -n 3) -i 2000000</w:t>
      </w:r>
    </w:p>
    <w:tbl>
      <w:tblPr>
        <w:tblStyle w:val="Tabladecuadrcula1clara-nfasis1"/>
        <w:tblW w:w="0" w:type="auto"/>
        <w:tblLook w:val="04A0" w:firstRow="1" w:lastRow="0" w:firstColumn="1" w:lastColumn="0" w:noHBand="0" w:noVBand="1"/>
      </w:tblPr>
      <w:tblGrid>
        <w:gridCol w:w="1977"/>
        <w:gridCol w:w="1420"/>
        <w:gridCol w:w="1697"/>
        <w:gridCol w:w="1697"/>
        <w:gridCol w:w="1697"/>
      </w:tblGrid>
      <w:tr w:rsidR="00F25564" w14:paraId="7B461F8D" w14:textId="77777777" w:rsidTr="00862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48D74F6" w14:textId="77777777" w:rsidR="00F25564" w:rsidRDefault="00F25564" w:rsidP="002B6BE5">
            <w:pPr>
              <w:jc w:val="center"/>
              <w:rPr>
                <w:lang w:val="es-ES"/>
              </w:rPr>
            </w:pPr>
            <w:r>
              <w:rPr>
                <w:lang w:val="es-ES"/>
              </w:rPr>
              <w:t>Semilla</w:t>
            </w:r>
          </w:p>
        </w:tc>
        <w:tc>
          <w:tcPr>
            <w:tcW w:w="1420" w:type="dxa"/>
          </w:tcPr>
          <w:p w14:paraId="21CCF7C2"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7" w:type="dxa"/>
          </w:tcPr>
          <w:p w14:paraId="4F4980A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7" w:type="dxa"/>
          </w:tcPr>
          <w:p w14:paraId="51D962D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7" w:type="dxa"/>
          </w:tcPr>
          <w:p w14:paraId="1BB148E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1640D149"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4C35646D" w14:textId="53D76D74" w:rsidR="00F25564" w:rsidRDefault="00CE14DB" w:rsidP="00FB4D05">
            <w:pPr>
              <w:rPr>
                <w:lang w:val="es-ES"/>
              </w:rPr>
            </w:pPr>
            <w:r>
              <w:rPr>
                <w:lang w:val="es-ES"/>
              </w:rPr>
              <w:t>1</w:t>
            </w:r>
          </w:p>
        </w:tc>
        <w:tc>
          <w:tcPr>
            <w:tcW w:w="1420" w:type="dxa"/>
          </w:tcPr>
          <w:p w14:paraId="375A7B58" w14:textId="4B1C0D42"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96,2492</w:t>
            </w:r>
          </w:p>
        </w:tc>
        <w:tc>
          <w:tcPr>
            <w:tcW w:w="1697" w:type="dxa"/>
          </w:tcPr>
          <w:p w14:paraId="253ABF54" w14:textId="0E3572C6"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92,4913</w:t>
            </w:r>
          </w:p>
        </w:tc>
        <w:tc>
          <w:tcPr>
            <w:tcW w:w="1697" w:type="dxa"/>
          </w:tcPr>
          <w:p w14:paraId="59CAC39E" w14:textId="3380C895"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92,4891</w:t>
            </w:r>
          </w:p>
        </w:tc>
        <w:tc>
          <w:tcPr>
            <w:tcW w:w="1697" w:type="dxa"/>
          </w:tcPr>
          <w:p w14:paraId="52BF76E3" w14:textId="2C56BE19"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92,1777</w:t>
            </w:r>
          </w:p>
        </w:tc>
      </w:tr>
      <w:tr w:rsidR="00D97FC0" w14:paraId="0C5CF71D"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4FA9A9CC" w14:textId="23E0FA9E" w:rsidR="00D97FC0" w:rsidRDefault="00CE14DB" w:rsidP="00FB4D05">
            <w:pPr>
              <w:rPr>
                <w:lang w:val="es-ES"/>
              </w:rPr>
            </w:pPr>
            <w:r>
              <w:rPr>
                <w:lang w:val="es-ES"/>
              </w:rPr>
              <w:t>2</w:t>
            </w:r>
          </w:p>
        </w:tc>
        <w:tc>
          <w:tcPr>
            <w:tcW w:w="1420" w:type="dxa"/>
          </w:tcPr>
          <w:p w14:paraId="3AE3CD81" w14:textId="178C9D06"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9B3427" w:rsidRPr="009B3427">
              <w:rPr>
                <w:lang w:val="es-ES"/>
              </w:rPr>
              <w:t>6471</w:t>
            </w:r>
          </w:p>
        </w:tc>
        <w:tc>
          <w:tcPr>
            <w:tcW w:w="1697" w:type="dxa"/>
          </w:tcPr>
          <w:p w14:paraId="504F91E6" w14:textId="38D6AE1E"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73,</w:t>
            </w:r>
            <w:r w:rsidR="009B3427" w:rsidRPr="009B3427">
              <w:rPr>
                <w:lang w:val="es-ES"/>
              </w:rPr>
              <w:t>9267</w:t>
            </w:r>
          </w:p>
        </w:tc>
        <w:tc>
          <w:tcPr>
            <w:tcW w:w="1697" w:type="dxa"/>
          </w:tcPr>
          <w:p w14:paraId="179CFBB3" w14:textId="73B04428"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73,</w:t>
            </w:r>
            <w:r w:rsidR="009B3427" w:rsidRPr="009B3427">
              <w:rPr>
                <w:lang w:val="es-ES"/>
              </w:rPr>
              <w:t>9430</w:t>
            </w:r>
          </w:p>
        </w:tc>
        <w:tc>
          <w:tcPr>
            <w:tcW w:w="1697" w:type="dxa"/>
          </w:tcPr>
          <w:p w14:paraId="7C70BF04" w14:textId="61E14D72"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56,</w:t>
            </w:r>
            <w:r w:rsidR="009B3427" w:rsidRPr="009B3427">
              <w:rPr>
                <w:lang w:val="es-ES"/>
              </w:rPr>
              <w:t>7256</w:t>
            </w:r>
          </w:p>
        </w:tc>
      </w:tr>
      <w:tr w:rsidR="00D97FC0" w14:paraId="45DEEC21"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6580D459" w14:textId="77777777" w:rsidR="00D97FC0" w:rsidRDefault="00D97FC0" w:rsidP="00FB4D05">
            <w:pPr>
              <w:rPr>
                <w:lang w:val="es-ES"/>
              </w:rPr>
            </w:pPr>
            <w:r>
              <w:rPr>
                <w:lang w:val="es-ES"/>
              </w:rPr>
              <w:t>3</w:t>
            </w:r>
          </w:p>
        </w:tc>
        <w:tc>
          <w:tcPr>
            <w:tcW w:w="1420" w:type="dxa"/>
          </w:tcPr>
          <w:p w14:paraId="1A5F38BF" w14:textId="65AF4698"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9B3427" w:rsidRPr="009B3427">
              <w:rPr>
                <w:lang w:val="es-ES"/>
              </w:rPr>
              <w:t>3096</w:t>
            </w:r>
          </w:p>
        </w:tc>
        <w:tc>
          <w:tcPr>
            <w:tcW w:w="1697" w:type="dxa"/>
          </w:tcPr>
          <w:p w14:paraId="5210A5C4" w14:textId="5BAB85CA"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9B3427" w:rsidRPr="009B3427">
              <w:rPr>
                <w:lang w:val="es-ES"/>
              </w:rPr>
              <w:t>1943</w:t>
            </w:r>
          </w:p>
        </w:tc>
        <w:tc>
          <w:tcPr>
            <w:tcW w:w="1697" w:type="dxa"/>
          </w:tcPr>
          <w:p w14:paraId="63B43AC0" w14:textId="773CDDF4"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9B3427" w:rsidRPr="009B3427">
              <w:rPr>
                <w:lang w:val="es-ES"/>
              </w:rPr>
              <w:t>2040</w:t>
            </w:r>
          </w:p>
        </w:tc>
        <w:tc>
          <w:tcPr>
            <w:tcW w:w="1697" w:type="dxa"/>
          </w:tcPr>
          <w:p w14:paraId="143EBCD5" w14:textId="2332CA8F"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90,</w:t>
            </w:r>
            <w:r w:rsidR="009B3427" w:rsidRPr="009B3427">
              <w:rPr>
                <w:lang w:val="es-ES"/>
              </w:rPr>
              <w:t>3681</w:t>
            </w:r>
          </w:p>
        </w:tc>
      </w:tr>
      <w:tr w:rsidR="00D97FC0" w14:paraId="5191AA42"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14158309" w14:textId="77777777" w:rsidR="00D97FC0" w:rsidRDefault="00D97FC0" w:rsidP="00FB4D05">
            <w:pPr>
              <w:rPr>
                <w:lang w:val="es-ES"/>
              </w:rPr>
            </w:pPr>
            <w:r>
              <w:rPr>
                <w:lang w:val="es-ES"/>
              </w:rPr>
              <w:t>4</w:t>
            </w:r>
          </w:p>
        </w:tc>
        <w:tc>
          <w:tcPr>
            <w:tcW w:w="1420" w:type="dxa"/>
          </w:tcPr>
          <w:p w14:paraId="1850A9F8" w14:textId="3DA78545"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r w:rsidR="00A364F8" w:rsidRPr="00A364F8">
              <w:rPr>
                <w:lang w:val="es-ES"/>
              </w:rPr>
              <w:t>9832</w:t>
            </w:r>
          </w:p>
        </w:tc>
        <w:tc>
          <w:tcPr>
            <w:tcW w:w="1697" w:type="dxa"/>
          </w:tcPr>
          <w:p w14:paraId="69953D53" w14:textId="2D1D5344"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A364F8" w:rsidRPr="00A364F8">
              <w:rPr>
                <w:lang w:val="es-ES"/>
              </w:rPr>
              <w:t>7716</w:t>
            </w:r>
          </w:p>
        </w:tc>
        <w:tc>
          <w:tcPr>
            <w:tcW w:w="1697" w:type="dxa"/>
          </w:tcPr>
          <w:p w14:paraId="1D5E75C4" w14:textId="474D72FA"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A364F8" w:rsidRPr="00A364F8">
              <w:rPr>
                <w:lang w:val="es-ES"/>
              </w:rPr>
              <w:t>7876</w:t>
            </w:r>
          </w:p>
        </w:tc>
        <w:tc>
          <w:tcPr>
            <w:tcW w:w="1697" w:type="dxa"/>
          </w:tcPr>
          <w:p w14:paraId="4BD8A729" w14:textId="198439FB"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90,</w:t>
            </w:r>
            <w:r w:rsidR="00A364F8" w:rsidRPr="00A364F8">
              <w:rPr>
                <w:lang w:val="es-ES"/>
              </w:rPr>
              <w:t>6108</w:t>
            </w:r>
          </w:p>
        </w:tc>
      </w:tr>
      <w:tr w:rsidR="00D97FC0" w14:paraId="59329CAF"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5C3D8210" w14:textId="77777777" w:rsidR="00D97FC0" w:rsidRDefault="00D97FC0" w:rsidP="00FB4D05">
            <w:pPr>
              <w:rPr>
                <w:lang w:val="es-ES"/>
              </w:rPr>
            </w:pPr>
            <w:r>
              <w:rPr>
                <w:lang w:val="es-ES"/>
              </w:rPr>
              <w:t>5</w:t>
            </w:r>
          </w:p>
        </w:tc>
        <w:tc>
          <w:tcPr>
            <w:tcW w:w="1420" w:type="dxa"/>
          </w:tcPr>
          <w:p w14:paraId="3EB382B8" w14:textId="33328170"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90,</w:t>
            </w:r>
            <w:r w:rsidR="00A364F8" w:rsidRPr="00A364F8">
              <w:rPr>
                <w:lang w:val="es-ES"/>
              </w:rPr>
              <w:t>9961</w:t>
            </w:r>
          </w:p>
        </w:tc>
        <w:tc>
          <w:tcPr>
            <w:tcW w:w="1697" w:type="dxa"/>
          </w:tcPr>
          <w:p w14:paraId="07AA9DB2" w14:textId="15F1EE6D"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81,</w:t>
            </w:r>
            <w:r w:rsidR="00A364F8" w:rsidRPr="00A364F8">
              <w:rPr>
                <w:lang w:val="es-ES"/>
              </w:rPr>
              <w:t>6579</w:t>
            </w:r>
          </w:p>
        </w:tc>
        <w:tc>
          <w:tcPr>
            <w:tcW w:w="1697" w:type="dxa"/>
          </w:tcPr>
          <w:p w14:paraId="377068C4" w14:textId="2E0E96FF"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81,</w:t>
            </w:r>
            <w:r w:rsidR="00A364F8" w:rsidRPr="00A364F8">
              <w:rPr>
                <w:lang w:val="es-ES"/>
              </w:rPr>
              <w:t>7447</w:t>
            </w:r>
          </w:p>
        </w:tc>
        <w:tc>
          <w:tcPr>
            <w:tcW w:w="1697" w:type="dxa"/>
          </w:tcPr>
          <w:p w14:paraId="6E6FFC65" w14:textId="657DA6B0"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79,</w:t>
            </w:r>
            <w:r w:rsidR="00A364F8" w:rsidRPr="00A364F8">
              <w:rPr>
                <w:lang w:val="es-ES"/>
              </w:rPr>
              <w:t>4810</w:t>
            </w:r>
          </w:p>
        </w:tc>
      </w:tr>
      <w:tr w:rsidR="00151A6A" w14:paraId="1BFACFCB"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641B903E" w14:textId="000256F2" w:rsidR="00151A6A" w:rsidRDefault="00151A6A" w:rsidP="00FB4D05">
            <w:pPr>
              <w:rPr>
                <w:lang w:val="es-ES"/>
              </w:rPr>
            </w:pPr>
            <w:r>
              <w:rPr>
                <w:lang w:val="es-ES"/>
              </w:rPr>
              <w:t>Media</w:t>
            </w:r>
          </w:p>
        </w:tc>
        <w:tc>
          <w:tcPr>
            <w:tcW w:w="1420" w:type="dxa"/>
          </w:tcPr>
          <w:p w14:paraId="107997BB" w14:textId="644CBD7C"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94,4370</w:t>
            </w:r>
          </w:p>
        </w:tc>
        <w:tc>
          <w:tcPr>
            <w:tcW w:w="1697" w:type="dxa"/>
          </w:tcPr>
          <w:p w14:paraId="23BEA86B" w14:textId="6F0E209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86,4084</w:t>
            </w:r>
          </w:p>
        </w:tc>
        <w:tc>
          <w:tcPr>
            <w:tcW w:w="1697" w:type="dxa"/>
          </w:tcPr>
          <w:p w14:paraId="644FCF49" w14:textId="0C04A22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86,4337</w:t>
            </w:r>
          </w:p>
        </w:tc>
        <w:tc>
          <w:tcPr>
            <w:tcW w:w="1697" w:type="dxa"/>
          </w:tcPr>
          <w:p w14:paraId="64D0091F" w14:textId="28CCE09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81,8726</w:t>
            </w:r>
          </w:p>
        </w:tc>
      </w:tr>
      <w:tr w:rsidR="00151A6A" w14:paraId="3ED55CE1"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6205EF55" w14:textId="1A5902D3" w:rsidR="00151A6A" w:rsidRDefault="00151A6A" w:rsidP="00FB4D05">
            <w:pPr>
              <w:rPr>
                <w:lang w:val="es-ES"/>
              </w:rPr>
            </w:pPr>
            <w:r>
              <w:rPr>
                <w:lang w:val="es-ES"/>
              </w:rPr>
              <w:t>Varianza</w:t>
            </w:r>
          </w:p>
        </w:tc>
        <w:tc>
          <w:tcPr>
            <w:tcW w:w="1420" w:type="dxa"/>
          </w:tcPr>
          <w:p w14:paraId="18BB6BBE" w14:textId="56D0224B"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6,0562</w:t>
            </w:r>
          </w:p>
        </w:tc>
        <w:tc>
          <w:tcPr>
            <w:tcW w:w="1697" w:type="dxa"/>
          </w:tcPr>
          <w:p w14:paraId="69212606" w14:textId="09C08E9C"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69,4006</w:t>
            </w:r>
          </w:p>
        </w:tc>
        <w:tc>
          <w:tcPr>
            <w:tcW w:w="1697" w:type="dxa"/>
          </w:tcPr>
          <w:p w14:paraId="37BC9164" w14:textId="3B2BB7B6"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69,1582</w:t>
            </w:r>
          </w:p>
        </w:tc>
        <w:tc>
          <w:tcPr>
            <w:tcW w:w="1697" w:type="dxa"/>
          </w:tcPr>
          <w:p w14:paraId="582281AB" w14:textId="17338E12"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223,2040</w:t>
            </w:r>
          </w:p>
        </w:tc>
      </w:tr>
      <w:tr w:rsidR="00151A6A" w14:paraId="1CED4BCC"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3EA96A4B" w14:textId="1418B40B" w:rsidR="00151A6A" w:rsidRDefault="00151A6A" w:rsidP="00FB4D05">
            <w:pPr>
              <w:rPr>
                <w:lang w:val="es-ES"/>
              </w:rPr>
            </w:pPr>
            <w:r>
              <w:rPr>
                <w:lang w:val="es-ES"/>
              </w:rPr>
              <w:t>Desviación típica</w:t>
            </w:r>
          </w:p>
        </w:tc>
        <w:tc>
          <w:tcPr>
            <w:tcW w:w="1420" w:type="dxa"/>
          </w:tcPr>
          <w:p w14:paraId="045F8F93" w14:textId="2FDE10EC"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2,4609</w:t>
            </w:r>
          </w:p>
        </w:tc>
        <w:tc>
          <w:tcPr>
            <w:tcW w:w="1697" w:type="dxa"/>
          </w:tcPr>
          <w:p w14:paraId="6113A316" w14:textId="753BF30A"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8,3307</w:t>
            </w:r>
          </w:p>
        </w:tc>
        <w:tc>
          <w:tcPr>
            <w:tcW w:w="1697" w:type="dxa"/>
          </w:tcPr>
          <w:p w14:paraId="49647508" w14:textId="17E7C78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8,3161</w:t>
            </w:r>
          </w:p>
        </w:tc>
        <w:tc>
          <w:tcPr>
            <w:tcW w:w="1697" w:type="dxa"/>
          </w:tcPr>
          <w:p w14:paraId="2DEA9F48" w14:textId="31DDB040"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14,9400</w:t>
            </w:r>
          </w:p>
        </w:tc>
      </w:tr>
    </w:tbl>
    <w:p w14:paraId="04878CBD" w14:textId="77777777" w:rsidR="00F775A0" w:rsidRDefault="00F775A0" w:rsidP="008977A8">
      <w:pPr>
        <w:rPr>
          <w:lang w:val="es-ES"/>
        </w:rPr>
      </w:pPr>
    </w:p>
    <w:p w14:paraId="578FD2EE" w14:textId="56A5721D" w:rsidR="008E7404" w:rsidRDefault="00F775A0" w:rsidP="00F775A0">
      <w:pPr>
        <w:pStyle w:val="Ttulo3"/>
        <w:rPr>
          <w:lang w:val="es-ES"/>
        </w:rPr>
      </w:pPr>
      <w:r w:rsidRPr="00F775A0">
        <w:rPr>
          <w:lang w:val="es-ES"/>
        </w:rPr>
        <w:t xml:space="preserve">2.3.3 </w:t>
      </w:r>
      <w:r w:rsidR="00552AE3" w:rsidRPr="00F775A0">
        <w:rPr>
          <w:lang w:val="es-ES"/>
        </w:rPr>
        <w:t xml:space="preserve">Sección </w:t>
      </w:r>
    </w:p>
    <w:p w14:paraId="439BE24F" w14:textId="6FF745DD" w:rsidR="008E7404" w:rsidRDefault="00765521" w:rsidP="00765521">
      <w:pPr>
        <w:jc w:val="both"/>
        <w:rPr>
          <w:lang w:val="es-ES"/>
        </w:rPr>
      </w:pPr>
      <w:r>
        <w:rPr>
          <w:lang w:val="es-ES"/>
        </w:rPr>
        <w:t xml:space="preserve">Si nos fijamos en los datos proporcionados por estos modelos, vemos como la media para el acierto de clasificación con el modelo normal es de 75% mientras que para el modelo adaptativo es del 94%, con lo que se podría decir que el modelo adaptativo, como era de esperar, funciona mejor en un tipo de problemas como este en el que tenemos un cambio de concepto. </w:t>
      </w:r>
    </w:p>
    <w:p w14:paraId="1C6151E9" w14:textId="77777777" w:rsidR="006C7F15" w:rsidRDefault="006C7F15" w:rsidP="006C7F15">
      <w:pPr>
        <w:jc w:val="both"/>
        <w:rPr>
          <w:lang w:val="es-ES"/>
        </w:rPr>
      </w:pPr>
      <w:r>
        <w:rPr>
          <w:lang w:val="es-ES"/>
        </w:rPr>
        <w:lastRenderedPageBreak/>
        <w:t>Si realizamos un test de Wilcoxon tenemos que:</w:t>
      </w:r>
    </w:p>
    <w:p w14:paraId="5C902A70" w14:textId="3F21EF27" w:rsidR="006C7F15" w:rsidRDefault="006C7F15" w:rsidP="006C7F15">
      <w:pPr>
        <w:jc w:val="both"/>
        <w:rPr>
          <w:lang w:val="es-ES"/>
        </w:rPr>
      </w:pPr>
      <w:r>
        <w:rPr>
          <w:noProof/>
          <w:lang w:eastAsia="es-ES_tradnl"/>
        </w:rPr>
        <w:drawing>
          <wp:inline distT="0" distB="0" distL="0" distR="0" wp14:anchorId="31EA0ED6" wp14:editId="7DB72BF6">
            <wp:extent cx="3885180" cy="1325844"/>
            <wp:effectExtent l="0" t="0" r="1270" b="0"/>
            <wp:docPr id="5" name="Imagen 5" descr="../../../../../Desktop/Captura%20de%20pantalla%202017-05-04%20a%20las%2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1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0296" cy="1331002"/>
                    </a:xfrm>
                    <a:prstGeom prst="rect">
                      <a:avLst/>
                    </a:prstGeom>
                    <a:noFill/>
                    <a:ln>
                      <a:noFill/>
                    </a:ln>
                  </pic:spPr>
                </pic:pic>
              </a:graphicData>
            </a:graphic>
          </wp:inline>
        </w:drawing>
      </w:r>
    </w:p>
    <w:p w14:paraId="21B8FFE1" w14:textId="56CAA642" w:rsidR="006C7F15" w:rsidRDefault="006C7F15" w:rsidP="006C7F15">
      <w:pPr>
        <w:jc w:val="both"/>
        <w:rPr>
          <w:lang w:val="es-ES"/>
        </w:rPr>
      </w:pPr>
      <w:r>
        <w:rPr>
          <w:lang w:val="es-ES"/>
        </w:rPr>
        <w:t xml:space="preserve">Podríamos decir que existen diferencias significativas entre ambos ya que tenemos un 99,2% de confianza en que sean distintos. </w:t>
      </w:r>
    </w:p>
    <w:p w14:paraId="09604510" w14:textId="43FC2002" w:rsidR="00D4703F" w:rsidRDefault="00D4703F" w:rsidP="00D4703F">
      <w:pPr>
        <w:jc w:val="both"/>
        <w:rPr>
          <w:lang w:val="es-ES"/>
        </w:rPr>
      </w:pPr>
      <w:r>
        <w:rPr>
          <w:lang w:val="es-ES"/>
        </w:rPr>
        <w:t xml:space="preserve">Si observamos su gráfica (semilla igual a 5), podemos ver como </w:t>
      </w:r>
      <w:r>
        <w:rPr>
          <w:lang w:val="es-ES"/>
        </w:rPr>
        <w:t>los</w:t>
      </w:r>
      <w:r>
        <w:rPr>
          <w:lang w:val="es-ES"/>
        </w:rPr>
        <w:t xml:space="preserve"> modelos se comportan </w:t>
      </w:r>
      <w:r>
        <w:rPr>
          <w:lang w:val="es-ES"/>
        </w:rPr>
        <w:t>de una forma distinta, siendo mejor el model HoeffdingAdativeTree (azul)</w:t>
      </w:r>
      <w:r>
        <w:rPr>
          <w:lang w:val="es-ES"/>
        </w:rPr>
        <w:t xml:space="preserve">: </w:t>
      </w:r>
    </w:p>
    <w:p w14:paraId="7C7770FB" w14:textId="5AEB2BD1" w:rsidR="00100A87" w:rsidRDefault="00D4703F" w:rsidP="008977A8">
      <w:pPr>
        <w:rPr>
          <w:lang w:val="es-ES"/>
        </w:rPr>
      </w:pPr>
      <w:r>
        <w:rPr>
          <w:noProof/>
          <w:lang w:eastAsia="es-ES_tradnl"/>
        </w:rPr>
        <w:drawing>
          <wp:inline distT="0" distB="0" distL="0" distR="0" wp14:anchorId="15A94363" wp14:editId="29F9457A">
            <wp:extent cx="4649470" cy="4481830"/>
            <wp:effectExtent l="0" t="0" r="0" b="0"/>
            <wp:docPr id="4" name="Imagen 4" descr="../../../../../Desktop/Captura%20de%20pantalla%202017-05-05%20a%20las%2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5-05%20a%20las%201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9470" cy="4481830"/>
                    </a:xfrm>
                    <a:prstGeom prst="rect">
                      <a:avLst/>
                    </a:prstGeom>
                    <a:noFill/>
                    <a:ln>
                      <a:noFill/>
                    </a:ln>
                  </pic:spPr>
                </pic:pic>
              </a:graphicData>
            </a:graphic>
          </wp:inline>
        </w:drawing>
      </w:r>
    </w:p>
    <w:p w14:paraId="1703D71E" w14:textId="77777777" w:rsidR="00D4703F" w:rsidRDefault="00D4703F" w:rsidP="008977A8">
      <w:pPr>
        <w:rPr>
          <w:lang w:val="es-ES"/>
        </w:rPr>
      </w:pPr>
    </w:p>
    <w:p w14:paraId="5FB5F622" w14:textId="77777777" w:rsidR="0086203C" w:rsidRDefault="0086203C" w:rsidP="008977A8">
      <w:pPr>
        <w:rPr>
          <w:lang w:val="es-ES"/>
        </w:rPr>
      </w:pPr>
    </w:p>
    <w:p w14:paraId="4E45C61E" w14:textId="297AE95B" w:rsidR="008E7404" w:rsidRDefault="00100A87" w:rsidP="00100A87">
      <w:pPr>
        <w:pStyle w:val="Ttulo2"/>
        <w:rPr>
          <w:lang w:val="es-ES"/>
        </w:rPr>
      </w:pPr>
      <w:r>
        <w:rPr>
          <w:lang w:val="es-ES"/>
        </w:rPr>
        <w:t>2.4 Sección</w:t>
      </w:r>
    </w:p>
    <w:p w14:paraId="65D7BE81" w14:textId="4E455CE1" w:rsidR="00AA75F7" w:rsidRDefault="006B5AAD" w:rsidP="006B5AAD">
      <w:pPr>
        <w:pStyle w:val="Ttulo3"/>
        <w:rPr>
          <w:lang w:val="es-ES"/>
        </w:rPr>
      </w:pPr>
      <w:r w:rsidRPr="006B5AAD">
        <w:rPr>
          <w:lang w:val="es-ES"/>
        </w:rPr>
        <w:t xml:space="preserve">2.4.1 Sección </w:t>
      </w:r>
    </w:p>
    <w:p w14:paraId="216E41E5" w14:textId="1E3483EE" w:rsidR="00AA75F7" w:rsidRDefault="0086203C" w:rsidP="0086203C">
      <w:pPr>
        <w:jc w:val="both"/>
        <w:rPr>
          <w:lang w:val="es-ES"/>
        </w:rPr>
      </w:pPr>
      <w:r>
        <w:rPr>
          <w:lang w:val="es-ES"/>
        </w:rPr>
        <w:t xml:space="preserve">Si vemos los cambios con respecto al apartado anterior de la sección 2.3, vemos como el cambio es el tipo de evaluación, de forma que tenemos un “EvaluatePrequential” con el que iremos olvidando instancias pasadas. </w:t>
      </w:r>
      <w:r w:rsidR="00513DCF">
        <w:rPr>
          <w:lang w:val="es-ES"/>
        </w:rPr>
        <w:t>La orden sería:</w:t>
      </w:r>
    </w:p>
    <w:p w14:paraId="10D5B9BA" w14:textId="433C5DC0" w:rsidR="00272177" w:rsidRPr="003E6447" w:rsidRDefault="001B1A2A" w:rsidP="008977A8">
      <w:pPr>
        <w:rPr>
          <w:sz w:val="21"/>
          <w:szCs w:val="21"/>
          <w:lang w:val="es-ES"/>
        </w:rPr>
      </w:pPr>
      <w:r w:rsidRPr="00CE14DB">
        <w:rPr>
          <w:sz w:val="21"/>
          <w:szCs w:val="21"/>
          <w:lang w:val="es-ES"/>
        </w:rPr>
        <w:t>EvaluatePrequential -l trees.HoeffdingTree -s (generators.RandomRBFGeneratorDrift -s 0.001 -k 3 -r $SEMILLA -i $SEMILLA -a 7 -n 3) -i 2000000</w:t>
      </w: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CE14DB" w14:paraId="03FA662C" w14:textId="77777777" w:rsidTr="00FB4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1C20C405" w14:textId="77777777" w:rsidR="00CE14DB" w:rsidRDefault="00CE14DB" w:rsidP="00FB4D05">
            <w:pPr>
              <w:jc w:val="center"/>
              <w:rPr>
                <w:lang w:val="es-ES"/>
              </w:rPr>
            </w:pPr>
            <w:r>
              <w:rPr>
                <w:lang w:val="es-ES"/>
              </w:rPr>
              <w:lastRenderedPageBreak/>
              <w:t>Semilla</w:t>
            </w:r>
          </w:p>
        </w:tc>
        <w:tc>
          <w:tcPr>
            <w:tcW w:w="1697" w:type="dxa"/>
          </w:tcPr>
          <w:p w14:paraId="300CB89A"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7312BC0A"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0C4D281"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09CC76E8"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CE14DB" w14:paraId="657D6A04"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382E48D4" w14:textId="77777777" w:rsidR="00CE14DB" w:rsidRDefault="00CE14DB" w:rsidP="00FB4D05">
            <w:pPr>
              <w:rPr>
                <w:lang w:val="es-ES"/>
              </w:rPr>
            </w:pPr>
            <w:r>
              <w:rPr>
                <w:lang w:val="es-ES"/>
              </w:rPr>
              <w:t>1</w:t>
            </w:r>
          </w:p>
        </w:tc>
        <w:tc>
          <w:tcPr>
            <w:tcW w:w="1697" w:type="dxa"/>
          </w:tcPr>
          <w:p w14:paraId="62ACB23F" w14:textId="0E0E5F2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w:t>
            </w:r>
            <w:r w:rsidR="00FE71CD" w:rsidRPr="00FE71CD">
              <w:rPr>
                <w:lang w:val="es-ES"/>
              </w:rPr>
              <w:t>6</w:t>
            </w:r>
          </w:p>
        </w:tc>
        <w:tc>
          <w:tcPr>
            <w:tcW w:w="1698" w:type="dxa"/>
          </w:tcPr>
          <w:p w14:paraId="163F14CC" w14:textId="396DB28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52,</w:t>
            </w:r>
            <w:r w:rsidR="00FE71CD" w:rsidRPr="00FE71CD">
              <w:rPr>
                <w:lang w:val="es-ES"/>
              </w:rPr>
              <w:t>5587</w:t>
            </w:r>
          </w:p>
        </w:tc>
        <w:tc>
          <w:tcPr>
            <w:tcW w:w="1698" w:type="dxa"/>
          </w:tcPr>
          <w:p w14:paraId="0D0D9DE5" w14:textId="36EB268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53,</w:t>
            </w:r>
            <w:r w:rsidR="00FE71CD" w:rsidRPr="00FE71CD">
              <w:rPr>
                <w:lang w:val="es-ES"/>
              </w:rPr>
              <w:t>6633</w:t>
            </w:r>
          </w:p>
        </w:tc>
        <w:tc>
          <w:tcPr>
            <w:tcW w:w="1698" w:type="dxa"/>
          </w:tcPr>
          <w:p w14:paraId="5E6F0E1D" w14:textId="2A58F8D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51,</w:t>
            </w:r>
            <w:r w:rsidR="00FE71CD" w:rsidRPr="00FE71CD">
              <w:rPr>
                <w:lang w:val="es-ES"/>
              </w:rPr>
              <w:t>0460</w:t>
            </w:r>
          </w:p>
        </w:tc>
      </w:tr>
      <w:tr w:rsidR="00CE14DB" w14:paraId="59221EF8"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1759027B" w14:textId="77777777" w:rsidR="00CE14DB" w:rsidRDefault="00CE14DB" w:rsidP="00FB4D05">
            <w:pPr>
              <w:rPr>
                <w:lang w:val="es-ES"/>
              </w:rPr>
            </w:pPr>
            <w:r>
              <w:rPr>
                <w:lang w:val="es-ES"/>
              </w:rPr>
              <w:t>2</w:t>
            </w:r>
          </w:p>
        </w:tc>
        <w:tc>
          <w:tcPr>
            <w:tcW w:w="1697" w:type="dxa"/>
          </w:tcPr>
          <w:p w14:paraId="4CC0F928" w14:textId="458B84D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86,</w:t>
            </w:r>
            <w:r w:rsidR="00FE71CD" w:rsidRPr="00FE71CD">
              <w:rPr>
                <w:lang w:val="es-ES"/>
              </w:rPr>
              <w:t>5</w:t>
            </w:r>
          </w:p>
        </w:tc>
        <w:tc>
          <w:tcPr>
            <w:tcW w:w="1698" w:type="dxa"/>
          </w:tcPr>
          <w:p w14:paraId="22235085" w14:textId="173B8BC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39,</w:t>
            </w:r>
            <w:r w:rsidR="00FE71CD" w:rsidRPr="00FE71CD">
              <w:rPr>
                <w:lang w:val="es-ES"/>
              </w:rPr>
              <w:t>8256</w:t>
            </w:r>
          </w:p>
        </w:tc>
        <w:tc>
          <w:tcPr>
            <w:tcW w:w="1698" w:type="dxa"/>
          </w:tcPr>
          <w:p w14:paraId="3FD4C1C1" w14:textId="0DA4553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48,</w:t>
            </w:r>
            <w:r w:rsidR="00FE71CD" w:rsidRPr="00FE71CD">
              <w:rPr>
                <w:lang w:val="es-ES"/>
              </w:rPr>
              <w:t>0769</w:t>
            </w:r>
          </w:p>
        </w:tc>
        <w:tc>
          <w:tcPr>
            <w:tcW w:w="1698" w:type="dxa"/>
          </w:tcPr>
          <w:p w14:paraId="6019CEDF" w14:textId="547B7DB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14,</w:t>
            </w:r>
            <w:r w:rsidR="00FE71CD" w:rsidRPr="00FE71CD">
              <w:rPr>
                <w:lang w:val="es-ES"/>
              </w:rPr>
              <w:t>5569</w:t>
            </w:r>
          </w:p>
        </w:tc>
      </w:tr>
      <w:tr w:rsidR="00CE14DB" w14:paraId="20F679EC"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0D0B07C2" w14:textId="77777777" w:rsidR="00CE14DB" w:rsidRDefault="00CE14DB" w:rsidP="00FB4D05">
            <w:pPr>
              <w:rPr>
                <w:lang w:val="es-ES"/>
              </w:rPr>
            </w:pPr>
            <w:r>
              <w:rPr>
                <w:lang w:val="es-ES"/>
              </w:rPr>
              <w:t>3</w:t>
            </w:r>
          </w:p>
        </w:tc>
        <w:tc>
          <w:tcPr>
            <w:tcW w:w="1697" w:type="dxa"/>
          </w:tcPr>
          <w:p w14:paraId="7B355405" w14:textId="6EE2229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52,</w:t>
            </w:r>
            <w:r w:rsidR="00FE71CD" w:rsidRPr="00FE71CD">
              <w:rPr>
                <w:lang w:val="es-ES"/>
              </w:rPr>
              <w:t>9000</w:t>
            </w:r>
          </w:p>
        </w:tc>
        <w:tc>
          <w:tcPr>
            <w:tcW w:w="1698" w:type="dxa"/>
          </w:tcPr>
          <w:p w14:paraId="47E54D03" w14:textId="29123C2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-0,</w:t>
            </w:r>
            <w:r w:rsidR="00FE71CD" w:rsidRPr="00FE71CD">
              <w:rPr>
                <w:lang w:val="es-ES"/>
              </w:rPr>
              <w:t>10626</w:t>
            </w:r>
          </w:p>
        </w:tc>
        <w:tc>
          <w:tcPr>
            <w:tcW w:w="1698" w:type="dxa"/>
          </w:tcPr>
          <w:p w14:paraId="42C8360B" w14:textId="73F0BDD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0,</w:t>
            </w:r>
            <w:r w:rsidR="00FE71CD" w:rsidRPr="00FE71CD">
              <w:rPr>
                <w:lang w:val="es-ES"/>
              </w:rPr>
              <w:t>8421</w:t>
            </w:r>
          </w:p>
        </w:tc>
        <w:tc>
          <w:tcPr>
            <w:tcW w:w="1698" w:type="dxa"/>
          </w:tcPr>
          <w:p w14:paraId="15CE288E" w14:textId="2DF16C0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-25,</w:t>
            </w:r>
            <w:r w:rsidR="00FE71CD" w:rsidRPr="00FE71CD">
              <w:rPr>
                <w:lang w:val="es-ES"/>
              </w:rPr>
              <w:t>59999</w:t>
            </w:r>
          </w:p>
        </w:tc>
      </w:tr>
      <w:tr w:rsidR="00CE14DB" w14:paraId="5DCF41F6"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AB01E44" w14:textId="77777777" w:rsidR="00CE14DB" w:rsidRDefault="00CE14DB" w:rsidP="00FB4D05">
            <w:pPr>
              <w:rPr>
                <w:lang w:val="es-ES"/>
              </w:rPr>
            </w:pPr>
            <w:r>
              <w:rPr>
                <w:lang w:val="es-ES"/>
              </w:rPr>
              <w:t>4</w:t>
            </w:r>
          </w:p>
        </w:tc>
        <w:tc>
          <w:tcPr>
            <w:tcW w:w="1697" w:type="dxa"/>
          </w:tcPr>
          <w:p w14:paraId="4185CDC7" w14:textId="06F67272"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65,</w:t>
            </w:r>
            <w:r w:rsidR="00FE71CD" w:rsidRPr="00FE71CD">
              <w:rPr>
                <w:lang w:val="es-ES"/>
              </w:rPr>
              <w:t>3</w:t>
            </w:r>
          </w:p>
        </w:tc>
        <w:tc>
          <w:tcPr>
            <w:tcW w:w="1698" w:type="dxa"/>
          </w:tcPr>
          <w:p w14:paraId="4534122D" w14:textId="4E72DFC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29,</w:t>
            </w:r>
            <w:r w:rsidR="00FE71CD" w:rsidRPr="00FE71CD">
              <w:rPr>
                <w:lang w:val="es-ES"/>
              </w:rPr>
              <w:t>6037</w:t>
            </w:r>
          </w:p>
        </w:tc>
        <w:tc>
          <w:tcPr>
            <w:tcW w:w="1698" w:type="dxa"/>
          </w:tcPr>
          <w:p w14:paraId="79AA1BBD" w14:textId="4CE64ED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33,</w:t>
            </w:r>
            <w:r w:rsidR="00FE71CD" w:rsidRPr="00FE71CD">
              <w:rPr>
                <w:lang w:val="es-ES"/>
              </w:rPr>
              <w:t>0115</w:t>
            </w:r>
          </w:p>
        </w:tc>
        <w:tc>
          <w:tcPr>
            <w:tcW w:w="1698" w:type="dxa"/>
          </w:tcPr>
          <w:p w14:paraId="0DF7283C" w14:textId="5A2C07E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21,</w:t>
            </w:r>
            <w:r w:rsidR="00FE71CD" w:rsidRPr="00FE71CD">
              <w:rPr>
                <w:lang w:val="es-ES"/>
              </w:rPr>
              <w:t>4932</w:t>
            </w:r>
          </w:p>
        </w:tc>
      </w:tr>
      <w:tr w:rsidR="00CE14DB" w14:paraId="05A9E248"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73227519" w14:textId="77777777" w:rsidR="00CE14DB" w:rsidRDefault="00CE14DB" w:rsidP="00FB4D05">
            <w:pPr>
              <w:rPr>
                <w:lang w:val="es-ES"/>
              </w:rPr>
            </w:pPr>
            <w:r>
              <w:rPr>
                <w:lang w:val="es-ES"/>
              </w:rPr>
              <w:t>5</w:t>
            </w:r>
          </w:p>
        </w:tc>
        <w:tc>
          <w:tcPr>
            <w:tcW w:w="1697" w:type="dxa"/>
          </w:tcPr>
          <w:p w14:paraId="0BF32E28" w14:textId="55BF448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63,</w:t>
            </w:r>
            <w:r w:rsidR="00FE71CD" w:rsidRPr="00FE71CD">
              <w:rPr>
                <w:lang w:val="es-ES"/>
              </w:rPr>
              <w:t>3</w:t>
            </w:r>
          </w:p>
        </w:tc>
        <w:tc>
          <w:tcPr>
            <w:tcW w:w="1698" w:type="dxa"/>
          </w:tcPr>
          <w:p w14:paraId="0B3E6191" w14:textId="0088AB0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25,</w:t>
            </w:r>
            <w:r w:rsidR="00FE71CD" w:rsidRPr="00FE71CD">
              <w:rPr>
                <w:lang w:val="es-ES"/>
              </w:rPr>
              <w:t>2844</w:t>
            </w:r>
          </w:p>
        </w:tc>
        <w:tc>
          <w:tcPr>
            <w:tcW w:w="1698" w:type="dxa"/>
          </w:tcPr>
          <w:p w14:paraId="7331B185" w14:textId="210724A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24,</w:t>
            </w:r>
            <w:r w:rsidR="00FE71CD" w:rsidRPr="00FE71CD">
              <w:rPr>
                <w:lang w:val="es-ES"/>
              </w:rPr>
              <w:t>6406</w:t>
            </w:r>
          </w:p>
        </w:tc>
        <w:tc>
          <w:tcPr>
            <w:tcW w:w="1698" w:type="dxa"/>
          </w:tcPr>
          <w:p w14:paraId="54741DD9" w14:textId="0FB7C0B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16,</w:t>
            </w:r>
            <w:r w:rsidR="00FE71CD" w:rsidRPr="00FE71CD">
              <w:rPr>
                <w:lang w:val="es-ES"/>
              </w:rPr>
              <w:t>2100</w:t>
            </w:r>
          </w:p>
        </w:tc>
      </w:tr>
      <w:tr w:rsidR="00151A6A" w14:paraId="6A9E38EB"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1D75F59D" w14:textId="77777777" w:rsidR="00151A6A" w:rsidRDefault="00151A6A" w:rsidP="004922E4">
            <w:pPr>
              <w:rPr>
                <w:lang w:val="es-ES"/>
              </w:rPr>
            </w:pPr>
            <w:r>
              <w:rPr>
                <w:lang w:val="es-ES"/>
              </w:rPr>
              <w:t>Media</w:t>
            </w:r>
          </w:p>
        </w:tc>
        <w:tc>
          <w:tcPr>
            <w:tcW w:w="1697" w:type="dxa"/>
          </w:tcPr>
          <w:p w14:paraId="515C4ACC" w14:textId="68135B50"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68,9200</w:t>
            </w:r>
          </w:p>
        </w:tc>
        <w:tc>
          <w:tcPr>
            <w:tcW w:w="1698" w:type="dxa"/>
          </w:tcPr>
          <w:p w14:paraId="5CAE47E1" w14:textId="49A2ECA5"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29,4332</w:t>
            </w:r>
          </w:p>
        </w:tc>
        <w:tc>
          <w:tcPr>
            <w:tcW w:w="1698" w:type="dxa"/>
          </w:tcPr>
          <w:p w14:paraId="25085F6D" w14:textId="0A5D54F4"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32,0469</w:t>
            </w:r>
          </w:p>
        </w:tc>
        <w:tc>
          <w:tcPr>
            <w:tcW w:w="1698" w:type="dxa"/>
          </w:tcPr>
          <w:p w14:paraId="4D41A686" w14:textId="3990D468"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15,5412</w:t>
            </w:r>
          </w:p>
        </w:tc>
      </w:tr>
      <w:tr w:rsidR="00151A6A" w14:paraId="7FA7F9D1"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52FA9232" w14:textId="77777777" w:rsidR="00151A6A" w:rsidRDefault="00151A6A" w:rsidP="004922E4">
            <w:pPr>
              <w:rPr>
                <w:lang w:val="es-ES"/>
              </w:rPr>
            </w:pPr>
            <w:r>
              <w:rPr>
                <w:lang w:val="es-ES"/>
              </w:rPr>
              <w:t>Varianza</w:t>
            </w:r>
          </w:p>
        </w:tc>
        <w:tc>
          <w:tcPr>
            <w:tcW w:w="1697" w:type="dxa"/>
          </w:tcPr>
          <w:p w14:paraId="71C7678C" w14:textId="0431635D"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167,3420</w:t>
            </w:r>
          </w:p>
        </w:tc>
        <w:tc>
          <w:tcPr>
            <w:tcW w:w="1698" w:type="dxa"/>
          </w:tcPr>
          <w:p w14:paraId="09DC4878" w14:textId="75BDA87F"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383,1530</w:t>
            </w:r>
          </w:p>
        </w:tc>
        <w:tc>
          <w:tcPr>
            <w:tcW w:w="1698" w:type="dxa"/>
          </w:tcPr>
          <w:p w14:paraId="62D4D891" w14:textId="07F5F572"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438,4382</w:t>
            </w:r>
          </w:p>
        </w:tc>
        <w:tc>
          <w:tcPr>
            <w:tcW w:w="1698" w:type="dxa"/>
          </w:tcPr>
          <w:p w14:paraId="1A851CA1" w14:textId="01D5B9B6"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747,5077</w:t>
            </w:r>
          </w:p>
        </w:tc>
      </w:tr>
      <w:tr w:rsidR="00151A6A" w14:paraId="05E12AB4"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6A27C301" w14:textId="77777777" w:rsidR="00151A6A" w:rsidRDefault="00151A6A" w:rsidP="004922E4">
            <w:pPr>
              <w:rPr>
                <w:lang w:val="es-ES"/>
              </w:rPr>
            </w:pPr>
            <w:r>
              <w:rPr>
                <w:lang w:val="es-ES"/>
              </w:rPr>
              <w:t>Desviación típica</w:t>
            </w:r>
          </w:p>
        </w:tc>
        <w:tc>
          <w:tcPr>
            <w:tcW w:w="1697" w:type="dxa"/>
          </w:tcPr>
          <w:p w14:paraId="1270F5C7" w14:textId="7F421D6E"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12,9361</w:t>
            </w:r>
          </w:p>
        </w:tc>
        <w:tc>
          <w:tcPr>
            <w:tcW w:w="1698" w:type="dxa"/>
          </w:tcPr>
          <w:p w14:paraId="129182CD" w14:textId="26700C83"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19,5743</w:t>
            </w:r>
          </w:p>
        </w:tc>
        <w:tc>
          <w:tcPr>
            <w:tcW w:w="1698" w:type="dxa"/>
          </w:tcPr>
          <w:p w14:paraId="7353AC17" w14:textId="339CB843"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20,9389</w:t>
            </w:r>
          </w:p>
        </w:tc>
        <w:tc>
          <w:tcPr>
            <w:tcW w:w="1698" w:type="dxa"/>
          </w:tcPr>
          <w:p w14:paraId="6BFDE258" w14:textId="1E559E6F"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3C1FE2">
              <w:t>27,3406</w:t>
            </w:r>
          </w:p>
        </w:tc>
      </w:tr>
    </w:tbl>
    <w:p w14:paraId="5578F375" w14:textId="77777777" w:rsidR="00CE14DB" w:rsidRDefault="00CE14DB" w:rsidP="008977A8">
      <w:pPr>
        <w:rPr>
          <w:lang w:val="es-ES"/>
        </w:rPr>
      </w:pPr>
    </w:p>
    <w:p w14:paraId="3B87E7F7" w14:textId="7373E39A" w:rsidR="00513DCF" w:rsidRDefault="00513DCF" w:rsidP="008977A8">
      <w:pPr>
        <w:rPr>
          <w:lang w:val="es-ES"/>
        </w:rPr>
      </w:pPr>
      <w:r>
        <w:rPr>
          <w:lang w:val="es-ES"/>
        </w:rPr>
        <w:t>Y con adaptativo</w:t>
      </w:r>
      <w:r w:rsidR="0086203C">
        <w:rPr>
          <w:lang w:val="es-ES"/>
        </w:rPr>
        <w:t xml:space="preserve"> cambiando solamente el clasificador “HoeffdingAdaptiveTree”</w:t>
      </w:r>
      <w:r>
        <w:rPr>
          <w:lang w:val="es-ES"/>
        </w:rPr>
        <w:t>:</w:t>
      </w:r>
    </w:p>
    <w:p w14:paraId="75A8F776" w14:textId="7DE57819" w:rsidR="00272177" w:rsidRPr="003E6447" w:rsidRDefault="001B1A2A" w:rsidP="008977A8">
      <w:pPr>
        <w:rPr>
          <w:sz w:val="21"/>
          <w:szCs w:val="21"/>
          <w:lang w:val="es-ES"/>
        </w:rPr>
      </w:pPr>
      <w:r w:rsidRPr="00CE14DB">
        <w:rPr>
          <w:sz w:val="21"/>
          <w:szCs w:val="21"/>
          <w:lang w:val="es-ES"/>
        </w:rPr>
        <w:t>EvaluatePrequential -l trees. HoeffdingAdaptiveTree -s (generators.RandomRBFGeneratorDrift -s 0.001 -k 3 -r $SEMILLA -i $SEMILLA -a 7 -n 3) -i 2000000</w:t>
      </w: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CE14DB" w14:paraId="5E09F627" w14:textId="77777777" w:rsidTr="00FB4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4CA935C" w14:textId="77777777" w:rsidR="00CE14DB" w:rsidRDefault="00CE14DB" w:rsidP="00FB4D05">
            <w:pPr>
              <w:jc w:val="center"/>
              <w:rPr>
                <w:lang w:val="es-ES"/>
              </w:rPr>
            </w:pPr>
            <w:r>
              <w:rPr>
                <w:lang w:val="es-ES"/>
              </w:rPr>
              <w:t>Semilla</w:t>
            </w:r>
          </w:p>
        </w:tc>
        <w:tc>
          <w:tcPr>
            <w:tcW w:w="1697" w:type="dxa"/>
          </w:tcPr>
          <w:p w14:paraId="2A84138E"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27EEEDFA"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142C5CED"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04F5A00E"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CE14DB" w14:paraId="1C303615"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3F35116E" w14:textId="77777777" w:rsidR="00CE14DB" w:rsidRDefault="00CE14DB" w:rsidP="00FB4D05">
            <w:pPr>
              <w:rPr>
                <w:lang w:val="es-ES"/>
              </w:rPr>
            </w:pPr>
            <w:r>
              <w:rPr>
                <w:lang w:val="es-ES"/>
              </w:rPr>
              <w:t>1</w:t>
            </w:r>
          </w:p>
        </w:tc>
        <w:tc>
          <w:tcPr>
            <w:tcW w:w="1697" w:type="dxa"/>
          </w:tcPr>
          <w:p w14:paraId="71EA8BF0" w14:textId="1717D69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6</w:t>
            </w:r>
          </w:p>
        </w:tc>
        <w:tc>
          <w:tcPr>
            <w:tcW w:w="1698" w:type="dxa"/>
          </w:tcPr>
          <w:p w14:paraId="4E07745E" w14:textId="2ADE705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1907</w:t>
            </w:r>
          </w:p>
        </w:tc>
        <w:tc>
          <w:tcPr>
            <w:tcW w:w="1698" w:type="dxa"/>
          </w:tcPr>
          <w:p w14:paraId="0F080F7F" w14:textId="7171989B"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2673</w:t>
            </w:r>
          </w:p>
        </w:tc>
        <w:tc>
          <w:tcPr>
            <w:tcW w:w="1698" w:type="dxa"/>
          </w:tcPr>
          <w:p w14:paraId="43472A57" w14:textId="21A17F3E"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8870</w:t>
            </w:r>
          </w:p>
        </w:tc>
      </w:tr>
      <w:tr w:rsidR="00CE14DB" w14:paraId="7B413BF0"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00977B61" w14:textId="77777777" w:rsidR="00CE14DB" w:rsidRDefault="00CE14DB" w:rsidP="00FB4D05">
            <w:pPr>
              <w:rPr>
                <w:lang w:val="es-ES"/>
              </w:rPr>
            </w:pPr>
            <w:r>
              <w:rPr>
                <w:lang w:val="es-ES"/>
              </w:rPr>
              <w:t>2</w:t>
            </w:r>
          </w:p>
        </w:tc>
        <w:tc>
          <w:tcPr>
            <w:tcW w:w="1697" w:type="dxa"/>
          </w:tcPr>
          <w:p w14:paraId="4E64F11C" w14:textId="483F300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r w:rsidR="00FE71CD" w:rsidRPr="00FE71CD">
              <w:rPr>
                <w:lang w:val="es-ES"/>
              </w:rPr>
              <w:t>3</w:t>
            </w:r>
          </w:p>
        </w:tc>
        <w:tc>
          <w:tcPr>
            <w:tcW w:w="1698" w:type="dxa"/>
          </w:tcPr>
          <w:p w14:paraId="118293D8" w14:textId="44B7101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82,</w:t>
            </w:r>
            <w:r w:rsidR="00FE71CD" w:rsidRPr="00FE71CD">
              <w:rPr>
                <w:lang w:val="es-ES"/>
              </w:rPr>
              <w:t>1983</w:t>
            </w:r>
          </w:p>
        </w:tc>
        <w:tc>
          <w:tcPr>
            <w:tcW w:w="1698" w:type="dxa"/>
          </w:tcPr>
          <w:p w14:paraId="596E8E26" w14:textId="4BCF3D0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81,</w:t>
            </w:r>
            <w:r w:rsidR="00FE71CD" w:rsidRPr="00FE71CD">
              <w:rPr>
                <w:lang w:val="es-ES"/>
              </w:rPr>
              <w:t>9230</w:t>
            </w:r>
          </w:p>
        </w:tc>
        <w:tc>
          <w:tcPr>
            <w:tcW w:w="1698" w:type="dxa"/>
          </w:tcPr>
          <w:p w14:paraId="015028FE" w14:textId="1E38D60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70,</w:t>
            </w:r>
            <w:r w:rsidR="00FE71CD" w:rsidRPr="00FE71CD">
              <w:rPr>
                <w:lang w:val="es-ES"/>
              </w:rPr>
              <w:t>2531</w:t>
            </w:r>
          </w:p>
        </w:tc>
      </w:tr>
      <w:tr w:rsidR="00CE14DB" w14:paraId="2ECA5379"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10A551B7" w14:textId="77777777" w:rsidR="00CE14DB" w:rsidRDefault="00CE14DB" w:rsidP="00FB4D05">
            <w:pPr>
              <w:rPr>
                <w:lang w:val="es-ES"/>
              </w:rPr>
            </w:pPr>
            <w:r>
              <w:rPr>
                <w:lang w:val="es-ES"/>
              </w:rPr>
              <w:t>3</w:t>
            </w:r>
          </w:p>
        </w:tc>
        <w:tc>
          <w:tcPr>
            <w:tcW w:w="1697" w:type="dxa"/>
          </w:tcPr>
          <w:p w14:paraId="313C8B4F" w14:textId="4212226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98,</w:t>
            </w:r>
            <w:r w:rsidR="00FE71CD" w:rsidRPr="00FE71CD">
              <w:rPr>
                <w:lang w:val="es-ES"/>
              </w:rPr>
              <w:t>0</w:t>
            </w:r>
          </w:p>
        </w:tc>
        <w:tc>
          <w:tcPr>
            <w:tcW w:w="1698" w:type="dxa"/>
          </w:tcPr>
          <w:p w14:paraId="7AB92785" w14:textId="42B6F03D"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r w:rsidR="00FE71CD" w:rsidRPr="00FE71CD">
              <w:rPr>
                <w:lang w:val="es-ES"/>
              </w:rPr>
              <w:t>7559</w:t>
            </w:r>
          </w:p>
        </w:tc>
        <w:tc>
          <w:tcPr>
            <w:tcW w:w="1698" w:type="dxa"/>
          </w:tcPr>
          <w:p w14:paraId="2C2E00A5" w14:textId="6D24915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r w:rsidR="00FE71CD" w:rsidRPr="00FE71CD">
              <w:rPr>
                <w:lang w:val="es-ES"/>
              </w:rPr>
              <w:t>7894</w:t>
            </w:r>
          </w:p>
        </w:tc>
        <w:tc>
          <w:tcPr>
            <w:tcW w:w="1698" w:type="dxa"/>
          </w:tcPr>
          <w:p w14:paraId="7BDB7FFF" w14:textId="598E196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94,</w:t>
            </w:r>
            <w:r w:rsidR="00FE71CD" w:rsidRPr="00FE71CD">
              <w:rPr>
                <w:lang w:val="es-ES"/>
              </w:rPr>
              <w:t>6666</w:t>
            </w:r>
          </w:p>
        </w:tc>
      </w:tr>
      <w:tr w:rsidR="00CE14DB" w14:paraId="5A3036ED"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2F109EC" w14:textId="77777777" w:rsidR="00CE14DB" w:rsidRDefault="00CE14DB" w:rsidP="00FB4D05">
            <w:pPr>
              <w:rPr>
                <w:lang w:val="es-ES"/>
              </w:rPr>
            </w:pPr>
            <w:r>
              <w:rPr>
                <w:lang w:val="es-ES"/>
              </w:rPr>
              <w:t>4</w:t>
            </w:r>
          </w:p>
        </w:tc>
        <w:tc>
          <w:tcPr>
            <w:tcW w:w="1697" w:type="dxa"/>
          </w:tcPr>
          <w:p w14:paraId="141668B8" w14:textId="59D4696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3</w:t>
            </w:r>
          </w:p>
        </w:tc>
        <w:tc>
          <w:tcPr>
            <w:tcW w:w="1698" w:type="dxa"/>
          </w:tcPr>
          <w:p w14:paraId="3ABC2759" w14:textId="35F82E8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4689</w:t>
            </w:r>
          </w:p>
        </w:tc>
        <w:tc>
          <w:tcPr>
            <w:tcW w:w="1698" w:type="dxa"/>
          </w:tcPr>
          <w:p w14:paraId="5F3E4644" w14:textId="1360395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8571</w:t>
            </w:r>
          </w:p>
        </w:tc>
        <w:tc>
          <w:tcPr>
            <w:tcW w:w="1698" w:type="dxa"/>
          </w:tcPr>
          <w:p w14:paraId="731A7CBC" w14:textId="152BFB0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FE71CD" w:rsidRPr="00FE71CD">
              <w:rPr>
                <w:lang w:val="es-ES"/>
              </w:rPr>
              <w:t>6289</w:t>
            </w:r>
          </w:p>
        </w:tc>
      </w:tr>
      <w:tr w:rsidR="00CE14DB" w14:paraId="7B094F63"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06B7FB0B" w14:textId="77777777" w:rsidR="00CE14DB" w:rsidRDefault="00CE14DB" w:rsidP="00FB4D05">
            <w:pPr>
              <w:rPr>
                <w:lang w:val="es-ES"/>
              </w:rPr>
            </w:pPr>
            <w:r>
              <w:rPr>
                <w:lang w:val="es-ES"/>
              </w:rPr>
              <w:t>5</w:t>
            </w:r>
          </w:p>
        </w:tc>
        <w:tc>
          <w:tcPr>
            <w:tcW w:w="1697" w:type="dxa"/>
          </w:tcPr>
          <w:p w14:paraId="5B267969" w14:textId="183E012B"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FE71CD" w:rsidRPr="00FE71CD">
              <w:rPr>
                <w:lang w:val="es-ES"/>
              </w:rPr>
              <w:t>9</w:t>
            </w:r>
          </w:p>
        </w:tc>
        <w:tc>
          <w:tcPr>
            <w:tcW w:w="1698" w:type="dxa"/>
          </w:tcPr>
          <w:p w14:paraId="6E0C959F" w14:textId="492B66B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w:t>
            </w:r>
            <w:r w:rsidR="00FE71CD" w:rsidRPr="00FE71CD">
              <w:rPr>
                <w:lang w:val="es-ES"/>
              </w:rPr>
              <w:t>4006</w:t>
            </w:r>
          </w:p>
        </w:tc>
        <w:tc>
          <w:tcPr>
            <w:tcW w:w="1698" w:type="dxa"/>
          </w:tcPr>
          <w:p w14:paraId="73D4E4DA" w14:textId="398549E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w:t>
            </w:r>
            <w:r w:rsidR="00FE71CD" w:rsidRPr="00FE71CD">
              <w:rPr>
                <w:lang w:val="es-ES"/>
              </w:rPr>
              <w:t>3675</w:t>
            </w:r>
          </w:p>
        </w:tc>
        <w:tc>
          <w:tcPr>
            <w:tcW w:w="1698" w:type="dxa"/>
          </w:tcPr>
          <w:p w14:paraId="495C7535" w14:textId="59AABEB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81,</w:t>
            </w:r>
            <w:r w:rsidR="00FE71CD" w:rsidRPr="00FE71CD">
              <w:rPr>
                <w:lang w:val="es-ES"/>
              </w:rPr>
              <w:t>5068</w:t>
            </w:r>
          </w:p>
        </w:tc>
      </w:tr>
      <w:tr w:rsidR="00151A6A" w14:paraId="0488A254"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102244BC" w14:textId="77777777" w:rsidR="00151A6A" w:rsidRDefault="00151A6A" w:rsidP="004922E4">
            <w:pPr>
              <w:rPr>
                <w:lang w:val="es-ES"/>
              </w:rPr>
            </w:pPr>
            <w:r>
              <w:rPr>
                <w:lang w:val="es-ES"/>
              </w:rPr>
              <w:t>Media</w:t>
            </w:r>
          </w:p>
        </w:tc>
        <w:tc>
          <w:tcPr>
            <w:tcW w:w="1697" w:type="dxa"/>
          </w:tcPr>
          <w:p w14:paraId="0DB3A53C" w14:textId="14759B99"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95,6200</w:t>
            </w:r>
          </w:p>
        </w:tc>
        <w:tc>
          <w:tcPr>
            <w:tcW w:w="1698" w:type="dxa"/>
          </w:tcPr>
          <w:p w14:paraId="3FD6A678" w14:textId="7EDF0496"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89,4029</w:t>
            </w:r>
          </w:p>
        </w:tc>
        <w:tc>
          <w:tcPr>
            <w:tcW w:w="1698" w:type="dxa"/>
          </w:tcPr>
          <w:p w14:paraId="28BD21DC" w14:textId="4CBFDDAF"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89,4409</w:t>
            </w:r>
          </w:p>
        </w:tc>
        <w:tc>
          <w:tcPr>
            <w:tcW w:w="1698" w:type="dxa"/>
          </w:tcPr>
          <w:p w14:paraId="7AC8CDB5" w14:textId="77A871B1"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86,1885</w:t>
            </w:r>
          </w:p>
        </w:tc>
      </w:tr>
      <w:tr w:rsidR="00151A6A" w14:paraId="5422455E"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08C81084" w14:textId="77777777" w:rsidR="00151A6A" w:rsidRDefault="00151A6A" w:rsidP="004922E4">
            <w:pPr>
              <w:rPr>
                <w:lang w:val="es-ES"/>
              </w:rPr>
            </w:pPr>
            <w:r>
              <w:rPr>
                <w:lang w:val="es-ES"/>
              </w:rPr>
              <w:t>Varianza</w:t>
            </w:r>
          </w:p>
        </w:tc>
        <w:tc>
          <w:tcPr>
            <w:tcW w:w="1697" w:type="dxa"/>
          </w:tcPr>
          <w:p w14:paraId="7E2E3A91" w14:textId="141E7B74"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5,2570</w:t>
            </w:r>
          </w:p>
        </w:tc>
        <w:tc>
          <w:tcPr>
            <w:tcW w:w="1698" w:type="dxa"/>
          </w:tcPr>
          <w:p w14:paraId="4E89C9BB" w14:textId="7072D732"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38,0106</w:t>
            </w:r>
          </w:p>
        </w:tc>
        <w:tc>
          <w:tcPr>
            <w:tcW w:w="1698" w:type="dxa"/>
          </w:tcPr>
          <w:p w14:paraId="170CEAEB" w14:textId="00B69300"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40,0051</w:t>
            </w:r>
          </w:p>
        </w:tc>
        <w:tc>
          <w:tcPr>
            <w:tcW w:w="1698" w:type="dxa"/>
          </w:tcPr>
          <w:p w14:paraId="659D06FF" w14:textId="773227F6"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105,5503</w:t>
            </w:r>
          </w:p>
        </w:tc>
      </w:tr>
      <w:tr w:rsidR="00151A6A" w14:paraId="1EC55086"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41CC1418" w14:textId="77777777" w:rsidR="00151A6A" w:rsidRDefault="00151A6A" w:rsidP="004922E4">
            <w:pPr>
              <w:rPr>
                <w:lang w:val="es-ES"/>
              </w:rPr>
            </w:pPr>
            <w:r>
              <w:rPr>
                <w:lang w:val="es-ES"/>
              </w:rPr>
              <w:t>Desviación típica</w:t>
            </w:r>
          </w:p>
        </w:tc>
        <w:tc>
          <w:tcPr>
            <w:tcW w:w="1697" w:type="dxa"/>
          </w:tcPr>
          <w:p w14:paraId="4D2BBA9A" w14:textId="5A33F4B7"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2,2928</w:t>
            </w:r>
          </w:p>
        </w:tc>
        <w:tc>
          <w:tcPr>
            <w:tcW w:w="1698" w:type="dxa"/>
          </w:tcPr>
          <w:p w14:paraId="21A296A4" w14:textId="163FE886"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6,1653</w:t>
            </w:r>
          </w:p>
        </w:tc>
        <w:tc>
          <w:tcPr>
            <w:tcW w:w="1698" w:type="dxa"/>
          </w:tcPr>
          <w:p w14:paraId="7579CC3E" w14:textId="2CC82091"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6,3250</w:t>
            </w:r>
          </w:p>
        </w:tc>
        <w:tc>
          <w:tcPr>
            <w:tcW w:w="1698" w:type="dxa"/>
          </w:tcPr>
          <w:p w14:paraId="5C9D6F57" w14:textId="149623E2"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EC07CD">
              <w:t>10,2738</w:t>
            </w:r>
          </w:p>
        </w:tc>
      </w:tr>
    </w:tbl>
    <w:p w14:paraId="69CBA6CA" w14:textId="77777777" w:rsidR="00CE14DB" w:rsidRDefault="00CE14DB" w:rsidP="008977A8">
      <w:pPr>
        <w:rPr>
          <w:lang w:val="es-ES"/>
        </w:rPr>
      </w:pPr>
    </w:p>
    <w:p w14:paraId="444B6939" w14:textId="197FE8E9" w:rsidR="00B7292A" w:rsidRDefault="006B5AAD" w:rsidP="006B5AAD">
      <w:pPr>
        <w:pStyle w:val="Ttulo3"/>
        <w:rPr>
          <w:lang w:val="es-ES"/>
        </w:rPr>
      </w:pPr>
      <w:r w:rsidRPr="006B5AAD">
        <w:rPr>
          <w:lang w:val="es-ES"/>
        </w:rPr>
        <w:t xml:space="preserve">2.4.2 Sección </w:t>
      </w:r>
    </w:p>
    <w:p w14:paraId="5BD3B10C" w14:textId="509E5201" w:rsidR="003F779E" w:rsidRDefault="0086203C" w:rsidP="0086203C">
      <w:pPr>
        <w:jc w:val="both"/>
        <w:rPr>
          <w:lang w:val="es-ES"/>
        </w:rPr>
      </w:pPr>
      <w:r>
        <w:rPr>
          <w:lang w:val="es-ES"/>
        </w:rPr>
        <w:t xml:space="preserve">Podemos ver </w:t>
      </w:r>
      <w:r w:rsidR="00DD525A">
        <w:rPr>
          <w:lang w:val="es-ES"/>
        </w:rPr>
        <w:t>que,</w:t>
      </w:r>
      <w:r>
        <w:rPr>
          <w:lang w:val="es-ES"/>
        </w:rPr>
        <w:t xml:space="preserve"> en el modelo normal, tenemos un</w:t>
      </w:r>
      <w:r w:rsidR="00DD525A">
        <w:rPr>
          <w:lang w:val="es-ES"/>
        </w:rPr>
        <w:t>a</w:t>
      </w:r>
      <w:r>
        <w:rPr>
          <w:lang w:val="es-ES"/>
        </w:rPr>
        <w:t xml:space="preserve"> variación de los resultados muy grande comparado con el modelo adaptativo con el que tenemos unos resultados más estables de media. Además</w:t>
      </w:r>
      <w:r w:rsidR="00DD525A">
        <w:rPr>
          <w:lang w:val="es-ES"/>
        </w:rPr>
        <w:t>,</w:t>
      </w:r>
      <w:r>
        <w:rPr>
          <w:lang w:val="es-ES"/>
        </w:rPr>
        <w:t xml:space="preserve"> pasamos de un 68% de acierto de media, a un 95% de acierto con el modelo adaptativo, como era de esperar para este tipo de problema en el que vamos olvidando instancias y tenemos un cambio de concepto. Además</w:t>
      </w:r>
      <w:r w:rsidR="00DD525A">
        <w:rPr>
          <w:lang w:val="es-ES"/>
        </w:rPr>
        <w:t>,</w:t>
      </w:r>
      <w:r>
        <w:rPr>
          <w:lang w:val="es-ES"/>
        </w:rPr>
        <w:t xml:space="preserve"> hemos pasado de un 94,43% de acierto en la sección 2.3, a un 95,62% de acierto en este modelo en el que olvidamos instancias, por lo que podríamos decir que, aparentemente, es mejor olvidar instancias pasadas. </w:t>
      </w:r>
    </w:p>
    <w:p w14:paraId="3759164E" w14:textId="77777777" w:rsidR="006C7F15" w:rsidRDefault="006C7F15" w:rsidP="006C7F15">
      <w:pPr>
        <w:jc w:val="both"/>
        <w:rPr>
          <w:lang w:val="es-ES"/>
        </w:rPr>
      </w:pPr>
      <w:r>
        <w:rPr>
          <w:lang w:val="es-ES"/>
        </w:rPr>
        <w:t>Si realizamos un test de Wilcoxon tenemos que:</w:t>
      </w:r>
    </w:p>
    <w:p w14:paraId="6FB9907D" w14:textId="52759947" w:rsidR="006C7F15" w:rsidRDefault="006C7F15" w:rsidP="006C7F15">
      <w:pPr>
        <w:jc w:val="both"/>
        <w:rPr>
          <w:lang w:val="es-ES"/>
        </w:rPr>
      </w:pPr>
      <w:r>
        <w:rPr>
          <w:noProof/>
          <w:lang w:eastAsia="es-ES_tradnl"/>
        </w:rPr>
        <w:drawing>
          <wp:inline distT="0" distB="0" distL="0" distR="0" wp14:anchorId="53970D27" wp14:editId="1B592099">
            <wp:extent cx="3823624" cy="1332284"/>
            <wp:effectExtent l="0" t="0" r="12065" b="0"/>
            <wp:docPr id="7" name="Imagen 7" descr="../../../../../Desktop/Captura%20de%20pantalla%202017-05-04%20a%20las%2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1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6545" cy="1333302"/>
                    </a:xfrm>
                    <a:prstGeom prst="rect">
                      <a:avLst/>
                    </a:prstGeom>
                    <a:noFill/>
                    <a:ln>
                      <a:noFill/>
                    </a:ln>
                  </pic:spPr>
                </pic:pic>
              </a:graphicData>
            </a:graphic>
          </wp:inline>
        </w:drawing>
      </w:r>
    </w:p>
    <w:p w14:paraId="48F2657A" w14:textId="77777777" w:rsidR="006C7F15" w:rsidRDefault="006C7F15" w:rsidP="006C7F15">
      <w:pPr>
        <w:jc w:val="both"/>
        <w:rPr>
          <w:lang w:val="es-ES"/>
        </w:rPr>
      </w:pPr>
      <w:r>
        <w:rPr>
          <w:lang w:val="es-ES"/>
        </w:rPr>
        <w:lastRenderedPageBreak/>
        <w:t xml:space="preserve">Podríamos decir que existen diferencias significativas entre ambos ya que tenemos un 99,2% de confianza en que sean distintos. </w:t>
      </w:r>
    </w:p>
    <w:p w14:paraId="48B7C81D" w14:textId="77777777" w:rsidR="00D4703F" w:rsidRDefault="00D4703F" w:rsidP="00D4703F">
      <w:pPr>
        <w:jc w:val="both"/>
        <w:rPr>
          <w:lang w:val="es-ES"/>
        </w:rPr>
      </w:pPr>
      <w:r>
        <w:rPr>
          <w:lang w:val="es-ES"/>
        </w:rPr>
        <w:t xml:space="preserve">Si observamos su gráfica (semilla igual a 5), podemos ver como los modelos se comportan de una forma distinta, siendo mejor el model HoeffdingAdativeTree (azul): </w:t>
      </w:r>
    </w:p>
    <w:p w14:paraId="3FEF7FE9" w14:textId="3A5631C5" w:rsidR="0086203C" w:rsidRDefault="00F565D4" w:rsidP="008977A8">
      <w:pPr>
        <w:rPr>
          <w:lang w:val="es-ES"/>
        </w:rPr>
      </w:pPr>
      <w:r>
        <w:rPr>
          <w:noProof/>
          <w:lang w:eastAsia="es-ES_tradnl"/>
        </w:rPr>
        <w:drawing>
          <wp:inline distT="0" distB="0" distL="0" distR="0" wp14:anchorId="2E361906" wp14:editId="07434261">
            <wp:extent cx="4662170" cy="4494530"/>
            <wp:effectExtent l="0" t="0" r="11430" b="1270"/>
            <wp:docPr id="6" name="Imagen 6" descr="../../../../../Desktop/Captura%20de%20pantalla%202017-05-05%20a%20las%2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5%20a%20las%20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2170" cy="4494530"/>
                    </a:xfrm>
                    <a:prstGeom prst="rect">
                      <a:avLst/>
                    </a:prstGeom>
                    <a:noFill/>
                    <a:ln>
                      <a:noFill/>
                    </a:ln>
                  </pic:spPr>
                </pic:pic>
              </a:graphicData>
            </a:graphic>
          </wp:inline>
        </w:drawing>
      </w:r>
    </w:p>
    <w:p w14:paraId="4D84D44E" w14:textId="77777777" w:rsidR="00D4703F" w:rsidRDefault="00D4703F" w:rsidP="008977A8">
      <w:pPr>
        <w:rPr>
          <w:lang w:val="es-ES"/>
        </w:rPr>
      </w:pPr>
    </w:p>
    <w:p w14:paraId="633C0960" w14:textId="77777777" w:rsidR="003F779E" w:rsidRDefault="003F779E" w:rsidP="008977A8">
      <w:pPr>
        <w:rPr>
          <w:lang w:val="es-ES"/>
        </w:rPr>
      </w:pPr>
    </w:p>
    <w:p w14:paraId="5B16E55F" w14:textId="7FF9D02D" w:rsidR="006B5AAD" w:rsidRDefault="006B5AAD" w:rsidP="006B5AAD">
      <w:pPr>
        <w:pStyle w:val="Ttulo2"/>
        <w:rPr>
          <w:lang w:val="es-ES"/>
        </w:rPr>
      </w:pPr>
      <w:r>
        <w:rPr>
          <w:lang w:val="es-ES"/>
        </w:rPr>
        <w:t>2.5 Sección</w:t>
      </w:r>
    </w:p>
    <w:p w14:paraId="114096EC" w14:textId="1F570F9A" w:rsidR="003F779E" w:rsidRDefault="006B5AAD" w:rsidP="006B5AAD">
      <w:pPr>
        <w:pStyle w:val="Ttulo3"/>
        <w:rPr>
          <w:lang w:val="es-ES"/>
        </w:rPr>
      </w:pPr>
      <w:r w:rsidRPr="006B5AAD">
        <w:rPr>
          <w:lang w:val="es-ES"/>
        </w:rPr>
        <w:t>2.5.1 Sección</w:t>
      </w:r>
    </w:p>
    <w:p w14:paraId="02E914E7" w14:textId="6EC48FCC" w:rsidR="00380FDB" w:rsidRDefault="0086203C" w:rsidP="0086203C">
      <w:pPr>
        <w:jc w:val="both"/>
        <w:rPr>
          <w:lang w:val="es-ES"/>
        </w:rPr>
      </w:pPr>
      <w:r>
        <w:rPr>
          <w:lang w:val="es-ES"/>
        </w:rPr>
        <w:t>Vamos a incluir mecani</w:t>
      </w:r>
      <w:r w:rsidR="00DD525A">
        <w:rPr>
          <w:lang w:val="es-ES"/>
        </w:rPr>
        <w:t>s</w:t>
      </w:r>
      <w:r>
        <w:rPr>
          <w:lang w:val="es-ES"/>
        </w:rPr>
        <w:t xml:space="preserve">mos para reinicializar modelos tras la detección de cambios de concepto, por lo que hemos cambiado, con respecto al apartado 2.3, ya que ahora nuestro clasificador “-l” será un clasificador “SingleClassifierDrift” donde su clasificador es un “HoeffdingTree”. </w:t>
      </w:r>
      <w:r w:rsidR="003F779E">
        <w:rPr>
          <w:lang w:val="es-ES"/>
        </w:rPr>
        <w:t>La orden sería:</w:t>
      </w:r>
    </w:p>
    <w:p w14:paraId="658BB633" w14:textId="673D3FC1" w:rsidR="003F779E" w:rsidRPr="0000126A" w:rsidRDefault="00CE14DB" w:rsidP="008977A8">
      <w:pPr>
        <w:rPr>
          <w:sz w:val="21"/>
          <w:lang w:val="es-ES"/>
        </w:rPr>
      </w:pPr>
      <w:r w:rsidRPr="0000126A">
        <w:rPr>
          <w:sz w:val="21"/>
          <w:lang w:val="es-ES"/>
        </w:rPr>
        <w:t>EvaluateInterleavedTestThenTrain -l (moa.classifiers.drift.SingleClassifierDrift -l trees.HoeffdingTree) -s (generators.RandomRBFGeneratorDrift -s 0.001 -k 3 -r SEMILLA -i SEMILLA -a 7 -n 3) -i 2000000</w:t>
      </w: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CE14DB" w14:paraId="3245B236" w14:textId="77777777" w:rsidTr="00FB4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7F51370E" w14:textId="77777777" w:rsidR="00CE14DB" w:rsidRDefault="00CE14DB" w:rsidP="00FB4D05">
            <w:pPr>
              <w:jc w:val="center"/>
              <w:rPr>
                <w:lang w:val="es-ES"/>
              </w:rPr>
            </w:pPr>
            <w:r>
              <w:rPr>
                <w:lang w:val="es-ES"/>
              </w:rPr>
              <w:t>Semilla</w:t>
            </w:r>
          </w:p>
        </w:tc>
        <w:tc>
          <w:tcPr>
            <w:tcW w:w="1697" w:type="dxa"/>
          </w:tcPr>
          <w:p w14:paraId="69BA00BB"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1FBAEE76"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615AE740"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77667FE7"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CE14DB" w14:paraId="1D85B58A"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36D28DAC" w14:textId="77777777" w:rsidR="00CE14DB" w:rsidRDefault="00CE14DB" w:rsidP="00FB4D05">
            <w:pPr>
              <w:rPr>
                <w:lang w:val="es-ES"/>
              </w:rPr>
            </w:pPr>
            <w:r>
              <w:rPr>
                <w:lang w:val="es-ES"/>
              </w:rPr>
              <w:t>1</w:t>
            </w:r>
          </w:p>
        </w:tc>
        <w:tc>
          <w:tcPr>
            <w:tcW w:w="1697" w:type="dxa"/>
          </w:tcPr>
          <w:p w14:paraId="4691C0F9" w14:textId="4836C58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97,</w:t>
            </w:r>
            <w:r w:rsidR="00FE71CD" w:rsidRPr="00FE71CD">
              <w:rPr>
                <w:lang w:val="es-ES"/>
              </w:rPr>
              <w:t>1995</w:t>
            </w:r>
          </w:p>
        </w:tc>
        <w:tc>
          <w:tcPr>
            <w:tcW w:w="1698" w:type="dxa"/>
          </w:tcPr>
          <w:p w14:paraId="60A4E0DA" w14:textId="2D6F5D9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94,</w:t>
            </w:r>
            <w:r w:rsidR="00FE71CD" w:rsidRPr="00FE71CD">
              <w:rPr>
                <w:lang w:val="es-ES"/>
              </w:rPr>
              <w:t>3919</w:t>
            </w:r>
          </w:p>
        </w:tc>
        <w:tc>
          <w:tcPr>
            <w:tcW w:w="1698" w:type="dxa"/>
          </w:tcPr>
          <w:p w14:paraId="30530794" w14:textId="1EFE8A4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94,</w:t>
            </w:r>
            <w:r w:rsidR="00FE71CD" w:rsidRPr="00FE71CD">
              <w:rPr>
                <w:lang w:val="es-ES"/>
              </w:rPr>
              <w:t>3919</w:t>
            </w:r>
          </w:p>
        </w:tc>
        <w:tc>
          <w:tcPr>
            <w:tcW w:w="1698" w:type="dxa"/>
          </w:tcPr>
          <w:p w14:paraId="7C568052" w14:textId="229BE62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94,</w:t>
            </w:r>
            <w:r w:rsidR="00FE71CD" w:rsidRPr="00FE71CD">
              <w:rPr>
                <w:lang w:val="es-ES"/>
              </w:rPr>
              <w:t>1595</w:t>
            </w:r>
          </w:p>
        </w:tc>
      </w:tr>
      <w:tr w:rsidR="00CE14DB" w14:paraId="6AA3BDB2"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D922A67" w14:textId="77777777" w:rsidR="00CE14DB" w:rsidRDefault="00CE14DB" w:rsidP="00FB4D05">
            <w:pPr>
              <w:rPr>
                <w:lang w:val="es-ES"/>
              </w:rPr>
            </w:pPr>
            <w:r>
              <w:rPr>
                <w:lang w:val="es-ES"/>
              </w:rPr>
              <w:t>2</w:t>
            </w:r>
          </w:p>
        </w:tc>
        <w:tc>
          <w:tcPr>
            <w:tcW w:w="1697" w:type="dxa"/>
          </w:tcPr>
          <w:p w14:paraId="5B717EE4" w14:textId="0D5D5FD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90,</w:t>
            </w:r>
            <w:r w:rsidR="00FE71CD" w:rsidRPr="00FE71CD">
              <w:rPr>
                <w:lang w:val="es-ES"/>
              </w:rPr>
              <w:t>5015</w:t>
            </w:r>
          </w:p>
        </w:tc>
        <w:tc>
          <w:tcPr>
            <w:tcW w:w="1698" w:type="dxa"/>
          </w:tcPr>
          <w:p w14:paraId="2C1DE9FD" w14:textId="3BF89F7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65,</w:t>
            </w:r>
            <w:r w:rsidR="00FE71CD" w:rsidRPr="00FE71CD">
              <w:rPr>
                <w:lang w:val="es-ES"/>
              </w:rPr>
              <w:t>5687</w:t>
            </w:r>
          </w:p>
        </w:tc>
        <w:tc>
          <w:tcPr>
            <w:tcW w:w="1698" w:type="dxa"/>
          </w:tcPr>
          <w:p w14:paraId="12A65DBD" w14:textId="0FE7A52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66,</w:t>
            </w:r>
            <w:r w:rsidR="00FE71CD" w:rsidRPr="00FE71CD">
              <w:rPr>
                <w:lang w:val="es-ES"/>
              </w:rPr>
              <w:t>3395</w:t>
            </w:r>
          </w:p>
        </w:tc>
        <w:tc>
          <w:tcPr>
            <w:tcW w:w="1698" w:type="dxa"/>
          </w:tcPr>
          <w:p w14:paraId="1366D270" w14:textId="03F3391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44,</w:t>
            </w:r>
            <w:r w:rsidR="00FE71CD" w:rsidRPr="00FE71CD">
              <w:rPr>
                <w:lang w:val="es-ES"/>
              </w:rPr>
              <w:t>0979</w:t>
            </w:r>
          </w:p>
        </w:tc>
      </w:tr>
      <w:tr w:rsidR="00CE14DB" w14:paraId="2CC31AEF"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6B1398C" w14:textId="77777777" w:rsidR="00CE14DB" w:rsidRDefault="00CE14DB" w:rsidP="00FB4D05">
            <w:pPr>
              <w:rPr>
                <w:lang w:val="es-ES"/>
              </w:rPr>
            </w:pPr>
            <w:r>
              <w:rPr>
                <w:lang w:val="es-ES"/>
              </w:rPr>
              <w:t>3</w:t>
            </w:r>
          </w:p>
        </w:tc>
        <w:tc>
          <w:tcPr>
            <w:tcW w:w="1697" w:type="dxa"/>
          </w:tcPr>
          <w:p w14:paraId="77F96834" w14:textId="5B2C374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97,</w:t>
            </w:r>
            <w:r w:rsidR="00FE71CD" w:rsidRPr="00FE71CD">
              <w:rPr>
                <w:lang w:val="es-ES"/>
              </w:rPr>
              <w:t>0895</w:t>
            </w:r>
          </w:p>
        </w:tc>
        <w:tc>
          <w:tcPr>
            <w:tcW w:w="1698" w:type="dxa"/>
          </w:tcPr>
          <w:p w14:paraId="361F8382" w14:textId="107E467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8475</w:t>
            </w:r>
          </w:p>
        </w:tc>
        <w:tc>
          <w:tcPr>
            <w:tcW w:w="1698" w:type="dxa"/>
          </w:tcPr>
          <w:p w14:paraId="7204EC5D" w14:textId="5D58694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8514</w:t>
            </w:r>
          </w:p>
        </w:tc>
        <w:tc>
          <w:tcPr>
            <w:tcW w:w="1698" w:type="dxa"/>
          </w:tcPr>
          <w:p w14:paraId="41EC9955" w14:textId="7BE0F5D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4034</w:t>
            </w:r>
          </w:p>
        </w:tc>
      </w:tr>
      <w:tr w:rsidR="00CE14DB" w14:paraId="42DA8A90"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53ED207C" w14:textId="77777777" w:rsidR="00CE14DB" w:rsidRDefault="00CE14DB" w:rsidP="00FB4D05">
            <w:pPr>
              <w:rPr>
                <w:lang w:val="es-ES"/>
              </w:rPr>
            </w:pPr>
            <w:r>
              <w:rPr>
                <w:lang w:val="es-ES"/>
              </w:rPr>
              <w:t>4</w:t>
            </w:r>
          </w:p>
        </w:tc>
        <w:tc>
          <w:tcPr>
            <w:tcW w:w="1697" w:type="dxa"/>
          </w:tcPr>
          <w:p w14:paraId="4B0410D5" w14:textId="3AEE100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5851</w:t>
            </w:r>
          </w:p>
        </w:tc>
        <w:tc>
          <w:tcPr>
            <w:tcW w:w="1698" w:type="dxa"/>
          </w:tcPr>
          <w:p w14:paraId="7606A8C5" w14:textId="1586F95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5B015A" w:rsidRPr="005B015A">
              <w:rPr>
                <w:lang w:val="es-ES"/>
              </w:rPr>
              <w:t>0011</w:t>
            </w:r>
          </w:p>
        </w:tc>
        <w:tc>
          <w:tcPr>
            <w:tcW w:w="1698" w:type="dxa"/>
          </w:tcPr>
          <w:p w14:paraId="78859542" w14:textId="5CF8E427" w:rsidR="00CE14DB" w:rsidRDefault="005B015A" w:rsidP="00FB4D05">
            <w:pPr>
              <w:cnfStyle w:val="000000000000" w:firstRow="0" w:lastRow="0" w:firstColumn="0" w:lastColumn="0" w:oddVBand="0" w:evenVBand="0" w:oddHBand="0" w:evenHBand="0" w:firstRowFirstColumn="0" w:firstRowLastColumn="0" w:lastRowFirstColumn="0" w:lastRowLastColumn="0"/>
              <w:rPr>
                <w:lang w:val="es-ES"/>
              </w:rPr>
            </w:pPr>
            <w:r w:rsidRPr="005B015A">
              <w:rPr>
                <w:lang w:val="es-ES"/>
              </w:rPr>
              <w:t>93</w:t>
            </w:r>
            <w:r w:rsidR="00FB4D05">
              <w:rPr>
                <w:lang w:val="es-ES"/>
              </w:rPr>
              <w:t>,</w:t>
            </w:r>
            <w:r w:rsidRPr="005B015A">
              <w:rPr>
                <w:lang w:val="es-ES"/>
              </w:rPr>
              <w:t>0182</w:t>
            </w:r>
          </w:p>
        </w:tc>
        <w:tc>
          <w:tcPr>
            <w:tcW w:w="1698" w:type="dxa"/>
          </w:tcPr>
          <w:p w14:paraId="37BC0362" w14:textId="12EFDA1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5B015A" w:rsidRPr="005B015A">
              <w:rPr>
                <w:lang w:val="es-ES"/>
              </w:rPr>
              <w:t>0177</w:t>
            </w:r>
          </w:p>
        </w:tc>
      </w:tr>
      <w:tr w:rsidR="00CE14DB" w14:paraId="58925654"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5502867C" w14:textId="77777777" w:rsidR="00CE14DB" w:rsidRDefault="00CE14DB" w:rsidP="00FB4D05">
            <w:pPr>
              <w:rPr>
                <w:lang w:val="es-ES"/>
              </w:rPr>
            </w:pPr>
            <w:r>
              <w:rPr>
                <w:lang w:val="es-ES"/>
              </w:rPr>
              <w:t>5</w:t>
            </w:r>
          </w:p>
        </w:tc>
        <w:tc>
          <w:tcPr>
            <w:tcW w:w="1697" w:type="dxa"/>
          </w:tcPr>
          <w:p w14:paraId="5CEE2A85" w14:textId="11EADE0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5B015A" w:rsidRPr="005B015A">
              <w:rPr>
                <w:lang w:val="es-ES"/>
              </w:rPr>
              <w:t>5628</w:t>
            </w:r>
          </w:p>
        </w:tc>
        <w:tc>
          <w:tcPr>
            <w:tcW w:w="1698" w:type="dxa"/>
          </w:tcPr>
          <w:p w14:paraId="37E22A9A" w14:textId="197A933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w:t>
            </w:r>
            <w:r w:rsidR="005B015A" w:rsidRPr="005B015A">
              <w:rPr>
                <w:lang w:val="es-ES"/>
              </w:rPr>
              <w:t>8316</w:t>
            </w:r>
          </w:p>
        </w:tc>
        <w:tc>
          <w:tcPr>
            <w:tcW w:w="1698" w:type="dxa"/>
          </w:tcPr>
          <w:p w14:paraId="7A891A34" w14:textId="1261D3A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w:t>
            </w:r>
            <w:r w:rsidR="005B015A" w:rsidRPr="005B015A">
              <w:rPr>
                <w:lang w:val="es-ES"/>
              </w:rPr>
              <w:t>9212</w:t>
            </w:r>
          </w:p>
        </w:tc>
        <w:tc>
          <w:tcPr>
            <w:tcW w:w="1698" w:type="dxa"/>
          </w:tcPr>
          <w:p w14:paraId="78BF28EF" w14:textId="1A7EDE4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w:t>
            </w:r>
            <w:r w:rsidR="005B015A" w:rsidRPr="005B015A">
              <w:rPr>
                <w:lang w:val="es-ES"/>
              </w:rPr>
              <w:t>0514</w:t>
            </w:r>
          </w:p>
        </w:tc>
      </w:tr>
      <w:tr w:rsidR="00151A6A" w14:paraId="0D99E938"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1E3AF7D1" w14:textId="77777777" w:rsidR="00151A6A" w:rsidRDefault="00151A6A" w:rsidP="004922E4">
            <w:pPr>
              <w:rPr>
                <w:lang w:val="es-ES"/>
              </w:rPr>
            </w:pPr>
            <w:r>
              <w:rPr>
                <w:lang w:val="es-ES"/>
              </w:rPr>
              <w:lastRenderedPageBreak/>
              <w:t>Media</w:t>
            </w:r>
          </w:p>
        </w:tc>
        <w:tc>
          <w:tcPr>
            <w:tcW w:w="1697" w:type="dxa"/>
          </w:tcPr>
          <w:p w14:paraId="5741D59B" w14:textId="5258AD52"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94,7877</w:t>
            </w:r>
          </w:p>
        </w:tc>
        <w:tc>
          <w:tcPr>
            <w:tcW w:w="1698" w:type="dxa"/>
          </w:tcPr>
          <w:p w14:paraId="13AC7C7E" w14:textId="2EFE06BF"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86,3282</w:t>
            </w:r>
          </w:p>
        </w:tc>
        <w:tc>
          <w:tcPr>
            <w:tcW w:w="1698" w:type="dxa"/>
          </w:tcPr>
          <w:p w14:paraId="5B30B7CD" w14:textId="62558CB3"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86,5044</w:t>
            </w:r>
          </w:p>
        </w:tc>
        <w:tc>
          <w:tcPr>
            <w:tcW w:w="1698" w:type="dxa"/>
          </w:tcPr>
          <w:p w14:paraId="77081EFE" w14:textId="07039B87"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81,1460</w:t>
            </w:r>
          </w:p>
        </w:tc>
      </w:tr>
      <w:tr w:rsidR="00151A6A" w14:paraId="54F4E4A2"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6494AF08" w14:textId="77777777" w:rsidR="00151A6A" w:rsidRDefault="00151A6A" w:rsidP="004922E4">
            <w:pPr>
              <w:rPr>
                <w:lang w:val="es-ES"/>
              </w:rPr>
            </w:pPr>
            <w:r>
              <w:rPr>
                <w:lang w:val="es-ES"/>
              </w:rPr>
              <w:t>Varianza</w:t>
            </w:r>
          </w:p>
        </w:tc>
        <w:tc>
          <w:tcPr>
            <w:tcW w:w="1697" w:type="dxa"/>
          </w:tcPr>
          <w:p w14:paraId="370BADC2" w14:textId="30723E1F"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9,4168</w:t>
            </w:r>
          </w:p>
        </w:tc>
        <w:tc>
          <w:tcPr>
            <w:tcW w:w="1698" w:type="dxa"/>
          </w:tcPr>
          <w:p w14:paraId="5615BBE0" w14:textId="29C5E7F5"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149,8218</w:t>
            </w:r>
          </w:p>
        </w:tc>
        <w:tc>
          <w:tcPr>
            <w:tcW w:w="1698" w:type="dxa"/>
          </w:tcPr>
          <w:p w14:paraId="1AD55665" w14:textId="28605A6D"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141,9376</w:t>
            </w:r>
          </w:p>
        </w:tc>
        <w:tc>
          <w:tcPr>
            <w:tcW w:w="1698" w:type="dxa"/>
          </w:tcPr>
          <w:p w14:paraId="05602840" w14:textId="1379D8D3"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447,6166</w:t>
            </w:r>
          </w:p>
        </w:tc>
      </w:tr>
      <w:tr w:rsidR="00151A6A" w14:paraId="7DF42152"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51F3FC55" w14:textId="77777777" w:rsidR="00151A6A" w:rsidRDefault="00151A6A" w:rsidP="004922E4">
            <w:pPr>
              <w:rPr>
                <w:lang w:val="es-ES"/>
              </w:rPr>
            </w:pPr>
            <w:r>
              <w:rPr>
                <w:lang w:val="es-ES"/>
              </w:rPr>
              <w:t>Desviación típica</w:t>
            </w:r>
          </w:p>
        </w:tc>
        <w:tc>
          <w:tcPr>
            <w:tcW w:w="1697" w:type="dxa"/>
          </w:tcPr>
          <w:p w14:paraId="18242EC9" w14:textId="447FC63B"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3,0687</w:t>
            </w:r>
          </w:p>
        </w:tc>
        <w:tc>
          <w:tcPr>
            <w:tcW w:w="1698" w:type="dxa"/>
          </w:tcPr>
          <w:p w14:paraId="3F2389B2" w14:textId="74E4AC62"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12,2402</w:t>
            </w:r>
          </w:p>
        </w:tc>
        <w:tc>
          <w:tcPr>
            <w:tcW w:w="1698" w:type="dxa"/>
          </w:tcPr>
          <w:p w14:paraId="51663FBD" w14:textId="03B61B79"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11,9138</w:t>
            </w:r>
          </w:p>
        </w:tc>
        <w:tc>
          <w:tcPr>
            <w:tcW w:w="1698" w:type="dxa"/>
          </w:tcPr>
          <w:p w14:paraId="5AA819D7" w14:textId="7C48ABC6"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01761B">
              <w:t>21,1570</w:t>
            </w:r>
          </w:p>
        </w:tc>
      </w:tr>
    </w:tbl>
    <w:p w14:paraId="497D0C27" w14:textId="77777777" w:rsidR="00D343CA" w:rsidRDefault="00D343CA" w:rsidP="008977A8">
      <w:pPr>
        <w:rPr>
          <w:lang w:val="es-ES"/>
        </w:rPr>
      </w:pPr>
    </w:p>
    <w:p w14:paraId="3BD9ABCD" w14:textId="428EF46D" w:rsidR="003F779E" w:rsidRDefault="006B5AAD" w:rsidP="006B5AAD">
      <w:pPr>
        <w:pStyle w:val="Ttulo3"/>
        <w:rPr>
          <w:lang w:val="es-ES"/>
        </w:rPr>
      </w:pPr>
      <w:r w:rsidRPr="006B5AAD">
        <w:rPr>
          <w:lang w:val="es-ES"/>
        </w:rPr>
        <w:t>2.5.2 Sección</w:t>
      </w:r>
    </w:p>
    <w:p w14:paraId="74794334" w14:textId="1E5C98A4" w:rsidR="003F779E" w:rsidRDefault="006646E4" w:rsidP="006646E4">
      <w:pPr>
        <w:jc w:val="both"/>
        <w:rPr>
          <w:lang w:val="es-ES"/>
        </w:rPr>
      </w:pPr>
      <w:r>
        <w:rPr>
          <w:lang w:val="es-ES"/>
        </w:rPr>
        <w:t xml:space="preserve">Hemos cambiado, con respecto al apartado anterior, el clasificador interno, que ahora es un “HoeffdingAdaptiveTree”. </w:t>
      </w:r>
      <w:r w:rsidR="003F779E">
        <w:rPr>
          <w:lang w:val="es-ES"/>
        </w:rPr>
        <w:t>La orden sería:</w:t>
      </w:r>
    </w:p>
    <w:p w14:paraId="18CCC56E" w14:textId="33C3C5E0" w:rsidR="00D343CA" w:rsidRPr="0000126A" w:rsidRDefault="00CE14DB" w:rsidP="00D343CA">
      <w:pPr>
        <w:rPr>
          <w:sz w:val="21"/>
          <w:szCs w:val="21"/>
          <w:lang w:val="es-ES"/>
        </w:rPr>
      </w:pPr>
      <w:r w:rsidRPr="0000126A">
        <w:rPr>
          <w:sz w:val="21"/>
          <w:szCs w:val="21"/>
          <w:lang w:val="es-ES"/>
        </w:rPr>
        <w:t>EvaluateInterleavedTestThenTrain -l (moa.classifiers.drift.SingleClassifierDrift -l trees. HoeffdingAdaptiveTree) -s (generators.RandomRBFGeneratorDrift -s 0.001 -k 3 -r $SEMILLA -i $SEMILLA -a 7 -n 3) -i 2000000</w:t>
      </w: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CE14DB" w14:paraId="4D33C454" w14:textId="77777777" w:rsidTr="00FB4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106B7F3" w14:textId="77777777" w:rsidR="00CE14DB" w:rsidRDefault="00CE14DB" w:rsidP="00FB4D05">
            <w:pPr>
              <w:jc w:val="center"/>
              <w:rPr>
                <w:lang w:val="es-ES"/>
              </w:rPr>
            </w:pPr>
            <w:r>
              <w:rPr>
                <w:lang w:val="es-ES"/>
              </w:rPr>
              <w:t>Semilla</w:t>
            </w:r>
          </w:p>
        </w:tc>
        <w:tc>
          <w:tcPr>
            <w:tcW w:w="1697" w:type="dxa"/>
          </w:tcPr>
          <w:p w14:paraId="79CB9A2C"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12E69355"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2AEE0F2"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79F87F2C"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CE14DB" w14:paraId="2E3125AF"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55FFA268" w14:textId="77777777" w:rsidR="00CE14DB" w:rsidRDefault="00CE14DB" w:rsidP="00FB4D05">
            <w:pPr>
              <w:rPr>
                <w:lang w:val="es-ES"/>
              </w:rPr>
            </w:pPr>
            <w:r>
              <w:rPr>
                <w:lang w:val="es-ES"/>
              </w:rPr>
              <w:t>1</w:t>
            </w:r>
          </w:p>
        </w:tc>
        <w:tc>
          <w:tcPr>
            <w:tcW w:w="1697" w:type="dxa"/>
          </w:tcPr>
          <w:p w14:paraId="4B064C18" w14:textId="2E7FCE36"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5227</w:t>
            </w:r>
          </w:p>
        </w:tc>
        <w:tc>
          <w:tcPr>
            <w:tcW w:w="1698" w:type="dxa"/>
          </w:tcPr>
          <w:p w14:paraId="4BA2062A" w14:textId="1CD28F4B"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0386</w:t>
            </w:r>
          </w:p>
        </w:tc>
        <w:tc>
          <w:tcPr>
            <w:tcW w:w="1698" w:type="dxa"/>
          </w:tcPr>
          <w:p w14:paraId="21D3641C" w14:textId="429992B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0367</w:t>
            </w:r>
          </w:p>
        </w:tc>
        <w:tc>
          <w:tcPr>
            <w:tcW w:w="1698" w:type="dxa"/>
          </w:tcPr>
          <w:p w14:paraId="45B43A66" w14:textId="7DC40AF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7481</w:t>
            </w:r>
          </w:p>
        </w:tc>
      </w:tr>
      <w:tr w:rsidR="00CE14DB" w14:paraId="75664D24"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E7F811E" w14:textId="77777777" w:rsidR="00CE14DB" w:rsidRDefault="00CE14DB" w:rsidP="00FB4D05">
            <w:pPr>
              <w:rPr>
                <w:lang w:val="es-ES"/>
              </w:rPr>
            </w:pPr>
            <w:r>
              <w:rPr>
                <w:lang w:val="es-ES"/>
              </w:rPr>
              <w:t>2</w:t>
            </w:r>
          </w:p>
        </w:tc>
        <w:tc>
          <w:tcPr>
            <w:tcW w:w="1697" w:type="dxa"/>
          </w:tcPr>
          <w:p w14:paraId="6C892DDE" w14:textId="77868A6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8668</w:t>
            </w:r>
          </w:p>
        </w:tc>
        <w:tc>
          <w:tcPr>
            <w:tcW w:w="1698" w:type="dxa"/>
          </w:tcPr>
          <w:p w14:paraId="65B192E9" w14:textId="4A56B43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74,</w:t>
            </w:r>
            <w:r w:rsidR="00FE71CD" w:rsidRPr="00FE71CD">
              <w:rPr>
                <w:lang w:val="es-ES"/>
              </w:rPr>
              <w:t>7934</w:t>
            </w:r>
          </w:p>
        </w:tc>
        <w:tc>
          <w:tcPr>
            <w:tcW w:w="1698" w:type="dxa"/>
          </w:tcPr>
          <w:p w14:paraId="685DD8D2" w14:textId="256FA03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74,</w:t>
            </w:r>
            <w:r w:rsidR="00FE71CD" w:rsidRPr="00FE71CD">
              <w:rPr>
                <w:lang w:val="es-ES"/>
              </w:rPr>
              <w:t>7214</w:t>
            </w:r>
          </w:p>
        </w:tc>
        <w:tc>
          <w:tcPr>
            <w:tcW w:w="1698" w:type="dxa"/>
          </w:tcPr>
          <w:p w14:paraId="7353EADE" w14:textId="699A358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58,</w:t>
            </w:r>
            <w:r w:rsidR="00FE71CD" w:rsidRPr="00FE71CD">
              <w:rPr>
                <w:lang w:val="es-ES"/>
              </w:rPr>
              <w:t>0183</w:t>
            </w:r>
          </w:p>
        </w:tc>
      </w:tr>
      <w:tr w:rsidR="00CE14DB" w14:paraId="78C58B0F"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70AA6013" w14:textId="77777777" w:rsidR="00CE14DB" w:rsidRDefault="00CE14DB" w:rsidP="00FB4D05">
            <w:pPr>
              <w:rPr>
                <w:lang w:val="es-ES"/>
              </w:rPr>
            </w:pPr>
            <w:r>
              <w:rPr>
                <w:lang w:val="es-ES"/>
              </w:rPr>
              <w:t>3</w:t>
            </w:r>
          </w:p>
        </w:tc>
        <w:tc>
          <w:tcPr>
            <w:tcW w:w="1697" w:type="dxa"/>
          </w:tcPr>
          <w:p w14:paraId="5334BECC" w14:textId="093277D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8055</w:t>
            </w:r>
          </w:p>
        </w:tc>
        <w:tc>
          <w:tcPr>
            <w:tcW w:w="1698" w:type="dxa"/>
          </w:tcPr>
          <w:p w14:paraId="298888BA" w14:textId="51DACDC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2458</w:t>
            </w:r>
          </w:p>
        </w:tc>
        <w:tc>
          <w:tcPr>
            <w:tcW w:w="1698" w:type="dxa"/>
          </w:tcPr>
          <w:p w14:paraId="75F221A2" w14:textId="6111E8D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2514</w:t>
            </w:r>
          </w:p>
        </w:tc>
        <w:tc>
          <w:tcPr>
            <w:tcW w:w="1698" w:type="dxa"/>
          </w:tcPr>
          <w:p w14:paraId="65012A6D" w14:textId="1D316B22"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FE71CD" w:rsidRPr="00FE71CD">
              <w:rPr>
                <w:lang w:val="es-ES"/>
              </w:rPr>
              <w:t>6621</w:t>
            </w:r>
          </w:p>
        </w:tc>
      </w:tr>
      <w:tr w:rsidR="00CE14DB" w14:paraId="002ED103"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4D74BB21" w14:textId="77777777" w:rsidR="00CE14DB" w:rsidRDefault="00CE14DB" w:rsidP="00FB4D05">
            <w:pPr>
              <w:rPr>
                <w:lang w:val="es-ES"/>
              </w:rPr>
            </w:pPr>
            <w:r>
              <w:rPr>
                <w:lang w:val="es-ES"/>
              </w:rPr>
              <w:t>4</w:t>
            </w:r>
          </w:p>
        </w:tc>
        <w:tc>
          <w:tcPr>
            <w:tcW w:w="1697" w:type="dxa"/>
          </w:tcPr>
          <w:p w14:paraId="123BC46C" w14:textId="04AF5FE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5B015A" w:rsidRPr="005B015A">
              <w:rPr>
                <w:lang w:val="es-ES"/>
              </w:rPr>
              <w:t>2444</w:t>
            </w:r>
          </w:p>
        </w:tc>
        <w:tc>
          <w:tcPr>
            <w:tcW w:w="1698" w:type="dxa"/>
          </w:tcPr>
          <w:p w14:paraId="19EB1823" w14:textId="22D0C51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5B015A" w:rsidRPr="005B015A">
              <w:rPr>
                <w:lang w:val="es-ES"/>
              </w:rPr>
              <w:t>3027</w:t>
            </w:r>
          </w:p>
        </w:tc>
        <w:tc>
          <w:tcPr>
            <w:tcW w:w="1698" w:type="dxa"/>
          </w:tcPr>
          <w:p w14:paraId="6B09B354" w14:textId="43367AF6"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5B015A" w:rsidRPr="005B015A">
              <w:rPr>
                <w:lang w:val="es-ES"/>
              </w:rPr>
              <w:t>3218</w:t>
            </w:r>
          </w:p>
        </w:tc>
        <w:tc>
          <w:tcPr>
            <w:tcW w:w="1698" w:type="dxa"/>
          </w:tcPr>
          <w:p w14:paraId="6E319BB1" w14:textId="561204D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5B015A" w:rsidRPr="005B015A">
              <w:rPr>
                <w:lang w:val="es-ES"/>
              </w:rPr>
              <w:t>2215</w:t>
            </w:r>
          </w:p>
        </w:tc>
      </w:tr>
      <w:tr w:rsidR="00CE14DB" w14:paraId="5EA91269"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1F150F5F" w14:textId="77777777" w:rsidR="00CE14DB" w:rsidRDefault="00CE14DB" w:rsidP="00FB4D05">
            <w:pPr>
              <w:rPr>
                <w:lang w:val="es-ES"/>
              </w:rPr>
            </w:pPr>
            <w:r>
              <w:rPr>
                <w:lang w:val="es-ES"/>
              </w:rPr>
              <w:t>5</w:t>
            </w:r>
          </w:p>
        </w:tc>
        <w:tc>
          <w:tcPr>
            <w:tcW w:w="1697" w:type="dxa"/>
          </w:tcPr>
          <w:p w14:paraId="05FB7A98" w14:textId="060494D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5B015A" w:rsidRPr="005B015A">
              <w:rPr>
                <w:lang w:val="es-ES"/>
              </w:rPr>
              <w:t>2725</w:t>
            </w:r>
          </w:p>
        </w:tc>
        <w:tc>
          <w:tcPr>
            <w:tcW w:w="1698" w:type="dxa"/>
          </w:tcPr>
          <w:p w14:paraId="1B9ADB3C" w14:textId="77ADB4A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82,</w:t>
            </w:r>
            <w:r w:rsidR="005B015A" w:rsidRPr="005B015A">
              <w:rPr>
                <w:lang w:val="es-ES"/>
              </w:rPr>
              <w:t>2160</w:t>
            </w:r>
          </w:p>
        </w:tc>
        <w:tc>
          <w:tcPr>
            <w:tcW w:w="1698" w:type="dxa"/>
          </w:tcPr>
          <w:p w14:paraId="1ED94140" w14:textId="5C8F98C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82,</w:t>
            </w:r>
            <w:r w:rsidR="005B015A" w:rsidRPr="005B015A">
              <w:rPr>
                <w:lang w:val="es-ES"/>
              </w:rPr>
              <w:t>3050</w:t>
            </w:r>
          </w:p>
        </w:tc>
        <w:tc>
          <w:tcPr>
            <w:tcW w:w="1698" w:type="dxa"/>
          </w:tcPr>
          <w:p w14:paraId="0FA8ED6C" w14:textId="766ED30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80,</w:t>
            </w:r>
            <w:r w:rsidR="005B015A" w:rsidRPr="005B015A">
              <w:rPr>
                <w:lang w:val="es-ES"/>
              </w:rPr>
              <w:t>1108</w:t>
            </w:r>
          </w:p>
        </w:tc>
      </w:tr>
      <w:tr w:rsidR="00151A6A" w14:paraId="69E5E47E"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6D48264B" w14:textId="77777777" w:rsidR="00151A6A" w:rsidRDefault="00151A6A" w:rsidP="004922E4">
            <w:pPr>
              <w:rPr>
                <w:lang w:val="es-ES"/>
              </w:rPr>
            </w:pPr>
            <w:r>
              <w:rPr>
                <w:lang w:val="es-ES"/>
              </w:rPr>
              <w:t>Media</w:t>
            </w:r>
          </w:p>
        </w:tc>
        <w:tc>
          <w:tcPr>
            <w:tcW w:w="1697" w:type="dxa"/>
          </w:tcPr>
          <w:p w14:paraId="03F1FC3E" w14:textId="727CA601"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94,7424</w:t>
            </w:r>
          </w:p>
        </w:tc>
        <w:tc>
          <w:tcPr>
            <w:tcW w:w="1698" w:type="dxa"/>
          </w:tcPr>
          <w:p w14:paraId="756686B3" w14:textId="32F95BB1"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87,1193</w:t>
            </w:r>
          </w:p>
        </w:tc>
        <w:tc>
          <w:tcPr>
            <w:tcW w:w="1698" w:type="dxa"/>
          </w:tcPr>
          <w:p w14:paraId="794A795C" w14:textId="233F5B5C"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87,1273</w:t>
            </w:r>
          </w:p>
        </w:tc>
        <w:tc>
          <w:tcPr>
            <w:tcW w:w="1698" w:type="dxa"/>
          </w:tcPr>
          <w:p w14:paraId="391EB3D6" w14:textId="50A0ABE4"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82,7522</w:t>
            </w:r>
          </w:p>
        </w:tc>
      </w:tr>
      <w:tr w:rsidR="00151A6A" w14:paraId="388CABC2"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337BA81D" w14:textId="77777777" w:rsidR="00151A6A" w:rsidRDefault="00151A6A" w:rsidP="004922E4">
            <w:pPr>
              <w:rPr>
                <w:lang w:val="es-ES"/>
              </w:rPr>
            </w:pPr>
            <w:r>
              <w:rPr>
                <w:lang w:val="es-ES"/>
              </w:rPr>
              <w:t>Varianza</w:t>
            </w:r>
          </w:p>
        </w:tc>
        <w:tc>
          <w:tcPr>
            <w:tcW w:w="1697" w:type="dxa"/>
          </w:tcPr>
          <w:p w14:paraId="29ED416B" w14:textId="3EEF3101"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6,3100</w:t>
            </w:r>
          </w:p>
        </w:tc>
        <w:tc>
          <w:tcPr>
            <w:tcW w:w="1698" w:type="dxa"/>
          </w:tcPr>
          <w:p w14:paraId="0DF37A65" w14:textId="7937D1C5"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68,8525</w:t>
            </w:r>
          </w:p>
        </w:tc>
        <w:tc>
          <w:tcPr>
            <w:tcW w:w="1698" w:type="dxa"/>
          </w:tcPr>
          <w:p w14:paraId="50AB23F8" w14:textId="6D776DAC"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69,1423</w:t>
            </w:r>
          </w:p>
        </w:tc>
        <w:tc>
          <w:tcPr>
            <w:tcW w:w="1698" w:type="dxa"/>
          </w:tcPr>
          <w:p w14:paraId="508FD289" w14:textId="19B74A1C"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217,4440</w:t>
            </w:r>
          </w:p>
        </w:tc>
      </w:tr>
      <w:tr w:rsidR="00151A6A" w14:paraId="6B340AC9" w14:textId="77777777" w:rsidTr="004922E4">
        <w:tc>
          <w:tcPr>
            <w:cnfStyle w:val="001000000000" w:firstRow="0" w:lastRow="0" w:firstColumn="1" w:lastColumn="0" w:oddVBand="0" w:evenVBand="0" w:oddHBand="0" w:evenHBand="0" w:firstRowFirstColumn="0" w:firstRowLastColumn="0" w:lastRowFirstColumn="0" w:lastRowLastColumn="0"/>
            <w:tcW w:w="1697" w:type="dxa"/>
          </w:tcPr>
          <w:p w14:paraId="07A61117" w14:textId="77777777" w:rsidR="00151A6A" w:rsidRDefault="00151A6A" w:rsidP="004922E4">
            <w:pPr>
              <w:rPr>
                <w:lang w:val="es-ES"/>
              </w:rPr>
            </w:pPr>
            <w:r>
              <w:rPr>
                <w:lang w:val="es-ES"/>
              </w:rPr>
              <w:t>Desviación típica</w:t>
            </w:r>
          </w:p>
        </w:tc>
        <w:tc>
          <w:tcPr>
            <w:tcW w:w="1697" w:type="dxa"/>
          </w:tcPr>
          <w:p w14:paraId="08EA4A25" w14:textId="27A2D9EF"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2,5120</w:t>
            </w:r>
          </w:p>
        </w:tc>
        <w:tc>
          <w:tcPr>
            <w:tcW w:w="1698" w:type="dxa"/>
          </w:tcPr>
          <w:p w14:paraId="1F2B160E" w14:textId="2D8F5D6C"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8,2977</w:t>
            </w:r>
          </w:p>
        </w:tc>
        <w:tc>
          <w:tcPr>
            <w:tcW w:w="1698" w:type="dxa"/>
          </w:tcPr>
          <w:p w14:paraId="52F9DBCB" w14:textId="6FFFC987"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8,3152</w:t>
            </w:r>
          </w:p>
        </w:tc>
        <w:tc>
          <w:tcPr>
            <w:tcW w:w="1698" w:type="dxa"/>
          </w:tcPr>
          <w:p w14:paraId="5671EA3D" w14:textId="42E34351" w:rsidR="00151A6A" w:rsidRDefault="00151A6A" w:rsidP="004922E4">
            <w:pPr>
              <w:cnfStyle w:val="000000000000" w:firstRow="0" w:lastRow="0" w:firstColumn="0" w:lastColumn="0" w:oddVBand="0" w:evenVBand="0" w:oddHBand="0" w:evenHBand="0" w:firstRowFirstColumn="0" w:firstRowLastColumn="0" w:lastRowFirstColumn="0" w:lastRowLastColumn="0"/>
              <w:rPr>
                <w:lang w:val="es-ES"/>
              </w:rPr>
            </w:pPr>
            <w:r w:rsidRPr="00C4253D">
              <w:t>14,7460</w:t>
            </w:r>
          </w:p>
        </w:tc>
      </w:tr>
    </w:tbl>
    <w:p w14:paraId="4BD4A152" w14:textId="77777777" w:rsidR="00380FDB" w:rsidRDefault="00380FDB" w:rsidP="008977A8">
      <w:pPr>
        <w:rPr>
          <w:lang w:val="es-ES"/>
        </w:rPr>
      </w:pPr>
    </w:p>
    <w:p w14:paraId="373D9E3B" w14:textId="18555A87" w:rsidR="00380FDB" w:rsidRDefault="006B5AAD" w:rsidP="006B5AAD">
      <w:pPr>
        <w:pStyle w:val="Ttulo3"/>
        <w:rPr>
          <w:lang w:val="es-ES"/>
        </w:rPr>
      </w:pPr>
      <w:r w:rsidRPr="006B5AAD">
        <w:rPr>
          <w:lang w:val="es-ES"/>
        </w:rPr>
        <w:t xml:space="preserve">2.5.3 </w:t>
      </w:r>
      <w:r w:rsidR="00380FDB" w:rsidRPr="006B5AAD">
        <w:rPr>
          <w:lang w:val="es-ES"/>
        </w:rPr>
        <w:t>Secció</w:t>
      </w:r>
      <w:r w:rsidRPr="006B5AAD">
        <w:rPr>
          <w:lang w:val="es-ES"/>
        </w:rPr>
        <w:t>n</w:t>
      </w:r>
    </w:p>
    <w:p w14:paraId="79B58282" w14:textId="14BAFCBF" w:rsidR="00380FDB" w:rsidRDefault="00DD525A" w:rsidP="00DD525A">
      <w:pPr>
        <w:jc w:val="both"/>
        <w:rPr>
          <w:lang w:val="es-ES"/>
        </w:rPr>
      </w:pPr>
      <w:r>
        <w:rPr>
          <w:lang w:val="es-ES"/>
        </w:rPr>
        <w:t>Si observamos los resultados de la sección 2.5 vemos como no hay cambios significativos entre ambos modelos, ya que como se produce reinicialización no hay mucha diferencia entre los modelos, siendo un poco difícil elegir un modelo como mejor que otro, pero si nos fiamos en las varianzas y desviaciones típicas, podríamos decir que el modelo adaptativo se comporta algo mejor y más estable que el normal.</w:t>
      </w:r>
    </w:p>
    <w:p w14:paraId="5B6166E0" w14:textId="77777777" w:rsidR="006C7F15" w:rsidRDefault="006C7F15" w:rsidP="006C7F15">
      <w:pPr>
        <w:jc w:val="both"/>
        <w:rPr>
          <w:lang w:val="es-ES"/>
        </w:rPr>
      </w:pPr>
      <w:r>
        <w:rPr>
          <w:lang w:val="es-ES"/>
        </w:rPr>
        <w:t>Si realizamos un test de Wilcoxon tenemos que:</w:t>
      </w:r>
    </w:p>
    <w:p w14:paraId="42B48CEC" w14:textId="49E5447F" w:rsidR="006C7F15" w:rsidRDefault="006C7F15" w:rsidP="006C7F15">
      <w:pPr>
        <w:jc w:val="both"/>
        <w:rPr>
          <w:lang w:val="es-ES"/>
        </w:rPr>
      </w:pPr>
      <w:r>
        <w:rPr>
          <w:noProof/>
          <w:lang w:eastAsia="es-ES_tradnl"/>
        </w:rPr>
        <w:drawing>
          <wp:inline distT="0" distB="0" distL="0" distR="0" wp14:anchorId="0F3336FE" wp14:editId="7F279F79">
            <wp:extent cx="3531793" cy="1238912"/>
            <wp:effectExtent l="0" t="0" r="0" b="5715"/>
            <wp:docPr id="9" name="Imagen 9" descr="../../../../../Desktop/Captura%20de%20pantalla%202017-05-04%20a%20las%2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1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7933" cy="1244574"/>
                    </a:xfrm>
                    <a:prstGeom prst="rect">
                      <a:avLst/>
                    </a:prstGeom>
                    <a:noFill/>
                    <a:ln>
                      <a:noFill/>
                    </a:ln>
                  </pic:spPr>
                </pic:pic>
              </a:graphicData>
            </a:graphic>
          </wp:inline>
        </w:drawing>
      </w:r>
    </w:p>
    <w:p w14:paraId="4D03FB05" w14:textId="47C27F8B" w:rsidR="006C7F15" w:rsidRDefault="006C7F15" w:rsidP="006C7F15">
      <w:pPr>
        <w:jc w:val="both"/>
        <w:rPr>
          <w:lang w:val="es-ES"/>
        </w:rPr>
      </w:pPr>
      <w:r>
        <w:rPr>
          <w:lang w:val="es-ES"/>
        </w:rPr>
        <w:t xml:space="preserve">Podríamos decir que no existen diferencias significativas entre ambos ya que solo tenemos </w:t>
      </w:r>
      <w:r w:rsidR="00F539B5">
        <w:rPr>
          <w:lang w:val="es-ES"/>
        </w:rPr>
        <w:t>un 30,9</w:t>
      </w:r>
      <w:r>
        <w:rPr>
          <w:lang w:val="es-ES"/>
        </w:rPr>
        <w:t xml:space="preserve">% de confianza en que sean distintos. </w:t>
      </w:r>
    </w:p>
    <w:p w14:paraId="67F4653E" w14:textId="77777777" w:rsidR="00D542E4" w:rsidRDefault="00D542E4" w:rsidP="00D542E4">
      <w:pPr>
        <w:jc w:val="both"/>
        <w:rPr>
          <w:lang w:val="es-ES"/>
        </w:rPr>
      </w:pPr>
      <w:r>
        <w:rPr>
          <w:lang w:val="es-ES"/>
        </w:rPr>
        <w:t xml:space="preserve">Si observamos su gráfica (semilla igual a 5), podemos ver como ambos modelos se comportan de igual forma: </w:t>
      </w:r>
    </w:p>
    <w:p w14:paraId="17C024B1" w14:textId="23C3F74A" w:rsidR="00F565D4" w:rsidRDefault="00D542E4" w:rsidP="006C7F15">
      <w:pPr>
        <w:jc w:val="both"/>
        <w:rPr>
          <w:lang w:val="es-ES"/>
        </w:rPr>
      </w:pPr>
      <w:r>
        <w:rPr>
          <w:noProof/>
          <w:lang w:eastAsia="es-ES_tradnl"/>
        </w:rPr>
        <w:lastRenderedPageBreak/>
        <w:drawing>
          <wp:inline distT="0" distB="0" distL="0" distR="0" wp14:anchorId="2498DAF5" wp14:editId="20DEF0AE">
            <wp:extent cx="4598035" cy="4404360"/>
            <wp:effectExtent l="0" t="0" r="0" b="0"/>
            <wp:docPr id="8" name="Imagen 8" descr="../../../../../Desktop/Captura%20de%20pantalla%202017-05-05%20a%20las%2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5%20a%20las%201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8035" cy="4404360"/>
                    </a:xfrm>
                    <a:prstGeom prst="rect">
                      <a:avLst/>
                    </a:prstGeom>
                    <a:noFill/>
                    <a:ln>
                      <a:noFill/>
                    </a:ln>
                  </pic:spPr>
                </pic:pic>
              </a:graphicData>
            </a:graphic>
          </wp:inline>
        </w:drawing>
      </w:r>
    </w:p>
    <w:p w14:paraId="1E683CEC" w14:textId="77777777" w:rsidR="00DD525A" w:rsidRDefault="00DD525A" w:rsidP="00DD525A">
      <w:pPr>
        <w:jc w:val="both"/>
        <w:rPr>
          <w:lang w:val="es-ES"/>
        </w:rPr>
      </w:pPr>
    </w:p>
    <w:p w14:paraId="647EDD5D" w14:textId="661C826D" w:rsidR="00DD525A" w:rsidRDefault="00DD525A" w:rsidP="00DD525A">
      <w:pPr>
        <w:jc w:val="both"/>
        <w:rPr>
          <w:lang w:val="es-ES"/>
        </w:rPr>
      </w:pPr>
      <w:r>
        <w:rPr>
          <w:lang w:val="es-ES"/>
        </w:rPr>
        <w:t xml:space="preserve">Con respecto a los apartados 2.3, 2.4 y 2.5 tenemos diferencias. En el 2.3 tenemos que el problema es de cambio de concepto y el método adaptativo funciona mejor ya que consigue adaptarse a este cambio. Con respecto al 2.4, ocurre lo mismo, pero funcionando un poco mejor que el 2.3 ya que al olvidar instancias pasadas no se condiciona el modelo. En estos dos apartados, el modelo adaptativo ha funcionado mejor que el modelo normal, pero en el apartado 2.5 vemos cómo funcionan ambos modelos casi igual. El problema es que, en este último apartado tenemos que los modelos se reinicializan tras el cambio de concepto, por lo que puede ser que en algunas situaciones nos perjudique el no saber lo que paso anteriormente a la hora de construir el modelo, pero en situaciones como las vistas durante este trabajo, los resultados no se ven afectados para estas técnicas. </w:t>
      </w:r>
    </w:p>
    <w:p w14:paraId="377623CE" w14:textId="77777777" w:rsidR="00DD525A" w:rsidRDefault="00DD525A" w:rsidP="00DD525A">
      <w:pPr>
        <w:jc w:val="both"/>
        <w:rPr>
          <w:lang w:val="es-ES"/>
        </w:rPr>
      </w:pPr>
    </w:p>
    <w:p w14:paraId="5B254133" w14:textId="77777777" w:rsidR="00380FDB" w:rsidRDefault="00380FDB" w:rsidP="008977A8">
      <w:pPr>
        <w:rPr>
          <w:lang w:val="es-ES"/>
        </w:rPr>
      </w:pPr>
    </w:p>
    <w:p w14:paraId="42B00390" w14:textId="77777777" w:rsidR="00B7292A" w:rsidRDefault="00B7292A" w:rsidP="008977A8">
      <w:pPr>
        <w:rPr>
          <w:lang w:val="es-ES"/>
        </w:rPr>
      </w:pPr>
    </w:p>
    <w:p w14:paraId="40A7A5A5" w14:textId="77777777" w:rsidR="004077E9" w:rsidRDefault="004077E9">
      <w:pPr>
        <w:rPr>
          <w:lang w:val="es-ES"/>
        </w:rPr>
      </w:pPr>
    </w:p>
    <w:p w14:paraId="7A8A751E" w14:textId="77777777" w:rsidR="004077E9" w:rsidRDefault="004077E9">
      <w:pPr>
        <w:rPr>
          <w:lang w:val="es-ES"/>
        </w:rPr>
      </w:pPr>
    </w:p>
    <w:p w14:paraId="2CBBF95C" w14:textId="77777777" w:rsidR="004077E9" w:rsidRDefault="004077E9">
      <w:pPr>
        <w:rPr>
          <w:lang w:val="es-ES"/>
        </w:rPr>
      </w:pPr>
    </w:p>
    <w:p w14:paraId="425A02D5" w14:textId="77777777" w:rsidR="004077E9" w:rsidRDefault="004077E9">
      <w:pPr>
        <w:rPr>
          <w:lang w:val="es-ES"/>
        </w:rPr>
      </w:pPr>
    </w:p>
    <w:p w14:paraId="122B7901" w14:textId="77777777" w:rsidR="004077E9" w:rsidRDefault="004077E9">
      <w:pPr>
        <w:rPr>
          <w:lang w:val="es-ES"/>
        </w:rPr>
      </w:pPr>
    </w:p>
    <w:p w14:paraId="28CDC3C0" w14:textId="77777777" w:rsidR="004077E9" w:rsidRDefault="004077E9">
      <w:pPr>
        <w:rPr>
          <w:lang w:val="es-ES"/>
        </w:rPr>
      </w:pPr>
    </w:p>
    <w:p w14:paraId="78DB72EA" w14:textId="77777777" w:rsidR="004077E9" w:rsidRDefault="004077E9">
      <w:pPr>
        <w:rPr>
          <w:lang w:val="es-ES"/>
        </w:rPr>
      </w:pPr>
    </w:p>
    <w:p w14:paraId="15D476DE" w14:textId="77777777" w:rsidR="004077E9" w:rsidRDefault="004077E9">
      <w:pPr>
        <w:rPr>
          <w:lang w:val="es-ES"/>
        </w:rPr>
      </w:pPr>
    </w:p>
    <w:p w14:paraId="626FAA77" w14:textId="77777777" w:rsidR="004077E9" w:rsidRPr="004077E9" w:rsidRDefault="004077E9">
      <w:pPr>
        <w:rPr>
          <w:lang w:val="es-ES"/>
        </w:rPr>
      </w:pPr>
      <w:bookmarkStart w:id="0" w:name="_GoBack"/>
      <w:bookmarkEnd w:id="0"/>
    </w:p>
    <w:sectPr w:rsidR="004077E9" w:rsidRPr="004077E9" w:rsidSect="007243F3">
      <w:headerReference w:type="default" r:id="rId18"/>
      <w:footerReference w:type="default" r:id="rId1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F21DD" w14:textId="77777777" w:rsidR="00913561" w:rsidRDefault="00913561" w:rsidP="004077E9">
      <w:r>
        <w:separator/>
      </w:r>
    </w:p>
  </w:endnote>
  <w:endnote w:type="continuationSeparator" w:id="0">
    <w:p w14:paraId="3B5703DC" w14:textId="77777777" w:rsidR="00913561" w:rsidRDefault="00913561" w:rsidP="0040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83E72" w14:textId="77777777" w:rsidR="00D70781" w:rsidRDefault="00D70781">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020F55">
      <w:rPr>
        <w:noProof/>
        <w:color w:val="5B9BD5" w:themeColor="accent1"/>
        <w:sz w:val="20"/>
        <w:szCs w:val="20"/>
      </w:rPr>
      <w:t>11</w:t>
    </w:r>
    <w:r>
      <w:rPr>
        <w:color w:val="5B9BD5" w:themeColor="accent1"/>
        <w:sz w:val="20"/>
        <w:szCs w:val="20"/>
      </w:rPr>
      <w:fldChar w:fldCharType="end"/>
    </w:r>
  </w:p>
  <w:p w14:paraId="7CC04E36" w14:textId="77777777" w:rsidR="00D70781" w:rsidRDefault="00D7078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8A08F" w14:textId="77777777" w:rsidR="00913561" w:rsidRDefault="00913561" w:rsidP="004077E9">
      <w:r>
        <w:separator/>
      </w:r>
    </w:p>
  </w:footnote>
  <w:footnote w:type="continuationSeparator" w:id="0">
    <w:p w14:paraId="07498B50" w14:textId="77777777" w:rsidR="00913561" w:rsidRDefault="00913561" w:rsidP="004077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46F6" w14:textId="77777777" w:rsidR="00D70781" w:rsidRPr="004077E9" w:rsidRDefault="00D70781">
    <w:pPr>
      <w:pStyle w:val="Encabezado"/>
      <w:rPr>
        <w:lang w:val="es-ES"/>
      </w:rPr>
    </w:pPr>
    <w:r>
      <w:rPr>
        <w:lang w:val="es-ES"/>
      </w:rPr>
      <w:t>Francisco Pérez Hernández</w:t>
    </w:r>
    <w:r>
      <w:rPr>
        <w:lang w:val="es-ES"/>
      </w:rPr>
      <w:tab/>
    </w:r>
    <w:r>
      <w:rPr>
        <w:lang w:val="es-ES"/>
      </w:rPr>
      <w:tab/>
      <w:t>20076629K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C221D"/>
    <w:multiLevelType w:val="multilevel"/>
    <w:tmpl w:val="C04A7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4F41B4"/>
    <w:multiLevelType w:val="hybridMultilevel"/>
    <w:tmpl w:val="5480121E"/>
    <w:lvl w:ilvl="0" w:tplc="BDECC03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E175A26"/>
    <w:multiLevelType w:val="multilevel"/>
    <w:tmpl w:val="D3BC6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9E123CF"/>
    <w:multiLevelType w:val="hybridMultilevel"/>
    <w:tmpl w:val="D17072F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29E58A9"/>
    <w:multiLevelType w:val="hybridMultilevel"/>
    <w:tmpl w:val="2B80280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DF619E1"/>
    <w:multiLevelType w:val="hybridMultilevel"/>
    <w:tmpl w:val="1AB8865C"/>
    <w:lvl w:ilvl="0" w:tplc="BDECC034">
      <w:start w:val="1"/>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E9"/>
    <w:rsid w:val="0000126A"/>
    <w:rsid w:val="00013061"/>
    <w:rsid w:val="00020F55"/>
    <w:rsid w:val="00026DF8"/>
    <w:rsid w:val="00090A7E"/>
    <w:rsid w:val="000A4B1D"/>
    <w:rsid w:val="000B4D27"/>
    <w:rsid w:val="000C03BA"/>
    <w:rsid w:val="000C5E5B"/>
    <w:rsid w:val="000C6E34"/>
    <w:rsid w:val="00100A87"/>
    <w:rsid w:val="00117C96"/>
    <w:rsid w:val="00131671"/>
    <w:rsid w:val="00151A6A"/>
    <w:rsid w:val="001801BD"/>
    <w:rsid w:val="001805B3"/>
    <w:rsid w:val="0019010E"/>
    <w:rsid w:val="001B1A2A"/>
    <w:rsid w:val="001B2201"/>
    <w:rsid w:val="001C2B1E"/>
    <w:rsid w:val="001E46D2"/>
    <w:rsid w:val="00204212"/>
    <w:rsid w:val="002045D4"/>
    <w:rsid w:val="00220EB6"/>
    <w:rsid w:val="00272177"/>
    <w:rsid w:val="00291B19"/>
    <w:rsid w:val="002927F4"/>
    <w:rsid w:val="002B313C"/>
    <w:rsid w:val="002B6BE5"/>
    <w:rsid w:val="002D77F7"/>
    <w:rsid w:val="002E3ECD"/>
    <w:rsid w:val="002F3D42"/>
    <w:rsid w:val="003125FA"/>
    <w:rsid w:val="00352DB6"/>
    <w:rsid w:val="00380FDB"/>
    <w:rsid w:val="00394503"/>
    <w:rsid w:val="003B34A3"/>
    <w:rsid w:val="003C3459"/>
    <w:rsid w:val="003E6447"/>
    <w:rsid w:val="003F779E"/>
    <w:rsid w:val="004077E9"/>
    <w:rsid w:val="004577A9"/>
    <w:rsid w:val="00457D59"/>
    <w:rsid w:val="00480D15"/>
    <w:rsid w:val="004922E4"/>
    <w:rsid w:val="004F74F2"/>
    <w:rsid w:val="00513DCF"/>
    <w:rsid w:val="0051502C"/>
    <w:rsid w:val="00535169"/>
    <w:rsid w:val="00552AE3"/>
    <w:rsid w:val="005A4D90"/>
    <w:rsid w:val="005A65B3"/>
    <w:rsid w:val="005B015A"/>
    <w:rsid w:val="005C0723"/>
    <w:rsid w:val="005C09E7"/>
    <w:rsid w:val="005E283C"/>
    <w:rsid w:val="00605A98"/>
    <w:rsid w:val="00624E75"/>
    <w:rsid w:val="006646E4"/>
    <w:rsid w:val="006B5AAD"/>
    <w:rsid w:val="006C144C"/>
    <w:rsid w:val="006C7F15"/>
    <w:rsid w:val="007143A3"/>
    <w:rsid w:val="007243F3"/>
    <w:rsid w:val="00734776"/>
    <w:rsid w:val="00737EE6"/>
    <w:rsid w:val="00740E01"/>
    <w:rsid w:val="007410C0"/>
    <w:rsid w:val="00751396"/>
    <w:rsid w:val="00765521"/>
    <w:rsid w:val="00796802"/>
    <w:rsid w:val="007D7D22"/>
    <w:rsid w:val="0086203C"/>
    <w:rsid w:val="00864FF7"/>
    <w:rsid w:val="008651F5"/>
    <w:rsid w:val="008977A8"/>
    <w:rsid w:val="008E7404"/>
    <w:rsid w:val="00913561"/>
    <w:rsid w:val="009443CC"/>
    <w:rsid w:val="00957167"/>
    <w:rsid w:val="009903C2"/>
    <w:rsid w:val="009B3427"/>
    <w:rsid w:val="009B6E2E"/>
    <w:rsid w:val="009B7EF6"/>
    <w:rsid w:val="009E61AA"/>
    <w:rsid w:val="00A16F21"/>
    <w:rsid w:val="00A364F8"/>
    <w:rsid w:val="00A83AE8"/>
    <w:rsid w:val="00AA75F7"/>
    <w:rsid w:val="00AB376E"/>
    <w:rsid w:val="00AF5F72"/>
    <w:rsid w:val="00B3220D"/>
    <w:rsid w:val="00B7292A"/>
    <w:rsid w:val="00B82A4D"/>
    <w:rsid w:val="00BC2B90"/>
    <w:rsid w:val="00BE2103"/>
    <w:rsid w:val="00C02E8E"/>
    <w:rsid w:val="00C2270D"/>
    <w:rsid w:val="00C375E7"/>
    <w:rsid w:val="00C42897"/>
    <w:rsid w:val="00C44171"/>
    <w:rsid w:val="00C50955"/>
    <w:rsid w:val="00CE14DB"/>
    <w:rsid w:val="00D343CA"/>
    <w:rsid w:val="00D4146E"/>
    <w:rsid w:val="00D4703F"/>
    <w:rsid w:val="00D542E4"/>
    <w:rsid w:val="00D70781"/>
    <w:rsid w:val="00D97FC0"/>
    <w:rsid w:val="00DC7565"/>
    <w:rsid w:val="00DD525A"/>
    <w:rsid w:val="00DE1B3B"/>
    <w:rsid w:val="00DF5D0F"/>
    <w:rsid w:val="00E44C07"/>
    <w:rsid w:val="00E466B8"/>
    <w:rsid w:val="00E741C1"/>
    <w:rsid w:val="00EF391A"/>
    <w:rsid w:val="00F154C9"/>
    <w:rsid w:val="00F16BF8"/>
    <w:rsid w:val="00F25564"/>
    <w:rsid w:val="00F31CA4"/>
    <w:rsid w:val="00F43345"/>
    <w:rsid w:val="00F539B5"/>
    <w:rsid w:val="00F565D4"/>
    <w:rsid w:val="00F725AB"/>
    <w:rsid w:val="00F74505"/>
    <w:rsid w:val="00F775A0"/>
    <w:rsid w:val="00F80202"/>
    <w:rsid w:val="00FA3939"/>
    <w:rsid w:val="00FB049F"/>
    <w:rsid w:val="00FB2E47"/>
    <w:rsid w:val="00FB4D05"/>
    <w:rsid w:val="00FB612C"/>
    <w:rsid w:val="00FC527C"/>
    <w:rsid w:val="00FE47FC"/>
    <w:rsid w:val="00FE71CD"/>
    <w:rsid w:val="00FF46B8"/>
    <w:rsid w:val="00FF47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2A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2B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2B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2B1E"/>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77E9"/>
    <w:rPr>
      <w:color w:val="0563C1" w:themeColor="hyperlink"/>
      <w:u w:val="single"/>
    </w:rPr>
  </w:style>
  <w:style w:type="paragraph" w:styleId="Encabezado">
    <w:name w:val="header"/>
    <w:basedOn w:val="Normal"/>
    <w:link w:val="EncabezadoCar"/>
    <w:uiPriority w:val="99"/>
    <w:unhideWhenUsed/>
    <w:rsid w:val="004077E9"/>
    <w:pPr>
      <w:tabs>
        <w:tab w:val="center" w:pos="4252"/>
        <w:tab w:val="right" w:pos="8504"/>
      </w:tabs>
    </w:pPr>
  </w:style>
  <w:style w:type="character" w:customStyle="1" w:styleId="EncabezadoCar">
    <w:name w:val="Encabezado Car"/>
    <w:basedOn w:val="Fuentedeprrafopredeter"/>
    <w:link w:val="Encabezado"/>
    <w:uiPriority w:val="99"/>
    <w:rsid w:val="004077E9"/>
  </w:style>
  <w:style w:type="paragraph" w:styleId="Piedepgina">
    <w:name w:val="footer"/>
    <w:basedOn w:val="Normal"/>
    <w:link w:val="PiedepginaCar"/>
    <w:uiPriority w:val="99"/>
    <w:unhideWhenUsed/>
    <w:rsid w:val="004077E9"/>
    <w:pPr>
      <w:tabs>
        <w:tab w:val="center" w:pos="4252"/>
        <w:tab w:val="right" w:pos="8504"/>
      </w:tabs>
    </w:pPr>
  </w:style>
  <w:style w:type="character" w:customStyle="1" w:styleId="PiedepginaCar">
    <w:name w:val="Pie de página Car"/>
    <w:basedOn w:val="Fuentedeprrafopredeter"/>
    <w:link w:val="Piedepgina"/>
    <w:uiPriority w:val="99"/>
    <w:rsid w:val="004077E9"/>
  </w:style>
  <w:style w:type="paragraph" w:styleId="Prrafodelista">
    <w:name w:val="List Paragraph"/>
    <w:basedOn w:val="Normal"/>
    <w:uiPriority w:val="34"/>
    <w:qFormat/>
    <w:rsid w:val="008977A8"/>
    <w:pPr>
      <w:ind w:left="720"/>
      <w:contextualSpacing/>
    </w:pPr>
  </w:style>
  <w:style w:type="character" w:customStyle="1" w:styleId="Ttulo1Car">
    <w:name w:val="Título 1 Car"/>
    <w:basedOn w:val="Fuentedeprrafopredeter"/>
    <w:link w:val="Ttulo1"/>
    <w:uiPriority w:val="9"/>
    <w:rsid w:val="001C2B1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C2B1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2B1E"/>
    <w:rPr>
      <w:rFonts w:asciiTheme="majorHAnsi" w:eastAsiaTheme="majorEastAsia" w:hAnsiTheme="majorHAnsi" w:cstheme="majorBidi"/>
      <w:color w:val="1F4D78" w:themeColor="accent1" w:themeShade="7F"/>
    </w:rPr>
  </w:style>
  <w:style w:type="table" w:styleId="Tablaconcuadrcula">
    <w:name w:val="Table Grid"/>
    <w:basedOn w:val="Tablanormal"/>
    <w:uiPriority w:val="39"/>
    <w:rsid w:val="00737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2B6BE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2B6BE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792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erpefran92@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921139-D5D9-1345-88A0-22D6A5836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2775</Words>
  <Characters>15264</Characters>
  <Application>Microsoft Macintosh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47</cp:revision>
  <dcterms:created xsi:type="dcterms:W3CDTF">2017-04-17T10:22:00Z</dcterms:created>
  <dcterms:modified xsi:type="dcterms:W3CDTF">2017-05-05T09:18:00Z</dcterms:modified>
</cp:coreProperties>
</file>