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03" w:type="dxa"/>
        <w:tblLayout w:type="fixed"/>
        <w:tblCellMar>
          <w:left w:w="0" w:type="dxa"/>
          <w:right w:w="0" w:type="dxa"/>
        </w:tblCellMar>
        <w:tblLook w:val="04A0" w:firstRow="1" w:lastRow="0" w:firstColumn="1" w:lastColumn="0" w:noHBand="0" w:noVBand="1"/>
      </w:tblPr>
      <w:tblGrid>
        <w:gridCol w:w="1438"/>
        <w:gridCol w:w="2735"/>
        <w:gridCol w:w="236"/>
        <w:gridCol w:w="1527"/>
        <w:gridCol w:w="1080"/>
        <w:gridCol w:w="1687"/>
        <w:gridCol w:w="2811"/>
        <w:gridCol w:w="1439"/>
        <w:gridCol w:w="50"/>
      </w:tblGrid>
      <w:tr w:rsidR="007212EC" w:rsidRPr="007212EC" w14:paraId="619B5936" w14:textId="77777777" w:rsidTr="5224718C">
        <w:trPr>
          <w:trHeight w:val="20"/>
        </w:trPr>
        <w:tc>
          <w:tcPr>
            <w:tcW w:w="13003" w:type="dxa"/>
            <w:gridSpan w:val="9"/>
            <w:tcBorders>
              <w:top w:val="thickThinSmallGap" w:sz="24" w:space="0" w:color="auto"/>
              <w:left w:val="nil"/>
              <w:bottom w:val="nil"/>
              <w:right w:val="nil"/>
            </w:tcBorders>
            <w:vAlign w:val="center"/>
          </w:tcPr>
          <w:p w14:paraId="08A5F457" w14:textId="77777777" w:rsidR="0032737D" w:rsidRPr="007212EC" w:rsidRDefault="0032737D" w:rsidP="00F66772">
            <w:pPr>
              <w:pStyle w:val="NoSpacing"/>
            </w:pPr>
          </w:p>
        </w:tc>
      </w:tr>
      <w:tr w:rsidR="007212EC" w:rsidRPr="007212EC" w14:paraId="74D4D044" w14:textId="77777777" w:rsidTr="0040180B">
        <w:trPr>
          <w:gridAfter w:val="1"/>
          <w:wAfter w:w="50" w:type="dxa"/>
          <w:trHeight w:val="2016"/>
        </w:trPr>
        <w:tc>
          <w:tcPr>
            <w:tcW w:w="1438" w:type="dxa"/>
            <w:tcBorders>
              <w:top w:val="nil"/>
              <w:left w:val="nil"/>
              <w:bottom w:val="nil"/>
              <w:right w:val="single" w:sz="4" w:space="0" w:color="auto"/>
            </w:tcBorders>
            <w:vAlign w:val="center"/>
          </w:tcPr>
          <w:p w14:paraId="1FBA61E2" w14:textId="6CE2BF62" w:rsidR="0032737D" w:rsidRPr="00F7629D" w:rsidRDefault="0028551D" w:rsidP="00F7629D">
            <w:pPr>
              <w:pStyle w:val="MastheadCopy"/>
            </w:pPr>
            <w:sdt>
              <w:sdtPr>
                <w:id w:val="1397555580"/>
                <w:placeholder>
                  <w:docPart w:val="0FAA611DC31A4552BBBC2E050AF9F084"/>
                </w:placeholder>
                <w15:appearance w15:val="hidden"/>
              </w:sdtPr>
              <w:sdtEndPr/>
              <w:sdtContent>
                <w:r w:rsidR="00862EED">
                  <w:t>Monday, March 14, 2022</w:t>
                </w:r>
              </w:sdtContent>
            </w:sdt>
            <w:r w:rsidR="00F7629D" w:rsidRPr="00F7629D">
              <w:t xml:space="preserve"> </w:t>
            </w:r>
          </w:p>
        </w:tc>
        <w:tc>
          <w:tcPr>
            <w:tcW w:w="10076" w:type="dxa"/>
            <w:gridSpan w:val="6"/>
            <w:tcBorders>
              <w:top w:val="nil"/>
              <w:left w:val="single" w:sz="4" w:space="0" w:color="auto"/>
              <w:bottom w:val="nil"/>
              <w:right w:val="single" w:sz="4" w:space="0" w:color="auto"/>
            </w:tcBorders>
            <w:vAlign w:val="center"/>
          </w:tcPr>
          <w:p w14:paraId="4C49D8D8" w14:textId="2101C511" w:rsidR="0032737D" w:rsidRPr="00637828" w:rsidRDefault="0028551D" w:rsidP="00F66772">
            <w:pPr>
              <w:pStyle w:val="MastheadTItle"/>
              <w:rPr>
                <w:sz w:val="72"/>
                <w:szCs w:val="72"/>
              </w:rPr>
            </w:pPr>
            <w:sdt>
              <w:sdtPr>
                <w:rPr>
                  <w:sz w:val="72"/>
                  <w:szCs w:val="72"/>
                </w:rPr>
                <w:id w:val="-275951187"/>
                <w:placeholder>
                  <w:docPart w:val="9DCA59C4CA8C427F9BF8418709FAC76E"/>
                </w:placeholder>
                <w15:appearance w15:val="hidden"/>
              </w:sdtPr>
              <w:sdtEndPr/>
              <w:sdtContent>
                <w:r w:rsidR="00862EED" w:rsidRPr="00637828">
                  <w:rPr>
                    <w:sz w:val="72"/>
                    <w:szCs w:val="72"/>
                  </w:rPr>
                  <w:t>LIMERICK LEADER</w:t>
                </w:r>
              </w:sdtContent>
            </w:sdt>
          </w:p>
          <w:p w14:paraId="4810A3B8" w14:textId="03E1E30F" w:rsidR="0032737D" w:rsidRPr="00637828" w:rsidRDefault="0028551D" w:rsidP="00862EED">
            <w:pPr>
              <w:pStyle w:val="MastheadSubtitle"/>
              <w:numPr>
                <w:ilvl w:val="0"/>
                <w:numId w:val="1"/>
              </w:numPr>
              <w:rPr>
                <w:color w:val="000000" w:themeColor="text1"/>
                <w:sz w:val="44"/>
                <w:szCs w:val="44"/>
              </w:rPr>
            </w:pPr>
            <w:sdt>
              <w:sdtPr>
                <w:rPr>
                  <w:color w:val="000000" w:themeColor="text1"/>
                  <w:sz w:val="44"/>
                  <w:szCs w:val="44"/>
                </w:rPr>
                <w:id w:val="-227377777"/>
                <w:placeholder>
                  <w:docPart w:val="6339135BC64A4CB4892CB18F8BF096BF"/>
                </w:placeholder>
                <w15:appearance w15:val="hidden"/>
              </w:sdtPr>
              <w:sdtEndPr/>
              <w:sdtContent>
                <w:r w:rsidR="00862EED" w:rsidRPr="00637828">
                  <w:rPr>
                    <w:color w:val="000000" w:themeColor="text1"/>
                    <w:sz w:val="44"/>
                    <w:szCs w:val="44"/>
                  </w:rPr>
                  <w:t>THE DIGITAL NEWSPAPER -</w:t>
                </w:r>
              </w:sdtContent>
            </w:sdt>
            <w:r w:rsidR="00F7629D" w:rsidRPr="00637828">
              <w:rPr>
                <w:color w:val="000000" w:themeColor="text1"/>
                <w:sz w:val="44"/>
                <w:szCs w:val="44"/>
              </w:rPr>
              <w:t xml:space="preserve"> </w:t>
            </w:r>
          </w:p>
        </w:tc>
        <w:tc>
          <w:tcPr>
            <w:tcW w:w="1439" w:type="dxa"/>
            <w:tcBorders>
              <w:top w:val="nil"/>
              <w:left w:val="single" w:sz="4" w:space="0" w:color="auto"/>
              <w:bottom w:val="nil"/>
              <w:right w:val="nil"/>
            </w:tcBorders>
            <w:vAlign w:val="center"/>
          </w:tcPr>
          <w:p w14:paraId="4165AE19" w14:textId="6F7749BA" w:rsidR="0032737D" w:rsidRPr="00F7629D" w:rsidRDefault="0028551D" w:rsidP="00F7629D">
            <w:pPr>
              <w:pStyle w:val="MastheadCopy"/>
            </w:pPr>
            <w:sdt>
              <w:sdtPr>
                <w:id w:val="-1731841055"/>
                <w:placeholder>
                  <w:docPart w:val="28EC06B18AB542139928734C341926D6"/>
                </w:placeholder>
                <w15:appearance w15:val="hidden"/>
              </w:sdtPr>
              <w:sdtEndPr/>
              <w:sdtContent>
                <w:r w:rsidR="00637828">
                  <w:t>Fyaz Ikram</w:t>
                </w:r>
                <w:r w:rsidR="00637828">
                  <w:br/>
                  <w:t>Module: IoT</w:t>
                </w:r>
                <w:r w:rsidR="00637828">
                  <w:br/>
                  <w:t>Project</w:t>
                </w:r>
                <w:r w:rsidR="00637828">
                  <w:br/>
                  <w:t>ISD4</w:t>
                </w:r>
              </w:sdtContent>
            </w:sdt>
            <w:r w:rsidR="00F7629D" w:rsidRPr="00F7629D">
              <w:t xml:space="preserve"> </w:t>
            </w:r>
          </w:p>
        </w:tc>
      </w:tr>
      <w:tr w:rsidR="007212EC" w:rsidRPr="007212EC" w14:paraId="6CB6B233" w14:textId="77777777" w:rsidTr="5224718C">
        <w:trPr>
          <w:trHeight w:val="144"/>
        </w:trPr>
        <w:tc>
          <w:tcPr>
            <w:tcW w:w="13003" w:type="dxa"/>
            <w:gridSpan w:val="9"/>
            <w:tcBorders>
              <w:top w:val="nil"/>
              <w:left w:val="nil"/>
              <w:bottom w:val="thinThickSmallGap" w:sz="24" w:space="0" w:color="auto"/>
              <w:right w:val="nil"/>
            </w:tcBorders>
            <w:vAlign w:val="center"/>
          </w:tcPr>
          <w:p w14:paraId="2346C315" w14:textId="77777777" w:rsidR="0032737D" w:rsidRPr="007212EC" w:rsidRDefault="0032737D" w:rsidP="00F66772">
            <w:pPr>
              <w:pStyle w:val="NoSpacing"/>
            </w:pPr>
          </w:p>
        </w:tc>
      </w:tr>
      <w:tr w:rsidR="007212EC" w:rsidRPr="007212EC" w14:paraId="0C21562A" w14:textId="77777777" w:rsidTr="5224718C">
        <w:trPr>
          <w:trHeight w:val="180"/>
        </w:trPr>
        <w:tc>
          <w:tcPr>
            <w:tcW w:w="13003" w:type="dxa"/>
            <w:gridSpan w:val="9"/>
            <w:tcBorders>
              <w:top w:val="thinThickSmallGap" w:sz="24" w:space="0" w:color="auto"/>
              <w:left w:val="nil"/>
              <w:bottom w:val="nil"/>
              <w:right w:val="nil"/>
            </w:tcBorders>
            <w:vAlign w:val="center"/>
          </w:tcPr>
          <w:p w14:paraId="37DF49DC" w14:textId="77777777" w:rsidR="006B52E6" w:rsidRPr="007212EC" w:rsidRDefault="006B52E6" w:rsidP="00F66772">
            <w:pPr>
              <w:pStyle w:val="NoSpacing"/>
            </w:pPr>
          </w:p>
        </w:tc>
      </w:tr>
      <w:tr w:rsidR="005F4830" w:rsidRPr="007212EC" w14:paraId="1441E002" w14:textId="77777777" w:rsidTr="0040180B">
        <w:trPr>
          <w:trHeight w:val="5508"/>
        </w:trPr>
        <w:tc>
          <w:tcPr>
            <w:tcW w:w="4173" w:type="dxa"/>
            <w:gridSpan w:val="2"/>
            <w:vMerge w:val="restart"/>
            <w:tcBorders>
              <w:top w:val="nil"/>
              <w:left w:val="nil"/>
              <w:bottom w:val="nil"/>
              <w:right w:val="nil"/>
            </w:tcBorders>
          </w:tcPr>
          <w:p w14:paraId="75F3498B" w14:textId="26CEB37B" w:rsidR="005F4830" w:rsidRPr="00F7629D" w:rsidRDefault="0028551D" w:rsidP="00F7629D">
            <w:pPr>
              <w:pStyle w:val="SmallAuthorName"/>
            </w:pPr>
            <w:sdt>
              <w:sdtPr>
                <w:id w:val="-1820263601"/>
                <w:placeholder>
                  <w:docPart w:val="F35D95F8344B4CFCA8E3D66C7225B6F0"/>
                </w:placeholder>
                <w15:appearance w15:val="hidden"/>
              </w:sdtPr>
              <w:sdtEndPr/>
              <w:sdtContent>
                <w:r w:rsidR="00C16A53">
                  <w:t>Fyaz Ikram</w:t>
                </w:r>
              </w:sdtContent>
            </w:sdt>
            <w:r w:rsidR="005F4830" w:rsidRPr="00F7629D">
              <w:t xml:space="preserve"> </w:t>
            </w:r>
          </w:p>
          <w:p w14:paraId="115953DB" w14:textId="77777777" w:rsidR="005F4830" w:rsidRPr="005F2B1B" w:rsidRDefault="005F4830" w:rsidP="009010EB">
            <w:pPr>
              <w:pStyle w:val="SmallAuthorName"/>
              <w:spacing w:line="276" w:lineRule="auto"/>
              <w:rPr>
                <w:color w:val="000000" w:themeColor="text1"/>
                <w:sz w:val="12"/>
                <w:szCs w:val="12"/>
              </w:rPr>
            </w:pPr>
          </w:p>
          <w:p w14:paraId="2AF2C3DD" w14:textId="26E62416" w:rsidR="005F4830" w:rsidRPr="00F7629D" w:rsidRDefault="0028551D" w:rsidP="00F66772">
            <w:pPr>
              <w:pStyle w:val="SmallArticleTitle"/>
            </w:pPr>
            <w:sdt>
              <w:sdtPr>
                <w:id w:val="1640530040"/>
                <w:placeholder>
                  <w:docPart w:val="7B480052F75E437F99EA3FEF84F909A7"/>
                </w:placeholder>
                <w15:appearance w15:val="hidden"/>
              </w:sdtPr>
              <w:sdtEndPr/>
              <w:sdtContent>
                <w:r w:rsidR="00424A6A">
                  <w:t>Interloper PI Detector</w:t>
                </w:r>
              </w:sdtContent>
            </w:sdt>
            <w:r w:rsidR="005F4830" w:rsidRPr="00F7629D">
              <w:t xml:space="preserve"> </w:t>
            </w:r>
          </w:p>
          <w:p w14:paraId="3E50BDD1" w14:textId="6C4FE435" w:rsidR="005F4830" w:rsidRPr="00F7629D" w:rsidRDefault="0028551D" w:rsidP="00F66772">
            <w:pPr>
              <w:pStyle w:val="SmallArticleSubtitle"/>
            </w:pPr>
            <w:sdt>
              <w:sdtPr>
                <w:id w:val="-817727221"/>
                <w:placeholder>
                  <w:docPart w:val="0EA167E710594995B3BD99D725F0D7E7"/>
                </w:placeholder>
                <w15:appearance w15:val="hidden"/>
              </w:sdtPr>
              <w:sdtEndPr/>
              <w:sdtContent>
                <w:r w:rsidR="008C5B8D">
                  <w:t>Headline News</w:t>
                </w:r>
              </w:sdtContent>
            </w:sdt>
            <w:r w:rsidR="005F4830" w:rsidRPr="00F7629D">
              <w:t xml:space="preserve"> </w:t>
            </w:r>
          </w:p>
          <w:p w14:paraId="3A8ECE2C" w14:textId="77777777" w:rsidR="005F4830" w:rsidRDefault="005F4830" w:rsidP="00F66772">
            <w:pPr>
              <w:pStyle w:val="NoSpacing"/>
            </w:pPr>
          </w:p>
          <w:sdt>
            <w:sdtPr>
              <w:id w:val="-1203937974"/>
              <w:placeholder>
                <w:docPart w:val="023CBEEA53704231832F1BAA48E2CDBE"/>
              </w:placeholder>
              <w15:appearance w15:val="hidden"/>
            </w:sdtPr>
            <w:sdtEndPr/>
            <w:sdtContent>
              <w:p w14:paraId="528A6CB9" w14:textId="7E1F9F94" w:rsidR="007D0DD4" w:rsidRPr="007112C6" w:rsidRDefault="00944AE1" w:rsidP="005F4830">
                <w:pPr>
                  <w:rPr>
                    <w:sz w:val="26"/>
                    <w:szCs w:val="26"/>
                  </w:rPr>
                </w:pPr>
                <w:r w:rsidRPr="007112C6">
                  <w:rPr>
                    <w:sz w:val="26"/>
                    <w:szCs w:val="26"/>
                  </w:rPr>
                  <w:t>According to Her.ie. “Limerick has the highest crime levels for criminal damage to property and house burglaries”. Burglary and related offences reported in 2020 was 13,130 cases, of which 570 cases were reported from the limerick division, on the report of Phone Watch and Central Statistics Office. A smart home security system powered by the Internet of Things is an excellent way to secure your property since it gives you complete control over everything inside and outside your home. Smart locks, security cameras, smoke and motion sensors, and a slew of other devices communicate with one another to alert you if something goes wrong. You may check on it when inside or outside the house, or on travels all around the world</w:t>
                </w:r>
                <w:r w:rsidR="004E4999" w:rsidRPr="007112C6">
                  <w:rPr>
                    <w:sz w:val="26"/>
                    <w:szCs w:val="26"/>
                  </w:rPr>
                  <w:t>.</w:t>
                </w:r>
              </w:p>
              <w:p w14:paraId="7A79AD02" w14:textId="55DEC3C1" w:rsidR="007D0DD4" w:rsidRPr="007112C6" w:rsidRDefault="00820414" w:rsidP="007D0DD4">
                <w:pPr>
                  <w:rPr>
                    <w:sz w:val="26"/>
                    <w:szCs w:val="26"/>
                  </w:rPr>
                </w:pPr>
                <w:r w:rsidRPr="007112C6">
                  <w:rPr>
                    <w:sz w:val="26"/>
                    <w:szCs w:val="26"/>
                  </w:rPr>
                  <w:t xml:space="preserve">The problem statement of this IoT application was to develop a lost cost and easy to use solution to help protect homeowners in limerick to avoid house burglaries. Due to the high rates of burglaries, in Limerick, Fyaz has developed an IoT application that detects motion within the house to monitor if any motion has been detected when the homeowners leave the </w:t>
                </w:r>
                <w:r w:rsidRPr="007112C6">
                  <w:rPr>
                    <w:sz w:val="26"/>
                    <w:szCs w:val="26"/>
                  </w:rPr>
                  <w:t>house.</w:t>
                </w:r>
              </w:p>
              <w:p w14:paraId="5B59E1BD" w14:textId="619558AE" w:rsidR="005F4830" w:rsidRPr="00C20934" w:rsidRDefault="000C4CE9" w:rsidP="005F4830">
                <w:r w:rsidRPr="007112C6">
                  <w:rPr>
                    <w:sz w:val="26"/>
                    <w:szCs w:val="26"/>
                  </w:rPr>
                  <w:t xml:space="preserve">The importance of home security </w:t>
                </w:r>
                <w:r w:rsidR="000330D2" w:rsidRPr="007112C6">
                  <w:rPr>
                    <w:sz w:val="26"/>
                    <w:szCs w:val="26"/>
                  </w:rPr>
                  <w:t xml:space="preserve">automation monitoring </w:t>
                </w:r>
                <w:r w:rsidR="00E75D6A" w:rsidRPr="007112C6">
                  <w:rPr>
                    <w:sz w:val="26"/>
                    <w:szCs w:val="26"/>
                  </w:rPr>
                  <w:t xml:space="preserve">IoT systems </w:t>
                </w:r>
                <w:r w:rsidR="00491580" w:rsidRPr="007112C6">
                  <w:rPr>
                    <w:sz w:val="26"/>
                    <w:szCs w:val="26"/>
                  </w:rPr>
                  <w:t xml:space="preserve">are becoming increasingly popular and in demand in order for homeowners to be assured of when an intrusion occurs </w:t>
                </w:r>
                <w:r w:rsidR="007D7AF0" w:rsidRPr="007112C6">
                  <w:rPr>
                    <w:sz w:val="26"/>
                    <w:szCs w:val="26"/>
                  </w:rPr>
                  <w:t xml:space="preserve">so they can take preventative measures to avoid it in the </w:t>
                </w:r>
                <w:r w:rsidR="00FC0F8F" w:rsidRPr="007112C6">
                  <w:rPr>
                    <w:sz w:val="26"/>
                    <w:szCs w:val="26"/>
                  </w:rPr>
                  <w:t>future</w:t>
                </w:r>
                <w:r w:rsidR="007D7AF0" w:rsidRPr="007112C6">
                  <w:rPr>
                    <w:sz w:val="26"/>
                    <w:szCs w:val="26"/>
                  </w:rPr>
                  <w:t xml:space="preserve">, that is why Fyaz has created this IoT system to help homeowners feel more secure and safe when they leave home for work or if they leave on a long vacation </w:t>
                </w:r>
                <w:r w:rsidR="002351BF" w:rsidRPr="007112C6">
                  <w:rPr>
                    <w:sz w:val="26"/>
                    <w:szCs w:val="26"/>
                  </w:rPr>
                  <w:t>to the Bahamas.</w:t>
                </w:r>
                <w:r w:rsidR="002351BF">
                  <w:t xml:space="preserve"> </w:t>
                </w:r>
              </w:p>
            </w:sdtContent>
          </w:sdt>
        </w:tc>
        <w:tc>
          <w:tcPr>
            <w:tcW w:w="236" w:type="dxa"/>
            <w:tcBorders>
              <w:top w:val="nil"/>
              <w:left w:val="nil"/>
              <w:bottom w:val="nil"/>
              <w:right w:val="nil"/>
            </w:tcBorders>
            <w:vAlign w:val="center"/>
          </w:tcPr>
          <w:p w14:paraId="2235F617" w14:textId="77777777" w:rsidR="005F4830" w:rsidRPr="007212EC" w:rsidRDefault="005F4830" w:rsidP="00457BCB">
            <w:pPr>
              <w:jc w:val="center"/>
              <w:rPr>
                <w:color w:val="000000" w:themeColor="text1"/>
              </w:rPr>
            </w:pPr>
          </w:p>
        </w:tc>
        <w:tc>
          <w:tcPr>
            <w:tcW w:w="8594" w:type="dxa"/>
            <w:gridSpan w:val="6"/>
            <w:tcBorders>
              <w:top w:val="nil"/>
              <w:left w:val="nil"/>
              <w:bottom w:val="nil"/>
              <w:right w:val="nil"/>
            </w:tcBorders>
          </w:tcPr>
          <w:p w14:paraId="1C189FBA" w14:textId="77777777" w:rsidR="005F4830" w:rsidRDefault="005F4830" w:rsidP="005F4830">
            <w:pPr>
              <w:pStyle w:val="NoSpacing"/>
              <w:rPr>
                <w:noProof/>
              </w:rPr>
            </w:pPr>
            <w:r>
              <w:rPr>
                <w:noProof/>
              </w:rPr>
              <w:drawing>
                <wp:inline distT="0" distB="0" distL="0" distR="0" wp14:anchorId="0F9C00AB" wp14:editId="2AF2184E">
                  <wp:extent cx="5441648" cy="32411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41648" cy="3241141"/>
                          </a:xfrm>
                          <a:prstGeom prst="rect">
                            <a:avLst/>
                          </a:prstGeom>
                        </pic:spPr>
                      </pic:pic>
                    </a:graphicData>
                  </a:graphic>
                </wp:inline>
              </w:drawing>
            </w:r>
          </w:p>
          <w:p w14:paraId="0B2E8F73" w14:textId="63DC78F1" w:rsidR="00EF1C5F" w:rsidRPr="00EF1C5F" w:rsidRDefault="00EF1C5F" w:rsidP="00F45562">
            <w:pPr>
              <w:spacing w:after="0"/>
            </w:pPr>
          </w:p>
        </w:tc>
      </w:tr>
      <w:tr w:rsidR="005F4830" w:rsidRPr="007212EC" w14:paraId="65ECEFB1" w14:textId="77777777" w:rsidTr="0040180B">
        <w:trPr>
          <w:trHeight w:val="728"/>
        </w:trPr>
        <w:tc>
          <w:tcPr>
            <w:tcW w:w="4173" w:type="dxa"/>
            <w:gridSpan w:val="2"/>
            <w:vMerge/>
            <w:tcBorders>
              <w:top w:val="nil"/>
              <w:left w:val="nil"/>
              <w:bottom w:val="nil"/>
              <w:right w:val="nil"/>
            </w:tcBorders>
          </w:tcPr>
          <w:p w14:paraId="3E3B6D2A" w14:textId="77777777" w:rsidR="005F4830" w:rsidRPr="007212EC" w:rsidRDefault="005F4830" w:rsidP="005F4830">
            <w:pPr>
              <w:pStyle w:val="PhotoCaption"/>
              <w:rPr>
                <w:color w:val="000000" w:themeColor="text1"/>
              </w:rPr>
            </w:pPr>
          </w:p>
        </w:tc>
        <w:tc>
          <w:tcPr>
            <w:tcW w:w="236" w:type="dxa"/>
            <w:vMerge w:val="restart"/>
            <w:tcBorders>
              <w:top w:val="nil"/>
              <w:left w:val="nil"/>
              <w:right w:val="nil"/>
            </w:tcBorders>
            <w:vAlign w:val="center"/>
          </w:tcPr>
          <w:p w14:paraId="08D7C631" w14:textId="77777777" w:rsidR="005F4830" w:rsidRPr="007212EC" w:rsidRDefault="005F4830" w:rsidP="00457BCB">
            <w:pPr>
              <w:jc w:val="center"/>
              <w:rPr>
                <w:color w:val="000000" w:themeColor="text1"/>
              </w:rPr>
            </w:pPr>
          </w:p>
        </w:tc>
        <w:tc>
          <w:tcPr>
            <w:tcW w:w="8594" w:type="dxa"/>
            <w:gridSpan w:val="6"/>
            <w:tcBorders>
              <w:top w:val="nil"/>
              <w:left w:val="nil"/>
              <w:bottom w:val="nil"/>
              <w:right w:val="nil"/>
            </w:tcBorders>
            <w:vAlign w:val="center"/>
          </w:tcPr>
          <w:p w14:paraId="58DB08C9" w14:textId="40E5DFF3" w:rsidR="005F4830" w:rsidRPr="00F963ED" w:rsidRDefault="0028551D" w:rsidP="00F963ED">
            <w:pPr>
              <w:pStyle w:val="PhotoCaption"/>
            </w:pPr>
            <w:sdt>
              <w:sdtPr>
                <w:id w:val="1487197941"/>
                <w:placeholder>
                  <w:docPart w:val="D092C64AC08E4998B3F7FE7D04C76610"/>
                </w:placeholder>
                <w15:appearance w15:val="hidden"/>
              </w:sdtPr>
              <w:sdtEndPr/>
              <w:sdtContent>
                <w:r w:rsidR="00557811">
                  <w:t xml:space="preserve">Picture Caption: </w:t>
                </w:r>
                <w:r w:rsidR="00F1570D">
                  <w:t>Intruder in House</w:t>
                </w:r>
                <w:r w:rsidR="00C27285">
                  <w:t xml:space="preserve"> Photo</w:t>
                </w:r>
                <w:r w:rsidR="00F1570D">
                  <w:t xml:space="preserve"> (Source - </w:t>
                </w:r>
                <w:r w:rsidR="00801637" w:rsidRPr="00801637">
                  <w:t>https://www.safewise.com/app/uploads/2016/07/intruder-social.jpg</w:t>
                </w:r>
                <w:r w:rsidR="00F1570D">
                  <w:t>)</w:t>
                </w:r>
              </w:sdtContent>
            </w:sdt>
            <w:r w:rsidR="005F4830" w:rsidRPr="00F963ED">
              <w:t xml:space="preserve"> </w:t>
            </w:r>
          </w:p>
        </w:tc>
      </w:tr>
      <w:tr w:rsidR="005F4830" w:rsidRPr="007212EC" w14:paraId="0E138AE8" w14:textId="77777777" w:rsidTr="0040180B">
        <w:trPr>
          <w:trHeight w:val="1709"/>
        </w:trPr>
        <w:tc>
          <w:tcPr>
            <w:tcW w:w="4173" w:type="dxa"/>
            <w:gridSpan w:val="2"/>
            <w:vMerge/>
            <w:tcBorders>
              <w:top w:val="nil"/>
              <w:left w:val="nil"/>
              <w:bottom w:val="nil"/>
              <w:right w:val="nil"/>
            </w:tcBorders>
          </w:tcPr>
          <w:p w14:paraId="4DB44FFD" w14:textId="77777777" w:rsidR="005F4830" w:rsidRPr="007212EC" w:rsidRDefault="005F4830" w:rsidP="005F4830">
            <w:pPr>
              <w:pStyle w:val="PhotoCaption"/>
              <w:rPr>
                <w:color w:val="000000" w:themeColor="text1"/>
              </w:rPr>
            </w:pPr>
          </w:p>
        </w:tc>
        <w:tc>
          <w:tcPr>
            <w:tcW w:w="236" w:type="dxa"/>
            <w:vMerge/>
            <w:tcBorders>
              <w:left w:val="nil"/>
              <w:right w:val="nil"/>
            </w:tcBorders>
            <w:vAlign w:val="center"/>
          </w:tcPr>
          <w:p w14:paraId="196D6BF6" w14:textId="77777777" w:rsidR="005F4830" w:rsidRPr="007212EC" w:rsidRDefault="005F4830" w:rsidP="00457BCB">
            <w:pPr>
              <w:jc w:val="center"/>
              <w:rPr>
                <w:color w:val="000000" w:themeColor="text1"/>
              </w:rPr>
            </w:pPr>
          </w:p>
        </w:tc>
        <w:tc>
          <w:tcPr>
            <w:tcW w:w="8594" w:type="dxa"/>
            <w:gridSpan w:val="6"/>
            <w:tcBorders>
              <w:top w:val="nil"/>
              <w:left w:val="nil"/>
              <w:bottom w:val="nil"/>
              <w:right w:val="nil"/>
            </w:tcBorders>
            <w:vAlign w:val="center"/>
          </w:tcPr>
          <w:p w14:paraId="15D3880C" w14:textId="77777777" w:rsidR="005F4830" w:rsidRDefault="005F4830" w:rsidP="005F4830">
            <w:pPr>
              <w:pStyle w:val="NoSpacing"/>
            </w:pPr>
          </w:p>
          <w:p w14:paraId="6F16F95E" w14:textId="0181A658" w:rsidR="005F4830" w:rsidRDefault="0028551D" w:rsidP="00727546">
            <w:pPr>
              <w:pStyle w:val="LargeAuthorName"/>
            </w:pPr>
            <w:sdt>
              <w:sdtPr>
                <w:id w:val="-1836533437"/>
                <w:placeholder>
                  <w:docPart w:val="F6392BC66D68462592B0F89DF9AFB7AA"/>
                </w:placeholder>
                <w15:appearance w15:val="hidden"/>
              </w:sdtPr>
              <w:sdtEndPr/>
              <w:sdtContent>
                <w:r w:rsidR="008C5B8D">
                  <w:t>Fyaz Ikram</w:t>
                </w:r>
              </w:sdtContent>
            </w:sdt>
            <w:r w:rsidR="005F4830">
              <w:t xml:space="preserve"> </w:t>
            </w:r>
          </w:p>
          <w:p w14:paraId="5F697026" w14:textId="77777777" w:rsidR="005F4830" w:rsidRPr="005F2B1B" w:rsidRDefault="005F4830" w:rsidP="00727546">
            <w:pPr>
              <w:pStyle w:val="NoSpacing"/>
            </w:pPr>
          </w:p>
          <w:sdt>
            <w:sdtPr>
              <w:id w:val="1285317276"/>
              <w:placeholder>
                <w:docPart w:val="A1DDB68BC46F48808E9EA05D9E773DBB"/>
              </w:placeholder>
              <w15:appearance w15:val="hidden"/>
            </w:sdtPr>
            <w:sdtEndPr/>
            <w:sdtContent>
              <w:p w14:paraId="6B005C4F" w14:textId="473FAE12" w:rsidR="005F4830" w:rsidRPr="007212EC" w:rsidRDefault="00290505" w:rsidP="009D5E5F">
                <w:pPr>
                  <w:pStyle w:val="LargeArticleTitle"/>
                </w:pPr>
                <w:r>
                  <w:t xml:space="preserve">How IoT is helping </w:t>
                </w:r>
                <w:r w:rsidR="00207E38">
                  <w:t xml:space="preserve">reduce the number of </w:t>
                </w:r>
                <w:r w:rsidR="00101B58">
                  <w:t>burglaries</w:t>
                </w:r>
                <w:r w:rsidR="00207E38">
                  <w:t xml:space="preserve"> in </w:t>
                </w:r>
                <w:r w:rsidR="00101B58">
                  <w:t>Limerick</w:t>
                </w:r>
              </w:p>
            </w:sdtContent>
          </w:sdt>
          <w:p w14:paraId="07E2423B" w14:textId="1811F6AE" w:rsidR="005F4830" w:rsidRPr="00F963ED" w:rsidRDefault="0028551D" w:rsidP="009D5E5F">
            <w:pPr>
              <w:pStyle w:val="SmallArticleSubtitle"/>
            </w:pPr>
            <w:sdt>
              <w:sdtPr>
                <w:id w:val="-1768454706"/>
                <w:placeholder>
                  <w:docPart w:val="D3F96A0B6E1B4D65995DEA19F389F966"/>
                </w:placeholder>
                <w15:appearance w15:val="hidden"/>
              </w:sdtPr>
              <w:sdtEndPr/>
              <w:sdtContent>
                <w:r w:rsidR="00101B58">
                  <w:t>Interloper PI Detector</w:t>
                </w:r>
              </w:sdtContent>
            </w:sdt>
            <w:r w:rsidR="005F4830">
              <w:t xml:space="preserve"> </w:t>
            </w:r>
          </w:p>
        </w:tc>
      </w:tr>
      <w:tr w:rsidR="0040180B" w:rsidRPr="007212EC" w14:paraId="259C18E3" w14:textId="77777777" w:rsidTr="0040180B">
        <w:trPr>
          <w:trHeight w:val="205"/>
        </w:trPr>
        <w:tc>
          <w:tcPr>
            <w:tcW w:w="4173" w:type="dxa"/>
            <w:gridSpan w:val="2"/>
            <w:vMerge/>
            <w:tcBorders>
              <w:top w:val="nil"/>
              <w:left w:val="nil"/>
              <w:bottom w:val="nil"/>
              <w:right w:val="nil"/>
            </w:tcBorders>
          </w:tcPr>
          <w:p w14:paraId="1EC4A5F9" w14:textId="77777777" w:rsidR="0040180B" w:rsidRPr="007212EC" w:rsidRDefault="0040180B" w:rsidP="0040180B">
            <w:pPr>
              <w:pStyle w:val="PhotoCaption"/>
              <w:rPr>
                <w:color w:val="000000" w:themeColor="text1"/>
              </w:rPr>
            </w:pPr>
          </w:p>
        </w:tc>
        <w:tc>
          <w:tcPr>
            <w:tcW w:w="236" w:type="dxa"/>
            <w:vMerge/>
            <w:tcBorders>
              <w:left w:val="nil"/>
              <w:bottom w:val="nil"/>
              <w:right w:val="nil"/>
            </w:tcBorders>
            <w:vAlign w:val="center"/>
          </w:tcPr>
          <w:p w14:paraId="79200411" w14:textId="77777777" w:rsidR="0040180B" w:rsidRPr="007212EC" w:rsidRDefault="0040180B" w:rsidP="0040180B">
            <w:pPr>
              <w:jc w:val="center"/>
              <w:rPr>
                <w:color w:val="000000" w:themeColor="text1"/>
              </w:rPr>
            </w:pPr>
          </w:p>
        </w:tc>
        <w:tc>
          <w:tcPr>
            <w:tcW w:w="4294" w:type="dxa"/>
            <w:gridSpan w:val="3"/>
            <w:vMerge w:val="restart"/>
            <w:tcBorders>
              <w:top w:val="nil"/>
              <w:left w:val="nil"/>
              <w:bottom w:val="nil"/>
              <w:right w:val="nil"/>
            </w:tcBorders>
            <w:vAlign w:val="center"/>
          </w:tcPr>
          <w:p w14:paraId="0ABF04A1" w14:textId="1F8CCF89" w:rsidR="0040180B" w:rsidRPr="003E7684" w:rsidRDefault="005B6F47" w:rsidP="0040180B">
            <w:pPr>
              <w:rPr>
                <w:sz w:val="26"/>
                <w:szCs w:val="26"/>
              </w:rPr>
            </w:pPr>
            <w:r w:rsidRPr="005B6F47">
              <w:rPr>
                <w:sz w:val="26"/>
                <w:szCs w:val="26"/>
              </w:rPr>
              <w:t xml:space="preserve">The solution developed </w:t>
            </w:r>
            <w:r w:rsidR="004E2F88">
              <w:rPr>
                <w:sz w:val="26"/>
                <w:szCs w:val="26"/>
              </w:rPr>
              <w:t xml:space="preserve">for this IoT system </w:t>
            </w:r>
            <w:r w:rsidRPr="005B6F47">
              <w:rPr>
                <w:sz w:val="26"/>
                <w:szCs w:val="26"/>
              </w:rPr>
              <w:t xml:space="preserve">was a Passive Infrared (PIR) motion sensor </w:t>
            </w:r>
            <w:r w:rsidR="00FC51F5">
              <w:rPr>
                <w:sz w:val="26"/>
                <w:szCs w:val="26"/>
              </w:rPr>
              <w:t xml:space="preserve">and Pi Camera </w:t>
            </w:r>
            <w:r w:rsidRPr="005B6F47">
              <w:rPr>
                <w:sz w:val="26"/>
                <w:szCs w:val="26"/>
              </w:rPr>
              <w:t xml:space="preserve">connected to a Raspberry Pi that alerts </w:t>
            </w:r>
            <w:r w:rsidR="004E2F88">
              <w:rPr>
                <w:sz w:val="26"/>
                <w:szCs w:val="26"/>
              </w:rPr>
              <w:t xml:space="preserve">homeowners </w:t>
            </w:r>
            <w:r w:rsidRPr="005B6F47">
              <w:rPr>
                <w:sz w:val="26"/>
                <w:szCs w:val="26"/>
              </w:rPr>
              <w:t>via an Android app</w:t>
            </w:r>
            <w:r w:rsidR="007619D2">
              <w:rPr>
                <w:sz w:val="26"/>
                <w:szCs w:val="26"/>
              </w:rPr>
              <w:t>, Email and a</w:t>
            </w:r>
            <w:r w:rsidR="006B4C17">
              <w:rPr>
                <w:sz w:val="26"/>
                <w:szCs w:val="26"/>
              </w:rPr>
              <w:t xml:space="preserve">lso via </w:t>
            </w:r>
            <w:r w:rsidR="00FF25EF">
              <w:rPr>
                <w:sz w:val="26"/>
                <w:szCs w:val="26"/>
              </w:rPr>
              <w:t>T</w:t>
            </w:r>
            <w:r w:rsidR="006B4C17">
              <w:rPr>
                <w:sz w:val="26"/>
                <w:szCs w:val="26"/>
              </w:rPr>
              <w:t xml:space="preserve">elegram </w:t>
            </w:r>
            <w:r w:rsidR="007619D2">
              <w:rPr>
                <w:sz w:val="26"/>
                <w:szCs w:val="26"/>
              </w:rPr>
              <w:t>bot</w:t>
            </w:r>
            <w:r w:rsidR="00344514">
              <w:rPr>
                <w:sz w:val="26"/>
                <w:szCs w:val="26"/>
              </w:rPr>
              <w:t xml:space="preserve">, </w:t>
            </w:r>
            <w:r w:rsidR="00D056F6">
              <w:rPr>
                <w:sz w:val="26"/>
                <w:szCs w:val="26"/>
              </w:rPr>
              <w:t xml:space="preserve">sending a video, and </w:t>
            </w:r>
            <w:r w:rsidR="00DF7707">
              <w:rPr>
                <w:sz w:val="26"/>
                <w:szCs w:val="26"/>
              </w:rPr>
              <w:t>photo</w:t>
            </w:r>
            <w:r w:rsidR="00D056F6">
              <w:rPr>
                <w:sz w:val="26"/>
                <w:szCs w:val="26"/>
              </w:rPr>
              <w:t xml:space="preserve"> capture </w:t>
            </w:r>
            <w:r w:rsidRPr="005B6F47">
              <w:rPr>
                <w:sz w:val="26"/>
                <w:szCs w:val="26"/>
              </w:rPr>
              <w:t>if</w:t>
            </w:r>
            <w:r w:rsidR="00087A1B">
              <w:rPr>
                <w:sz w:val="26"/>
                <w:szCs w:val="26"/>
              </w:rPr>
              <w:t xml:space="preserve"> there is motion detected around the house </w:t>
            </w:r>
            <w:r w:rsidR="00AF2442">
              <w:rPr>
                <w:sz w:val="26"/>
                <w:szCs w:val="26"/>
              </w:rPr>
              <w:t xml:space="preserve">when the homeowners is away. </w:t>
            </w:r>
            <w:r w:rsidR="007B2151">
              <w:rPr>
                <w:sz w:val="26"/>
                <w:szCs w:val="26"/>
              </w:rPr>
              <w:t xml:space="preserve">The motion sensor can be started remotely using </w:t>
            </w:r>
            <w:r w:rsidR="00123032">
              <w:rPr>
                <w:sz w:val="26"/>
                <w:szCs w:val="26"/>
              </w:rPr>
              <w:t>the telegram app</w:t>
            </w:r>
            <w:r w:rsidR="0092120C">
              <w:rPr>
                <w:sz w:val="26"/>
                <w:szCs w:val="26"/>
              </w:rPr>
              <w:t>, which</w:t>
            </w:r>
            <w:r w:rsidR="00865152">
              <w:rPr>
                <w:sz w:val="26"/>
                <w:szCs w:val="26"/>
              </w:rPr>
              <w:t xml:space="preserve"> people </w:t>
            </w:r>
            <w:r w:rsidR="00ED1E2F">
              <w:rPr>
                <w:sz w:val="26"/>
                <w:szCs w:val="26"/>
              </w:rPr>
              <w:t>already use</w:t>
            </w:r>
            <w:r w:rsidR="0092120C">
              <w:rPr>
                <w:sz w:val="26"/>
                <w:szCs w:val="26"/>
              </w:rPr>
              <w:t xml:space="preserve"> mak</w:t>
            </w:r>
            <w:r w:rsidR="00ED1E2F">
              <w:rPr>
                <w:sz w:val="26"/>
                <w:szCs w:val="26"/>
              </w:rPr>
              <w:t>ing</w:t>
            </w:r>
            <w:r w:rsidR="0092120C">
              <w:rPr>
                <w:sz w:val="26"/>
                <w:szCs w:val="26"/>
              </w:rPr>
              <w:t xml:space="preserve"> it more </w:t>
            </w:r>
            <w:r w:rsidR="00290D53">
              <w:rPr>
                <w:sz w:val="26"/>
                <w:szCs w:val="26"/>
              </w:rPr>
              <w:t>convenient</w:t>
            </w:r>
            <w:r w:rsidR="0092120C">
              <w:rPr>
                <w:sz w:val="26"/>
                <w:szCs w:val="26"/>
              </w:rPr>
              <w:t xml:space="preserve"> </w:t>
            </w:r>
            <w:r w:rsidR="00290D53">
              <w:rPr>
                <w:sz w:val="26"/>
                <w:szCs w:val="26"/>
              </w:rPr>
              <w:t>for</w:t>
            </w:r>
            <w:r w:rsidR="0092120C">
              <w:rPr>
                <w:sz w:val="26"/>
                <w:szCs w:val="26"/>
              </w:rPr>
              <w:t xml:space="preserve"> users to use the system as they do not need to install additional </w:t>
            </w:r>
            <w:r w:rsidR="00290D53">
              <w:rPr>
                <w:sz w:val="26"/>
                <w:szCs w:val="26"/>
              </w:rPr>
              <w:t>software’s and tools.</w:t>
            </w:r>
            <w:r w:rsidR="005D2E6B">
              <w:rPr>
                <w:sz w:val="26"/>
                <w:szCs w:val="26"/>
              </w:rPr>
              <w:t xml:space="preserve"> The main reason for this was to create an IoT system </w:t>
            </w:r>
            <w:r w:rsidR="004815BE">
              <w:rPr>
                <w:sz w:val="26"/>
                <w:szCs w:val="26"/>
              </w:rPr>
              <w:t xml:space="preserve">to make it </w:t>
            </w:r>
            <w:r w:rsidR="00354DBF">
              <w:rPr>
                <w:sz w:val="26"/>
                <w:szCs w:val="26"/>
              </w:rPr>
              <w:t>more accessible and easier</w:t>
            </w:r>
            <w:r w:rsidR="007C2006">
              <w:rPr>
                <w:sz w:val="26"/>
                <w:szCs w:val="26"/>
              </w:rPr>
              <w:t xml:space="preserve"> to operate for its users</w:t>
            </w:r>
            <w:r w:rsidR="00CB659F">
              <w:rPr>
                <w:sz w:val="26"/>
                <w:szCs w:val="26"/>
              </w:rPr>
              <w:t xml:space="preserve">, </w:t>
            </w:r>
            <w:r w:rsidR="00965E05">
              <w:rPr>
                <w:sz w:val="26"/>
                <w:szCs w:val="26"/>
              </w:rPr>
              <w:t xml:space="preserve">as well as trying to significantly reduce the amount of burglary cases reported in the </w:t>
            </w:r>
            <w:r w:rsidR="00926638">
              <w:rPr>
                <w:sz w:val="26"/>
                <w:szCs w:val="26"/>
              </w:rPr>
              <w:t>L</w:t>
            </w:r>
            <w:r w:rsidR="00965E05">
              <w:rPr>
                <w:sz w:val="26"/>
                <w:szCs w:val="26"/>
              </w:rPr>
              <w:t>imerick region</w:t>
            </w:r>
            <w:r w:rsidR="009C346B">
              <w:rPr>
                <w:sz w:val="26"/>
                <w:szCs w:val="26"/>
              </w:rPr>
              <w:t xml:space="preserve"> each year by around 30</w:t>
            </w:r>
            <w:r w:rsidR="0024605E">
              <w:rPr>
                <w:sz w:val="26"/>
                <w:szCs w:val="26"/>
              </w:rPr>
              <w:t xml:space="preserve">% </w:t>
            </w:r>
            <w:r w:rsidR="009C346B">
              <w:rPr>
                <w:sz w:val="26"/>
                <w:szCs w:val="26"/>
              </w:rPr>
              <w:t>-</w:t>
            </w:r>
            <w:r w:rsidR="0024605E">
              <w:rPr>
                <w:sz w:val="26"/>
                <w:szCs w:val="26"/>
              </w:rPr>
              <w:t xml:space="preserve"> </w:t>
            </w:r>
            <w:r w:rsidR="009C346B">
              <w:rPr>
                <w:sz w:val="26"/>
                <w:szCs w:val="26"/>
              </w:rPr>
              <w:t>40</w:t>
            </w:r>
            <w:r w:rsidR="0024605E">
              <w:rPr>
                <w:sz w:val="26"/>
                <w:szCs w:val="26"/>
              </w:rPr>
              <w:t>%</w:t>
            </w:r>
            <w:r w:rsidR="00310050">
              <w:rPr>
                <w:sz w:val="26"/>
                <w:szCs w:val="26"/>
              </w:rPr>
              <w:t>, to help safeguard houses</w:t>
            </w:r>
            <w:r w:rsidR="00926638">
              <w:rPr>
                <w:sz w:val="26"/>
                <w:szCs w:val="26"/>
              </w:rPr>
              <w:t xml:space="preserve"> in Limerick</w:t>
            </w:r>
            <w:r w:rsidR="00965E05">
              <w:rPr>
                <w:sz w:val="26"/>
                <w:szCs w:val="26"/>
              </w:rPr>
              <w:t xml:space="preserve">. </w:t>
            </w:r>
          </w:p>
          <w:p w14:paraId="5A5C053A" w14:textId="5C3C5727" w:rsidR="0040180B" w:rsidRPr="003E7684" w:rsidRDefault="003D6588" w:rsidP="003E7684">
            <w:pPr>
              <w:rPr>
                <w:sz w:val="26"/>
                <w:szCs w:val="26"/>
              </w:rPr>
            </w:pPr>
            <w:r>
              <w:rPr>
                <w:sz w:val="26"/>
                <w:szCs w:val="26"/>
              </w:rPr>
              <w:t xml:space="preserve">The Interloper PI Detector home </w:t>
            </w:r>
            <w:r w:rsidR="006D5078">
              <w:rPr>
                <w:sz w:val="26"/>
                <w:szCs w:val="26"/>
              </w:rPr>
              <w:t>intrusion</w:t>
            </w:r>
            <w:r>
              <w:rPr>
                <w:sz w:val="26"/>
                <w:szCs w:val="26"/>
              </w:rPr>
              <w:t xml:space="preserve"> d</w:t>
            </w:r>
            <w:r w:rsidR="006D5078">
              <w:rPr>
                <w:sz w:val="26"/>
                <w:szCs w:val="26"/>
              </w:rPr>
              <w:t xml:space="preserve">etection IoT system is on the </w:t>
            </w:r>
            <w:r w:rsidR="009560E4">
              <w:rPr>
                <w:sz w:val="26"/>
                <w:szCs w:val="26"/>
              </w:rPr>
              <w:t xml:space="preserve">app store which </w:t>
            </w:r>
            <w:r w:rsidR="00F91F8C">
              <w:rPr>
                <w:sz w:val="26"/>
                <w:szCs w:val="26"/>
              </w:rPr>
              <w:t xml:space="preserve">displays </w:t>
            </w:r>
            <w:r w:rsidR="00201CB7">
              <w:rPr>
                <w:sz w:val="26"/>
                <w:szCs w:val="26"/>
              </w:rPr>
              <w:t>a history of when the motion sensor was triggered, and the photo captures attached, and on the we</w:t>
            </w:r>
            <w:r w:rsidR="0059462C">
              <w:rPr>
                <w:sz w:val="26"/>
                <w:szCs w:val="26"/>
              </w:rPr>
              <w:t>bsite which allows you to export the data to an excel spreadsheet</w:t>
            </w:r>
            <w:r w:rsidR="00830D3D">
              <w:rPr>
                <w:sz w:val="26"/>
                <w:szCs w:val="26"/>
              </w:rPr>
              <w:t>, to see patterns of when the house was intruded (</w:t>
            </w:r>
            <w:r w:rsidR="00830D3D" w:rsidRPr="00830D3D">
              <w:rPr>
                <w:sz w:val="26"/>
                <w:szCs w:val="26"/>
              </w:rPr>
              <w:t>http://interloperpidetectors.epizy.com</w:t>
            </w:r>
            <w:r w:rsidR="00830D3D">
              <w:rPr>
                <w:sz w:val="26"/>
                <w:szCs w:val="26"/>
              </w:rPr>
              <w:t>)</w:t>
            </w:r>
            <w:r w:rsidR="00201CB7">
              <w:rPr>
                <w:sz w:val="26"/>
                <w:szCs w:val="26"/>
              </w:rPr>
              <w:t xml:space="preserve">. </w:t>
            </w:r>
          </w:p>
        </w:tc>
        <w:tc>
          <w:tcPr>
            <w:tcW w:w="4300" w:type="dxa"/>
            <w:gridSpan w:val="3"/>
            <w:vMerge w:val="restart"/>
            <w:tcBorders>
              <w:top w:val="nil"/>
              <w:left w:val="nil"/>
              <w:bottom w:val="nil"/>
              <w:right w:val="nil"/>
            </w:tcBorders>
            <w:tcMar>
              <w:top w:w="144" w:type="dxa"/>
              <w:left w:w="144" w:type="dxa"/>
            </w:tcMar>
            <w:vAlign w:val="center"/>
          </w:tcPr>
          <w:p w14:paraId="0EF5D077" w14:textId="1908CDDB" w:rsidR="001B3E81" w:rsidRPr="003E7684" w:rsidRDefault="00E82268" w:rsidP="0040180B">
            <w:pPr>
              <w:rPr>
                <w:sz w:val="26"/>
                <w:szCs w:val="26"/>
              </w:rPr>
            </w:pPr>
            <w:r>
              <w:rPr>
                <w:sz w:val="26"/>
                <w:szCs w:val="26"/>
              </w:rPr>
              <w:t xml:space="preserve">If the IoT system detects motion around the house and if the push button is not </w:t>
            </w:r>
            <w:r w:rsidR="0067668A">
              <w:rPr>
                <w:sz w:val="26"/>
                <w:szCs w:val="26"/>
              </w:rPr>
              <w:t xml:space="preserve">clicked within a specific time </w:t>
            </w:r>
            <w:r w:rsidR="00637D53">
              <w:rPr>
                <w:sz w:val="26"/>
                <w:szCs w:val="26"/>
              </w:rPr>
              <w:t>period,</w:t>
            </w:r>
            <w:r w:rsidR="0067668A">
              <w:rPr>
                <w:sz w:val="26"/>
                <w:szCs w:val="26"/>
              </w:rPr>
              <w:t xml:space="preserve"> it would send alerts via the different platforms and also </w:t>
            </w:r>
            <w:r w:rsidR="00637D53">
              <w:rPr>
                <w:sz w:val="26"/>
                <w:szCs w:val="26"/>
              </w:rPr>
              <w:t>send a message to the Limerick Garda Station that there is a burglary in the house</w:t>
            </w:r>
            <w:r w:rsidR="00E0292D">
              <w:rPr>
                <w:sz w:val="26"/>
                <w:szCs w:val="26"/>
              </w:rPr>
              <w:t xml:space="preserve">, </w:t>
            </w:r>
            <w:r w:rsidR="00D7627E">
              <w:rPr>
                <w:sz w:val="26"/>
                <w:szCs w:val="26"/>
              </w:rPr>
              <w:t>therefore</w:t>
            </w:r>
            <w:r w:rsidR="00E0292D">
              <w:rPr>
                <w:sz w:val="26"/>
                <w:szCs w:val="26"/>
              </w:rPr>
              <w:t xml:space="preserve"> </w:t>
            </w:r>
            <w:r w:rsidR="00D7627E">
              <w:rPr>
                <w:sz w:val="26"/>
                <w:szCs w:val="26"/>
              </w:rPr>
              <w:t xml:space="preserve">only </w:t>
            </w:r>
            <w:r w:rsidR="009B4EF1">
              <w:rPr>
                <w:sz w:val="26"/>
                <w:szCs w:val="26"/>
              </w:rPr>
              <w:t>allow</w:t>
            </w:r>
            <w:r w:rsidR="00D7627E">
              <w:rPr>
                <w:sz w:val="26"/>
                <w:szCs w:val="26"/>
              </w:rPr>
              <w:t>ing</w:t>
            </w:r>
            <w:r w:rsidR="009B4EF1">
              <w:rPr>
                <w:sz w:val="26"/>
                <w:szCs w:val="26"/>
              </w:rPr>
              <w:t xml:space="preserve"> </w:t>
            </w:r>
            <w:r w:rsidR="00FE29FC">
              <w:rPr>
                <w:sz w:val="26"/>
                <w:szCs w:val="26"/>
              </w:rPr>
              <w:t>authorized people to push the button as the intruder would be unaware on how to disable the system.</w:t>
            </w:r>
            <w:r w:rsidR="00704D33">
              <w:rPr>
                <w:sz w:val="26"/>
                <w:szCs w:val="26"/>
              </w:rPr>
              <w:t xml:space="preserve"> This would also help remove the problem of </w:t>
            </w:r>
            <w:r w:rsidR="001B3E81">
              <w:rPr>
                <w:sz w:val="26"/>
                <w:szCs w:val="26"/>
              </w:rPr>
              <w:t>setting false alarms.</w:t>
            </w:r>
          </w:p>
          <w:p w14:paraId="2938B0B1" w14:textId="629FFCE3" w:rsidR="003D721C" w:rsidRDefault="0038281B" w:rsidP="00C826E8">
            <w:pPr>
              <w:rPr>
                <w:sz w:val="26"/>
                <w:szCs w:val="26"/>
              </w:rPr>
            </w:pPr>
            <w:r>
              <w:rPr>
                <w:sz w:val="26"/>
                <w:szCs w:val="26"/>
              </w:rPr>
              <w:t xml:space="preserve">This IoT system aims on trying to reduce the burglary rate in </w:t>
            </w:r>
            <w:r w:rsidR="00295790">
              <w:rPr>
                <w:sz w:val="26"/>
                <w:szCs w:val="26"/>
              </w:rPr>
              <w:t>the L</w:t>
            </w:r>
            <w:r>
              <w:rPr>
                <w:sz w:val="26"/>
                <w:szCs w:val="26"/>
              </w:rPr>
              <w:t xml:space="preserve">imerick </w:t>
            </w:r>
            <w:r w:rsidR="00295790">
              <w:rPr>
                <w:sz w:val="26"/>
                <w:szCs w:val="26"/>
              </w:rPr>
              <w:t xml:space="preserve">region </w:t>
            </w:r>
            <w:r>
              <w:rPr>
                <w:sz w:val="26"/>
                <w:szCs w:val="26"/>
              </w:rPr>
              <w:t>initially and then try to commercialize the product</w:t>
            </w:r>
            <w:r w:rsidR="00A9444F">
              <w:rPr>
                <w:sz w:val="26"/>
                <w:szCs w:val="26"/>
              </w:rPr>
              <w:t xml:space="preserve"> </w:t>
            </w:r>
            <w:r>
              <w:rPr>
                <w:sz w:val="26"/>
                <w:szCs w:val="26"/>
              </w:rPr>
              <w:t xml:space="preserve">in </w:t>
            </w:r>
            <w:r w:rsidR="00A9444F">
              <w:rPr>
                <w:sz w:val="26"/>
                <w:szCs w:val="26"/>
              </w:rPr>
              <w:t xml:space="preserve">the future to </w:t>
            </w:r>
            <w:r>
              <w:rPr>
                <w:sz w:val="26"/>
                <w:szCs w:val="26"/>
              </w:rPr>
              <w:t>different regions in Ireland</w:t>
            </w:r>
            <w:r w:rsidR="00980398">
              <w:rPr>
                <w:sz w:val="26"/>
                <w:szCs w:val="26"/>
              </w:rPr>
              <w:t xml:space="preserve">, to help reduce the </w:t>
            </w:r>
            <w:r w:rsidR="00DA03B6">
              <w:rPr>
                <w:sz w:val="26"/>
                <w:szCs w:val="26"/>
              </w:rPr>
              <w:t>burglary</w:t>
            </w:r>
            <w:r w:rsidR="00980398">
              <w:rPr>
                <w:sz w:val="26"/>
                <w:szCs w:val="26"/>
              </w:rPr>
              <w:t xml:space="preserve"> rates all over Ireland</w:t>
            </w:r>
            <w:r w:rsidR="00A9444F">
              <w:rPr>
                <w:sz w:val="26"/>
                <w:szCs w:val="26"/>
              </w:rPr>
              <w:t>.</w:t>
            </w:r>
          </w:p>
          <w:p w14:paraId="6C08CA9C" w14:textId="37ADF47E" w:rsidR="003D721C" w:rsidRDefault="003D721C" w:rsidP="00C826E8">
            <w:pPr>
              <w:rPr>
                <w:sz w:val="26"/>
                <w:szCs w:val="26"/>
              </w:rPr>
            </w:pPr>
            <w:r>
              <w:rPr>
                <w:sz w:val="26"/>
                <w:szCs w:val="26"/>
              </w:rPr>
              <w:t xml:space="preserve">Sponsored </w:t>
            </w:r>
            <w:r w:rsidR="00652286">
              <w:rPr>
                <w:sz w:val="26"/>
                <w:szCs w:val="26"/>
              </w:rPr>
              <w:t>b</w:t>
            </w:r>
            <w:r>
              <w:rPr>
                <w:sz w:val="26"/>
                <w:szCs w:val="26"/>
              </w:rPr>
              <w:t>y and</w:t>
            </w:r>
            <w:r w:rsidR="00652286">
              <w:rPr>
                <w:sz w:val="26"/>
                <w:szCs w:val="26"/>
              </w:rPr>
              <w:t xml:space="preserve"> in partnership with</w:t>
            </w:r>
            <w:r w:rsidR="00FA66BD">
              <w:rPr>
                <w:sz w:val="26"/>
                <w:szCs w:val="26"/>
              </w:rPr>
              <w:t xml:space="preserve"> IoT Partners.</w:t>
            </w:r>
            <w:r>
              <w:rPr>
                <w:sz w:val="26"/>
                <w:szCs w:val="26"/>
              </w:rPr>
              <w:t xml:space="preserve"> </w:t>
            </w:r>
          </w:p>
          <w:p w14:paraId="260B9692" w14:textId="562AC453" w:rsidR="008A468B" w:rsidRPr="003E7684" w:rsidRDefault="008F713B" w:rsidP="00C826E8">
            <w:pPr>
              <w:rPr>
                <w:sz w:val="26"/>
                <w:szCs w:val="26"/>
              </w:rPr>
            </w:pPr>
            <w:r>
              <w:rPr>
                <w:noProof/>
                <w:sz w:val="26"/>
                <w:szCs w:val="26"/>
              </w:rPr>
              <w:drawing>
                <wp:inline distT="0" distB="0" distL="0" distR="0" wp14:anchorId="3F7FC156" wp14:editId="45F46B5B">
                  <wp:extent cx="2959951"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90985" cy="1183859"/>
                          </a:xfrm>
                          <a:prstGeom prst="rect">
                            <a:avLst/>
                          </a:prstGeom>
                          <a:noFill/>
                        </pic:spPr>
                      </pic:pic>
                    </a:graphicData>
                  </a:graphic>
                </wp:inline>
              </w:drawing>
            </w:r>
          </w:p>
        </w:tc>
      </w:tr>
      <w:tr w:rsidR="0040180B" w:rsidRPr="007212EC" w14:paraId="4CAB1409" w14:textId="77777777" w:rsidTr="0040180B">
        <w:trPr>
          <w:trHeight w:val="1629"/>
        </w:trPr>
        <w:tc>
          <w:tcPr>
            <w:tcW w:w="4173" w:type="dxa"/>
            <w:gridSpan w:val="2"/>
            <w:tcBorders>
              <w:top w:val="nil"/>
              <w:left w:val="nil"/>
              <w:bottom w:val="nil"/>
              <w:right w:val="nil"/>
            </w:tcBorders>
          </w:tcPr>
          <w:p w14:paraId="707378A1" w14:textId="77777777" w:rsidR="0040180B" w:rsidRPr="007212EC" w:rsidRDefault="0040180B" w:rsidP="0040180B">
            <w:pPr>
              <w:pStyle w:val="PhotoCaption"/>
              <w:rPr>
                <w:color w:val="000000" w:themeColor="text1"/>
              </w:rPr>
            </w:pPr>
            <w:r>
              <w:drawing>
                <wp:inline distT="0" distB="0" distL="0" distR="0" wp14:anchorId="17E34EFA" wp14:editId="1E9F79C4">
                  <wp:extent cx="249745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02553" cy="2023422"/>
                          </a:xfrm>
                          <a:prstGeom prst="rect">
                            <a:avLst/>
                          </a:prstGeom>
                        </pic:spPr>
                      </pic:pic>
                    </a:graphicData>
                  </a:graphic>
                </wp:inline>
              </w:drawing>
            </w:r>
          </w:p>
        </w:tc>
        <w:tc>
          <w:tcPr>
            <w:tcW w:w="236" w:type="dxa"/>
            <w:vMerge w:val="restart"/>
            <w:tcBorders>
              <w:top w:val="nil"/>
              <w:left w:val="nil"/>
              <w:bottom w:val="nil"/>
              <w:right w:val="nil"/>
            </w:tcBorders>
            <w:vAlign w:val="center"/>
          </w:tcPr>
          <w:p w14:paraId="18E7B339" w14:textId="77777777" w:rsidR="0040180B" w:rsidRPr="007212EC" w:rsidRDefault="0040180B" w:rsidP="0040180B">
            <w:pPr>
              <w:jc w:val="center"/>
              <w:rPr>
                <w:color w:val="000000" w:themeColor="text1"/>
              </w:rPr>
            </w:pPr>
          </w:p>
        </w:tc>
        <w:tc>
          <w:tcPr>
            <w:tcW w:w="4294" w:type="dxa"/>
            <w:gridSpan w:val="3"/>
            <w:vMerge/>
            <w:tcBorders>
              <w:top w:val="nil"/>
              <w:left w:val="nil"/>
              <w:bottom w:val="nil"/>
              <w:right w:val="nil"/>
            </w:tcBorders>
          </w:tcPr>
          <w:p w14:paraId="0BD35991" w14:textId="77777777" w:rsidR="0040180B" w:rsidRPr="007212EC" w:rsidRDefault="0040180B" w:rsidP="0040180B"/>
        </w:tc>
        <w:tc>
          <w:tcPr>
            <w:tcW w:w="4300" w:type="dxa"/>
            <w:gridSpan w:val="3"/>
            <w:vMerge/>
            <w:tcBorders>
              <w:top w:val="nil"/>
              <w:left w:val="nil"/>
              <w:bottom w:val="nil"/>
              <w:right w:val="nil"/>
            </w:tcBorders>
            <w:tcMar>
              <w:top w:w="144" w:type="dxa"/>
              <w:left w:w="144" w:type="dxa"/>
            </w:tcMar>
          </w:tcPr>
          <w:p w14:paraId="461FCA92" w14:textId="77777777" w:rsidR="0040180B" w:rsidRPr="007212EC" w:rsidRDefault="0040180B" w:rsidP="0040180B"/>
        </w:tc>
      </w:tr>
      <w:tr w:rsidR="0040180B" w:rsidRPr="007212EC" w14:paraId="63CBD616" w14:textId="77777777" w:rsidTr="0040180B">
        <w:trPr>
          <w:trHeight w:val="1008"/>
        </w:trPr>
        <w:tc>
          <w:tcPr>
            <w:tcW w:w="4173" w:type="dxa"/>
            <w:gridSpan w:val="2"/>
            <w:tcBorders>
              <w:top w:val="nil"/>
              <w:left w:val="nil"/>
              <w:bottom w:val="nil"/>
              <w:right w:val="nil"/>
            </w:tcBorders>
          </w:tcPr>
          <w:p w14:paraId="5A2C84AB" w14:textId="19EFB8D9" w:rsidR="0040180B" w:rsidRPr="007212EC" w:rsidRDefault="0028551D" w:rsidP="0040180B">
            <w:pPr>
              <w:pStyle w:val="PhotoCaption"/>
              <w:rPr>
                <w:color w:val="000000" w:themeColor="text1"/>
              </w:rPr>
            </w:pPr>
            <w:sdt>
              <w:sdtPr>
                <w:rPr>
                  <w:color w:val="000000" w:themeColor="text1"/>
                </w:rPr>
                <w:id w:val="-1173942399"/>
                <w:placeholder>
                  <w:docPart w:val="8E09F54FBEA74DD0865561DA4FDCB2FB"/>
                </w:placeholder>
                <w15:appearance w15:val="hidden"/>
              </w:sdtPr>
              <w:sdtEndPr/>
              <w:sdtContent>
                <w:r w:rsidR="00B524E6">
                  <w:rPr>
                    <w:color w:val="000000" w:themeColor="text1"/>
                  </w:rPr>
                  <w:t xml:space="preserve">Picture Caption: </w:t>
                </w:r>
                <w:r w:rsidR="00D56F19">
                  <w:rPr>
                    <w:color w:val="000000" w:themeColor="text1"/>
                  </w:rPr>
                  <w:t>Interloper Logo Branding Image</w:t>
                </w:r>
              </w:sdtContent>
            </w:sdt>
          </w:p>
        </w:tc>
        <w:tc>
          <w:tcPr>
            <w:tcW w:w="236" w:type="dxa"/>
            <w:vMerge/>
            <w:tcBorders>
              <w:top w:val="nil"/>
              <w:left w:val="nil"/>
              <w:bottom w:val="nil"/>
              <w:right w:val="nil"/>
            </w:tcBorders>
            <w:vAlign w:val="center"/>
          </w:tcPr>
          <w:p w14:paraId="78EA876F" w14:textId="77777777" w:rsidR="0040180B" w:rsidRPr="007212EC" w:rsidRDefault="0040180B" w:rsidP="0040180B">
            <w:pPr>
              <w:jc w:val="center"/>
              <w:rPr>
                <w:color w:val="000000" w:themeColor="text1"/>
              </w:rPr>
            </w:pPr>
          </w:p>
        </w:tc>
        <w:tc>
          <w:tcPr>
            <w:tcW w:w="4294" w:type="dxa"/>
            <w:gridSpan w:val="3"/>
            <w:vMerge/>
            <w:tcBorders>
              <w:top w:val="nil"/>
              <w:left w:val="nil"/>
              <w:bottom w:val="nil"/>
              <w:right w:val="nil"/>
            </w:tcBorders>
            <w:tcMar>
              <w:top w:w="144" w:type="dxa"/>
              <w:bottom w:w="144" w:type="dxa"/>
              <w:right w:w="144" w:type="dxa"/>
            </w:tcMar>
          </w:tcPr>
          <w:p w14:paraId="585A9C11" w14:textId="77777777" w:rsidR="0040180B" w:rsidRPr="007212EC" w:rsidRDefault="0040180B" w:rsidP="0040180B">
            <w:pPr>
              <w:rPr>
                <w:color w:val="000000" w:themeColor="text1"/>
              </w:rPr>
            </w:pPr>
          </w:p>
        </w:tc>
        <w:tc>
          <w:tcPr>
            <w:tcW w:w="4300" w:type="dxa"/>
            <w:gridSpan w:val="3"/>
            <w:vMerge/>
            <w:tcBorders>
              <w:top w:val="nil"/>
              <w:left w:val="nil"/>
              <w:bottom w:val="nil"/>
              <w:right w:val="nil"/>
            </w:tcBorders>
            <w:tcMar>
              <w:top w:w="144" w:type="dxa"/>
              <w:left w:w="144" w:type="dxa"/>
              <w:bottom w:w="144" w:type="dxa"/>
            </w:tcMar>
          </w:tcPr>
          <w:p w14:paraId="27222400" w14:textId="77777777" w:rsidR="0040180B" w:rsidRPr="007212EC" w:rsidRDefault="0040180B" w:rsidP="0040180B"/>
        </w:tc>
      </w:tr>
      <w:tr w:rsidR="0040180B" w:rsidRPr="007212EC" w14:paraId="1B5D2B8B" w14:textId="77777777" w:rsidTr="0040180B">
        <w:tblPrEx>
          <w:tblCellMar>
            <w:left w:w="108" w:type="dxa"/>
            <w:right w:w="108" w:type="dxa"/>
          </w:tblCellMar>
        </w:tblPrEx>
        <w:trPr>
          <w:trHeight w:val="306"/>
        </w:trPr>
        <w:tc>
          <w:tcPr>
            <w:tcW w:w="5936" w:type="dxa"/>
            <w:gridSpan w:val="4"/>
            <w:tcBorders>
              <w:top w:val="nil"/>
              <w:left w:val="nil"/>
              <w:bottom w:val="thinThickSmallGap" w:sz="24" w:space="0" w:color="auto"/>
              <w:right w:val="nil"/>
            </w:tcBorders>
          </w:tcPr>
          <w:p w14:paraId="0F3E032C" w14:textId="77777777" w:rsidR="0040180B" w:rsidRPr="007212EC" w:rsidRDefault="0040180B" w:rsidP="0040180B">
            <w:pPr>
              <w:pStyle w:val="NoSpacing"/>
            </w:pPr>
          </w:p>
        </w:tc>
        <w:tc>
          <w:tcPr>
            <w:tcW w:w="1080" w:type="dxa"/>
            <w:vMerge w:val="restart"/>
            <w:tcBorders>
              <w:top w:val="nil"/>
              <w:left w:val="nil"/>
              <w:bottom w:val="nil"/>
              <w:right w:val="nil"/>
            </w:tcBorders>
            <w:vAlign w:val="center"/>
          </w:tcPr>
          <w:p w14:paraId="590C67EE" w14:textId="18C1905B" w:rsidR="0040180B" w:rsidRPr="0010319C" w:rsidRDefault="0040180B" w:rsidP="0040180B">
            <w:pPr>
              <w:pStyle w:val="Footer"/>
            </w:pPr>
            <w:r w:rsidRPr="0010319C">
              <w:t>Page</w:t>
            </w:r>
            <w:r>
              <w:t xml:space="preserve"> </w:t>
            </w:r>
            <w:r w:rsidRPr="0010319C">
              <w:fldChar w:fldCharType="begin"/>
            </w:r>
            <w:r w:rsidRPr="0010319C">
              <w:instrText xml:space="preserve"> PAGE   \* MERGEFORMAT </w:instrText>
            </w:r>
            <w:r w:rsidRPr="0010319C">
              <w:fldChar w:fldCharType="separate"/>
            </w:r>
            <w:r w:rsidR="0028551D">
              <w:rPr>
                <w:noProof/>
              </w:rPr>
              <w:t>1</w:t>
            </w:r>
            <w:r w:rsidRPr="0010319C">
              <w:fldChar w:fldCharType="end"/>
            </w:r>
          </w:p>
        </w:tc>
        <w:tc>
          <w:tcPr>
            <w:tcW w:w="5987" w:type="dxa"/>
            <w:gridSpan w:val="4"/>
            <w:tcBorders>
              <w:top w:val="nil"/>
              <w:left w:val="nil"/>
              <w:bottom w:val="thinThickSmallGap" w:sz="24" w:space="0" w:color="auto"/>
              <w:right w:val="nil"/>
            </w:tcBorders>
            <w:vAlign w:val="center"/>
          </w:tcPr>
          <w:p w14:paraId="4BFBF119" w14:textId="77777777" w:rsidR="0040180B" w:rsidRPr="007212EC" w:rsidRDefault="0040180B" w:rsidP="0040180B">
            <w:pPr>
              <w:pStyle w:val="NoSpacing"/>
            </w:pPr>
          </w:p>
        </w:tc>
      </w:tr>
      <w:tr w:rsidR="0040180B" w:rsidRPr="007212EC" w14:paraId="3641510C" w14:textId="77777777" w:rsidTr="0040180B">
        <w:tblPrEx>
          <w:tblCellMar>
            <w:left w:w="108" w:type="dxa"/>
            <w:right w:w="108" w:type="dxa"/>
          </w:tblCellMar>
        </w:tblPrEx>
        <w:trPr>
          <w:trHeight w:val="20"/>
        </w:trPr>
        <w:tc>
          <w:tcPr>
            <w:tcW w:w="5936" w:type="dxa"/>
            <w:gridSpan w:val="4"/>
            <w:tcBorders>
              <w:top w:val="thinThickSmallGap" w:sz="24" w:space="0" w:color="auto"/>
              <w:left w:val="nil"/>
              <w:bottom w:val="nil"/>
              <w:right w:val="nil"/>
            </w:tcBorders>
          </w:tcPr>
          <w:p w14:paraId="605C36B5" w14:textId="77777777" w:rsidR="0040180B" w:rsidRPr="007212EC" w:rsidRDefault="0040180B" w:rsidP="0040180B">
            <w:pPr>
              <w:pStyle w:val="NoSpacing"/>
            </w:pPr>
          </w:p>
        </w:tc>
        <w:tc>
          <w:tcPr>
            <w:tcW w:w="1080" w:type="dxa"/>
            <w:vMerge/>
            <w:tcBorders>
              <w:top w:val="nil"/>
              <w:left w:val="nil"/>
              <w:bottom w:val="nil"/>
              <w:right w:val="nil"/>
            </w:tcBorders>
          </w:tcPr>
          <w:p w14:paraId="4CAB94F8" w14:textId="77777777" w:rsidR="0040180B" w:rsidRPr="007212EC" w:rsidRDefault="0040180B" w:rsidP="0040180B">
            <w:pPr>
              <w:pStyle w:val="NoSpacing"/>
            </w:pPr>
          </w:p>
        </w:tc>
        <w:tc>
          <w:tcPr>
            <w:tcW w:w="5987" w:type="dxa"/>
            <w:gridSpan w:val="4"/>
            <w:tcBorders>
              <w:top w:val="thinThickSmallGap" w:sz="24" w:space="0" w:color="auto"/>
              <w:left w:val="nil"/>
              <w:bottom w:val="nil"/>
              <w:right w:val="nil"/>
            </w:tcBorders>
          </w:tcPr>
          <w:p w14:paraId="6D7ED86A" w14:textId="77777777" w:rsidR="0040180B" w:rsidRPr="007212EC" w:rsidRDefault="0040180B" w:rsidP="0040180B">
            <w:pPr>
              <w:pStyle w:val="NoSpacing"/>
            </w:pPr>
          </w:p>
        </w:tc>
      </w:tr>
      <w:tr w:rsidR="0040180B" w:rsidRPr="007212EC" w14:paraId="31E6E215" w14:textId="77777777" w:rsidTr="00394948">
        <w:trPr>
          <w:trHeight w:val="20"/>
        </w:trPr>
        <w:tc>
          <w:tcPr>
            <w:tcW w:w="13003" w:type="dxa"/>
            <w:gridSpan w:val="9"/>
            <w:tcBorders>
              <w:top w:val="thickThinSmallGap" w:sz="24" w:space="0" w:color="auto"/>
              <w:left w:val="nil"/>
              <w:bottom w:val="nil"/>
              <w:right w:val="nil"/>
            </w:tcBorders>
            <w:vAlign w:val="center"/>
          </w:tcPr>
          <w:p w14:paraId="0F75B67F" w14:textId="77777777" w:rsidR="0040180B" w:rsidRPr="007212EC" w:rsidRDefault="0040180B" w:rsidP="0040180B">
            <w:pPr>
              <w:pStyle w:val="NoSpacing"/>
            </w:pPr>
          </w:p>
        </w:tc>
      </w:tr>
      <w:tr w:rsidR="0040180B" w:rsidRPr="007212EC" w14:paraId="4DE69F25" w14:textId="77777777" w:rsidTr="00720B67">
        <w:trPr>
          <w:gridAfter w:val="1"/>
          <w:wAfter w:w="50" w:type="dxa"/>
          <w:trHeight w:val="2016"/>
        </w:trPr>
        <w:tc>
          <w:tcPr>
            <w:tcW w:w="1438" w:type="dxa"/>
            <w:tcBorders>
              <w:top w:val="nil"/>
              <w:left w:val="nil"/>
              <w:bottom w:val="nil"/>
              <w:right w:val="single" w:sz="4" w:space="0" w:color="auto"/>
            </w:tcBorders>
            <w:vAlign w:val="center"/>
          </w:tcPr>
          <w:p w14:paraId="017C0A99" w14:textId="77777777" w:rsidR="0040180B" w:rsidRPr="00F7629D" w:rsidRDefault="0028551D" w:rsidP="0040180B">
            <w:pPr>
              <w:pStyle w:val="MastheadCopy"/>
            </w:pPr>
            <w:sdt>
              <w:sdtPr>
                <w:id w:val="-713341287"/>
                <w:placeholder>
                  <w:docPart w:val="507ACBD6C15D4686A4E9B643F8C4C156"/>
                </w:placeholder>
                <w15:appearance w15:val="hidden"/>
              </w:sdtPr>
              <w:sdtEndPr/>
              <w:sdtContent>
                <w:r w:rsidR="0040180B">
                  <w:t>Monday, March 14, 2022</w:t>
                </w:r>
              </w:sdtContent>
            </w:sdt>
            <w:r w:rsidR="0040180B" w:rsidRPr="00F7629D">
              <w:t xml:space="preserve"> </w:t>
            </w:r>
          </w:p>
        </w:tc>
        <w:tc>
          <w:tcPr>
            <w:tcW w:w="10076" w:type="dxa"/>
            <w:gridSpan w:val="6"/>
            <w:tcBorders>
              <w:top w:val="nil"/>
              <w:left w:val="single" w:sz="4" w:space="0" w:color="auto"/>
              <w:bottom w:val="nil"/>
              <w:right w:val="single" w:sz="4" w:space="0" w:color="auto"/>
            </w:tcBorders>
            <w:vAlign w:val="center"/>
          </w:tcPr>
          <w:p w14:paraId="0EAF4BF1" w14:textId="77777777" w:rsidR="0040180B" w:rsidRPr="00637828" w:rsidRDefault="0028551D" w:rsidP="0040180B">
            <w:pPr>
              <w:pStyle w:val="MastheadTItle"/>
              <w:rPr>
                <w:sz w:val="72"/>
                <w:szCs w:val="72"/>
              </w:rPr>
            </w:pPr>
            <w:sdt>
              <w:sdtPr>
                <w:rPr>
                  <w:sz w:val="72"/>
                  <w:szCs w:val="72"/>
                </w:rPr>
                <w:id w:val="-1492863470"/>
                <w:placeholder>
                  <w:docPart w:val="899B8F87AD534D6CADC0907F74EA09F1"/>
                </w:placeholder>
                <w15:appearance w15:val="hidden"/>
              </w:sdtPr>
              <w:sdtEndPr/>
              <w:sdtContent>
                <w:r w:rsidR="0040180B" w:rsidRPr="00637828">
                  <w:rPr>
                    <w:sz w:val="72"/>
                    <w:szCs w:val="72"/>
                  </w:rPr>
                  <w:t>LIMERICK LEADER</w:t>
                </w:r>
              </w:sdtContent>
            </w:sdt>
          </w:p>
          <w:p w14:paraId="760108CB" w14:textId="77777777" w:rsidR="0040180B" w:rsidRPr="00637828" w:rsidRDefault="0028551D" w:rsidP="0040180B">
            <w:pPr>
              <w:pStyle w:val="MastheadSubtitle"/>
              <w:numPr>
                <w:ilvl w:val="0"/>
                <w:numId w:val="1"/>
              </w:numPr>
              <w:rPr>
                <w:color w:val="000000" w:themeColor="text1"/>
                <w:sz w:val="44"/>
                <w:szCs w:val="44"/>
              </w:rPr>
            </w:pPr>
            <w:sdt>
              <w:sdtPr>
                <w:rPr>
                  <w:color w:val="000000" w:themeColor="text1"/>
                  <w:sz w:val="44"/>
                  <w:szCs w:val="44"/>
                </w:rPr>
                <w:id w:val="843519741"/>
                <w:placeholder>
                  <w:docPart w:val="3F67750683194C14B53D939C6A9563F2"/>
                </w:placeholder>
                <w15:appearance w15:val="hidden"/>
              </w:sdtPr>
              <w:sdtEndPr/>
              <w:sdtContent>
                <w:r w:rsidR="0040180B" w:rsidRPr="00637828">
                  <w:rPr>
                    <w:color w:val="000000" w:themeColor="text1"/>
                    <w:sz w:val="44"/>
                    <w:szCs w:val="44"/>
                  </w:rPr>
                  <w:t>THE DIGITAL NEWSPAPER -</w:t>
                </w:r>
              </w:sdtContent>
            </w:sdt>
            <w:r w:rsidR="0040180B" w:rsidRPr="00637828">
              <w:rPr>
                <w:color w:val="000000" w:themeColor="text1"/>
                <w:sz w:val="44"/>
                <w:szCs w:val="44"/>
              </w:rPr>
              <w:t xml:space="preserve"> </w:t>
            </w:r>
          </w:p>
        </w:tc>
        <w:tc>
          <w:tcPr>
            <w:tcW w:w="1439" w:type="dxa"/>
            <w:tcBorders>
              <w:top w:val="nil"/>
              <w:left w:val="single" w:sz="4" w:space="0" w:color="auto"/>
              <w:bottom w:val="nil"/>
              <w:right w:val="nil"/>
            </w:tcBorders>
            <w:vAlign w:val="center"/>
          </w:tcPr>
          <w:p w14:paraId="20BB5633" w14:textId="77777777" w:rsidR="0040180B" w:rsidRPr="00F7629D" w:rsidRDefault="0028551D" w:rsidP="0040180B">
            <w:pPr>
              <w:pStyle w:val="MastheadCopy"/>
            </w:pPr>
            <w:sdt>
              <w:sdtPr>
                <w:id w:val="1161886938"/>
                <w:placeholder>
                  <w:docPart w:val="D77AD922290F443CAB5F442F547781FC"/>
                </w:placeholder>
                <w15:appearance w15:val="hidden"/>
              </w:sdtPr>
              <w:sdtEndPr/>
              <w:sdtContent>
                <w:r w:rsidR="0040180B">
                  <w:t>Fyaz Ikram</w:t>
                </w:r>
                <w:r w:rsidR="0040180B">
                  <w:br/>
                  <w:t>Module: IoT</w:t>
                </w:r>
                <w:r w:rsidR="0040180B">
                  <w:br/>
                  <w:t>Project</w:t>
                </w:r>
                <w:r w:rsidR="0040180B">
                  <w:br/>
                  <w:t>ISD4</w:t>
                </w:r>
              </w:sdtContent>
            </w:sdt>
            <w:r w:rsidR="0040180B" w:rsidRPr="00F7629D">
              <w:t xml:space="preserve"> </w:t>
            </w:r>
          </w:p>
        </w:tc>
      </w:tr>
      <w:tr w:rsidR="0040180B" w:rsidRPr="007212EC" w14:paraId="39EC8752" w14:textId="77777777" w:rsidTr="00394948">
        <w:trPr>
          <w:trHeight w:val="144"/>
        </w:trPr>
        <w:tc>
          <w:tcPr>
            <w:tcW w:w="13003" w:type="dxa"/>
            <w:gridSpan w:val="9"/>
            <w:tcBorders>
              <w:top w:val="nil"/>
              <w:left w:val="nil"/>
              <w:bottom w:val="thinThickSmallGap" w:sz="24" w:space="0" w:color="auto"/>
              <w:right w:val="nil"/>
            </w:tcBorders>
            <w:vAlign w:val="center"/>
          </w:tcPr>
          <w:p w14:paraId="23742642" w14:textId="77777777" w:rsidR="0040180B" w:rsidRPr="007212EC" w:rsidRDefault="0040180B" w:rsidP="0040180B">
            <w:pPr>
              <w:pStyle w:val="NoSpacing"/>
            </w:pPr>
          </w:p>
        </w:tc>
      </w:tr>
      <w:tr w:rsidR="0040180B" w:rsidRPr="007212EC" w14:paraId="0135CF89" w14:textId="77777777" w:rsidTr="00394948">
        <w:trPr>
          <w:trHeight w:val="180"/>
        </w:trPr>
        <w:tc>
          <w:tcPr>
            <w:tcW w:w="13003" w:type="dxa"/>
            <w:gridSpan w:val="9"/>
            <w:tcBorders>
              <w:top w:val="thinThickSmallGap" w:sz="24" w:space="0" w:color="auto"/>
              <w:left w:val="nil"/>
              <w:bottom w:val="nil"/>
              <w:right w:val="nil"/>
            </w:tcBorders>
            <w:vAlign w:val="center"/>
          </w:tcPr>
          <w:p w14:paraId="42102A5B" w14:textId="77777777" w:rsidR="0040180B" w:rsidRPr="007212EC" w:rsidRDefault="0040180B" w:rsidP="0040180B">
            <w:pPr>
              <w:pStyle w:val="NoSpacing"/>
            </w:pPr>
          </w:p>
        </w:tc>
      </w:tr>
      <w:tr w:rsidR="0040180B" w:rsidRPr="007212EC" w14:paraId="62ADAE94" w14:textId="77777777" w:rsidTr="00720B67">
        <w:trPr>
          <w:trHeight w:val="5508"/>
        </w:trPr>
        <w:tc>
          <w:tcPr>
            <w:tcW w:w="4173" w:type="dxa"/>
            <w:gridSpan w:val="2"/>
            <w:vMerge w:val="restart"/>
            <w:tcBorders>
              <w:top w:val="nil"/>
              <w:left w:val="nil"/>
              <w:bottom w:val="nil"/>
              <w:right w:val="nil"/>
            </w:tcBorders>
          </w:tcPr>
          <w:p w14:paraId="551D3E9B" w14:textId="19701016" w:rsidR="0040180B" w:rsidRPr="00F7629D" w:rsidRDefault="0028551D" w:rsidP="0040180B">
            <w:pPr>
              <w:pStyle w:val="SmallArticleTitle"/>
            </w:pPr>
            <w:sdt>
              <w:sdtPr>
                <w:id w:val="1457918623"/>
                <w:placeholder>
                  <w:docPart w:val="2187540B4B984C5A8FB6DC3403463ECA"/>
                </w:placeholder>
                <w15:appearance w15:val="hidden"/>
              </w:sdtPr>
              <w:sdtEndPr/>
              <w:sdtContent>
                <w:r w:rsidR="0040180B">
                  <w:t>References</w:t>
                </w:r>
              </w:sdtContent>
            </w:sdt>
            <w:r w:rsidR="0040180B" w:rsidRPr="00F7629D">
              <w:t xml:space="preserve"> </w:t>
            </w:r>
          </w:p>
          <w:p w14:paraId="02891B6C" w14:textId="2842CA01" w:rsidR="0040180B" w:rsidRDefault="00C039B7" w:rsidP="0040180B">
            <w:pPr>
              <w:pStyle w:val="NoSpacing"/>
            </w:pPr>
            <w:r>
              <w:rPr>
                <w:noProof/>
              </w:rPr>
              <mc:AlternateContent>
                <mc:Choice Requires="wps">
                  <w:drawing>
                    <wp:anchor distT="0" distB="0" distL="114300" distR="114300" simplePos="0" relativeHeight="251659264" behindDoc="0" locked="0" layoutInCell="1" allowOverlap="1" wp14:anchorId="65758CA5" wp14:editId="39D56023">
                      <wp:simplePos x="0" y="0"/>
                      <wp:positionH relativeFrom="column">
                        <wp:posOffset>-76200</wp:posOffset>
                      </wp:positionH>
                      <wp:positionV relativeFrom="paragraph">
                        <wp:posOffset>90170</wp:posOffset>
                      </wp:positionV>
                      <wp:extent cx="8242300" cy="3632200"/>
                      <wp:effectExtent l="0" t="0" r="6350" b="6350"/>
                      <wp:wrapNone/>
                      <wp:docPr id="11" name="Text Box 11"/>
                      <wp:cNvGraphicFramePr/>
                      <a:graphic xmlns:a="http://schemas.openxmlformats.org/drawingml/2006/main">
                        <a:graphicData uri="http://schemas.microsoft.com/office/word/2010/wordprocessingShape">
                          <wps:wsp>
                            <wps:cNvSpPr txBox="1"/>
                            <wps:spPr>
                              <a:xfrm>
                                <a:off x="0" y="0"/>
                                <a:ext cx="8242300" cy="3632200"/>
                              </a:xfrm>
                              <a:prstGeom prst="rect">
                                <a:avLst/>
                              </a:prstGeom>
                              <a:solidFill>
                                <a:schemeClr val="lt1"/>
                              </a:solidFill>
                              <a:ln w="6350">
                                <a:noFill/>
                              </a:ln>
                            </wps:spPr>
                            <wps:txbx>
                              <w:txbxContent>
                                <w:p w14:paraId="033DB126" w14:textId="676A1E67" w:rsidR="00594D54" w:rsidRDefault="00806D75" w:rsidP="00C039B7">
                                  <w:r w:rsidRPr="00806D75">
                                    <w:t xml:space="preserve">Her.ie. 2022. Revealed: The Most Dangerous (And </w:t>
                                  </w:r>
                                  <w:proofErr w:type="gramStart"/>
                                  <w:r w:rsidRPr="00806D75">
                                    <w:t>The</w:t>
                                  </w:r>
                                  <w:proofErr w:type="gramEnd"/>
                                  <w:r w:rsidRPr="00806D75">
                                    <w:t xml:space="preserve"> Safest) Places To Live In Ireland | Her.ie. [online] Available at: &lt;https://www.her.ie/life/revealed-the-most-dangerous-and-the-safest-places-to-live-in-ireland-31409&gt; [Accessed 8 March 2022].</w:t>
                                  </w:r>
                                </w:p>
                                <w:p w14:paraId="6D1D41D6" w14:textId="5C67CACE" w:rsidR="00806D75" w:rsidRPr="00C039B7" w:rsidRDefault="00CB7A69" w:rsidP="00C039B7">
                                  <w:pPr>
                                    <w:rPr>
                                      <w:lang w:val="en-IE"/>
                                    </w:rPr>
                                  </w:pPr>
                                  <w:r w:rsidRPr="00C039B7">
                                    <w:rPr>
                                      <w:lang w:val="en-IE"/>
                                    </w:rPr>
                                    <w:t>Cso.ie. 2022. Recorded Crime Q3 2021 - CSO - Central Statistics Office. [online] Available at: &lt;https://www.cso.ie/en/releasesandpublications/ep/p-rc/recordedcrimeq32021/&gt; [Accessed 8 March 2022].</w:t>
                                  </w:r>
                                </w:p>
                                <w:p w14:paraId="14DC302F" w14:textId="5053DAC3" w:rsidR="00CB7A69" w:rsidRPr="00C039B7" w:rsidRDefault="006B44EF" w:rsidP="00C039B7">
                                  <w:pPr>
                                    <w:rPr>
                                      <w:lang w:val="en-IE"/>
                                    </w:rPr>
                                  </w:pPr>
                                  <w:r w:rsidRPr="00C039B7">
                                    <w:rPr>
                                      <w:lang w:val="en-IE"/>
                                    </w:rPr>
                                    <w:t>2022. [online] Available at: &lt;https://irishtechnews.ie/iot-devices-why-smart-home-security-best-for-home/&gt; [Accessed 8 March 2022].</w:t>
                                  </w:r>
                                </w:p>
                                <w:p w14:paraId="3BFC5829" w14:textId="05EB0F8E" w:rsidR="006B44EF" w:rsidRPr="00C039B7" w:rsidRDefault="000D0BEB" w:rsidP="00C039B7">
                                  <w:pPr>
                                    <w:rPr>
                                      <w:lang w:val="en-IE"/>
                                    </w:rPr>
                                  </w:pPr>
                                  <w:r w:rsidRPr="00C039B7">
                                    <w:rPr>
                                      <w:lang w:val="en-IE"/>
                                    </w:rPr>
                                    <w:t>Phonewatch.ie. 2022. CSO Burglary Map - PhoneWatch Alarm Systems. [online] Available at: &lt;https://www.phonewatch.ie/security-guides-advice/cso-burglary-map/&gt; [Accessed 8 March 2022].</w:t>
                                  </w:r>
                                </w:p>
                                <w:p w14:paraId="2E9C0743" w14:textId="2CEB2059" w:rsidR="0020753E" w:rsidRPr="00C039B7" w:rsidRDefault="0020753E" w:rsidP="00C039B7">
                                  <w:pPr>
                                    <w:rPr>
                                      <w:lang w:val="en-IE"/>
                                    </w:rPr>
                                  </w:pPr>
                                  <w:proofErr w:type="spellStart"/>
                                  <w:r w:rsidRPr="00C039B7">
                                    <w:rPr>
                                      <w:lang w:val="en-IE"/>
                                    </w:rPr>
                                    <w:t>Findstack</w:t>
                                  </w:r>
                                  <w:proofErr w:type="spellEnd"/>
                                  <w:r w:rsidRPr="00C039B7">
                                    <w:rPr>
                                      <w:lang w:val="en-IE"/>
                                    </w:rPr>
                                    <w:t>. 2022. 21+ Internet of Things Statistics, Facts &amp; Trends for 2022. [online] Available at: &lt;https://findstack.com/internet-of-things-statistics/&gt; [Accessed 26 February 2022].</w:t>
                                  </w:r>
                                </w:p>
                                <w:p w14:paraId="73A65575" w14:textId="514419BA" w:rsidR="0020753E" w:rsidRPr="00C039B7" w:rsidRDefault="0020753E" w:rsidP="00C039B7">
                                  <w:pPr>
                                    <w:rPr>
                                      <w:lang w:val="en-IE"/>
                                    </w:rPr>
                                  </w:pPr>
                                  <w:r w:rsidRPr="00C039B7">
                                    <w:rPr>
                                      <w:lang w:val="en-IE"/>
                                    </w:rPr>
                                    <w:t>Watters, A., 2022. 30 Internet of Things Stats &amp; Facts for 2022. [online] Default. Available at: &lt;https://connect.comptia.org/blog/internet-of-things-stats-facts&gt; [Accessed 26 February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58CA5" id="_x0000_t202" coordsize="21600,21600" o:spt="202" path="m,l,21600r21600,l21600,xe">
                      <v:stroke joinstyle="miter"/>
                      <v:path gradientshapeok="t" o:connecttype="rect"/>
                    </v:shapetype>
                    <v:shape id="Text Box 11" o:spid="_x0000_s1026" type="#_x0000_t202" style="position:absolute;margin-left:-6pt;margin-top:7.1pt;width:649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" fillcolor="white [3201]" stroked="f" strokeweight=".5pt">
                      <v:textbox>
                        <w:txbxContent>
                          <w:p w14:paraId="033DB126" w14:textId="676A1E67" w:rsidR="00594D54" w:rsidRDefault="00806D75" w:rsidP="00C039B7">
                            <w:r w:rsidRPr="00806D75">
                              <w:t xml:space="preserve">Her.ie. 2022. Revealed: The Most Dangerous (And </w:t>
                            </w:r>
                            <w:proofErr w:type="gramStart"/>
                            <w:r w:rsidRPr="00806D75">
                              <w:t>The</w:t>
                            </w:r>
                            <w:proofErr w:type="gramEnd"/>
                            <w:r w:rsidRPr="00806D75">
                              <w:t xml:space="preserve"> Safest) Places To Live In Ireland | Her.ie. [online] Available at: &lt;https://www.her.ie/life/revealed-the-most-dangerous-and-the-safest-places-to-live-in-ireland-31409&gt; [Accessed 8 March 2022].</w:t>
                            </w:r>
                          </w:p>
                          <w:p w14:paraId="6D1D41D6" w14:textId="5C67CACE" w:rsidR="00806D75" w:rsidRPr="00C039B7" w:rsidRDefault="00CB7A69" w:rsidP="00C039B7">
                            <w:pPr>
                              <w:rPr>
                                <w:lang w:val="en-IE"/>
                              </w:rPr>
                            </w:pPr>
                            <w:r w:rsidRPr="00C039B7">
                              <w:rPr>
                                <w:lang w:val="en-IE"/>
                              </w:rPr>
                              <w:t>Cso.ie. 2022. Recorded Crime Q3 2021 - CSO - Central Statistics Office. [online] Available at: &lt;https://www.cso.ie/en/releasesandpublications/ep/p-rc/recordedcrimeq32021/&gt; [Accessed 8 March 2022].</w:t>
                            </w:r>
                          </w:p>
                          <w:p w14:paraId="14DC302F" w14:textId="5053DAC3" w:rsidR="00CB7A69" w:rsidRPr="00C039B7" w:rsidRDefault="006B44EF" w:rsidP="00C039B7">
                            <w:pPr>
                              <w:rPr>
                                <w:lang w:val="en-IE"/>
                              </w:rPr>
                            </w:pPr>
                            <w:r w:rsidRPr="00C039B7">
                              <w:rPr>
                                <w:lang w:val="en-IE"/>
                              </w:rPr>
                              <w:t>2022. [online] Available at: &lt;https://irishtechnews.ie/iot-devices-why-smart-home-security-best-for-home/&gt; [Accessed 8 March 2022].</w:t>
                            </w:r>
                          </w:p>
                          <w:p w14:paraId="3BFC5829" w14:textId="05EB0F8E" w:rsidR="006B44EF" w:rsidRPr="00C039B7" w:rsidRDefault="000D0BEB" w:rsidP="00C039B7">
                            <w:pPr>
                              <w:rPr>
                                <w:lang w:val="en-IE"/>
                              </w:rPr>
                            </w:pPr>
                            <w:r w:rsidRPr="00C039B7">
                              <w:rPr>
                                <w:lang w:val="en-IE"/>
                              </w:rPr>
                              <w:t>Phonewatch.ie. 2022. CSO Burglary Map - PhoneWatch Alarm Systems. [online] Available at: &lt;https://www.phonewatch.ie/security-guides-advice/cso-burglary-map/&gt; [Accessed 8 March 2022].</w:t>
                            </w:r>
                          </w:p>
                          <w:p w14:paraId="2E9C0743" w14:textId="2CEB2059" w:rsidR="0020753E" w:rsidRPr="00C039B7" w:rsidRDefault="0020753E" w:rsidP="00C039B7">
                            <w:pPr>
                              <w:rPr>
                                <w:lang w:val="en-IE"/>
                              </w:rPr>
                            </w:pPr>
                            <w:proofErr w:type="spellStart"/>
                            <w:r w:rsidRPr="00C039B7">
                              <w:rPr>
                                <w:lang w:val="en-IE"/>
                              </w:rPr>
                              <w:t>Findstack</w:t>
                            </w:r>
                            <w:proofErr w:type="spellEnd"/>
                            <w:r w:rsidRPr="00C039B7">
                              <w:rPr>
                                <w:lang w:val="en-IE"/>
                              </w:rPr>
                              <w:t>. 2022. 21+ Internet of Things Statistics, Facts &amp; Trends for 2022. [online] Available at: &lt;https://findstack.com/internet-of-things-statistics/&gt; [Accessed 26 February 2022].</w:t>
                            </w:r>
                          </w:p>
                          <w:p w14:paraId="73A65575" w14:textId="514419BA" w:rsidR="0020753E" w:rsidRPr="00C039B7" w:rsidRDefault="0020753E" w:rsidP="00C039B7">
                            <w:pPr>
                              <w:rPr>
                                <w:lang w:val="en-IE"/>
                              </w:rPr>
                            </w:pPr>
                            <w:r w:rsidRPr="00C039B7">
                              <w:rPr>
                                <w:lang w:val="en-IE"/>
                              </w:rPr>
                              <w:t>Watters, A., 2022. 30 Internet of Things Stats &amp; Facts for 2022. [online] Default. Available at: &lt;https://connect.comptia.org/blog/internet-of-things-stats-facts&gt; [Accessed 26 February 2022].</w:t>
                            </w:r>
                          </w:p>
                        </w:txbxContent>
                      </v:textbox>
                    </v:shape>
                  </w:pict>
                </mc:Fallback>
              </mc:AlternateContent>
            </w:r>
          </w:p>
          <w:sdt>
            <w:sdtPr>
              <w:id w:val="637226057"/>
              <w:placeholder>
                <w:docPart w:val="DC8F3B7D351D4C1DB028BF84D302B7A5"/>
              </w:placeholder>
              <w15:appearance w15:val="hidden"/>
            </w:sdtPr>
            <w:sdtEndPr/>
            <w:sdtContent>
              <w:p w14:paraId="1436E8CD" w14:textId="77777777" w:rsidR="0040180B" w:rsidRDefault="0040180B" w:rsidP="0040180B"/>
              <w:p w14:paraId="6CC17CFF" w14:textId="77777777" w:rsidR="0040180B" w:rsidRDefault="0040180B" w:rsidP="0040180B"/>
              <w:p w14:paraId="578700BF" w14:textId="77777777" w:rsidR="0040180B" w:rsidRDefault="0040180B" w:rsidP="0040180B"/>
              <w:p w14:paraId="0882708F" w14:textId="77777777" w:rsidR="0040180B" w:rsidRDefault="0040180B" w:rsidP="0040180B"/>
              <w:p w14:paraId="150CB70B" w14:textId="77777777" w:rsidR="0040180B" w:rsidRDefault="0040180B" w:rsidP="0040180B"/>
              <w:p w14:paraId="07B8488F" w14:textId="77777777" w:rsidR="0040180B" w:rsidRDefault="0040180B" w:rsidP="0040180B"/>
              <w:p w14:paraId="5B9AF3C5" w14:textId="77777777" w:rsidR="0040180B" w:rsidRDefault="0040180B" w:rsidP="0040180B"/>
              <w:p w14:paraId="63ECA6F7" w14:textId="77777777" w:rsidR="0040180B" w:rsidRDefault="0040180B" w:rsidP="0040180B"/>
              <w:p w14:paraId="6DEAD257" w14:textId="77777777" w:rsidR="0040180B" w:rsidRDefault="0040180B" w:rsidP="0040180B"/>
              <w:p w14:paraId="25A5A8E2" w14:textId="77777777" w:rsidR="0040180B" w:rsidRDefault="0040180B" w:rsidP="0040180B"/>
              <w:p w14:paraId="1D77FD38" w14:textId="77777777" w:rsidR="0040180B" w:rsidRDefault="0040180B" w:rsidP="0040180B"/>
              <w:p w14:paraId="0FEDA213" w14:textId="77777777" w:rsidR="0040180B" w:rsidRDefault="0040180B" w:rsidP="0040180B"/>
              <w:p w14:paraId="11386C13" w14:textId="77777777" w:rsidR="0040180B" w:rsidRDefault="0040180B" w:rsidP="0040180B"/>
              <w:p w14:paraId="7FC2E0B5" w14:textId="77777777" w:rsidR="0040180B" w:rsidRDefault="0040180B" w:rsidP="0040180B"/>
              <w:p w14:paraId="3DAF4118" w14:textId="77777777" w:rsidR="0040180B" w:rsidRDefault="0040180B" w:rsidP="0040180B"/>
              <w:p w14:paraId="2E62D7DE" w14:textId="77777777" w:rsidR="0040180B" w:rsidRDefault="0040180B" w:rsidP="0040180B"/>
              <w:p w14:paraId="203D0700" w14:textId="77777777" w:rsidR="0040180B" w:rsidRDefault="0040180B" w:rsidP="0040180B"/>
              <w:p w14:paraId="68CB1B56" w14:textId="77777777" w:rsidR="0040180B" w:rsidRDefault="0040180B" w:rsidP="0040180B"/>
              <w:p w14:paraId="25910B49" w14:textId="77777777" w:rsidR="0040180B" w:rsidRDefault="0040180B" w:rsidP="0040180B"/>
              <w:p w14:paraId="3FDECC95" w14:textId="77777777" w:rsidR="0040180B" w:rsidRDefault="0040180B" w:rsidP="0040180B"/>
              <w:p w14:paraId="05DB44A6" w14:textId="77777777" w:rsidR="0040180B" w:rsidRDefault="0040180B" w:rsidP="0040180B"/>
              <w:p w14:paraId="4336075C" w14:textId="77777777" w:rsidR="0040180B" w:rsidRDefault="0040180B" w:rsidP="0040180B"/>
              <w:p w14:paraId="4BC5B868" w14:textId="77777777" w:rsidR="0040180B" w:rsidRDefault="0040180B" w:rsidP="0040180B"/>
              <w:p w14:paraId="6A6A830E" w14:textId="77777777" w:rsidR="0040180B" w:rsidRDefault="0040180B" w:rsidP="0040180B"/>
              <w:p w14:paraId="17887C40" w14:textId="77777777" w:rsidR="0040180B" w:rsidRDefault="0040180B" w:rsidP="0040180B"/>
              <w:p w14:paraId="069C0516" w14:textId="77777777" w:rsidR="0040180B" w:rsidRDefault="0040180B" w:rsidP="0040180B"/>
              <w:p w14:paraId="6ACB5F55" w14:textId="77777777" w:rsidR="0040180B" w:rsidRDefault="0040180B" w:rsidP="0040180B"/>
              <w:p w14:paraId="34DDCFDB" w14:textId="77777777" w:rsidR="008B36DC" w:rsidRDefault="008B36DC" w:rsidP="0040180B">
                <w:pPr>
                  <w:rPr>
                    <w:color w:val="000000" w:themeColor="text1"/>
                  </w:rPr>
                </w:pPr>
              </w:p>
              <w:p w14:paraId="72CE51BD" w14:textId="77777777" w:rsidR="008B36DC" w:rsidRDefault="008B36DC" w:rsidP="0040180B">
                <w:pPr>
                  <w:rPr>
                    <w:color w:val="000000" w:themeColor="text1"/>
                  </w:rPr>
                </w:pPr>
              </w:p>
              <w:p w14:paraId="034E7953" w14:textId="7022B465" w:rsidR="0040180B" w:rsidRPr="007212EC" w:rsidRDefault="0028551D" w:rsidP="0040180B">
                <w:pPr>
                  <w:rPr>
                    <w:color w:val="000000" w:themeColor="text1"/>
                  </w:rPr>
                </w:pPr>
              </w:p>
            </w:sdtContent>
          </w:sdt>
        </w:tc>
        <w:tc>
          <w:tcPr>
            <w:tcW w:w="236" w:type="dxa"/>
            <w:tcBorders>
              <w:top w:val="nil"/>
              <w:left w:val="nil"/>
              <w:bottom w:val="nil"/>
              <w:right w:val="nil"/>
            </w:tcBorders>
            <w:vAlign w:val="center"/>
          </w:tcPr>
          <w:p w14:paraId="74911242" w14:textId="7A76E840" w:rsidR="0040180B" w:rsidRPr="007212EC" w:rsidRDefault="0040180B" w:rsidP="0040180B">
            <w:pPr>
              <w:jc w:val="center"/>
              <w:rPr>
                <w:color w:val="000000" w:themeColor="text1"/>
              </w:rPr>
            </w:pPr>
          </w:p>
        </w:tc>
        <w:tc>
          <w:tcPr>
            <w:tcW w:w="8594" w:type="dxa"/>
            <w:gridSpan w:val="6"/>
            <w:tcBorders>
              <w:top w:val="nil"/>
              <w:left w:val="nil"/>
              <w:bottom w:val="nil"/>
              <w:right w:val="nil"/>
            </w:tcBorders>
          </w:tcPr>
          <w:p w14:paraId="7C765527" w14:textId="082255D0" w:rsidR="0040180B" w:rsidRPr="007212EC" w:rsidRDefault="0040180B" w:rsidP="0040180B">
            <w:pPr>
              <w:pStyle w:val="NoSpacing"/>
              <w:rPr>
                <w:rFonts w:asciiTheme="majorHAnsi" w:hAnsiTheme="majorHAnsi"/>
                <w:color w:val="000000" w:themeColor="text1"/>
                <w:sz w:val="36"/>
                <w:szCs w:val="36"/>
              </w:rPr>
            </w:pPr>
          </w:p>
        </w:tc>
      </w:tr>
      <w:tr w:rsidR="0040180B" w:rsidRPr="007212EC" w14:paraId="21F10953" w14:textId="77777777" w:rsidTr="00720B67">
        <w:trPr>
          <w:trHeight w:val="728"/>
        </w:trPr>
        <w:tc>
          <w:tcPr>
            <w:tcW w:w="4173" w:type="dxa"/>
            <w:gridSpan w:val="2"/>
            <w:vMerge/>
            <w:tcBorders>
              <w:top w:val="nil"/>
              <w:left w:val="nil"/>
              <w:bottom w:val="nil"/>
              <w:right w:val="nil"/>
            </w:tcBorders>
          </w:tcPr>
          <w:p w14:paraId="3C0F55E2" w14:textId="77777777" w:rsidR="0040180B" w:rsidRPr="007212EC" w:rsidRDefault="0040180B" w:rsidP="0040180B">
            <w:pPr>
              <w:pStyle w:val="PhotoCaption"/>
              <w:rPr>
                <w:color w:val="000000" w:themeColor="text1"/>
              </w:rPr>
            </w:pPr>
          </w:p>
        </w:tc>
        <w:tc>
          <w:tcPr>
            <w:tcW w:w="236" w:type="dxa"/>
            <w:vMerge w:val="restart"/>
            <w:tcBorders>
              <w:top w:val="nil"/>
              <w:left w:val="nil"/>
              <w:right w:val="nil"/>
            </w:tcBorders>
            <w:vAlign w:val="center"/>
          </w:tcPr>
          <w:p w14:paraId="335E8B14" w14:textId="77777777" w:rsidR="0040180B" w:rsidRPr="007212EC" w:rsidRDefault="0040180B" w:rsidP="0040180B">
            <w:pPr>
              <w:jc w:val="center"/>
              <w:rPr>
                <w:color w:val="000000" w:themeColor="text1"/>
              </w:rPr>
            </w:pPr>
          </w:p>
        </w:tc>
        <w:tc>
          <w:tcPr>
            <w:tcW w:w="8594" w:type="dxa"/>
            <w:gridSpan w:val="6"/>
            <w:tcBorders>
              <w:top w:val="nil"/>
              <w:left w:val="nil"/>
              <w:bottom w:val="nil"/>
              <w:right w:val="nil"/>
            </w:tcBorders>
            <w:vAlign w:val="center"/>
          </w:tcPr>
          <w:p w14:paraId="4D0A5F26" w14:textId="42BDCFC1" w:rsidR="0040180B" w:rsidRPr="00F963ED" w:rsidRDefault="0040180B" w:rsidP="0040180B">
            <w:pPr>
              <w:pStyle w:val="PhotoCaption"/>
            </w:pPr>
          </w:p>
        </w:tc>
      </w:tr>
      <w:tr w:rsidR="0040180B" w:rsidRPr="007212EC" w14:paraId="7B99768B" w14:textId="77777777" w:rsidTr="00720B67">
        <w:trPr>
          <w:trHeight w:val="1709"/>
        </w:trPr>
        <w:tc>
          <w:tcPr>
            <w:tcW w:w="4173" w:type="dxa"/>
            <w:gridSpan w:val="2"/>
            <w:vMerge/>
            <w:tcBorders>
              <w:top w:val="nil"/>
              <w:left w:val="nil"/>
              <w:bottom w:val="nil"/>
              <w:right w:val="nil"/>
            </w:tcBorders>
          </w:tcPr>
          <w:p w14:paraId="36FF8ACC" w14:textId="77777777" w:rsidR="0040180B" w:rsidRPr="007212EC" w:rsidRDefault="0040180B" w:rsidP="0040180B">
            <w:pPr>
              <w:pStyle w:val="PhotoCaption"/>
              <w:rPr>
                <w:color w:val="000000" w:themeColor="text1"/>
              </w:rPr>
            </w:pPr>
          </w:p>
        </w:tc>
        <w:tc>
          <w:tcPr>
            <w:tcW w:w="236" w:type="dxa"/>
            <w:vMerge/>
            <w:tcBorders>
              <w:left w:val="nil"/>
              <w:right w:val="nil"/>
            </w:tcBorders>
            <w:vAlign w:val="center"/>
          </w:tcPr>
          <w:p w14:paraId="047C7F31" w14:textId="77777777" w:rsidR="0040180B" w:rsidRPr="007212EC" w:rsidRDefault="0040180B" w:rsidP="0040180B">
            <w:pPr>
              <w:jc w:val="center"/>
              <w:rPr>
                <w:color w:val="000000" w:themeColor="text1"/>
              </w:rPr>
            </w:pPr>
          </w:p>
        </w:tc>
        <w:tc>
          <w:tcPr>
            <w:tcW w:w="8594" w:type="dxa"/>
            <w:gridSpan w:val="6"/>
            <w:tcBorders>
              <w:top w:val="nil"/>
              <w:left w:val="nil"/>
              <w:bottom w:val="nil"/>
              <w:right w:val="nil"/>
            </w:tcBorders>
            <w:vAlign w:val="center"/>
          </w:tcPr>
          <w:p w14:paraId="74625666" w14:textId="662CC3E3" w:rsidR="0040180B" w:rsidRPr="00F963ED" w:rsidRDefault="0040180B" w:rsidP="0040180B">
            <w:pPr>
              <w:pStyle w:val="SmallArticleSubtitle"/>
            </w:pPr>
          </w:p>
        </w:tc>
      </w:tr>
      <w:tr w:rsidR="0040180B" w:rsidRPr="007212EC" w14:paraId="32531EE3" w14:textId="77777777" w:rsidTr="00720B67">
        <w:trPr>
          <w:trHeight w:val="205"/>
        </w:trPr>
        <w:tc>
          <w:tcPr>
            <w:tcW w:w="4173" w:type="dxa"/>
            <w:gridSpan w:val="2"/>
            <w:vMerge/>
            <w:tcBorders>
              <w:top w:val="nil"/>
              <w:left w:val="nil"/>
              <w:bottom w:val="nil"/>
              <w:right w:val="nil"/>
            </w:tcBorders>
          </w:tcPr>
          <w:p w14:paraId="4965BD7D" w14:textId="77777777" w:rsidR="0040180B" w:rsidRPr="007212EC" w:rsidRDefault="0040180B" w:rsidP="0040180B">
            <w:pPr>
              <w:pStyle w:val="PhotoCaption"/>
              <w:rPr>
                <w:color w:val="000000" w:themeColor="text1"/>
              </w:rPr>
            </w:pPr>
          </w:p>
        </w:tc>
        <w:tc>
          <w:tcPr>
            <w:tcW w:w="236" w:type="dxa"/>
            <w:vMerge/>
            <w:tcBorders>
              <w:left w:val="nil"/>
              <w:bottom w:val="nil"/>
              <w:right w:val="nil"/>
            </w:tcBorders>
            <w:vAlign w:val="center"/>
          </w:tcPr>
          <w:p w14:paraId="5F233C26" w14:textId="77777777" w:rsidR="0040180B" w:rsidRPr="007212EC" w:rsidRDefault="0040180B" w:rsidP="0040180B">
            <w:pPr>
              <w:jc w:val="center"/>
              <w:rPr>
                <w:color w:val="000000" w:themeColor="text1"/>
              </w:rPr>
            </w:pPr>
          </w:p>
        </w:tc>
        <w:tc>
          <w:tcPr>
            <w:tcW w:w="4294" w:type="dxa"/>
            <w:gridSpan w:val="3"/>
            <w:vMerge w:val="restart"/>
            <w:tcBorders>
              <w:top w:val="nil"/>
              <w:left w:val="nil"/>
              <w:bottom w:val="nil"/>
              <w:right w:val="nil"/>
            </w:tcBorders>
            <w:vAlign w:val="center"/>
          </w:tcPr>
          <w:p w14:paraId="2CE6AD2D" w14:textId="7EFFF041" w:rsidR="0040180B" w:rsidRDefault="0040180B" w:rsidP="0040180B"/>
        </w:tc>
        <w:tc>
          <w:tcPr>
            <w:tcW w:w="4300" w:type="dxa"/>
            <w:gridSpan w:val="3"/>
            <w:vMerge w:val="restart"/>
            <w:tcBorders>
              <w:top w:val="nil"/>
              <w:left w:val="nil"/>
              <w:bottom w:val="nil"/>
              <w:right w:val="nil"/>
            </w:tcBorders>
            <w:tcMar>
              <w:top w:w="144" w:type="dxa"/>
              <w:left w:w="144" w:type="dxa"/>
            </w:tcMar>
            <w:vAlign w:val="center"/>
          </w:tcPr>
          <w:p w14:paraId="79D3182B" w14:textId="4DBA4BEF" w:rsidR="0040180B" w:rsidRDefault="0040180B" w:rsidP="0040180B"/>
        </w:tc>
      </w:tr>
      <w:tr w:rsidR="0040180B" w:rsidRPr="007212EC" w14:paraId="43C95060" w14:textId="77777777" w:rsidTr="00720B67">
        <w:trPr>
          <w:trHeight w:val="1629"/>
        </w:trPr>
        <w:tc>
          <w:tcPr>
            <w:tcW w:w="4173" w:type="dxa"/>
            <w:gridSpan w:val="2"/>
            <w:tcBorders>
              <w:top w:val="nil"/>
              <w:left w:val="nil"/>
              <w:bottom w:val="nil"/>
              <w:right w:val="nil"/>
            </w:tcBorders>
          </w:tcPr>
          <w:p w14:paraId="39D4A848" w14:textId="452022CA" w:rsidR="0040180B" w:rsidRPr="007212EC" w:rsidRDefault="0040180B" w:rsidP="0040180B">
            <w:pPr>
              <w:pStyle w:val="PhotoCaption"/>
              <w:rPr>
                <w:color w:val="000000" w:themeColor="text1"/>
              </w:rPr>
            </w:pPr>
          </w:p>
        </w:tc>
        <w:tc>
          <w:tcPr>
            <w:tcW w:w="236" w:type="dxa"/>
            <w:vMerge w:val="restart"/>
            <w:tcBorders>
              <w:top w:val="nil"/>
              <w:left w:val="nil"/>
              <w:bottom w:val="nil"/>
              <w:right w:val="nil"/>
            </w:tcBorders>
            <w:vAlign w:val="center"/>
          </w:tcPr>
          <w:p w14:paraId="2E48A661" w14:textId="77777777" w:rsidR="0040180B" w:rsidRPr="007212EC" w:rsidRDefault="0040180B" w:rsidP="0040180B">
            <w:pPr>
              <w:jc w:val="center"/>
              <w:rPr>
                <w:color w:val="000000" w:themeColor="text1"/>
              </w:rPr>
            </w:pPr>
          </w:p>
        </w:tc>
        <w:tc>
          <w:tcPr>
            <w:tcW w:w="4294" w:type="dxa"/>
            <w:gridSpan w:val="3"/>
            <w:vMerge/>
            <w:tcBorders>
              <w:top w:val="nil"/>
              <w:left w:val="nil"/>
              <w:bottom w:val="nil"/>
              <w:right w:val="nil"/>
            </w:tcBorders>
          </w:tcPr>
          <w:p w14:paraId="34239102" w14:textId="77777777" w:rsidR="0040180B" w:rsidRPr="007212EC" w:rsidRDefault="0040180B" w:rsidP="0040180B"/>
        </w:tc>
        <w:tc>
          <w:tcPr>
            <w:tcW w:w="4300" w:type="dxa"/>
            <w:gridSpan w:val="3"/>
            <w:vMerge/>
            <w:tcBorders>
              <w:top w:val="nil"/>
              <w:left w:val="nil"/>
              <w:bottom w:val="nil"/>
              <w:right w:val="nil"/>
            </w:tcBorders>
            <w:tcMar>
              <w:top w:w="144" w:type="dxa"/>
              <w:left w:w="144" w:type="dxa"/>
            </w:tcMar>
          </w:tcPr>
          <w:p w14:paraId="537ED54A" w14:textId="77777777" w:rsidR="0040180B" w:rsidRPr="007212EC" w:rsidRDefault="0040180B" w:rsidP="0040180B"/>
        </w:tc>
      </w:tr>
      <w:tr w:rsidR="0040180B" w:rsidRPr="007212EC" w14:paraId="644DC4F5" w14:textId="77777777" w:rsidTr="00720B67">
        <w:trPr>
          <w:trHeight w:val="1008"/>
        </w:trPr>
        <w:tc>
          <w:tcPr>
            <w:tcW w:w="4173" w:type="dxa"/>
            <w:gridSpan w:val="2"/>
            <w:tcBorders>
              <w:top w:val="nil"/>
              <w:left w:val="nil"/>
              <w:bottom w:val="nil"/>
              <w:right w:val="nil"/>
            </w:tcBorders>
          </w:tcPr>
          <w:p w14:paraId="1D1D3A36" w14:textId="17A4D70C" w:rsidR="0040180B" w:rsidRPr="007212EC" w:rsidRDefault="0040180B" w:rsidP="0040180B">
            <w:pPr>
              <w:pStyle w:val="PhotoCaption"/>
              <w:rPr>
                <w:color w:val="000000" w:themeColor="text1"/>
              </w:rPr>
            </w:pPr>
          </w:p>
        </w:tc>
        <w:tc>
          <w:tcPr>
            <w:tcW w:w="236" w:type="dxa"/>
            <w:vMerge/>
            <w:tcBorders>
              <w:top w:val="nil"/>
              <w:left w:val="nil"/>
              <w:bottom w:val="nil"/>
              <w:right w:val="nil"/>
            </w:tcBorders>
            <w:vAlign w:val="center"/>
          </w:tcPr>
          <w:p w14:paraId="054EDA1A" w14:textId="77777777" w:rsidR="0040180B" w:rsidRPr="007212EC" w:rsidRDefault="0040180B" w:rsidP="0040180B">
            <w:pPr>
              <w:jc w:val="center"/>
              <w:rPr>
                <w:color w:val="000000" w:themeColor="text1"/>
              </w:rPr>
            </w:pPr>
          </w:p>
        </w:tc>
        <w:tc>
          <w:tcPr>
            <w:tcW w:w="4294" w:type="dxa"/>
            <w:gridSpan w:val="3"/>
            <w:vMerge/>
            <w:tcBorders>
              <w:top w:val="nil"/>
              <w:left w:val="nil"/>
              <w:bottom w:val="nil"/>
              <w:right w:val="nil"/>
            </w:tcBorders>
            <w:tcMar>
              <w:top w:w="144" w:type="dxa"/>
              <w:bottom w:w="144" w:type="dxa"/>
              <w:right w:w="144" w:type="dxa"/>
            </w:tcMar>
          </w:tcPr>
          <w:p w14:paraId="3D11B890" w14:textId="77777777" w:rsidR="0040180B" w:rsidRPr="007212EC" w:rsidRDefault="0040180B" w:rsidP="0040180B">
            <w:pPr>
              <w:rPr>
                <w:color w:val="000000" w:themeColor="text1"/>
              </w:rPr>
            </w:pPr>
          </w:p>
        </w:tc>
        <w:tc>
          <w:tcPr>
            <w:tcW w:w="4300" w:type="dxa"/>
            <w:gridSpan w:val="3"/>
            <w:vMerge/>
            <w:tcBorders>
              <w:top w:val="nil"/>
              <w:left w:val="nil"/>
              <w:bottom w:val="nil"/>
              <w:right w:val="nil"/>
            </w:tcBorders>
            <w:tcMar>
              <w:top w:w="144" w:type="dxa"/>
              <w:left w:w="144" w:type="dxa"/>
              <w:bottom w:w="144" w:type="dxa"/>
            </w:tcMar>
          </w:tcPr>
          <w:p w14:paraId="6BE25117" w14:textId="77777777" w:rsidR="0040180B" w:rsidRPr="007212EC" w:rsidRDefault="0040180B" w:rsidP="0040180B"/>
        </w:tc>
      </w:tr>
      <w:tr w:rsidR="008B36DC" w:rsidRPr="007212EC" w14:paraId="04F582B3" w14:textId="77777777" w:rsidTr="00394948">
        <w:tblPrEx>
          <w:tblCellMar>
            <w:left w:w="108" w:type="dxa"/>
            <w:right w:w="108" w:type="dxa"/>
          </w:tblCellMar>
        </w:tblPrEx>
        <w:trPr>
          <w:trHeight w:val="306"/>
        </w:trPr>
        <w:tc>
          <w:tcPr>
            <w:tcW w:w="5936" w:type="dxa"/>
            <w:gridSpan w:val="4"/>
            <w:tcBorders>
              <w:top w:val="nil"/>
              <w:left w:val="nil"/>
              <w:bottom w:val="thinThickSmallGap" w:sz="24" w:space="0" w:color="auto"/>
              <w:right w:val="nil"/>
            </w:tcBorders>
          </w:tcPr>
          <w:p w14:paraId="502DD6BC" w14:textId="77777777" w:rsidR="008B36DC" w:rsidRPr="007212EC" w:rsidRDefault="008B36DC" w:rsidP="00394948">
            <w:pPr>
              <w:pStyle w:val="NoSpacing"/>
            </w:pPr>
          </w:p>
        </w:tc>
        <w:tc>
          <w:tcPr>
            <w:tcW w:w="1080" w:type="dxa"/>
            <w:vMerge w:val="restart"/>
            <w:tcBorders>
              <w:top w:val="nil"/>
              <w:left w:val="nil"/>
              <w:bottom w:val="nil"/>
              <w:right w:val="nil"/>
            </w:tcBorders>
            <w:vAlign w:val="center"/>
          </w:tcPr>
          <w:p w14:paraId="0993DBE4" w14:textId="40523650" w:rsidR="008B36DC" w:rsidRPr="0010319C" w:rsidRDefault="008B36DC" w:rsidP="00394948">
            <w:pPr>
              <w:pStyle w:val="Footer"/>
            </w:pPr>
            <w:r w:rsidRPr="0010319C">
              <w:t>Page</w:t>
            </w:r>
            <w:r>
              <w:t xml:space="preserve"> </w:t>
            </w:r>
            <w:r w:rsidR="00942D07">
              <w:t>2</w:t>
            </w:r>
          </w:p>
        </w:tc>
        <w:tc>
          <w:tcPr>
            <w:tcW w:w="5987" w:type="dxa"/>
            <w:gridSpan w:val="4"/>
            <w:tcBorders>
              <w:top w:val="nil"/>
              <w:left w:val="nil"/>
              <w:bottom w:val="thinThickSmallGap" w:sz="24" w:space="0" w:color="auto"/>
              <w:right w:val="nil"/>
            </w:tcBorders>
            <w:vAlign w:val="center"/>
          </w:tcPr>
          <w:p w14:paraId="08677B65" w14:textId="77777777" w:rsidR="008B36DC" w:rsidRPr="007212EC" w:rsidRDefault="008B36DC" w:rsidP="00394948">
            <w:pPr>
              <w:pStyle w:val="NoSpacing"/>
            </w:pPr>
          </w:p>
        </w:tc>
      </w:tr>
      <w:tr w:rsidR="008B36DC" w:rsidRPr="007212EC" w14:paraId="5D7E90B3" w14:textId="77777777" w:rsidTr="00394948">
        <w:tblPrEx>
          <w:tblCellMar>
            <w:left w:w="108" w:type="dxa"/>
            <w:right w:w="108" w:type="dxa"/>
          </w:tblCellMar>
        </w:tblPrEx>
        <w:trPr>
          <w:trHeight w:val="20"/>
        </w:trPr>
        <w:tc>
          <w:tcPr>
            <w:tcW w:w="5936" w:type="dxa"/>
            <w:gridSpan w:val="4"/>
            <w:tcBorders>
              <w:top w:val="thinThickSmallGap" w:sz="24" w:space="0" w:color="auto"/>
              <w:left w:val="nil"/>
              <w:bottom w:val="nil"/>
              <w:right w:val="nil"/>
            </w:tcBorders>
          </w:tcPr>
          <w:p w14:paraId="59A3B88F" w14:textId="77777777" w:rsidR="008B36DC" w:rsidRPr="007212EC" w:rsidRDefault="008B36DC" w:rsidP="00394948">
            <w:pPr>
              <w:pStyle w:val="NoSpacing"/>
            </w:pPr>
          </w:p>
        </w:tc>
        <w:tc>
          <w:tcPr>
            <w:tcW w:w="1080" w:type="dxa"/>
            <w:vMerge/>
            <w:tcBorders>
              <w:top w:val="nil"/>
              <w:left w:val="nil"/>
              <w:bottom w:val="nil"/>
              <w:right w:val="nil"/>
            </w:tcBorders>
          </w:tcPr>
          <w:p w14:paraId="78EC343E" w14:textId="77777777" w:rsidR="008B36DC" w:rsidRPr="007212EC" w:rsidRDefault="008B36DC" w:rsidP="00394948">
            <w:pPr>
              <w:pStyle w:val="NoSpacing"/>
            </w:pPr>
          </w:p>
        </w:tc>
        <w:tc>
          <w:tcPr>
            <w:tcW w:w="5987" w:type="dxa"/>
            <w:gridSpan w:val="4"/>
            <w:tcBorders>
              <w:top w:val="thinThickSmallGap" w:sz="24" w:space="0" w:color="auto"/>
              <w:left w:val="nil"/>
              <w:bottom w:val="nil"/>
              <w:right w:val="nil"/>
            </w:tcBorders>
          </w:tcPr>
          <w:p w14:paraId="189D16C0" w14:textId="77777777" w:rsidR="008B36DC" w:rsidRPr="007212EC" w:rsidRDefault="008B36DC" w:rsidP="00394948">
            <w:pPr>
              <w:pStyle w:val="NoSpacing"/>
            </w:pPr>
          </w:p>
        </w:tc>
      </w:tr>
    </w:tbl>
    <w:p w14:paraId="22E949BB" w14:textId="5C4B4455" w:rsidR="00A721F9" w:rsidRPr="007212EC" w:rsidRDefault="00A721F9">
      <w:pPr>
        <w:rPr>
          <w:color w:val="000000" w:themeColor="text1"/>
        </w:rPr>
      </w:pPr>
    </w:p>
    <w:sectPr w:rsidR="00A721F9" w:rsidRPr="007212EC"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8DC6" w14:textId="77777777" w:rsidR="00A22E58" w:rsidRDefault="00A22E58" w:rsidP="00554336">
      <w:pPr>
        <w:spacing w:after="0"/>
      </w:pPr>
      <w:r>
        <w:separator/>
      </w:r>
    </w:p>
  </w:endnote>
  <w:endnote w:type="continuationSeparator" w:id="0">
    <w:p w14:paraId="7126118A" w14:textId="77777777" w:rsidR="00A22E58" w:rsidRDefault="00A22E58"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52332" w14:textId="77777777" w:rsidR="00A22E58" w:rsidRDefault="00A22E58" w:rsidP="00554336">
      <w:pPr>
        <w:spacing w:after="0"/>
      </w:pPr>
      <w:r>
        <w:separator/>
      </w:r>
    </w:p>
  </w:footnote>
  <w:footnote w:type="continuationSeparator" w:id="0">
    <w:p w14:paraId="736268DA" w14:textId="77777777" w:rsidR="00A22E58" w:rsidRDefault="00A22E58" w:rsidP="005543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3E97"/>
    <w:multiLevelType w:val="hybridMultilevel"/>
    <w:tmpl w:val="EAB4B2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E210AE"/>
    <w:multiLevelType w:val="hybridMultilevel"/>
    <w:tmpl w:val="96AE0BB0"/>
    <w:lvl w:ilvl="0" w:tplc="A4480FCE">
      <w:numFmt w:val="bullet"/>
      <w:lvlText w:val="-"/>
      <w:lvlJc w:val="left"/>
      <w:pPr>
        <w:ind w:left="720" w:hanging="360"/>
      </w:pPr>
      <w:rPr>
        <w:rFonts w:ascii="Baskerville Old Face" w:eastAsiaTheme="minorHAnsi" w:hAnsi="Baskerville Old Face"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ED"/>
    <w:rsid w:val="000064BF"/>
    <w:rsid w:val="000139C1"/>
    <w:rsid w:val="00015939"/>
    <w:rsid w:val="0001620C"/>
    <w:rsid w:val="000330D2"/>
    <w:rsid w:val="00052781"/>
    <w:rsid w:val="00061A8E"/>
    <w:rsid w:val="00080B3B"/>
    <w:rsid w:val="0008108B"/>
    <w:rsid w:val="000821C8"/>
    <w:rsid w:val="0008417E"/>
    <w:rsid w:val="00086C23"/>
    <w:rsid w:val="00087A1B"/>
    <w:rsid w:val="00093F55"/>
    <w:rsid w:val="000970C8"/>
    <w:rsid w:val="000B08D7"/>
    <w:rsid w:val="000B38F0"/>
    <w:rsid w:val="000B7E70"/>
    <w:rsid w:val="000C05B8"/>
    <w:rsid w:val="000C4253"/>
    <w:rsid w:val="000C492C"/>
    <w:rsid w:val="000C4CE9"/>
    <w:rsid w:val="000C63FC"/>
    <w:rsid w:val="000D0BEB"/>
    <w:rsid w:val="000D1612"/>
    <w:rsid w:val="000E1912"/>
    <w:rsid w:val="000E3A15"/>
    <w:rsid w:val="000E410F"/>
    <w:rsid w:val="000E47DF"/>
    <w:rsid w:val="000E707E"/>
    <w:rsid w:val="000F13BE"/>
    <w:rsid w:val="000F3105"/>
    <w:rsid w:val="00101B58"/>
    <w:rsid w:val="0010319C"/>
    <w:rsid w:val="001119CD"/>
    <w:rsid w:val="00120383"/>
    <w:rsid w:val="00123032"/>
    <w:rsid w:val="00132CE5"/>
    <w:rsid w:val="00133D55"/>
    <w:rsid w:val="001432CC"/>
    <w:rsid w:val="001472EB"/>
    <w:rsid w:val="0015557C"/>
    <w:rsid w:val="00155BB5"/>
    <w:rsid w:val="001627B3"/>
    <w:rsid w:val="0017372B"/>
    <w:rsid w:val="00173FCF"/>
    <w:rsid w:val="00174B98"/>
    <w:rsid w:val="00175772"/>
    <w:rsid w:val="00195310"/>
    <w:rsid w:val="00196657"/>
    <w:rsid w:val="001A1751"/>
    <w:rsid w:val="001A5A0A"/>
    <w:rsid w:val="001A5C71"/>
    <w:rsid w:val="001B1B4A"/>
    <w:rsid w:val="001B3E81"/>
    <w:rsid w:val="001C50D0"/>
    <w:rsid w:val="001C7AED"/>
    <w:rsid w:val="001D517B"/>
    <w:rsid w:val="001D7797"/>
    <w:rsid w:val="001E28C1"/>
    <w:rsid w:val="001F5567"/>
    <w:rsid w:val="001F62F5"/>
    <w:rsid w:val="001F657F"/>
    <w:rsid w:val="00201CB7"/>
    <w:rsid w:val="0020424D"/>
    <w:rsid w:val="0020753E"/>
    <w:rsid w:val="00207E38"/>
    <w:rsid w:val="002107A1"/>
    <w:rsid w:val="0021691D"/>
    <w:rsid w:val="00216B9C"/>
    <w:rsid w:val="00230183"/>
    <w:rsid w:val="002351BF"/>
    <w:rsid w:val="00237F02"/>
    <w:rsid w:val="0024605E"/>
    <w:rsid w:val="002746CA"/>
    <w:rsid w:val="00275735"/>
    <w:rsid w:val="002768F0"/>
    <w:rsid w:val="0028351F"/>
    <w:rsid w:val="00284C66"/>
    <w:rsid w:val="0028551D"/>
    <w:rsid w:val="00290505"/>
    <w:rsid w:val="00290D53"/>
    <w:rsid w:val="002942F9"/>
    <w:rsid w:val="002952C6"/>
    <w:rsid w:val="00295790"/>
    <w:rsid w:val="00296A3E"/>
    <w:rsid w:val="002A55C2"/>
    <w:rsid w:val="002A6AF8"/>
    <w:rsid w:val="002A76D9"/>
    <w:rsid w:val="002B1B93"/>
    <w:rsid w:val="002C46CD"/>
    <w:rsid w:val="002C4E97"/>
    <w:rsid w:val="002C712F"/>
    <w:rsid w:val="002E400F"/>
    <w:rsid w:val="00304E72"/>
    <w:rsid w:val="00305529"/>
    <w:rsid w:val="00310050"/>
    <w:rsid w:val="00315FD9"/>
    <w:rsid w:val="0031609F"/>
    <w:rsid w:val="00323F8B"/>
    <w:rsid w:val="0032737D"/>
    <w:rsid w:val="00327B96"/>
    <w:rsid w:val="00327F09"/>
    <w:rsid w:val="00331FF6"/>
    <w:rsid w:val="00333A87"/>
    <w:rsid w:val="00333F43"/>
    <w:rsid w:val="00337D6C"/>
    <w:rsid w:val="00344514"/>
    <w:rsid w:val="00344FBF"/>
    <w:rsid w:val="00353DCE"/>
    <w:rsid w:val="00354DBF"/>
    <w:rsid w:val="00362C30"/>
    <w:rsid w:val="00362F69"/>
    <w:rsid w:val="0038281B"/>
    <w:rsid w:val="00387D7F"/>
    <w:rsid w:val="003A2F2B"/>
    <w:rsid w:val="003B3B75"/>
    <w:rsid w:val="003C118D"/>
    <w:rsid w:val="003C148F"/>
    <w:rsid w:val="003C252E"/>
    <w:rsid w:val="003C4ACB"/>
    <w:rsid w:val="003C55A4"/>
    <w:rsid w:val="003D6588"/>
    <w:rsid w:val="003D721C"/>
    <w:rsid w:val="003E0014"/>
    <w:rsid w:val="003E07AA"/>
    <w:rsid w:val="003E759E"/>
    <w:rsid w:val="003E7684"/>
    <w:rsid w:val="003F4C0F"/>
    <w:rsid w:val="003F544A"/>
    <w:rsid w:val="0040180B"/>
    <w:rsid w:val="00415A82"/>
    <w:rsid w:val="00424A6A"/>
    <w:rsid w:val="0043647B"/>
    <w:rsid w:val="0045661B"/>
    <w:rsid w:val="004569B8"/>
    <w:rsid w:val="00460859"/>
    <w:rsid w:val="004666A9"/>
    <w:rsid w:val="00480AC1"/>
    <w:rsid w:val="004815BE"/>
    <w:rsid w:val="004831AD"/>
    <w:rsid w:val="00491580"/>
    <w:rsid w:val="004B4571"/>
    <w:rsid w:val="004B7F0F"/>
    <w:rsid w:val="004C3DF2"/>
    <w:rsid w:val="004C6C9B"/>
    <w:rsid w:val="004D1721"/>
    <w:rsid w:val="004D1817"/>
    <w:rsid w:val="004D33E8"/>
    <w:rsid w:val="004D4C02"/>
    <w:rsid w:val="004E151C"/>
    <w:rsid w:val="004E2F88"/>
    <w:rsid w:val="004E4999"/>
    <w:rsid w:val="004E63BA"/>
    <w:rsid w:val="004F281F"/>
    <w:rsid w:val="004F74DD"/>
    <w:rsid w:val="00502068"/>
    <w:rsid w:val="005056FC"/>
    <w:rsid w:val="00507968"/>
    <w:rsid w:val="00527FE0"/>
    <w:rsid w:val="0053589F"/>
    <w:rsid w:val="005365BE"/>
    <w:rsid w:val="0054348D"/>
    <w:rsid w:val="00543C35"/>
    <w:rsid w:val="00554336"/>
    <w:rsid w:val="00557811"/>
    <w:rsid w:val="00566C26"/>
    <w:rsid w:val="005706B7"/>
    <w:rsid w:val="00575C13"/>
    <w:rsid w:val="00590DC3"/>
    <w:rsid w:val="0059462C"/>
    <w:rsid w:val="00594D54"/>
    <w:rsid w:val="005956D6"/>
    <w:rsid w:val="005A1800"/>
    <w:rsid w:val="005A78B4"/>
    <w:rsid w:val="005B3643"/>
    <w:rsid w:val="005B6F47"/>
    <w:rsid w:val="005B7C41"/>
    <w:rsid w:val="005C502F"/>
    <w:rsid w:val="005D2E6B"/>
    <w:rsid w:val="005E1B08"/>
    <w:rsid w:val="005E2DC0"/>
    <w:rsid w:val="005F2B1B"/>
    <w:rsid w:val="005F34E5"/>
    <w:rsid w:val="005F415C"/>
    <w:rsid w:val="005F4830"/>
    <w:rsid w:val="00612464"/>
    <w:rsid w:val="00622D79"/>
    <w:rsid w:val="00624F21"/>
    <w:rsid w:val="00630CF2"/>
    <w:rsid w:val="00637828"/>
    <w:rsid w:val="00637D53"/>
    <w:rsid w:val="00652286"/>
    <w:rsid w:val="006608C8"/>
    <w:rsid w:val="00664133"/>
    <w:rsid w:val="00667FF3"/>
    <w:rsid w:val="0067668A"/>
    <w:rsid w:val="006926DA"/>
    <w:rsid w:val="00692D2D"/>
    <w:rsid w:val="006931FE"/>
    <w:rsid w:val="006B44EF"/>
    <w:rsid w:val="006B4C17"/>
    <w:rsid w:val="006B52E6"/>
    <w:rsid w:val="006C0B7A"/>
    <w:rsid w:val="006C31F9"/>
    <w:rsid w:val="006D5078"/>
    <w:rsid w:val="006E2F9B"/>
    <w:rsid w:val="006E7170"/>
    <w:rsid w:val="006F2F91"/>
    <w:rsid w:val="00704D33"/>
    <w:rsid w:val="0070526E"/>
    <w:rsid w:val="007112C6"/>
    <w:rsid w:val="007123AA"/>
    <w:rsid w:val="007204C9"/>
    <w:rsid w:val="00720B67"/>
    <w:rsid w:val="007212EC"/>
    <w:rsid w:val="00725CB2"/>
    <w:rsid w:val="00727546"/>
    <w:rsid w:val="00733B3B"/>
    <w:rsid w:val="00743839"/>
    <w:rsid w:val="0074723D"/>
    <w:rsid w:val="007619D2"/>
    <w:rsid w:val="0077279E"/>
    <w:rsid w:val="00773C51"/>
    <w:rsid w:val="00786A41"/>
    <w:rsid w:val="00794C1C"/>
    <w:rsid w:val="0079573D"/>
    <w:rsid w:val="00796FAE"/>
    <w:rsid w:val="007A4B37"/>
    <w:rsid w:val="007B05E8"/>
    <w:rsid w:val="007B2151"/>
    <w:rsid w:val="007B223E"/>
    <w:rsid w:val="007B5DCC"/>
    <w:rsid w:val="007C06B7"/>
    <w:rsid w:val="007C10B3"/>
    <w:rsid w:val="007C2006"/>
    <w:rsid w:val="007C3D93"/>
    <w:rsid w:val="007D0DD4"/>
    <w:rsid w:val="007D6A71"/>
    <w:rsid w:val="007D6D74"/>
    <w:rsid w:val="007D6DBE"/>
    <w:rsid w:val="007D7AF0"/>
    <w:rsid w:val="007E141B"/>
    <w:rsid w:val="007E1630"/>
    <w:rsid w:val="007E4FD5"/>
    <w:rsid w:val="007E628C"/>
    <w:rsid w:val="007E78A1"/>
    <w:rsid w:val="007F5762"/>
    <w:rsid w:val="007F5D1C"/>
    <w:rsid w:val="007F6234"/>
    <w:rsid w:val="00800A0F"/>
    <w:rsid w:val="00801637"/>
    <w:rsid w:val="008016E2"/>
    <w:rsid w:val="00806D75"/>
    <w:rsid w:val="00807716"/>
    <w:rsid w:val="00813EA3"/>
    <w:rsid w:val="00820414"/>
    <w:rsid w:val="00826103"/>
    <w:rsid w:val="00830D3D"/>
    <w:rsid w:val="00830DC5"/>
    <w:rsid w:val="0083111F"/>
    <w:rsid w:val="00850158"/>
    <w:rsid w:val="008571EB"/>
    <w:rsid w:val="00862EED"/>
    <w:rsid w:val="00863E1E"/>
    <w:rsid w:val="00864FBB"/>
    <w:rsid w:val="00865152"/>
    <w:rsid w:val="00865F74"/>
    <w:rsid w:val="00882A31"/>
    <w:rsid w:val="0089013B"/>
    <w:rsid w:val="008A468B"/>
    <w:rsid w:val="008A560A"/>
    <w:rsid w:val="008A645C"/>
    <w:rsid w:val="008A790D"/>
    <w:rsid w:val="008B310F"/>
    <w:rsid w:val="008B36DC"/>
    <w:rsid w:val="008B64A3"/>
    <w:rsid w:val="008C055B"/>
    <w:rsid w:val="008C0AD6"/>
    <w:rsid w:val="008C2C11"/>
    <w:rsid w:val="008C5B8D"/>
    <w:rsid w:val="008D4A3C"/>
    <w:rsid w:val="008D6766"/>
    <w:rsid w:val="008D757B"/>
    <w:rsid w:val="008E0A2E"/>
    <w:rsid w:val="008F713B"/>
    <w:rsid w:val="008F75D6"/>
    <w:rsid w:val="009010EB"/>
    <w:rsid w:val="009047BC"/>
    <w:rsid w:val="009151EB"/>
    <w:rsid w:val="0091599E"/>
    <w:rsid w:val="00915F67"/>
    <w:rsid w:val="0092120C"/>
    <w:rsid w:val="00926638"/>
    <w:rsid w:val="00940DDA"/>
    <w:rsid w:val="00942D07"/>
    <w:rsid w:val="00944AE1"/>
    <w:rsid w:val="00953B20"/>
    <w:rsid w:val="009560E4"/>
    <w:rsid w:val="00956E98"/>
    <w:rsid w:val="00957478"/>
    <w:rsid w:val="00965E05"/>
    <w:rsid w:val="009768A3"/>
    <w:rsid w:val="00980398"/>
    <w:rsid w:val="009912BE"/>
    <w:rsid w:val="00994C68"/>
    <w:rsid w:val="009A033F"/>
    <w:rsid w:val="009A03FD"/>
    <w:rsid w:val="009A268A"/>
    <w:rsid w:val="009A2876"/>
    <w:rsid w:val="009A7638"/>
    <w:rsid w:val="009B2E43"/>
    <w:rsid w:val="009B4EF1"/>
    <w:rsid w:val="009B66A2"/>
    <w:rsid w:val="009B7D83"/>
    <w:rsid w:val="009C346B"/>
    <w:rsid w:val="009C6DEC"/>
    <w:rsid w:val="009D34FD"/>
    <w:rsid w:val="009D3B7C"/>
    <w:rsid w:val="009D5E5F"/>
    <w:rsid w:val="009E409B"/>
    <w:rsid w:val="009F0EB8"/>
    <w:rsid w:val="009F4A41"/>
    <w:rsid w:val="00A0465D"/>
    <w:rsid w:val="00A0596F"/>
    <w:rsid w:val="00A1EDDC"/>
    <w:rsid w:val="00A22E58"/>
    <w:rsid w:val="00A36549"/>
    <w:rsid w:val="00A46549"/>
    <w:rsid w:val="00A491B1"/>
    <w:rsid w:val="00A61945"/>
    <w:rsid w:val="00A70242"/>
    <w:rsid w:val="00A70459"/>
    <w:rsid w:val="00A721F9"/>
    <w:rsid w:val="00A74923"/>
    <w:rsid w:val="00A7758D"/>
    <w:rsid w:val="00A828AF"/>
    <w:rsid w:val="00A85400"/>
    <w:rsid w:val="00A9444F"/>
    <w:rsid w:val="00AA5FE5"/>
    <w:rsid w:val="00AB27D9"/>
    <w:rsid w:val="00AB2AA3"/>
    <w:rsid w:val="00AC117E"/>
    <w:rsid w:val="00AE4980"/>
    <w:rsid w:val="00AF2442"/>
    <w:rsid w:val="00AF2EDF"/>
    <w:rsid w:val="00AF553C"/>
    <w:rsid w:val="00AF6DF5"/>
    <w:rsid w:val="00B07394"/>
    <w:rsid w:val="00B1023C"/>
    <w:rsid w:val="00B22F0C"/>
    <w:rsid w:val="00B35BC7"/>
    <w:rsid w:val="00B4611F"/>
    <w:rsid w:val="00B5195C"/>
    <w:rsid w:val="00B523EA"/>
    <w:rsid w:val="00B524E6"/>
    <w:rsid w:val="00B53541"/>
    <w:rsid w:val="00B53930"/>
    <w:rsid w:val="00B53FB6"/>
    <w:rsid w:val="00B767C0"/>
    <w:rsid w:val="00B93C89"/>
    <w:rsid w:val="00BA1EAC"/>
    <w:rsid w:val="00BA4E9E"/>
    <w:rsid w:val="00BA563E"/>
    <w:rsid w:val="00BC1947"/>
    <w:rsid w:val="00BC6155"/>
    <w:rsid w:val="00BC64EC"/>
    <w:rsid w:val="00BD5C4E"/>
    <w:rsid w:val="00BD7BDE"/>
    <w:rsid w:val="00BE07C1"/>
    <w:rsid w:val="00BE1E30"/>
    <w:rsid w:val="00BE5DCC"/>
    <w:rsid w:val="00BE6868"/>
    <w:rsid w:val="00BF5EB9"/>
    <w:rsid w:val="00C0323D"/>
    <w:rsid w:val="00C039B7"/>
    <w:rsid w:val="00C07E8F"/>
    <w:rsid w:val="00C11F17"/>
    <w:rsid w:val="00C16A53"/>
    <w:rsid w:val="00C20934"/>
    <w:rsid w:val="00C27285"/>
    <w:rsid w:val="00C30B77"/>
    <w:rsid w:val="00C57F22"/>
    <w:rsid w:val="00C6249E"/>
    <w:rsid w:val="00C67ED5"/>
    <w:rsid w:val="00C71E9D"/>
    <w:rsid w:val="00C76D20"/>
    <w:rsid w:val="00C801BA"/>
    <w:rsid w:val="00C8086C"/>
    <w:rsid w:val="00C80916"/>
    <w:rsid w:val="00C826E8"/>
    <w:rsid w:val="00C85B4A"/>
    <w:rsid w:val="00C90E99"/>
    <w:rsid w:val="00C90FFE"/>
    <w:rsid w:val="00C94726"/>
    <w:rsid w:val="00C95CCD"/>
    <w:rsid w:val="00CB0CB1"/>
    <w:rsid w:val="00CB19CE"/>
    <w:rsid w:val="00CB4217"/>
    <w:rsid w:val="00CB659F"/>
    <w:rsid w:val="00CB7A69"/>
    <w:rsid w:val="00CC3396"/>
    <w:rsid w:val="00CC37A7"/>
    <w:rsid w:val="00CD00E1"/>
    <w:rsid w:val="00CD4C47"/>
    <w:rsid w:val="00CE1F2C"/>
    <w:rsid w:val="00CE49B2"/>
    <w:rsid w:val="00CE524C"/>
    <w:rsid w:val="00CF21D9"/>
    <w:rsid w:val="00CF34CD"/>
    <w:rsid w:val="00CF5018"/>
    <w:rsid w:val="00D056F6"/>
    <w:rsid w:val="00D1612C"/>
    <w:rsid w:val="00D30B97"/>
    <w:rsid w:val="00D30D96"/>
    <w:rsid w:val="00D31FCD"/>
    <w:rsid w:val="00D36F3C"/>
    <w:rsid w:val="00D43240"/>
    <w:rsid w:val="00D46CDC"/>
    <w:rsid w:val="00D56F19"/>
    <w:rsid w:val="00D6304B"/>
    <w:rsid w:val="00D676B3"/>
    <w:rsid w:val="00D67E44"/>
    <w:rsid w:val="00D7627E"/>
    <w:rsid w:val="00D84C70"/>
    <w:rsid w:val="00D8682F"/>
    <w:rsid w:val="00D90C37"/>
    <w:rsid w:val="00D91CFB"/>
    <w:rsid w:val="00DA03B6"/>
    <w:rsid w:val="00DC27FC"/>
    <w:rsid w:val="00DD7F4A"/>
    <w:rsid w:val="00DF0B54"/>
    <w:rsid w:val="00DF7707"/>
    <w:rsid w:val="00E014D5"/>
    <w:rsid w:val="00E01AA7"/>
    <w:rsid w:val="00E0292D"/>
    <w:rsid w:val="00E034A1"/>
    <w:rsid w:val="00E07F58"/>
    <w:rsid w:val="00E11A96"/>
    <w:rsid w:val="00E15328"/>
    <w:rsid w:val="00E41F5C"/>
    <w:rsid w:val="00E52A38"/>
    <w:rsid w:val="00E6010D"/>
    <w:rsid w:val="00E61BD8"/>
    <w:rsid w:val="00E64FC6"/>
    <w:rsid w:val="00E75D6A"/>
    <w:rsid w:val="00E7662D"/>
    <w:rsid w:val="00E76771"/>
    <w:rsid w:val="00E82268"/>
    <w:rsid w:val="00E97F89"/>
    <w:rsid w:val="00EA5F38"/>
    <w:rsid w:val="00EA7977"/>
    <w:rsid w:val="00EB7C0B"/>
    <w:rsid w:val="00ED1E2F"/>
    <w:rsid w:val="00ED3181"/>
    <w:rsid w:val="00ED7448"/>
    <w:rsid w:val="00EE3FB7"/>
    <w:rsid w:val="00EE7D8B"/>
    <w:rsid w:val="00EF0035"/>
    <w:rsid w:val="00EF1AFC"/>
    <w:rsid w:val="00EF1C5F"/>
    <w:rsid w:val="00F0187D"/>
    <w:rsid w:val="00F06813"/>
    <w:rsid w:val="00F13F63"/>
    <w:rsid w:val="00F1570D"/>
    <w:rsid w:val="00F23030"/>
    <w:rsid w:val="00F25E08"/>
    <w:rsid w:val="00F31919"/>
    <w:rsid w:val="00F45562"/>
    <w:rsid w:val="00F47AAC"/>
    <w:rsid w:val="00F507B7"/>
    <w:rsid w:val="00F52FB4"/>
    <w:rsid w:val="00F62B75"/>
    <w:rsid w:val="00F66772"/>
    <w:rsid w:val="00F70FE9"/>
    <w:rsid w:val="00F7629D"/>
    <w:rsid w:val="00F91F8C"/>
    <w:rsid w:val="00F963ED"/>
    <w:rsid w:val="00FA66BD"/>
    <w:rsid w:val="00FA79BF"/>
    <w:rsid w:val="00FB03B9"/>
    <w:rsid w:val="00FB0C16"/>
    <w:rsid w:val="00FC0993"/>
    <w:rsid w:val="00FC0F8F"/>
    <w:rsid w:val="00FC51F5"/>
    <w:rsid w:val="00FE03A7"/>
    <w:rsid w:val="00FE1408"/>
    <w:rsid w:val="00FE29FC"/>
    <w:rsid w:val="00FE2A70"/>
    <w:rsid w:val="00FE4EB4"/>
    <w:rsid w:val="00FE7547"/>
    <w:rsid w:val="00FE7833"/>
    <w:rsid w:val="00FE7ABD"/>
    <w:rsid w:val="00FF25EF"/>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2C17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828"/>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 w:type="paragraph" w:styleId="ListParagraph">
    <w:name w:val="List Paragraph"/>
    <w:basedOn w:val="Normal"/>
    <w:uiPriority w:val="34"/>
    <w:semiHidden/>
    <w:qFormat/>
    <w:rsid w:val="0020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yazi\Downloads\tf1127948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AA611DC31A4552BBBC2E050AF9F084"/>
        <w:category>
          <w:name w:val="General"/>
          <w:gallery w:val="placeholder"/>
        </w:category>
        <w:types>
          <w:type w:val="bbPlcHdr"/>
        </w:types>
        <w:behaviors>
          <w:behavior w:val="content"/>
        </w:behaviors>
        <w:guid w:val="{C5E78EAF-90D4-47AA-9F89-626D344D0B8F}"/>
      </w:docPartPr>
      <w:docPartBody>
        <w:p w:rsidR="002F0C5E" w:rsidRDefault="00011180">
          <w:pPr>
            <w:pStyle w:val="0FAA611DC31A4552BBBC2E050AF9F084"/>
          </w:pPr>
          <w:r w:rsidRPr="00F7629D">
            <w:t xml:space="preserve">Tuesday, </w:t>
          </w:r>
          <w:r w:rsidRPr="00F7629D">
            <w:br/>
            <w:t xml:space="preserve">Sep 20, </w:t>
          </w:r>
          <w:r w:rsidRPr="00F7629D">
            <w:br/>
            <w:t>YYYY</w:t>
          </w:r>
        </w:p>
      </w:docPartBody>
    </w:docPart>
    <w:docPart>
      <w:docPartPr>
        <w:name w:val="9DCA59C4CA8C427F9BF8418709FAC76E"/>
        <w:category>
          <w:name w:val="General"/>
          <w:gallery w:val="placeholder"/>
        </w:category>
        <w:types>
          <w:type w:val="bbPlcHdr"/>
        </w:types>
        <w:behaviors>
          <w:behavior w:val="content"/>
        </w:behaviors>
        <w:guid w:val="{4CA7F65B-EEAD-423D-9069-5C53D92080E0}"/>
      </w:docPartPr>
      <w:docPartBody>
        <w:p w:rsidR="002F0C5E" w:rsidRDefault="00011180">
          <w:pPr>
            <w:pStyle w:val="9DCA59C4CA8C427F9BF8418709FAC76E"/>
          </w:pPr>
          <w:r w:rsidRPr="00F7629D">
            <w:t>NEWS TODAY</w:t>
          </w:r>
        </w:p>
      </w:docPartBody>
    </w:docPart>
    <w:docPart>
      <w:docPartPr>
        <w:name w:val="6339135BC64A4CB4892CB18F8BF096BF"/>
        <w:category>
          <w:name w:val="General"/>
          <w:gallery w:val="placeholder"/>
        </w:category>
        <w:types>
          <w:type w:val="bbPlcHdr"/>
        </w:types>
        <w:behaviors>
          <w:behavior w:val="content"/>
        </w:behaviors>
        <w:guid w:val="{73D7366C-BCEC-4AD7-ACF0-0C5088A4FE41}"/>
      </w:docPartPr>
      <w:docPartBody>
        <w:p w:rsidR="002F0C5E" w:rsidRDefault="00011180">
          <w:pPr>
            <w:pStyle w:val="6339135BC64A4CB4892CB18F8BF096BF"/>
          </w:pPr>
          <w:r w:rsidRPr="00F7629D">
            <w:t>Latest news and bulletin updates</w:t>
          </w:r>
        </w:p>
      </w:docPartBody>
    </w:docPart>
    <w:docPart>
      <w:docPartPr>
        <w:name w:val="28EC06B18AB542139928734C341926D6"/>
        <w:category>
          <w:name w:val="General"/>
          <w:gallery w:val="placeholder"/>
        </w:category>
        <w:types>
          <w:type w:val="bbPlcHdr"/>
        </w:types>
        <w:behaviors>
          <w:behavior w:val="content"/>
        </w:behaviors>
        <w:guid w:val="{65AB8D84-2CE4-4537-9257-A051ECEBFB9D}"/>
      </w:docPartPr>
      <w:docPartBody>
        <w:p w:rsidR="002F0C5E" w:rsidRDefault="00011180">
          <w:pPr>
            <w:pStyle w:val="28EC06B18AB542139928734C341926D6"/>
          </w:pPr>
          <w:r w:rsidRPr="00F7629D">
            <w:t>Issue</w:t>
          </w:r>
          <w:r w:rsidRPr="00F7629D">
            <w:br/>
            <w:t>#10</w:t>
          </w:r>
        </w:p>
      </w:docPartBody>
    </w:docPart>
    <w:docPart>
      <w:docPartPr>
        <w:name w:val="F35D95F8344B4CFCA8E3D66C7225B6F0"/>
        <w:category>
          <w:name w:val="General"/>
          <w:gallery w:val="placeholder"/>
        </w:category>
        <w:types>
          <w:type w:val="bbPlcHdr"/>
        </w:types>
        <w:behaviors>
          <w:behavior w:val="content"/>
        </w:behaviors>
        <w:guid w:val="{E00A462A-D5FE-4DA9-BCF6-1EFDA95A0644}"/>
      </w:docPartPr>
      <w:docPartBody>
        <w:p w:rsidR="002F0C5E" w:rsidRDefault="00011180">
          <w:pPr>
            <w:pStyle w:val="F35D95F8344B4CFCA8E3D66C7225B6F0"/>
          </w:pPr>
          <w:r w:rsidRPr="00F7629D">
            <w:t>Mirjam Nilsson</w:t>
          </w:r>
        </w:p>
      </w:docPartBody>
    </w:docPart>
    <w:docPart>
      <w:docPartPr>
        <w:name w:val="7B480052F75E437F99EA3FEF84F909A7"/>
        <w:category>
          <w:name w:val="General"/>
          <w:gallery w:val="placeholder"/>
        </w:category>
        <w:types>
          <w:type w:val="bbPlcHdr"/>
        </w:types>
        <w:behaviors>
          <w:behavior w:val="content"/>
        </w:behaviors>
        <w:guid w:val="{08CFAF80-4EE3-415A-A8B9-5ACA685EFDDD}"/>
      </w:docPartPr>
      <w:docPartBody>
        <w:p w:rsidR="002F0C5E" w:rsidRDefault="00011180">
          <w:pPr>
            <w:pStyle w:val="7B480052F75E437F99EA3FEF84F909A7"/>
          </w:pPr>
          <w:r w:rsidRPr="00F7629D">
            <w:t>The scoop of the day</w:t>
          </w:r>
        </w:p>
      </w:docPartBody>
    </w:docPart>
    <w:docPart>
      <w:docPartPr>
        <w:name w:val="0EA167E710594995B3BD99D725F0D7E7"/>
        <w:category>
          <w:name w:val="General"/>
          <w:gallery w:val="placeholder"/>
        </w:category>
        <w:types>
          <w:type w:val="bbPlcHdr"/>
        </w:types>
        <w:behaviors>
          <w:behavior w:val="content"/>
        </w:behaviors>
        <w:guid w:val="{305ED4FD-FEFB-4B07-8ED6-7EC9EF7CD786}"/>
      </w:docPartPr>
      <w:docPartBody>
        <w:p w:rsidR="002F0C5E" w:rsidRDefault="00011180">
          <w:pPr>
            <w:pStyle w:val="0EA167E710594995B3BD99D725F0D7E7"/>
          </w:pPr>
          <w:r w:rsidRPr="00F7629D">
            <w:t>The latest updates</w:t>
          </w:r>
        </w:p>
      </w:docPartBody>
    </w:docPart>
    <w:docPart>
      <w:docPartPr>
        <w:name w:val="023CBEEA53704231832F1BAA48E2CDBE"/>
        <w:category>
          <w:name w:val="General"/>
          <w:gallery w:val="placeholder"/>
        </w:category>
        <w:types>
          <w:type w:val="bbPlcHdr"/>
        </w:types>
        <w:behaviors>
          <w:behavior w:val="content"/>
        </w:behaviors>
        <w:guid w:val="{1E6A1598-DD45-438F-862B-EECB1D56E5B6}"/>
      </w:docPartPr>
      <w:docPartBody>
        <w:p w:rsidR="00096B25" w:rsidRPr="00F66772" w:rsidRDefault="00011180"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F66772" w:rsidRDefault="00011180" w:rsidP="00F66772">
          <w:r w:rsidRPr="00F66772">
            <w:t xml:space="preserve">To make your document look professionally produced, Word provides header, footer, cover page, and text box designs that complement each other. For example, you can add a matching cover page, header, and sidebar. </w:t>
          </w:r>
        </w:p>
        <w:p w:rsidR="00096B25" w:rsidRPr="00F66772" w:rsidRDefault="00011180" w:rsidP="00F66772">
          <w:r w:rsidRPr="00F66772">
            <w:t xml:space="preserve">Click Insert and then choose the elements you want from the different galleries. </w:t>
          </w:r>
        </w:p>
        <w:p w:rsidR="00096B25" w:rsidRPr="00F66772" w:rsidRDefault="00011180" w:rsidP="00F66772">
          <w:r w:rsidRPr="00F66772">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F66772" w:rsidRDefault="00011180" w:rsidP="00F66772">
          <w:r w:rsidRPr="00F66772">
            <w:t xml:space="preserve">Save time in Word with new buttons that show up where you need them. To change the way a picture fits in your document, click it and a button for layout options appears next to it. </w:t>
          </w:r>
        </w:p>
        <w:p w:rsidR="002F0C5E" w:rsidRDefault="00011180">
          <w:pPr>
            <w:pStyle w:val="023CBEEA53704231832F1BAA48E2CDBE"/>
          </w:pPr>
          <w:r w:rsidRPr="00F66772">
            <w:t>When you work on a table, click where you want to add a row or a column, and then click the plus sign.</w:t>
          </w:r>
        </w:p>
      </w:docPartBody>
    </w:docPart>
    <w:docPart>
      <w:docPartPr>
        <w:name w:val="D092C64AC08E4998B3F7FE7D04C76610"/>
        <w:category>
          <w:name w:val="General"/>
          <w:gallery w:val="placeholder"/>
        </w:category>
        <w:types>
          <w:type w:val="bbPlcHdr"/>
        </w:types>
        <w:behaviors>
          <w:behavior w:val="content"/>
        </w:behaviors>
        <w:guid w:val="{D221C49A-DA1A-4945-917E-CE80B96D192C}"/>
      </w:docPartPr>
      <w:docPartBody>
        <w:p w:rsidR="002F0C5E" w:rsidRDefault="00011180">
          <w:pPr>
            <w:pStyle w:val="D092C64AC08E4998B3F7FE7D04C76610"/>
          </w:pPr>
          <w:r w:rsidRPr="00F963ED">
            <w:t>Picture Caption: To make your document look professionally produced, Word provides header, footer, cover page, and text box designs that complement each other.</w:t>
          </w:r>
        </w:p>
      </w:docPartBody>
    </w:docPart>
    <w:docPart>
      <w:docPartPr>
        <w:name w:val="F6392BC66D68462592B0F89DF9AFB7AA"/>
        <w:category>
          <w:name w:val="General"/>
          <w:gallery w:val="placeholder"/>
        </w:category>
        <w:types>
          <w:type w:val="bbPlcHdr"/>
        </w:types>
        <w:behaviors>
          <w:behavior w:val="content"/>
        </w:behaviors>
        <w:guid w:val="{1C63DD88-0B8C-4EAA-BB13-AF4183317B1F}"/>
      </w:docPartPr>
      <w:docPartBody>
        <w:p w:rsidR="002F0C5E" w:rsidRDefault="00011180">
          <w:pPr>
            <w:pStyle w:val="F6392BC66D68462592B0F89DF9AFB7AA"/>
          </w:pPr>
          <w:r w:rsidRPr="00727546">
            <w:t>Mirjam Nilsson</w:t>
          </w:r>
        </w:p>
      </w:docPartBody>
    </w:docPart>
    <w:docPart>
      <w:docPartPr>
        <w:name w:val="A1DDB68BC46F48808E9EA05D9E773DBB"/>
        <w:category>
          <w:name w:val="General"/>
          <w:gallery w:val="placeholder"/>
        </w:category>
        <w:types>
          <w:type w:val="bbPlcHdr"/>
        </w:types>
        <w:behaviors>
          <w:behavior w:val="content"/>
        </w:behaviors>
        <w:guid w:val="{698662FA-1402-4094-8442-F1FE8BF42397}"/>
      </w:docPartPr>
      <w:docPartBody>
        <w:p w:rsidR="002F0C5E" w:rsidRDefault="00011180">
          <w:pPr>
            <w:pStyle w:val="A1DDB68BC46F48808E9EA05D9E773DBB"/>
          </w:pPr>
          <w:r w:rsidRPr="009D5E5F">
            <w:t>The scoop of the day</w:t>
          </w:r>
        </w:p>
      </w:docPartBody>
    </w:docPart>
    <w:docPart>
      <w:docPartPr>
        <w:name w:val="D3F96A0B6E1B4D65995DEA19F389F966"/>
        <w:category>
          <w:name w:val="General"/>
          <w:gallery w:val="placeholder"/>
        </w:category>
        <w:types>
          <w:type w:val="bbPlcHdr"/>
        </w:types>
        <w:behaviors>
          <w:behavior w:val="content"/>
        </w:behaviors>
        <w:guid w:val="{D4CB85AB-6B5A-4EB2-9117-1EC6CAB5A602}"/>
      </w:docPartPr>
      <w:docPartBody>
        <w:p w:rsidR="002F0C5E" w:rsidRDefault="00011180">
          <w:pPr>
            <w:pStyle w:val="D3F96A0B6E1B4D65995DEA19F389F966"/>
          </w:pPr>
          <w:r w:rsidRPr="009D5E5F">
            <w:t>The latest updates to get you through the day</w:t>
          </w:r>
        </w:p>
      </w:docPartBody>
    </w:docPart>
    <w:docPart>
      <w:docPartPr>
        <w:name w:val="8E09F54FBEA74DD0865561DA4FDCB2FB"/>
        <w:category>
          <w:name w:val="General"/>
          <w:gallery w:val="placeholder"/>
        </w:category>
        <w:types>
          <w:type w:val="bbPlcHdr"/>
        </w:types>
        <w:behaviors>
          <w:behavior w:val="content"/>
        </w:behaviors>
        <w:guid w:val="{39B6FF4B-558F-45D4-B948-4D6246423482}"/>
      </w:docPartPr>
      <w:docPartBody>
        <w:p w:rsidR="002F0C5E" w:rsidRDefault="0046085E" w:rsidP="0046085E">
          <w:pPr>
            <w:pStyle w:val="8E09F54FBEA74DD0865561DA4FDCB2FB"/>
          </w:pPr>
          <w:r w:rsidRPr="00F66772">
            <w:t>Picture Caption: To make your document look professionally produced, Word provides header, footer, cover page, and text box designs that complement each other.</w:t>
          </w:r>
        </w:p>
      </w:docPartBody>
    </w:docPart>
    <w:docPart>
      <w:docPartPr>
        <w:name w:val="507ACBD6C15D4686A4E9B643F8C4C156"/>
        <w:category>
          <w:name w:val="General"/>
          <w:gallery w:val="placeholder"/>
        </w:category>
        <w:types>
          <w:type w:val="bbPlcHdr"/>
        </w:types>
        <w:behaviors>
          <w:behavior w:val="content"/>
        </w:behaviors>
        <w:guid w:val="{68F21CC0-D54F-4D82-B85E-A2F93DA41E33}"/>
      </w:docPartPr>
      <w:docPartBody>
        <w:p w:rsidR="002F0C5E" w:rsidRDefault="0046085E" w:rsidP="0046085E">
          <w:pPr>
            <w:pStyle w:val="507ACBD6C15D4686A4E9B643F8C4C156"/>
          </w:pPr>
          <w:r w:rsidRPr="00F7629D">
            <w:t xml:space="preserve">Tuesday, </w:t>
          </w:r>
          <w:r w:rsidRPr="00F7629D">
            <w:br/>
            <w:t xml:space="preserve">Sep 20, </w:t>
          </w:r>
          <w:r w:rsidRPr="00F7629D">
            <w:br/>
            <w:t>YYYY</w:t>
          </w:r>
        </w:p>
      </w:docPartBody>
    </w:docPart>
    <w:docPart>
      <w:docPartPr>
        <w:name w:val="899B8F87AD534D6CADC0907F74EA09F1"/>
        <w:category>
          <w:name w:val="General"/>
          <w:gallery w:val="placeholder"/>
        </w:category>
        <w:types>
          <w:type w:val="bbPlcHdr"/>
        </w:types>
        <w:behaviors>
          <w:behavior w:val="content"/>
        </w:behaviors>
        <w:guid w:val="{914D1724-D97E-4F53-86D5-98A4FF333A6D}"/>
      </w:docPartPr>
      <w:docPartBody>
        <w:p w:rsidR="002F0C5E" w:rsidRDefault="0046085E" w:rsidP="0046085E">
          <w:pPr>
            <w:pStyle w:val="899B8F87AD534D6CADC0907F74EA09F1"/>
          </w:pPr>
          <w:r w:rsidRPr="00F7629D">
            <w:t>NEWS TODAY</w:t>
          </w:r>
        </w:p>
      </w:docPartBody>
    </w:docPart>
    <w:docPart>
      <w:docPartPr>
        <w:name w:val="3F67750683194C14B53D939C6A9563F2"/>
        <w:category>
          <w:name w:val="General"/>
          <w:gallery w:val="placeholder"/>
        </w:category>
        <w:types>
          <w:type w:val="bbPlcHdr"/>
        </w:types>
        <w:behaviors>
          <w:behavior w:val="content"/>
        </w:behaviors>
        <w:guid w:val="{B10C45B8-0AA6-4BC3-9BFF-40C887772A32}"/>
      </w:docPartPr>
      <w:docPartBody>
        <w:p w:rsidR="002F0C5E" w:rsidRDefault="0046085E" w:rsidP="0046085E">
          <w:pPr>
            <w:pStyle w:val="3F67750683194C14B53D939C6A9563F2"/>
          </w:pPr>
          <w:r w:rsidRPr="00F7629D">
            <w:t>Latest news and bulletin updates</w:t>
          </w:r>
        </w:p>
      </w:docPartBody>
    </w:docPart>
    <w:docPart>
      <w:docPartPr>
        <w:name w:val="D77AD922290F443CAB5F442F547781FC"/>
        <w:category>
          <w:name w:val="General"/>
          <w:gallery w:val="placeholder"/>
        </w:category>
        <w:types>
          <w:type w:val="bbPlcHdr"/>
        </w:types>
        <w:behaviors>
          <w:behavior w:val="content"/>
        </w:behaviors>
        <w:guid w:val="{FB743DB2-A44B-4F8D-B4E0-33BB09A8688D}"/>
      </w:docPartPr>
      <w:docPartBody>
        <w:p w:rsidR="002F0C5E" w:rsidRDefault="0046085E" w:rsidP="0046085E">
          <w:pPr>
            <w:pStyle w:val="D77AD922290F443CAB5F442F547781FC"/>
          </w:pPr>
          <w:r w:rsidRPr="00F7629D">
            <w:t>Issue</w:t>
          </w:r>
          <w:r w:rsidRPr="00F7629D">
            <w:br/>
            <w:t>#10</w:t>
          </w:r>
        </w:p>
      </w:docPartBody>
    </w:docPart>
    <w:docPart>
      <w:docPartPr>
        <w:name w:val="2187540B4B984C5A8FB6DC3403463ECA"/>
        <w:category>
          <w:name w:val="General"/>
          <w:gallery w:val="placeholder"/>
        </w:category>
        <w:types>
          <w:type w:val="bbPlcHdr"/>
        </w:types>
        <w:behaviors>
          <w:behavior w:val="content"/>
        </w:behaviors>
        <w:guid w:val="{7831CDFB-B50E-4BD5-AD18-4A798EA8006B}"/>
      </w:docPartPr>
      <w:docPartBody>
        <w:p w:rsidR="002F0C5E" w:rsidRDefault="0046085E" w:rsidP="0046085E">
          <w:pPr>
            <w:pStyle w:val="2187540B4B984C5A8FB6DC3403463ECA"/>
          </w:pPr>
          <w:r w:rsidRPr="00F7629D">
            <w:t>The scoop of the day</w:t>
          </w:r>
        </w:p>
      </w:docPartBody>
    </w:docPart>
    <w:docPart>
      <w:docPartPr>
        <w:name w:val="DC8F3B7D351D4C1DB028BF84D302B7A5"/>
        <w:category>
          <w:name w:val="General"/>
          <w:gallery w:val="placeholder"/>
        </w:category>
        <w:types>
          <w:type w:val="bbPlcHdr"/>
        </w:types>
        <w:behaviors>
          <w:behavior w:val="content"/>
        </w:behaviors>
        <w:guid w:val="{60C34A1E-56BD-46BC-9405-FF4B32222013}"/>
      </w:docPartPr>
      <w:docPartBody>
        <w:p w:rsidR="0046085E" w:rsidRPr="00F66772" w:rsidRDefault="0046085E"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46085E" w:rsidRPr="00F66772" w:rsidRDefault="0046085E" w:rsidP="00F66772">
          <w:r w:rsidRPr="00F66772">
            <w:t xml:space="preserve">To make your document look professionally produced, Word provides header, footer, cover page, and text box designs that complement each other. For example, you can add a matching cover page, header, and sidebar. </w:t>
          </w:r>
        </w:p>
        <w:p w:rsidR="0046085E" w:rsidRPr="00F66772" w:rsidRDefault="0046085E" w:rsidP="00F66772">
          <w:r w:rsidRPr="00F66772">
            <w:t xml:space="preserve">Click Insert and then choose the elements you want from the different galleries. </w:t>
          </w:r>
        </w:p>
        <w:p w:rsidR="0046085E" w:rsidRPr="00F66772" w:rsidRDefault="0046085E" w:rsidP="00F66772">
          <w:r w:rsidRPr="00F66772">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46085E" w:rsidRPr="00F66772" w:rsidRDefault="0046085E" w:rsidP="00F66772">
          <w:r w:rsidRPr="00F66772">
            <w:t xml:space="preserve">Save time in Word with new buttons that show up where you need them. To change the way a picture fits in your document, click it and a button for layout options appears next to it. </w:t>
          </w:r>
        </w:p>
        <w:p w:rsidR="002F0C5E" w:rsidRDefault="0046085E" w:rsidP="0046085E">
          <w:pPr>
            <w:pStyle w:val="DC8F3B7D351D4C1DB028BF84D302B7A5"/>
          </w:pPr>
          <w:r w:rsidRPr="00F66772">
            <w:t>When you work on a table, click where you want to add a row or a column, and then click the plus 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Black">
    <w:altName w:val="Georgia Pro Black"/>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5E"/>
    <w:rsid w:val="00011180"/>
    <w:rsid w:val="002F0C5E"/>
    <w:rsid w:val="0046085E"/>
    <w:rsid w:val="00B36830"/>
    <w:rsid w:val="00C268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A611DC31A4552BBBC2E050AF9F084">
    <w:name w:val="0FAA611DC31A4552BBBC2E050AF9F084"/>
  </w:style>
  <w:style w:type="paragraph" w:customStyle="1" w:styleId="9DCA59C4CA8C427F9BF8418709FAC76E">
    <w:name w:val="9DCA59C4CA8C427F9BF8418709FAC76E"/>
  </w:style>
  <w:style w:type="paragraph" w:customStyle="1" w:styleId="6339135BC64A4CB4892CB18F8BF096BF">
    <w:name w:val="6339135BC64A4CB4892CB18F8BF096BF"/>
  </w:style>
  <w:style w:type="paragraph" w:customStyle="1" w:styleId="28EC06B18AB542139928734C341926D6">
    <w:name w:val="28EC06B18AB542139928734C341926D6"/>
  </w:style>
  <w:style w:type="paragraph" w:customStyle="1" w:styleId="F35D95F8344B4CFCA8E3D66C7225B6F0">
    <w:name w:val="F35D95F8344B4CFCA8E3D66C7225B6F0"/>
  </w:style>
  <w:style w:type="paragraph" w:customStyle="1" w:styleId="7B480052F75E437F99EA3FEF84F909A7">
    <w:name w:val="7B480052F75E437F99EA3FEF84F909A7"/>
  </w:style>
  <w:style w:type="paragraph" w:customStyle="1" w:styleId="0EA167E710594995B3BD99D725F0D7E7">
    <w:name w:val="0EA167E710594995B3BD99D725F0D7E7"/>
  </w:style>
  <w:style w:type="paragraph" w:customStyle="1" w:styleId="023CBEEA53704231832F1BAA48E2CDBE">
    <w:name w:val="023CBEEA53704231832F1BAA48E2CDBE"/>
  </w:style>
  <w:style w:type="paragraph" w:customStyle="1" w:styleId="D092C64AC08E4998B3F7FE7D04C76610">
    <w:name w:val="D092C64AC08E4998B3F7FE7D04C76610"/>
  </w:style>
  <w:style w:type="paragraph" w:customStyle="1" w:styleId="F6392BC66D68462592B0F89DF9AFB7AA">
    <w:name w:val="F6392BC66D68462592B0F89DF9AFB7AA"/>
  </w:style>
  <w:style w:type="paragraph" w:customStyle="1" w:styleId="A1DDB68BC46F48808E9EA05D9E773DBB">
    <w:name w:val="A1DDB68BC46F48808E9EA05D9E773DBB"/>
  </w:style>
  <w:style w:type="paragraph" w:customStyle="1" w:styleId="D3F96A0B6E1B4D65995DEA19F389F966">
    <w:name w:val="D3F96A0B6E1B4D65995DEA19F389F966"/>
  </w:style>
  <w:style w:type="character" w:styleId="PlaceholderText">
    <w:name w:val="Placeholder Text"/>
    <w:basedOn w:val="DefaultParagraphFont"/>
    <w:uiPriority w:val="99"/>
    <w:semiHidden/>
    <w:rsid w:val="0046085E"/>
    <w:rPr>
      <w:color w:val="808080"/>
    </w:rPr>
  </w:style>
  <w:style w:type="paragraph" w:customStyle="1" w:styleId="9C7724FE578E49B5B1AD9A8033EA7611">
    <w:name w:val="9C7724FE578E49B5B1AD9A8033EA7611"/>
    <w:rsid w:val="0046085E"/>
  </w:style>
  <w:style w:type="paragraph" w:customStyle="1" w:styleId="8E09F54FBEA74DD0865561DA4FDCB2FB">
    <w:name w:val="8E09F54FBEA74DD0865561DA4FDCB2FB"/>
    <w:rsid w:val="0046085E"/>
  </w:style>
  <w:style w:type="paragraph" w:customStyle="1" w:styleId="507ACBD6C15D4686A4E9B643F8C4C156">
    <w:name w:val="507ACBD6C15D4686A4E9B643F8C4C156"/>
    <w:rsid w:val="0046085E"/>
  </w:style>
  <w:style w:type="paragraph" w:customStyle="1" w:styleId="899B8F87AD534D6CADC0907F74EA09F1">
    <w:name w:val="899B8F87AD534D6CADC0907F74EA09F1"/>
    <w:rsid w:val="0046085E"/>
  </w:style>
  <w:style w:type="paragraph" w:customStyle="1" w:styleId="3F67750683194C14B53D939C6A9563F2">
    <w:name w:val="3F67750683194C14B53D939C6A9563F2"/>
    <w:rsid w:val="0046085E"/>
  </w:style>
  <w:style w:type="paragraph" w:customStyle="1" w:styleId="D77AD922290F443CAB5F442F547781FC">
    <w:name w:val="D77AD922290F443CAB5F442F547781FC"/>
    <w:rsid w:val="0046085E"/>
  </w:style>
  <w:style w:type="paragraph" w:customStyle="1" w:styleId="2187540B4B984C5A8FB6DC3403463ECA">
    <w:name w:val="2187540B4B984C5A8FB6DC3403463ECA"/>
    <w:rsid w:val="0046085E"/>
  </w:style>
  <w:style w:type="paragraph" w:customStyle="1" w:styleId="DC8F3B7D351D4C1DB028BF84D302B7A5">
    <w:name w:val="DC8F3B7D351D4C1DB028BF84D302B7A5"/>
    <w:rsid w:val="00460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C3E80-5028-4D48-B1ED-451794B4E392}">
  <ds:schemaRefs>
    <ds:schemaRef ds:uri="71af3243-3dd4-4a8d-8c0d-dd76da1f02a5"/>
    <ds:schemaRef ds:uri="http://schemas.openxmlformats.org/package/2006/metadata/core-properties"/>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infopath/2007/PartnerControls"/>
    <ds:schemaRef ds:uri="16c05727-aa75-4e4a-9b5f-8a80a1165891"/>
    <ds:schemaRef ds:uri="http://schemas.microsoft.com/office/2006/metadata/properties"/>
  </ds:schemaRefs>
</ds:datastoreItem>
</file>

<file path=customXml/itemProps2.xml><?xml version="1.0" encoding="utf-8"?>
<ds:datastoreItem xmlns:ds="http://schemas.openxmlformats.org/officeDocument/2006/customXml" ds:itemID="{00B6EBE1-B493-47AF-B1AE-C0630005EA90}">
  <ds:schemaRefs>
    <ds:schemaRef ds:uri="http://schemas.microsoft.com/sharepoint/v3/contenttype/forms"/>
  </ds:schemaRefs>
</ds:datastoreItem>
</file>

<file path=customXml/itemProps3.xml><?xml version="1.0" encoding="utf-8"?>
<ds:datastoreItem xmlns:ds="http://schemas.openxmlformats.org/officeDocument/2006/customXml" ds:itemID="{D996C147-1F3F-401A-AA66-7553B6223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tf11279482_win32.dotx</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2022-03-07T18:42:00Z</dcterms:created>
  <dcterms:modified xsi:type="dcterms:W3CDTF">2022-03-08T21:03:00Z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