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F7AD" w14:textId="18D07287" w:rsidR="003E0EAD" w:rsidRPr="003E0EAD" w:rsidRDefault="003E0EAD" w:rsidP="003E0EAD">
      <w:pPr>
        <w:jc w:val="center"/>
        <w:rPr>
          <w:b/>
          <w:bCs/>
          <w:sz w:val="28"/>
          <w:szCs w:val="28"/>
        </w:rPr>
      </w:pPr>
      <w:r w:rsidRPr="003E0EAD">
        <w:rPr>
          <w:b/>
          <w:bCs/>
          <w:sz w:val="28"/>
          <w:szCs w:val="28"/>
        </w:rPr>
        <w:t xml:space="preserve">Digital Signal Processing </w:t>
      </w:r>
      <w:r>
        <w:rPr>
          <w:b/>
          <w:bCs/>
          <w:sz w:val="28"/>
          <w:szCs w:val="28"/>
        </w:rPr>
        <w:t>–</w:t>
      </w:r>
      <w:r w:rsidRPr="003E0EA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Finite Impulse Filters Report</w:t>
      </w:r>
    </w:p>
    <w:p w14:paraId="7FCE23AB" w14:textId="77777777" w:rsidR="003E0EAD" w:rsidRPr="003E0EAD" w:rsidRDefault="003E0EAD" w:rsidP="003E0EAD"/>
    <w:p w14:paraId="04257FD1" w14:textId="42B37B70" w:rsidR="003E0EAD" w:rsidRPr="006B54FF" w:rsidRDefault="003E0EAD" w:rsidP="003E0EAD">
      <w:pPr>
        <w:pStyle w:val="Heading1"/>
        <w:spacing w:before="0" w:after="0"/>
        <w:rPr>
          <w:b/>
          <w:bCs/>
          <w:color w:val="1155CC"/>
          <w:sz w:val="24"/>
          <w:szCs w:val="24"/>
        </w:rPr>
      </w:pPr>
      <w:bookmarkStart w:id="0" w:name="_1co17jktqgf0" w:colFirst="0" w:colLast="0"/>
      <w:bookmarkEnd w:id="0"/>
      <w:r w:rsidRPr="006B54FF">
        <w:rPr>
          <w:b/>
          <w:bCs/>
          <w:color w:val="1155CC"/>
          <w:sz w:val="24"/>
          <w:szCs w:val="24"/>
        </w:rPr>
        <w:t>Introduction and Objectives</w:t>
      </w:r>
    </w:p>
    <w:p w14:paraId="2DA531D8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  <w:r>
        <w:rPr>
          <w:noProof/>
        </w:rPr>
        <w:pict w14:anchorId="70A85C00">
          <v:rect id="_x0000_i1043" style="width:420.25pt;height:.05pt" o:hrpct="898" o:hralign="center" o:hrstd="t" o:hr="t" fillcolor="#a0a0a0" stroked="f"/>
        </w:pict>
      </w:r>
    </w:p>
    <w:p w14:paraId="3575F8CC" w14:textId="77777777" w:rsidR="003E0EAD" w:rsidRPr="006B54FF" w:rsidRDefault="003E0EAD" w:rsidP="003E0EAD"/>
    <w:p w14:paraId="09D66EF9" w14:textId="00F4A22A" w:rsidR="003E0EAD" w:rsidRPr="006B54FF" w:rsidRDefault="003E0EAD" w:rsidP="003E0EAD">
      <w:pPr>
        <w:jc w:val="both"/>
      </w:pPr>
      <w:r w:rsidRPr="006B54FF">
        <w:t xml:space="preserve">This report covers the </w:t>
      </w:r>
      <w:r>
        <w:t>second</w:t>
      </w:r>
      <w:r w:rsidRPr="006B54FF">
        <w:t xml:space="preserve"> assignment of the DSP course</w:t>
      </w:r>
      <w:r>
        <w:t>, the</w:t>
      </w:r>
      <w:r w:rsidRPr="006B54FF">
        <w:t xml:space="preserve"> digital, </w:t>
      </w:r>
      <w:r>
        <w:t>semi-real</w:t>
      </w:r>
      <w:r w:rsidRPr="006B54FF">
        <w:t xml:space="preserve"> time </w:t>
      </w:r>
      <w:r>
        <w:t xml:space="preserve">filtering of an Electrocardiogram signal, ECG, using Finite Impulse Filtering. </w:t>
      </w:r>
    </w:p>
    <w:p w14:paraId="026BF72A" w14:textId="77777777" w:rsidR="003E0EAD" w:rsidRPr="006B54FF" w:rsidRDefault="003E0EAD" w:rsidP="003E0EAD">
      <w:pPr>
        <w:jc w:val="both"/>
      </w:pPr>
    </w:p>
    <w:p w14:paraId="02F5BC49" w14:textId="594CF78C" w:rsidR="003E0EAD" w:rsidRPr="006B54FF" w:rsidRDefault="003E0EAD" w:rsidP="003E0EAD">
      <w:pPr>
        <w:jc w:val="both"/>
        <w:rPr>
          <w:b/>
          <w:bCs/>
          <w:color w:val="1155CC"/>
        </w:rPr>
      </w:pPr>
      <w:r>
        <w:t>…..</w:t>
      </w:r>
    </w:p>
    <w:p w14:paraId="3565F5AD" w14:textId="77777777" w:rsidR="0099745B" w:rsidRDefault="0099745B"/>
    <w:p w14:paraId="78D83E66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</w:p>
    <w:p w14:paraId="1ADED76D" w14:textId="510EF3BA" w:rsidR="003E0EAD" w:rsidRPr="006B54FF" w:rsidRDefault="003E0EAD" w:rsidP="003E0EAD">
      <w:pPr>
        <w:pStyle w:val="Heading1"/>
        <w:spacing w:before="0" w:after="0"/>
        <w:rPr>
          <w:b/>
          <w:bCs/>
          <w:color w:val="1155CC"/>
          <w:sz w:val="24"/>
          <w:szCs w:val="24"/>
        </w:rPr>
      </w:pPr>
      <w:bookmarkStart w:id="1" w:name="_4jp2uop8pmnb" w:colFirst="0" w:colLast="0"/>
      <w:bookmarkEnd w:id="1"/>
      <w:r w:rsidRPr="006B54FF">
        <w:rPr>
          <w:b/>
          <w:bCs/>
          <w:color w:val="1155CC"/>
          <w:sz w:val="24"/>
          <w:szCs w:val="24"/>
        </w:rPr>
        <w:t xml:space="preserve">Part 1 - Plotting and </w:t>
      </w:r>
      <w:r>
        <w:rPr>
          <w:b/>
          <w:bCs/>
          <w:color w:val="1155CC"/>
          <w:sz w:val="24"/>
          <w:szCs w:val="24"/>
        </w:rPr>
        <w:t>Initial</w:t>
      </w:r>
      <w:r w:rsidRPr="006B54FF">
        <w:rPr>
          <w:b/>
          <w:bCs/>
          <w:color w:val="1155CC"/>
          <w:sz w:val="24"/>
          <w:szCs w:val="24"/>
        </w:rPr>
        <w:t xml:space="preserve"> Analysis</w:t>
      </w:r>
    </w:p>
    <w:p w14:paraId="71FB3A8D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  <w:r>
        <w:rPr>
          <w:noProof/>
        </w:rPr>
        <w:pict w14:anchorId="5DBEB951">
          <v:rect id="_x0000_i1045" style="width:420.25pt;height:.05pt" o:hrpct="898" o:hralign="center" o:hrstd="t" o:hr="t" fillcolor="#a0a0a0" stroked="f"/>
        </w:pict>
      </w:r>
    </w:p>
    <w:p w14:paraId="035E6155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</w:p>
    <w:p w14:paraId="56C8AEB4" w14:textId="19E33621" w:rsidR="003E0EAD" w:rsidRPr="006B54FF" w:rsidRDefault="003E0EAD" w:rsidP="003E0EAD">
      <w:pPr>
        <w:pStyle w:val="Heading1"/>
        <w:spacing w:before="0" w:after="0"/>
        <w:rPr>
          <w:b/>
          <w:bCs/>
          <w:color w:val="1155CC"/>
          <w:sz w:val="24"/>
          <w:szCs w:val="24"/>
        </w:rPr>
      </w:pPr>
      <w:r w:rsidRPr="006B54FF">
        <w:rPr>
          <w:b/>
          <w:bCs/>
          <w:color w:val="1155CC"/>
          <w:sz w:val="24"/>
          <w:szCs w:val="24"/>
        </w:rPr>
        <w:t xml:space="preserve">Part </w:t>
      </w:r>
      <w:r>
        <w:rPr>
          <w:b/>
          <w:bCs/>
          <w:color w:val="1155CC"/>
          <w:sz w:val="24"/>
          <w:szCs w:val="24"/>
        </w:rPr>
        <w:t>2</w:t>
      </w:r>
      <w:r w:rsidRPr="006B54FF">
        <w:rPr>
          <w:b/>
          <w:bCs/>
          <w:color w:val="1155CC"/>
          <w:sz w:val="24"/>
          <w:szCs w:val="24"/>
        </w:rPr>
        <w:t xml:space="preserve"> </w:t>
      </w:r>
      <w:r>
        <w:rPr>
          <w:b/>
          <w:bCs/>
          <w:color w:val="1155CC"/>
          <w:sz w:val="24"/>
          <w:szCs w:val="24"/>
        </w:rPr>
        <w:t>–</w:t>
      </w:r>
      <w:r w:rsidRPr="006B54FF">
        <w:rPr>
          <w:b/>
          <w:bCs/>
          <w:color w:val="1155CC"/>
          <w:sz w:val="24"/>
          <w:szCs w:val="24"/>
        </w:rPr>
        <w:t xml:space="preserve"> </w:t>
      </w:r>
      <w:r>
        <w:rPr>
          <w:b/>
          <w:bCs/>
          <w:color w:val="1155CC"/>
          <w:sz w:val="24"/>
          <w:szCs w:val="24"/>
        </w:rPr>
        <w:t>FIR Design and Implementation</w:t>
      </w:r>
    </w:p>
    <w:p w14:paraId="6BE30B66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  <w:r>
        <w:rPr>
          <w:noProof/>
        </w:rPr>
        <w:pict w14:anchorId="45A91A2F">
          <v:rect id="_x0000_i1047" style="width:420.25pt;height:.05pt" o:hrpct="898" o:hralign="center" o:hrstd="t" o:hr="t" fillcolor="#a0a0a0" stroked="f"/>
        </w:pict>
      </w:r>
    </w:p>
    <w:p w14:paraId="13C73EBE" w14:textId="77777777" w:rsidR="003E0EAD" w:rsidRDefault="003E0EAD"/>
    <w:p w14:paraId="6E42BBA1" w14:textId="269AEB75" w:rsidR="003E0EAD" w:rsidRPr="006B54FF" w:rsidRDefault="003E0EAD" w:rsidP="003E0EAD">
      <w:pPr>
        <w:pStyle w:val="Heading1"/>
        <w:spacing w:before="0" w:after="0"/>
        <w:rPr>
          <w:b/>
          <w:bCs/>
          <w:color w:val="1155CC"/>
          <w:sz w:val="24"/>
          <w:szCs w:val="24"/>
        </w:rPr>
      </w:pPr>
      <w:r w:rsidRPr="006B54FF">
        <w:rPr>
          <w:b/>
          <w:bCs/>
          <w:color w:val="1155CC"/>
          <w:sz w:val="24"/>
          <w:szCs w:val="24"/>
        </w:rPr>
        <w:t xml:space="preserve">Part </w:t>
      </w:r>
      <w:r>
        <w:rPr>
          <w:b/>
          <w:bCs/>
          <w:color w:val="1155CC"/>
          <w:sz w:val="24"/>
          <w:szCs w:val="24"/>
        </w:rPr>
        <w:t>3</w:t>
      </w:r>
      <w:r w:rsidRPr="006B54FF">
        <w:rPr>
          <w:b/>
          <w:bCs/>
          <w:color w:val="1155CC"/>
          <w:sz w:val="24"/>
          <w:szCs w:val="24"/>
        </w:rPr>
        <w:t xml:space="preserve"> </w:t>
      </w:r>
      <w:r>
        <w:rPr>
          <w:b/>
          <w:bCs/>
          <w:color w:val="1155CC"/>
          <w:sz w:val="24"/>
          <w:szCs w:val="24"/>
        </w:rPr>
        <w:t>–</w:t>
      </w:r>
      <w:r w:rsidRPr="006B54FF">
        <w:rPr>
          <w:b/>
          <w:bCs/>
          <w:color w:val="1155CC"/>
          <w:sz w:val="24"/>
          <w:szCs w:val="24"/>
        </w:rPr>
        <w:t xml:space="preserve"> </w:t>
      </w:r>
      <w:r>
        <w:rPr>
          <w:b/>
          <w:bCs/>
          <w:color w:val="1155CC"/>
          <w:sz w:val="24"/>
          <w:szCs w:val="24"/>
        </w:rPr>
        <w:t>Heartbeat Detection Using Matched Filters</w:t>
      </w:r>
    </w:p>
    <w:p w14:paraId="1124FD56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  <w:r>
        <w:rPr>
          <w:noProof/>
        </w:rPr>
        <w:pict w14:anchorId="3CA05752">
          <v:rect id="_x0000_i1049" style="width:420.25pt;height:.05pt" o:hrpct="898" o:hralign="center" o:hrstd="t" o:hr="t" fillcolor="#a0a0a0" stroked="f"/>
        </w:pict>
      </w:r>
    </w:p>
    <w:p w14:paraId="5F470112" w14:textId="77777777" w:rsidR="003E0EAD" w:rsidRDefault="003E0EAD"/>
    <w:p w14:paraId="1A71FF51" w14:textId="5B82DB6D" w:rsidR="003E0EAD" w:rsidRPr="006B54FF" w:rsidRDefault="003E0EAD" w:rsidP="003E0EAD">
      <w:pPr>
        <w:pStyle w:val="Heading1"/>
        <w:spacing w:before="0" w:after="0"/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Conclusion</w:t>
      </w:r>
    </w:p>
    <w:p w14:paraId="225C7CE7" w14:textId="77777777" w:rsidR="003E0EAD" w:rsidRPr="006B54FF" w:rsidRDefault="003E0EAD" w:rsidP="003E0EAD">
      <w:pPr>
        <w:rPr>
          <w:b/>
          <w:bCs/>
          <w:color w:val="1155CC"/>
          <w:sz w:val="24"/>
          <w:szCs w:val="24"/>
        </w:rPr>
      </w:pPr>
      <w:r>
        <w:rPr>
          <w:noProof/>
        </w:rPr>
        <w:pict w14:anchorId="5EE88CE4">
          <v:rect id="_x0000_i1050" style="width:420.25pt;height:.05pt" o:hrpct="898" o:hralign="center" o:hrstd="t" o:hr="t" fillcolor="#a0a0a0" stroked="f"/>
        </w:pict>
      </w:r>
    </w:p>
    <w:p w14:paraId="571F1800" w14:textId="77777777" w:rsidR="003E0EAD" w:rsidRDefault="003E0EAD"/>
    <w:sectPr w:rsidR="003E0EAD" w:rsidSect="003E0EAD">
      <w:head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7B74" w14:textId="77777777" w:rsidR="00F42EE1" w:rsidRDefault="00F42EE1" w:rsidP="003E0EAD">
      <w:pPr>
        <w:spacing w:line="240" w:lineRule="auto"/>
      </w:pPr>
      <w:r>
        <w:separator/>
      </w:r>
    </w:p>
  </w:endnote>
  <w:endnote w:type="continuationSeparator" w:id="0">
    <w:p w14:paraId="3029CD1B" w14:textId="77777777" w:rsidR="00F42EE1" w:rsidRDefault="00F42EE1" w:rsidP="003E0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5670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9ADB1" w14:textId="02B1AB70" w:rsidR="003E0EAD" w:rsidRDefault="003E0E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E6CD0A" w14:textId="77777777" w:rsidR="003E0EAD" w:rsidRDefault="003E0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C04E1" w14:textId="77777777" w:rsidR="00F42EE1" w:rsidRDefault="00F42EE1" w:rsidP="003E0EAD">
      <w:pPr>
        <w:spacing w:line="240" w:lineRule="auto"/>
      </w:pPr>
      <w:r>
        <w:separator/>
      </w:r>
    </w:p>
  </w:footnote>
  <w:footnote w:type="continuationSeparator" w:id="0">
    <w:p w14:paraId="5450E0EF" w14:textId="77777777" w:rsidR="00F42EE1" w:rsidRDefault="00F42EE1" w:rsidP="003E0E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4576" w14:textId="77777777" w:rsidR="003E0EAD" w:rsidRDefault="003E0EAD" w:rsidP="003E0EAD">
    <w:pPr>
      <w:jc w:val="right"/>
    </w:pPr>
    <w:r w:rsidRPr="006B54FF">
      <w:t>Daniel Borkovec</w:t>
    </w:r>
    <w:r>
      <w:t>:</w:t>
    </w:r>
    <w:r w:rsidRPr="006B54FF">
      <w:t xml:space="preserve"> 2941124B</w:t>
    </w:r>
  </w:p>
  <w:p w14:paraId="620C9642" w14:textId="05C10D62" w:rsidR="003E0EAD" w:rsidRPr="006B54FF" w:rsidRDefault="003E0EAD" w:rsidP="003E0EAD">
    <w:pPr>
      <w:jc w:val="right"/>
    </w:pPr>
    <w:r w:rsidRPr="003E0EAD">
      <w:t>Haider Alboloushi</w:t>
    </w:r>
    <w:r w:rsidRPr="003E0EAD">
      <w:t xml:space="preserve">: </w:t>
    </w:r>
    <w:r w:rsidRPr="003E0EAD">
      <w:t>2961047A</w:t>
    </w:r>
  </w:p>
  <w:p w14:paraId="28304512" w14:textId="77777777" w:rsidR="003E0EAD" w:rsidRPr="003E0EAD" w:rsidRDefault="003E0EAD" w:rsidP="003E0E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357F" w14:textId="77777777" w:rsidR="003E0EAD" w:rsidRDefault="003E0EAD" w:rsidP="003E0EAD">
    <w:pPr>
      <w:jc w:val="right"/>
    </w:pPr>
    <w:r w:rsidRPr="006B54FF">
      <w:t>Daniel Borkovec</w:t>
    </w:r>
    <w:r>
      <w:t>:</w:t>
    </w:r>
    <w:r w:rsidRPr="006B54FF">
      <w:t xml:space="preserve"> 2941124B</w:t>
    </w:r>
  </w:p>
  <w:p w14:paraId="11EB1F45" w14:textId="77777777" w:rsidR="003E0EAD" w:rsidRPr="006B54FF" w:rsidRDefault="003E0EAD" w:rsidP="003E0EAD">
    <w:pPr>
      <w:jc w:val="right"/>
    </w:pPr>
    <w:r w:rsidRPr="003E0EAD">
      <w:t>Haider Alboloushi: 2961047A</w:t>
    </w:r>
  </w:p>
  <w:p w14:paraId="7D9710E5" w14:textId="77777777" w:rsidR="003E0EAD" w:rsidRDefault="003E0E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AD"/>
    <w:rsid w:val="003E0EAD"/>
    <w:rsid w:val="00420A8D"/>
    <w:rsid w:val="00854EC0"/>
    <w:rsid w:val="0099745B"/>
    <w:rsid w:val="00F4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BE471"/>
  <w15:chartTrackingRefBased/>
  <w15:docId w15:val="{15C30361-1FF0-4247-BD28-E1D10CAF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AD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0E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EAD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0E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EAD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54E5A9AE7E734FBE6EA02AA1116784" ma:contentTypeVersion="10" ma:contentTypeDescription="Create a new document." ma:contentTypeScope="" ma:versionID="0d65930ca5f826e7b6476dd33f904eb1">
  <xsd:schema xmlns:xsd="http://www.w3.org/2001/XMLSchema" xmlns:xs="http://www.w3.org/2001/XMLSchema" xmlns:p="http://schemas.microsoft.com/office/2006/metadata/properties" xmlns:ns3="c969e791-f7b3-4e69-918d-4c464f0c21eb" targetNamespace="http://schemas.microsoft.com/office/2006/metadata/properties" ma:root="true" ma:fieldsID="00b290bc71baf37f6087abb72c643349" ns3:_="">
    <xsd:import namespace="c969e791-f7b3-4e69-918d-4c464f0c21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9e791-f7b3-4e69-918d-4c464f0c21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69e791-f7b3-4e69-918d-4c464f0c21eb" xsi:nil="true"/>
  </documentManagement>
</p:properties>
</file>

<file path=customXml/itemProps1.xml><?xml version="1.0" encoding="utf-8"?>
<ds:datastoreItem xmlns:ds="http://schemas.openxmlformats.org/officeDocument/2006/customXml" ds:itemID="{34247345-373A-4233-9D6D-4C52F16CA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9e791-f7b3-4e69-918d-4c464f0c21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CE8C19-7491-4863-9EF5-BABFC29B8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4D2106-4E0F-4D05-A471-01FFBD379E5C}">
  <ds:schemaRefs>
    <ds:schemaRef ds:uri="http://schemas.microsoft.com/office/2006/metadata/properties"/>
    <ds:schemaRef ds:uri="http://schemas.microsoft.com/office/infopath/2007/PartnerControls"/>
    <ds:schemaRef ds:uri="c969e791-f7b3-4e69-918d-4c464f0c21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Borkovec (student)</dc:creator>
  <cp:keywords/>
  <dc:description/>
  <cp:lastModifiedBy>Daniel Borkovec (student)</cp:lastModifiedBy>
  <cp:revision>2</cp:revision>
  <dcterms:created xsi:type="dcterms:W3CDTF">2026-10-29T21:56:00Z</dcterms:created>
  <dcterms:modified xsi:type="dcterms:W3CDTF">2026-10-29T21:56:00Z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0x0101007454E5A9AE7E734FBE6EA02AA1116784</vt:lpwstr>
  </property>
</Properties>
</file>