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60" w:type="dxa"/>
        <w:tblInd w:w="93" w:type="dxa"/>
        <w:tblLook w:val="0000" w:firstRow="0" w:lastRow="0" w:firstColumn="0" w:lastColumn="0" w:noHBand="0" w:noVBand="0"/>
      </w:tblPr>
      <w:tblGrid>
        <w:gridCol w:w="2475"/>
        <w:gridCol w:w="2939"/>
        <w:gridCol w:w="1749"/>
        <w:gridCol w:w="1197"/>
      </w:tblGrid>
      <w:tr w:rsidR="00FF7886" w:rsidRPr="00ED2CB5" w:rsidTr="001573C9">
        <w:trPr>
          <w:trHeight w:val="448"/>
        </w:trPr>
        <w:tc>
          <w:tcPr>
            <w:tcW w:w="2476" w:type="dxa"/>
            <w:tcBorders>
              <w:top w:val="single" w:sz="8" w:space="0" w:color="auto"/>
              <w:left w:val="single" w:sz="8" w:space="0" w:color="auto"/>
              <w:bottom w:val="single" w:sz="8" w:space="0" w:color="auto"/>
              <w:right w:val="single" w:sz="8" w:space="0" w:color="auto"/>
            </w:tcBorders>
            <w:shd w:val="clear" w:color="auto" w:fill="auto"/>
            <w:vAlign w:val="bottom"/>
          </w:tcPr>
          <w:p w:rsidR="00FF7886" w:rsidRPr="00ED2CB5" w:rsidRDefault="00FF7886" w:rsidP="0036063E">
            <w:pPr>
              <w:widowControl/>
              <w:rPr>
                <w:rFonts w:ascii="宋体" w:hAnsi="宋体" w:cs="宋体"/>
                <w:color w:val="808080"/>
                <w:kern w:val="0"/>
                <w:szCs w:val="21"/>
              </w:rPr>
            </w:pPr>
            <w:r w:rsidRPr="00ED2CB5">
              <w:rPr>
                <w:rFonts w:ascii="宋体" w:hAnsi="宋体" w:cs="宋体" w:hint="eastAsia"/>
                <w:color w:val="808080"/>
                <w:kern w:val="0"/>
                <w:szCs w:val="21"/>
              </w:rPr>
              <w:t>文件编号</w:t>
            </w:r>
          </w:p>
        </w:tc>
        <w:tc>
          <w:tcPr>
            <w:tcW w:w="29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7886" w:rsidRPr="009A3E58" w:rsidRDefault="00351E98" w:rsidP="008107D4">
            <w:pPr>
              <w:widowControl/>
              <w:jc w:val="left"/>
              <w:rPr>
                <w:rFonts w:ascii="宋体" w:hAnsi="宋体" w:cs="宋体"/>
                <w:color w:val="0000FF"/>
                <w:kern w:val="0"/>
                <w:szCs w:val="21"/>
              </w:rPr>
            </w:pPr>
            <w:r>
              <w:rPr>
                <w:rFonts w:ascii="宋体" w:hAnsi="宋体" w:cs="宋体" w:hint="eastAsia"/>
                <w:color w:val="0000FF"/>
                <w:kern w:val="0"/>
                <w:szCs w:val="21"/>
              </w:rPr>
              <w:t>2012-RDD-D</w:t>
            </w:r>
            <w:r w:rsidR="008107D4">
              <w:rPr>
                <w:rFonts w:ascii="宋体" w:hAnsi="宋体" w:cs="宋体" w:hint="eastAsia"/>
                <w:color w:val="0000FF"/>
                <w:kern w:val="0"/>
                <w:szCs w:val="21"/>
              </w:rPr>
              <w:t>M</w:t>
            </w:r>
            <w:r w:rsidR="00FF7886">
              <w:rPr>
                <w:rFonts w:ascii="宋体" w:hAnsi="宋体" w:cs="宋体" w:hint="eastAsia"/>
                <w:color w:val="0000FF"/>
                <w:kern w:val="0"/>
                <w:szCs w:val="21"/>
              </w:rPr>
              <w:t>-000</w:t>
            </w:r>
            <w:r w:rsidR="00AD627B">
              <w:rPr>
                <w:rFonts w:ascii="宋体" w:hAnsi="宋体" w:cs="宋体" w:hint="eastAsia"/>
                <w:color w:val="0000FF"/>
                <w:kern w:val="0"/>
                <w:szCs w:val="21"/>
              </w:rPr>
              <w:t>4</w:t>
            </w:r>
          </w:p>
        </w:tc>
        <w:tc>
          <w:tcPr>
            <w:tcW w:w="1749" w:type="dxa"/>
            <w:tcBorders>
              <w:top w:val="single" w:sz="8" w:space="0" w:color="auto"/>
              <w:left w:val="nil"/>
              <w:bottom w:val="single" w:sz="8" w:space="0" w:color="auto"/>
              <w:right w:val="single" w:sz="8" w:space="0" w:color="auto"/>
            </w:tcBorders>
            <w:shd w:val="clear" w:color="auto" w:fill="auto"/>
            <w:vAlign w:val="bottom"/>
          </w:tcPr>
          <w:p w:rsidR="00FF7886" w:rsidRPr="00ED2CB5" w:rsidRDefault="00FF7886" w:rsidP="0036063E">
            <w:pPr>
              <w:widowControl/>
              <w:rPr>
                <w:rFonts w:ascii="宋体" w:hAnsi="宋体" w:cs="宋体"/>
                <w:color w:val="808080"/>
                <w:kern w:val="0"/>
                <w:szCs w:val="21"/>
              </w:rPr>
            </w:pPr>
            <w:proofErr w:type="gramStart"/>
            <w:r w:rsidRPr="00ED2CB5">
              <w:rPr>
                <w:rFonts w:ascii="宋体" w:hAnsi="宋体" w:cs="宋体" w:hint="eastAsia"/>
                <w:color w:val="808080"/>
                <w:kern w:val="0"/>
                <w:szCs w:val="21"/>
              </w:rPr>
              <w:t xml:space="preserve">作　　</w:t>
            </w:r>
            <w:proofErr w:type="gramEnd"/>
            <w:r w:rsidRPr="00ED2CB5">
              <w:rPr>
                <w:rFonts w:ascii="宋体" w:hAnsi="宋体" w:cs="宋体" w:hint="eastAsia"/>
                <w:color w:val="808080"/>
                <w:kern w:val="0"/>
                <w:szCs w:val="21"/>
              </w:rPr>
              <w:t>者</w:t>
            </w:r>
          </w:p>
        </w:tc>
        <w:tc>
          <w:tcPr>
            <w:tcW w:w="1196" w:type="dxa"/>
            <w:tcBorders>
              <w:top w:val="single" w:sz="8" w:space="0" w:color="auto"/>
              <w:left w:val="nil"/>
              <w:bottom w:val="single" w:sz="8" w:space="0" w:color="auto"/>
              <w:right w:val="single" w:sz="8" w:space="0" w:color="auto"/>
            </w:tcBorders>
            <w:shd w:val="clear" w:color="auto" w:fill="auto"/>
            <w:vAlign w:val="bottom"/>
          </w:tcPr>
          <w:p w:rsidR="00FF7886" w:rsidRPr="001424BE" w:rsidRDefault="00AD627B" w:rsidP="0036063E">
            <w:pPr>
              <w:widowControl/>
              <w:rPr>
                <w:rFonts w:ascii="宋体" w:hAnsi="宋体" w:cs="宋体"/>
                <w:color w:val="0000FF"/>
                <w:kern w:val="0"/>
                <w:szCs w:val="21"/>
              </w:rPr>
            </w:pPr>
            <w:r>
              <w:rPr>
                <w:rFonts w:ascii="宋体" w:hAnsi="宋体" w:cs="宋体" w:hint="eastAsia"/>
                <w:color w:val="0000FF"/>
                <w:kern w:val="0"/>
                <w:szCs w:val="21"/>
              </w:rPr>
              <w:t>苏文魁</w:t>
            </w:r>
          </w:p>
        </w:tc>
      </w:tr>
      <w:tr w:rsidR="00FF7886" w:rsidRPr="00ED2CB5" w:rsidTr="001573C9">
        <w:trPr>
          <w:trHeight w:val="540"/>
        </w:trPr>
        <w:tc>
          <w:tcPr>
            <w:tcW w:w="2476" w:type="dxa"/>
            <w:tcBorders>
              <w:top w:val="nil"/>
              <w:left w:val="single" w:sz="8" w:space="0" w:color="auto"/>
              <w:bottom w:val="single" w:sz="8" w:space="0" w:color="auto"/>
              <w:right w:val="single" w:sz="8" w:space="0" w:color="auto"/>
            </w:tcBorders>
            <w:shd w:val="clear" w:color="auto" w:fill="auto"/>
            <w:vAlign w:val="bottom"/>
          </w:tcPr>
          <w:p w:rsidR="00FF7886" w:rsidRPr="00ED2CB5" w:rsidRDefault="00FF7886" w:rsidP="0036063E">
            <w:pPr>
              <w:widowControl/>
              <w:rPr>
                <w:rFonts w:ascii="宋体" w:hAnsi="宋体" w:cs="宋体"/>
                <w:color w:val="808080"/>
                <w:kern w:val="0"/>
                <w:szCs w:val="21"/>
              </w:rPr>
            </w:pPr>
            <w:r w:rsidRPr="00ED2CB5">
              <w:rPr>
                <w:rFonts w:ascii="宋体" w:hAnsi="宋体" w:cs="宋体" w:hint="eastAsia"/>
                <w:color w:val="808080"/>
                <w:kern w:val="0"/>
                <w:szCs w:val="21"/>
              </w:rPr>
              <w:t>文档版本</w:t>
            </w:r>
          </w:p>
        </w:tc>
        <w:tc>
          <w:tcPr>
            <w:tcW w:w="2939" w:type="dxa"/>
            <w:tcBorders>
              <w:top w:val="nil"/>
              <w:left w:val="nil"/>
              <w:bottom w:val="single" w:sz="8" w:space="0" w:color="auto"/>
              <w:right w:val="single" w:sz="8" w:space="0" w:color="auto"/>
            </w:tcBorders>
            <w:shd w:val="clear" w:color="auto" w:fill="auto"/>
            <w:vAlign w:val="bottom"/>
          </w:tcPr>
          <w:p w:rsidR="00FF7886" w:rsidRPr="001424BE" w:rsidRDefault="00FF7886" w:rsidP="00381488">
            <w:pPr>
              <w:widowControl/>
              <w:rPr>
                <w:color w:val="0000FF"/>
                <w:kern w:val="0"/>
                <w:szCs w:val="21"/>
              </w:rPr>
            </w:pPr>
            <w:r>
              <w:rPr>
                <w:rFonts w:hint="eastAsia"/>
                <w:color w:val="0000FF"/>
                <w:kern w:val="0"/>
                <w:szCs w:val="21"/>
              </w:rPr>
              <w:t>V</w:t>
            </w:r>
            <w:r w:rsidR="006E35C0">
              <w:rPr>
                <w:rFonts w:hint="eastAsia"/>
                <w:color w:val="0000FF"/>
                <w:kern w:val="0"/>
                <w:szCs w:val="21"/>
              </w:rPr>
              <w:t>2.0</w:t>
            </w:r>
            <w:r w:rsidR="00DE01CA">
              <w:rPr>
                <w:rFonts w:hint="eastAsia"/>
                <w:color w:val="0000FF"/>
                <w:kern w:val="0"/>
                <w:szCs w:val="21"/>
              </w:rPr>
              <w:t>9</w:t>
            </w:r>
            <w:r w:rsidR="00E73A2F">
              <w:rPr>
                <w:rFonts w:hint="eastAsia"/>
                <w:color w:val="0000FF"/>
                <w:kern w:val="0"/>
                <w:szCs w:val="21"/>
              </w:rPr>
              <w:t>8</w:t>
            </w:r>
            <w:r w:rsidR="00BE071E">
              <w:rPr>
                <w:rFonts w:hint="eastAsia"/>
                <w:color w:val="0000FF"/>
                <w:kern w:val="0"/>
                <w:szCs w:val="21"/>
              </w:rPr>
              <w:t>E</w:t>
            </w:r>
          </w:p>
        </w:tc>
        <w:tc>
          <w:tcPr>
            <w:tcW w:w="1749" w:type="dxa"/>
            <w:tcBorders>
              <w:top w:val="nil"/>
              <w:left w:val="nil"/>
              <w:bottom w:val="single" w:sz="8" w:space="0" w:color="auto"/>
              <w:right w:val="single" w:sz="8" w:space="0" w:color="auto"/>
            </w:tcBorders>
            <w:shd w:val="clear" w:color="auto" w:fill="auto"/>
            <w:vAlign w:val="bottom"/>
          </w:tcPr>
          <w:p w:rsidR="00FF7886" w:rsidRPr="00ED2CB5" w:rsidRDefault="00FF7886" w:rsidP="0036063E">
            <w:pPr>
              <w:widowControl/>
              <w:rPr>
                <w:rFonts w:ascii="宋体" w:hAnsi="宋体" w:cs="宋体"/>
                <w:color w:val="808080"/>
                <w:kern w:val="0"/>
                <w:szCs w:val="21"/>
              </w:rPr>
            </w:pPr>
            <w:r w:rsidRPr="00ED2CB5">
              <w:rPr>
                <w:rFonts w:ascii="宋体" w:hAnsi="宋体" w:cs="宋体" w:hint="eastAsia"/>
                <w:color w:val="808080"/>
                <w:kern w:val="0"/>
                <w:szCs w:val="21"/>
              </w:rPr>
              <w:t>最后修改日期</w:t>
            </w:r>
          </w:p>
        </w:tc>
        <w:tc>
          <w:tcPr>
            <w:tcW w:w="1196" w:type="dxa"/>
            <w:tcBorders>
              <w:top w:val="nil"/>
              <w:left w:val="nil"/>
              <w:bottom w:val="single" w:sz="8" w:space="0" w:color="auto"/>
              <w:right w:val="single" w:sz="8" w:space="0" w:color="auto"/>
            </w:tcBorders>
            <w:shd w:val="clear" w:color="auto" w:fill="auto"/>
            <w:vAlign w:val="bottom"/>
          </w:tcPr>
          <w:p w:rsidR="00FF7886" w:rsidRPr="001424BE" w:rsidRDefault="00CE7F7C" w:rsidP="00381488">
            <w:pPr>
              <w:widowControl/>
              <w:rPr>
                <w:color w:val="0000FF"/>
                <w:kern w:val="0"/>
                <w:szCs w:val="21"/>
              </w:rPr>
            </w:pPr>
            <w:r>
              <w:rPr>
                <w:rFonts w:hint="eastAsia"/>
                <w:color w:val="0000FF"/>
                <w:kern w:val="0"/>
                <w:szCs w:val="21"/>
              </w:rPr>
              <w:t>2012</w:t>
            </w:r>
            <w:r w:rsidR="00AA4732">
              <w:rPr>
                <w:rFonts w:hint="eastAsia"/>
                <w:color w:val="0000FF"/>
                <w:kern w:val="0"/>
                <w:szCs w:val="21"/>
              </w:rPr>
              <w:t>-1</w:t>
            </w:r>
            <w:r w:rsidR="00381488">
              <w:rPr>
                <w:rFonts w:hint="eastAsia"/>
                <w:color w:val="0000FF"/>
                <w:kern w:val="0"/>
                <w:szCs w:val="21"/>
              </w:rPr>
              <w:t>2</w:t>
            </w:r>
            <w:r w:rsidR="009D749F">
              <w:rPr>
                <w:rFonts w:hint="eastAsia"/>
                <w:color w:val="0000FF"/>
                <w:kern w:val="0"/>
                <w:szCs w:val="21"/>
              </w:rPr>
              <w:t>-</w:t>
            </w:r>
            <w:r w:rsidR="00BE071E">
              <w:rPr>
                <w:rFonts w:hint="eastAsia"/>
                <w:color w:val="0000FF"/>
                <w:kern w:val="0"/>
                <w:szCs w:val="21"/>
              </w:rPr>
              <w:t>11</w:t>
            </w:r>
          </w:p>
        </w:tc>
      </w:tr>
    </w:tbl>
    <w:p w:rsidR="00FF7886" w:rsidRPr="00804A97" w:rsidRDefault="00FF7886" w:rsidP="0036063E">
      <w:pPr>
        <w:spacing w:line="360" w:lineRule="auto"/>
        <w:rPr>
          <w:b/>
          <w:bCs/>
          <w:color w:val="000000"/>
        </w:rPr>
      </w:pPr>
    </w:p>
    <w:p w:rsidR="00FF7886" w:rsidRPr="00227146" w:rsidRDefault="00FF7886" w:rsidP="0036063E">
      <w:pPr>
        <w:spacing w:line="360" w:lineRule="auto"/>
        <w:jc w:val="center"/>
        <w:rPr>
          <w:b/>
          <w:color w:val="0000FF"/>
          <w:sz w:val="44"/>
          <w:szCs w:val="44"/>
        </w:rPr>
      </w:pPr>
    </w:p>
    <w:p w:rsidR="00FF7886" w:rsidRPr="00227146" w:rsidRDefault="00FF7886" w:rsidP="0036063E">
      <w:pPr>
        <w:spacing w:line="360" w:lineRule="auto"/>
      </w:pPr>
    </w:p>
    <w:p w:rsidR="00FF7886" w:rsidRPr="00227146" w:rsidRDefault="00FF7886" w:rsidP="0036063E">
      <w:pPr>
        <w:spacing w:line="360" w:lineRule="auto"/>
      </w:pPr>
    </w:p>
    <w:p w:rsidR="00FF7886" w:rsidRPr="00227146" w:rsidRDefault="00FF7886" w:rsidP="0036063E">
      <w:pPr>
        <w:spacing w:line="360" w:lineRule="auto"/>
        <w:jc w:val="center"/>
        <w:rPr>
          <w:b/>
          <w:color w:val="0000FF"/>
          <w:sz w:val="32"/>
          <w:szCs w:val="32"/>
        </w:rPr>
      </w:pPr>
      <w:r w:rsidRPr="002066DA">
        <w:rPr>
          <w:rFonts w:hint="eastAsia"/>
          <w:b/>
          <w:sz w:val="32"/>
          <w:szCs w:val="32"/>
        </w:rPr>
        <w:t>版本号</w:t>
      </w:r>
      <w:r>
        <w:rPr>
          <w:rFonts w:hint="eastAsia"/>
          <w:b/>
          <w:color w:val="0000FF"/>
          <w:sz w:val="32"/>
          <w:szCs w:val="32"/>
        </w:rPr>
        <w:t>V</w:t>
      </w:r>
      <w:r w:rsidR="006E35C0">
        <w:rPr>
          <w:rFonts w:hint="eastAsia"/>
          <w:b/>
          <w:color w:val="0000FF"/>
          <w:sz w:val="32"/>
          <w:szCs w:val="32"/>
        </w:rPr>
        <w:t>2.0</w:t>
      </w:r>
      <w:r w:rsidR="00A56473">
        <w:rPr>
          <w:rFonts w:hint="eastAsia"/>
          <w:b/>
          <w:color w:val="0000FF"/>
          <w:sz w:val="32"/>
          <w:szCs w:val="32"/>
        </w:rPr>
        <w:t>9</w:t>
      </w:r>
      <w:r w:rsidR="003C2A90">
        <w:rPr>
          <w:rFonts w:hint="eastAsia"/>
          <w:b/>
          <w:color w:val="0000FF"/>
          <w:sz w:val="32"/>
          <w:szCs w:val="32"/>
        </w:rPr>
        <w:t>8</w:t>
      </w:r>
      <w:r w:rsidR="00C415B7">
        <w:rPr>
          <w:rFonts w:hint="eastAsia"/>
          <w:b/>
          <w:color w:val="0000FF"/>
          <w:sz w:val="32"/>
          <w:szCs w:val="32"/>
        </w:rPr>
        <w:t>E</w:t>
      </w:r>
    </w:p>
    <w:p w:rsidR="00FF7886" w:rsidRPr="00227146" w:rsidRDefault="00FF7886" w:rsidP="0036063E">
      <w:pPr>
        <w:spacing w:line="360" w:lineRule="auto"/>
      </w:pPr>
    </w:p>
    <w:p w:rsidR="00FF7886" w:rsidRPr="00227146" w:rsidRDefault="00FF7886" w:rsidP="0036063E">
      <w:pPr>
        <w:spacing w:line="360" w:lineRule="auto"/>
      </w:pPr>
    </w:p>
    <w:p w:rsidR="00FF7886" w:rsidRPr="00E53EDA" w:rsidRDefault="000D292E" w:rsidP="0036063E">
      <w:pPr>
        <w:ind w:left="420"/>
        <w:jc w:val="center"/>
        <w:rPr>
          <w:b/>
          <w:sz w:val="30"/>
          <w:szCs w:val="20"/>
        </w:rPr>
      </w:pPr>
      <w:r>
        <w:rPr>
          <w:rFonts w:ascii="宋体" w:hint="eastAsia"/>
          <w:b/>
          <w:sz w:val="52"/>
        </w:rPr>
        <w:t>RTB实时竞价算法</w:t>
      </w:r>
      <w:r w:rsidR="00AD627B">
        <w:rPr>
          <w:rFonts w:ascii="宋体" w:hint="eastAsia"/>
          <w:b/>
          <w:sz w:val="52"/>
        </w:rPr>
        <w:t>说明书</w:t>
      </w:r>
      <w:r w:rsidR="006E35C0">
        <w:rPr>
          <w:rFonts w:ascii="宋体" w:hint="eastAsia"/>
          <w:b/>
          <w:sz w:val="52"/>
        </w:rPr>
        <w:t>2.0</w:t>
      </w:r>
    </w:p>
    <w:p w:rsidR="00FF7886" w:rsidRDefault="00FF7886" w:rsidP="0036063E">
      <w:pPr>
        <w:ind w:left="420"/>
        <w:jc w:val="center"/>
        <w:rPr>
          <w:b/>
          <w:sz w:val="30"/>
          <w:szCs w:val="20"/>
        </w:rPr>
      </w:pPr>
    </w:p>
    <w:p w:rsidR="00FF7886" w:rsidRDefault="00FF7886" w:rsidP="0036063E">
      <w:pPr>
        <w:spacing w:line="360" w:lineRule="auto"/>
      </w:pPr>
    </w:p>
    <w:p w:rsidR="00FF7886" w:rsidRDefault="00FF7886" w:rsidP="0036063E">
      <w:pPr>
        <w:spacing w:line="360" w:lineRule="auto"/>
      </w:pPr>
    </w:p>
    <w:p w:rsidR="00FF7886" w:rsidRDefault="00FF7886" w:rsidP="0036063E">
      <w:pPr>
        <w:spacing w:line="360" w:lineRule="auto"/>
      </w:pPr>
    </w:p>
    <w:p w:rsidR="00FF7886" w:rsidRPr="00227146" w:rsidRDefault="00FF7886" w:rsidP="0036063E">
      <w:pPr>
        <w:spacing w:line="360" w:lineRule="auto"/>
      </w:pPr>
    </w:p>
    <w:p w:rsidR="00FF7886" w:rsidRPr="00227146" w:rsidRDefault="00FF7886" w:rsidP="0036063E">
      <w:pPr>
        <w:spacing w:line="360" w:lineRule="auto"/>
      </w:pPr>
    </w:p>
    <w:p w:rsidR="00FF7886" w:rsidRPr="00B32892" w:rsidRDefault="00FF7886" w:rsidP="0036063E">
      <w:pPr>
        <w:ind w:left="2520" w:firstLine="420"/>
        <w:rPr>
          <w:b/>
          <w:sz w:val="28"/>
        </w:rPr>
      </w:pPr>
      <w:r w:rsidRPr="00B32892">
        <w:rPr>
          <w:rFonts w:hint="eastAsia"/>
          <w:b/>
          <w:sz w:val="28"/>
        </w:rPr>
        <w:t>编</w:t>
      </w:r>
      <w:r w:rsidRPr="00B32892">
        <w:rPr>
          <w:b/>
          <w:sz w:val="28"/>
        </w:rPr>
        <w:t xml:space="preserve"> </w:t>
      </w:r>
      <w:r w:rsidRPr="00B32892">
        <w:rPr>
          <w:rFonts w:hint="eastAsia"/>
          <w:b/>
          <w:sz w:val="28"/>
        </w:rPr>
        <w:t>写</w:t>
      </w:r>
      <w:r w:rsidRPr="00B32892">
        <w:rPr>
          <w:b/>
          <w:sz w:val="28"/>
        </w:rPr>
        <w:t xml:space="preserve"> </w:t>
      </w:r>
      <w:r w:rsidRPr="00B32892">
        <w:rPr>
          <w:rFonts w:hint="eastAsia"/>
          <w:b/>
          <w:sz w:val="28"/>
        </w:rPr>
        <w:t>人：</w:t>
      </w:r>
      <w:r>
        <w:rPr>
          <w:rFonts w:hint="eastAsia"/>
          <w:b/>
          <w:color w:val="0000FF"/>
          <w:sz w:val="28"/>
          <w:u w:val="single"/>
        </w:rPr>
        <w:t xml:space="preserve">  </w:t>
      </w:r>
      <w:r w:rsidRPr="00B32892">
        <w:rPr>
          <w:rFonts w:hint="eastAsia"/>
          <w:b/>
          <w:color w:val="0000FF"/>
          <w:sz w:val="28"/>
          <w:u w:val="single"/>
        </w:rPr>
        <w:t xml:space="preserve">  </w:t>
      </w:r>
      <w:r w:rsidR="00AD627B">
        <w:rPr>
          <w:rFonts w:hint="eastAsia"/>
          <w:b/>
          <w:color w:val="0000FF"/>
          <w:sz w:val="28"/>
          <w:u w:val="single"/>
        </w:rPr>
        <w:t>苏文魁</w:t>
      </w:r>
      <w:r w:rsidR="0063632A">
        <w:rPr>
          <w:rFonts w:hint="eastAsia"/>
          <w:b/>
          <w:color w:val="0000FF"/>
          <w:sz w:val="28"/>
          <w:u w:val="single"/>
        </w:rPr>
        <w:t xml:space="preserve"> </w:t>
      </w:r>
      <w:r>
        <w:rPr>
          <w:rFonts w:hint="eastAsia"/>
          <w:b/>
          <w:color w:val="0000FF"/>
          <w:sz w:val="28"/>
          <w:u w:val="single"/>
        </w:rPr>
        <w:t xml:space="preserve"> </w:t>
      </w:r>
      <w:r w:rsidR="004728F0">
        <w:rPr>
          <w:rFonts w:hint="eastAsia"/>
          <w:b/>
          <w:color w:val="0000FF"/>
          <w:sz w:val="28"/>
          <w:u w:val="single"/>
        </w:rPr>
        <w:t xml:space="preserve"> </w:t>
      </w:r>
      <w:r>
        <w:rPr>
          <w:rFonts w:hint="eastAsia"/>
          <w:b/>
          <w:color w:val="0000FF"/>
          <w:sz w:val="28"/>
          <w:u w:val="single"/>
        </w:rPr>
        <w:t xml:space="preserve"> </w:t>
      </w:r>
    </w:p>
    <w:p w:rsidR="00FF7886" w:rsidRPr="00B32892" w:rsidRDefault="00FF7886" w:rsidP="0036063E">
      <w:pPr>
        <w:ind w:left="2520" w:firstLine="420"/>
        <w:rPr>
          <w:b/>
          <w:sz w:val="28"/>
        </w:rPr>
      </w:pPr>
      <w:r w:rsidRPr="00B32892">
        <w:rPr>
          <w:rFonts w:hint="eastAsia"/>
          <w:b/>
          <w:sz w:val="28"/>
        </w:rPr>
        <w:t>编写时间：</w:t>
      </w:r>
      <w:r>
        <w:rPr>
          <w:rFonts w:hint="eastAsia"/>
          <w:b/>
          <w:color w:val="0000FF"/>
          <w:sz w:val="28"/>
          <w:u w:val="single"/>
        </w:rPr>
        <w:t xml:space="preserve">  2012</w:t>
      </w:r>
      <w:r>
        <w:rPr>
          <w:rFonts w:hint="eastAsia"/>
          <w:b/>
          <w:color w:val="0000FF"/>
          <w:sz w:val="28"/>
          <w:u w:val="single"/>
        </w:rPr>
        <w:t>年</w:t>
      </w:r>
      <w:r w:rsidR="00AD627B">
        <w:rPr>
          <w:rFonts w:hint="eastAsia"/>
          <w:b/>
          <w:color w:val="0000FF"/>
          <w:sz w:val="28"/>
          <w:u w:val="single"/>
        </w:rPr>
        <w:t>8</w:t>
      </w:r>
      <w:r>
        <w:rPr>
          <w:rFonts w:hint="eastAsia"/>
          <w:b/>
          <w:color w:val="0000FF"/>
          <w:sz w:val="28"/>
          <w:u w:val="single"/>
        </w:rPr>
        <w:t>月</w:t>
      </w:r>
      <w:r>
        <w:rPr>
          <w:rFonts w:hint="eastAsia"/>
          <w:b/>
          <w:color w:val="0000FF"/>
          <w:sz w:val="28"/>
          <w:u w:val="single"/>
        </w:rPr>
        <w:t xml:space="preserve"> </w:t>
      </w:r>
    </w:p>
    <w:p w:rsidR="00FF7886" w:rsidRDefault="00FF7886" w:rsidP="0036063E">
      <w:pPr>
        <w:ind w:left="2520" w:firstLine="420"/>
        <w:rPr>
          <w:b/>
          <w:sz w:val="28"/>
        </w:rPr>
      </w:pPr>
      <w:r>
        <w:rPr>
          <w:rFonts w:hint="eastAsia"/>
          <w:b/>
          <w:sz w:val="28"/>
        </w:rPr>
        <w:t xml:space="preserve"> </w:t>
      </w:r>
    </w:p>
    <w:p w:rsidR="00FF7886" w:rsidRPr="00B32892" w:rsidRDefault="00FF7886" w:rsidP="0036063E">
      <w:pPr>
        <w:ind w:left="2520" w:firstLine="420"/>
        <w:rPr>
          <w:b/>
          <w:sz w:val="28"/>
        </w:rPr>
      </w:pPr>
    </w:p>
    <w:p w:rsidR="00FF7886" w:rsidRDefault="00FF7886" w:rsidP="0036063E">
      <w:pPr>
        <w:spacing w:line="360" w:lineRule="auto"/>
        <w:rPr>
          <w:b/>
          <w:sz w:val="28"/>
        </w:rPr>
      </w:pPr>
    </w:p>
    <w:p w:rsidR="009D749F" w:rsidRDefault="009D749F" w:rsidP="0036063E">
      <w:pPr>
        <w:widowControl/>
        <w:jc w:val="left"/>
        <w:rPr>
          <w:b/>
          <w:kern w:val="0"/>
          <w:sz w:val="28"/>
          <w:szCs w:val="20"/>
        </w:rPr>
      </w:pPr>
    </w:p>
    <w:p w:rsidR="009D749F" w:rsidRDefault="009D749F" w:rsidP="0036063E">
      <w:pPr>
        <w:widowControl/>
        <w:jc w:val="left"/>
        <w:rPr>
          <w:b/>
          <w:kern w:val="0"/>
          <w:sz w:val="28"/>
          <w:szCs w:val="20"/>
        </w:rPr>
      </w:pPr>
    </w:p>
    <w:p w:rsidR="001772E9" w:rsidRDefault="001772E9" w:rsidP="0036063E">
      <w:pPr>
        <w:widowControl/>
        <w:jc w:val="left"/>
        <w:rPr>
          <w:b/>
          <w:kern w:val="0"/>
          <w:sz w:val="28"/>
          <w:szCs w:val="20"/>
        </w:rPr>
      </w:pPr>
    </w:p>
    <w:p w:rsidR="004728F0" w:rsidRPr="00897167" w:rsidRDefault="004728F0" w:rsidP="0036063E">
      <w:pPr>
        <w:widowControl/>
        <w:jc w:val="left"/>
        <w:rPr>
          <w:b/>
          <w:kern w:val="0"/>
          <w:sz w:val="28"/>
          <w:szCs w:val="20"/>
        </w:rPr>
      </w:pPr>
      <w:r w:rsidRPr="00897167">
        <w:rPr>
          <w:rFonts w:hint="eastAsia"/>
          <w:b/>
          <w:kern w:val="0"/>
          <w:sz w:val="28"/>
          <w:szCs w:val="20"/>
        </w:rPr>
        <w:lastRenderedPageBreak/>
        <w:t>修订控制页</w:t>
      </w:r>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496"/>
        <w:gridCol w:w="1440"/>
        <w:gridCol w:w="1306"/>
        <w:gridCol w:w="1570"/>
        <w:gridCol w:w="2160"/>
      </w:tblGrid>
      <w:tr w:rsidR="004728F0" w:rsidRPr="00373939" w:rsidTr="001573C9">
        <w:trPr>
          <w:trHeight w:val="568"/>
        </w:trPr>
        <w:tc>
          <w:tcPr>
            <w:tcW w:w="828" w:type="dxa"/>
            <w:tcBorders>
              <w:top w:val="single" w:sz="4" w:space="0" w:color="auto"/>
              <w:left w:val="single" w:sz="4" w:space="0" w:color="auto"/>
              <w:bottom w:val="single" w:sz="4" w:space="0" w:color="auto"/>
              <w:right w:val="single" w:sz="4" w:space="0" w:color="auto"/>
            </w:tcBorders>
          </w:tcPr>
          <w:p w:rsidR="004728F0" w:rsidRPr="00897167" w:rsidRDefault="004728F0" w:rsidP="0036063E">
            <w:pPr>
              <w:jc w:val="center"/>
              <w:rPr>
                <w:b/>
              </w:rPr>
            </w:pPr>
            <w:r w:rsidRPr="00897167">
              <w:rPr>
                <w:rFonts w:hint="eastAsia"/>
                <w:b/>
              </w:rPr>
              <w:t>编号</w:t>
            </w:r>
          </w:p>
        </w:tc>
        <w:tc>
          <w:tcPr>
            <w:tcW w:w="1496" w:type="dxa"/>
            <w:tcBorders>
              <w:top w:val="single" w:sz="4" w:space="0" w:color="auto"/>
              <w:left w:val="single" w:sz="4" w:space="0" w:color="auto"/>
              <w:bottom w:val="single" w:sz="4" w:space="0" w:color="auto"/>
              <w:right w:val="single" w:sz="4" w:space="0" w:color="auto"/>
            </w:tcBorders>
          </w:tcPr>
          <w:p w:rsidR="004728F0" w:rsidRPr="00897167" w:rsidRDefault="004728F0" w:rsidP="0036063E">
            <w:pPr>
              <w:jc w:val="center"/>
              <w:rPr>
                <w:b/>
              </w:rPr>
            </w:pPr>
            <w:r w:rsidRPr="00897167">
              <w:rPr>
                <w:rFonts w:hint="eastAsia"/>
                <w:b/>
              </w:rPr>
              <w:t>文档版本</w:t>
            </w:r>
          </w:p>
        </w:tc>
        <w:tc>
          <w:tcPr>
            <w:tcW w:w="1440" w:type="dxa"/>
            <w:tcBorders>
              <w:top w:val="single" w:sz="4" w:space="0" w:color="auto"/>
              <w:left w:val="single" w:sz="4" w:space="0" w:color="auto"/>
              <w:bottom w:val="single" w:sz="4" w:space="0" w:color="auto"/>
              <w:right w:val="single" w:sz="4" w:space="0" w:color="auto"/>
            </w:tcBorders>
          </w:tcPr>
          <w:p w:rsidR="004728F0" w:rsidRPr="00897167" w:rsidRDefault="004728F0" w:rsidP="0036063E">
            <w:pPr>
              <w:jc w:val="center"/>
              <w:rPr>
                <w:b/>
              </w:rPr>
            </w:pPr>
            <w:r w:rsidRPr="00897167">
              <w:rPr>
                <w:rFonts w:hint="eastAsia"/>
                <w:b/>
              </w:rPr>
              <w:t>修订章节</w:t>
            </w:r>
          </w:p>
        </w:tc>
        <w:tc>
          <w:tcPr>
            <w:tcW w:w="1306" w:type="dxa"/>
            <w:tcBorders>
              <w:top w:val="single" w:sz="4" w:space="0" w:color="auto"/>
              <w:left w:val="single" w:sz="4" w:space="0" w:color="auto"/>
              <w:bottom w:val="single" w:sz="4" w:space="0" w:color="auto"/>
              <w:right w:val="single" w:sz="4" w:space="0" w:color="auto"/>
            </w:tcBorders>
          </w:tcPr>
          <w:p w:rsidR="004728F0" w:rsidRPr="00897167" w:rsidRDefault="004728F0" w:rsidP="0036063E">
            <w:pPr>
              <w:jc w:val="center"/>
              <w:rPr>
                <w:b/>
              </w:rPr>
            </w:pPr>
            <w:r w:rsidRPr="00897167">
              <w:rPr>
                <w:rFonts w:hint="eastAsia"/>
                <w:b/>
              </w:rPr>
              <w:t>修订原因</w:t>
            </w:r>
          </w:p>
        </w:tc>
        <w:tc>
          <w:tcPr>
            <w:tcW w:w="1570" w:type="dxa"/>
            <w:tcBorders>
              <w:top w:val="single" w:sz="4" w:space="0" w:color="auto"/>
              <w:left w:val="single" w:sz="4" w:space="0" w:color="auto"/>
              <w:bottom w:val="single" w:sz="4" w:space="0" w:color="auto"/>
              <w:right w:val="single" w:sz="4" w:space="0" w:color="auto"/>
            </w:tcBorders>
          </w:tcPr>
          <w:p w:rsidR="004728F0" w:rsidRPr="00897167" w:rsidRDefault="004728F0" w:rsidP="0036063E">
            <w:pPr>
              <w:jc w:val="center"/>
              <w:rPr>
                <w:b/>
              </w:rPr>
            </w:pPr>
            <w:r w:rsidRPr="00897167">
              <w:rPr>
                <w:rFonts w:hint="eastAsia"/>
                <w:b/>
              </w:rPr>
              <w:t>修订日期</w:t>
            </w:r>
          </w:p>
        </w:tc>
        <w:tc>
          <w:tcPr>
            <w:tcW w:w="2160" w:type="dxa"/>
            <w:tcBorders>
              <w:top w:val="single" w:sz="4" w:space="0" w:color="auto"/>
              <w:left w:val="single" w:sz="4" w:space="0" w:color="auto"/>
              <w:bottom w:val="single" w:sz="4" w:space="0" w:color="auto"/>
              <w:right w:val="single" w:sz="4" w:space="0" w:color="auto"/>
            </w:tcBorders>
          </w:tcPr>
          <w:p w:rsidR="004728F0" w:rsidRPr="00897167" w:rsidRDefault="004728F0" w:rsidP="0036063E">
            <w:pPr>
              <w:jc w:val="center"/>
              <w:rPr>
                <w:b/>
              </w:rPr>
            </w:pPr>
            <w:r w:rsidRPr="00897167">
              <w:rPr>
                <w:rFonts w:hint="eastAsia"/>
                <w:b/>
              </w:rPr>
              <w:t>修订人</w:t>
            </w:r>
            <w:r>
              <w:rPr>
                <w:rFonts w:hint="eastAsia"/>
                <w:b/>
              </w:rPr>
              <w:t xml:space="preserve">           </w:t>
            </w:r>
          </w:p>
        </w:tc>
      </w:tr>
      <w:tr w:rsidR="004728F0" w:rsidRPr="00373939" w:rsidTr="004728F0">
        <w:trPr>
          <w:trHeight w:val="348"/>
        </w:trPr>
        <w:tc>
          <w:tcPr>
            <w:tcW w:w="828" w:type="dxa"/>
            <w:tcBorders>
              <w:top w:val="single" w:sz="4" w:space="0" w:color="auto"/>
              <w:left w:val="single" w:sz="4" w:space="0" w:color="auto"/>
              <w:bottom w:val="single" w:sz="4" w:space="0" w:color="auto"/>
              <w:right w:val="single" w:sz="4" w:space="0" w:color="auto"/>
            </w:tcBorders>
          </w:tcPr>
          <w:p w:rsidR="004728F0" w:rsidRPr="001060ED" w:rsidRDefault="00E77A9A" w:rsidP="0036063E">
            <w:pPr>
              <w:pStyle w:val="af1"/>
              <w:rPr>
                <w:b/>
                <w:sz w:val="18"/>
                <w:szCs w:val="18"/>
              </w:rPr>
            </w:pPr>
            <w:r w:rsidRPr="00D76C4A">
              <w:rPr>
                <w:rFonts w:ascii="宋体" w:hAnsi="宋体" w:hint="eastAsia"/>
                <w:bCs/>
                <w:color w:val="0000FF"/>
                <w:sz w:val="18"/>
                <w:szCs w:val="18"/>
              </w:rPr>
              <w:t>1</w:t>
            </w:r>
          </w:p>
        </w:tc>
        <w:tc>
          <w:tcPr>
            <w:tcW w:w="1496" w:type="dxa"/>
            <w:tcBorders>
              <w:top w:val="single" w:sz="4" w:space="0" w:color="auto"/>
              <w:left w:val="single" w:sz="4" w:space="0" w:color="auto"/>
              <w:bottom w:val="single" w:sz="4" w:space="0" w:color="auto"/>
              <w:right w:val="single" w:sz="4" w:space="0" w:color="auto"/>
            </w:tcBorders>
          </w:tcPr>
          <w:p w:rsidR="004728F0" w:rsidRPr="001060ED" w:rsidRDefault="00E77A9A" w:rsidP="006A7A1A">
            <w:pPr>
              <w:pStyle w:val="af1"/>
              <w:rPr>
                <w:rFonts w:ascii="宋体" w:hAnsi="宋体"/>
                <w:bCs/>
                <w:color w:val="0000FF"/>
                <w:sz w:val="18"/>
                <w:szCs w:val="18"/>
              </w:rPr>
            </w:pPr>
            <w:r>
              <w:rPr>
                <w:rFonts w:ascii="宋体" w:hAnsi="宋体" w:hint="eastAsia"/>
                <w:bCs/>
                <w:color w:val="0000FF"/>
                <w:sz w:val="18"/>
                <w:szCs w:val="18"/>
              </w:rPr>
              <w:t>V</w:t>
            </w:r>
            <w:r w:rsidR="006A7A1A">
              <w:rPr>
                <w:rFonts w:ascii="宋体" w:hAnsi="宋体" w:hint="eastAsia"/>
                <w:bCs/>
                <w:color w:val="0000FF"/>
                <w:sz w:val="18"/>
                <w:szCs w:val="18"/>
              </w:rPr>
              <w:t>2.</w:t>
            </w:r>
            <w:r>
              <w:rPr>
                <w:rFonts w:ascii="宋体" w:hAnsi="宋体" w:hint="eastAsia"/>
                <w:bCs/>
                <w:color w:val="0000FF"/>
                <w:sz w:val="18"/>
                <w:szCs w:val="18"/>
              </w:rPr>
              <w:t>091</w:t>
            </w:r>
          </w:p>
        </w:tc>
        <w:tc>
          <w:tcPr>
            <w:tcW w:w="1440" w:type="dxa"/>
            <w:tcBorders>
              <w:top w:val="single" w:sz="4" w:space="0" w:color="auto"/>
              <w:left w:val="single" w:sz="4" w:space="0" w:color="auto"/>
              <w:bottom w:val="single" w:sz="4" w:space="0" w:color="auto"/>
              <w:right w:val="single" w:sz="4" w:space="0" w:color="auto"/>
            </w:tcBorders>
          </w:tcPr>
          <w:p w:rsidR="004728F0" w:rsidRPr="001060ED" w:rsidRDefault="00E77A9A" w:rsidP="0036063E">
            <w:pPr>
              <w:rPr>
                <w:rFonts w:ascii="宋体" w:hAnsi="宋体"/>
                <w:bCs/>
                <w:color w:val="0000FF"/>
                <w:sz w:val="18"/>
                <w:szCs w:val="18"/>
              </w:rPr>
            </w:pPr>
            <w:r>
              <w:rPr>
                <w:rFonts w:ascii="宋体" w:hAnsi="宋体" w:hint="eastAsia"/>
                <w:bCs/>
                <w:color w:val="0000FF"/>
                <w:sz w:val="18"/>
                <w:szCs w:val="18"/>
              </w:rPr>
              <w:t>第3章</w:t>
            </w:r>
          </w:p>
        </w:tc>
        <w:tc>
          <w:tcPr>
            <w:tcW w:w="1306" w:type="dxa"/>
            <w:tcBorders>
              <w:top w:val="single" w:sz="4" w:space="0" w:color="auto"/>
              <w:left w:val="single" w:sz="4" w:space="0" w:color="auto"/>
              <w:bottom w:val="single" w:sz="4" w:space="0" w:color="auto"/>
              <w:right w:val="single" w:sz="4" w:space="0" w:color="auto"/>
            </w:tcBorders>
          </w:tcPr>
          <w:p w:rsidR="004728F0" w:rsidRPr="001060ED" w:rsidRDefault="00E77A9A" w:rsidP="0036063E">
            <w:pPr>
              <w:rPr>
                <w:rFonts w:ascii="宋体" w:hAnsi="宋体"/>
                <w:bCs/>
                <w:color w:val="0000FF"/>
                <w:sz w:val="18"/>
                <w:szCs w:val="18"/>
              </w:rPr>
            </w:pPr>
            <w:r>
              <w:rPr>
                <w:rFonts w:ascii="宋体" w:hAnsi="宋体" w:hint="eastAsia"/>
                <w:bCs/>
                <w:color w:val="0000FF"/>
                <w:sz w:val="18"/>
                <w:szCs w:val="18"/>
              </w:rPr>
              <w:t>完善竞价数据统计方法</w:t>
            </w:r>
          </w:p>
        </w:tc>
        <w:tc>
          <w:tcPr>
            <w:tcW w:w="1570" w:type="dxa"/>
            <w:tcBorders>
              <w:top w:val="single" w:sz="4" w:space="0" w:color="auto"/>
              <w:left w:val="single" w:sz="4" w:space="0" w:color="auto"/>
              <w:bottom w:val="single" w:sz="4" w:space="0" w:color="auto"/>
              <w:right w:val="single" w:sz="4" w:space="0" w:color="auto"/>
            </w:tcBorders>
          </w:tcPr>
          <w:p w:rsidR="004728F0" w:rsidRPr="00E77A9A" w:rsidRDefault="00E77A9A" w:rsidP="0036063E">
            <w:pPr>
              <w:pStyle w:val="21"/>
              <w:spacing w:line="240" w:lineRule="auto"/>
              <w:rPr>
                <w:sz w:val="18"/>
                <w:szCs w:val="18"/>
                <w:effect w:val="none"/>
              </w:rPr>
            </w:pPr>
            <w:r>
              <w:rPr>
                <w:rFonts w:hint="eastAsia"/>
                <w:sz w:val="18"/>
                <w:szCs w:val="18"/>
                <w:effect w:val="none"/>
              </w:rPr>
              <w:t>2012-09-05</w:t>
            </w:r>
          </w:p>
        </w:tc>
        <w:tc>
          <w:tcPr>
            <w:tcW w:w="2160" w:type="dxa"/>
            <w:tcBorders>
              <w:top w:val="single" w:sz="4" w:space="0" w:color="auto"/>
              <w:left w:val="single" w:sz="4" w:space="0" w:color="auto"/>
              <w:bottom w:val="single" w:sz="4" w:space="0" w:color="auto"/>
              <w:right w:val="single" w:sz="4" w:space="0" w:color="auto"/>
            </w:tcBorders>
          </w:tcPr>
          <w:p w:rsidR="004728F0" w:rsidRPr="001060ED" w:rsidRDefault="00E77A9A" w:rsidP="0036063E">
            <w:pPr>
              <w:rPr>
                <w:rFonts w:ascii="宋体" w:hAnsi="宋体"/>
                <w:bCs/>
                <w:color w:val="0000FF"/>
                <w:sz w:val="18"/>
                <w:szCs w:val="18"/>
              </w:rPr>
            </w:pPr>
            <w:r>
              <w:rPr>
                <w:rFonts w:ascii="宋体" w:hAnsi="宋体" w:hint="eastAsia"/>
                <w:bCs/>
                <w:color w:val="0000FF"/>
                <w:sz w:val="18"/>
                <w:szCs w:val="18"/>
              </w:rPr>
              <w:t>王曼</w:t>
            </w:r>
          </w:p>
        </w:tc>
      </w:tr>
      <w:tr w:rsidR="004728F0" w:rsidRPr="00373939" w:rsidTr="00870B27">
        <w:trPr>
          <w:trHeight w:val="281"/>
        </w:trPr>
        <w:tc>
          <w:tcPr>
            <w:tcW w:w="828" w:type="dxa"/>
            <w:tcBorders>
              <w:top w:val="single" w:sz="4" w:space="0" w:color="auto"/>
              <w:left w:val="single" w:sz="4" w:space="0" w:color="auto"/>
              <w:bottom w:val="single" w:sz="4" w:space="0" w:color="auto"/>
              <w:right w:val="single" w:sz="4" w:space="0" w:color="auto"/>
            </w:tcBorders>
          </w:tcPr>
          <w:p w:rsidR="004728F0" w:rsidRPr="004E71C4" w:rsidRDefault="00DE7AE2" w:rsidP="0036063E">
            <w:pPr>
              <w:pStyle w:val="af1"/>
              <w:rPr>
                <w:rFonts w:ascii="宋体" w:hAnsi="宋体"/>
                <w:bCs/>
                <w:color w:val="0000FF"/>
                <w:sz w:val="18"/>
                <w:szCs w:val="18"/>
              </w:rPr>
            </w:pPr>
            <w:r>
              <w:rPr>
                <w:rFonts w:ascii="宋体" w:hAnsi="宋体" w:hint="eastAsia"/>
                <w:bCs/>
                <w:color w:val="0000FF"/>
                <w:sz w:val="18"/>
                <w:szCs w:val="18"/>
              </w:rPr>
              <w:t>2</w:t>
            </w:r>
          </w:p>
        </w:tc>
        <w:tc>
          <w:tcPr>
            <w:tcW w:w="1496" w:type="dxa"/>
            <w:tcBorders>
              <w:top w:val="single" w:sz="4" w:space="0" w:color="auto"/>
              <w:left w:val="single" w:sz="4" w:space="0" w:color="auto"/>
              <w:bottom w:val="single" w:sz="4" w:space="0" w:color="auto"/>
              <w:right w:val="single" w:sz="4" w:space="0" w:color="auto"/>
            </w:tcBorders>
          </w:tcPr>
          <w:p w:rsidR="004728F0" w:rsidRPr="004E71C4" w:rsidRDefault="00DE7AE2" w:rsidP="0036063E">
            <w:pPr>
              <w:pStyle w:val="af1"/>
              <w:rPr>
                <w:rFonts w:ascii="宋体" w:hAnsi="宋体"/>
                <w:bCs/>
                <w:color w:val="0000FF"/>
                <w:sz w:val="18"/>
                <w:szCs w:val="18"/>
              </w:rPr>
            </w:pPr>
            <w:r>
              <w:rPr>
                <w:rFonts w:ascii="宋体" w:hAnsi="宋体" w:hint="eastAsia"/>
                <w:bCs/>
                <w:color w:val="0000FF"/>
                <w:sz w:val="18"/>
                <w:szCs w:val="18"/>
              </w:rPr>
              <w:t>V2.092</w:t>
            </w:r>
          </w:p>
        </w:tc>
        <w:tc>
          <w:tcPr>
            <w:tcW w:w="1440" w:type="dxa"/>
            <w:tcBorders>
              <w:top w:val="single" w:sz="4" w:space="0" w:color="auto"/>
              <w:left w:val="single" w:sz="4" w:space="0" w:color="auto"/>
              <w:bottom w:val="single" w:sz="4" w:space="0" w:color="auto"/>
              <w:right w:val="single" w:sz="4" w:space="0" w:color="auto"/>
            </w:tcBorders>
          </w:tcPr>
          <w:p w:rsidR="004728F0" w:rsidRPr="004E71C4" w:rsidRDefault="004728F0" w:rsidP="0036063E">
            <w:pPr>
              <w:pStyle w:val="af1"/>
              <w:rPr>
                <w:rFonts w:ascii="宋体" w:hAnsi="宋体"/>
                <w:bCs/>
                <w:color w:val="0000FF"/>
                <w:sz w:val="18"/>
                <w:szCs w:val="18"/>
              </w:rPr>
            </w:pPr>
          </w:p>
        </w:tc>
        <w:tc>
          <w:tcPr>
            <w:tcW w:w="1306" w:type="dxa"/>
            <w:tcBorders>
              <w:top w:val="single" w:sz="4" w:space="0" w:color="auto"/>
              <w:left w:val="single" w:sz="4" w:space="0" w:color="auto"/>
              <w:bottom w:val="single" w:sz="4" w:space="0" w:color="auto"/>
              <w:right w:val="single" w:sz="4" w:space="0" w:color="auto"/>
            </w:tcBorders>
          </w:tcPr>
          <w:p w:rsidR="004728F0" w:rsidRPr="004E71C4" w:rsidRDefault="00DE7AE2" w:rsidP="00DE7AE2">
            <w:pPr>
              <w:pStyle w:val="af1"/>
              <w:rPr>
                <w:rFonts w:ascii="宋体" w:hAnsi="宋体"/>
                <w:bCs/>
                <w:color w:val="0000FF"/>
                <w:sz w:val="18"/>
                <w:szCs w:val="18"/>
              </w:rPr>
            </w:pPr>
            <w:r>
              <w:rPr>
                <w:rFonts w:ascii="宋体" w:hAnsi="宋体" w:hint="eastAsia"/>
                <w:bCs/>
                <w:color w:val="0000FF"/>
                <w:sz w:val="18"/>
                <w:szCs w:val="18"/>
              </w:rPr>
              <w:t>更改几个重要名词</w:t>
            </w:r>
            <w:r w:rsidR="00E572B3">
              <w:rPr>
                <w:rFonts w:ascii="宋体" w:hAnsi="宋体" w:hint="eastAsia"/>
                <w:bCs/>
                <w:color w:val="0000FF"/>
                <w:sz w:val="18"/>
                <w:szCs w:val="18"/>
              </w:rPr>
              <w:t>，细化统计方法</w:t>
            </w:r>
          </w:p>
        </w:tc>
        <w:tc>
          <w:tcPr>
            <w:tcW w:w="1570" w:type="dxa"/>
            <w:tcBorders>
              <w:top w:val="single" w:sz="4" w:space="0" w:color="auto"/>
              <w:left w:val="single" w:sz="4" w:space="0" w:color="auto"/>
              <w:bottom w:val="single" w:sz="4" w:space="0" w:color="auto"/>
              <w:right w:val="single" w:sz="4" w:space="0" w:color="auto"/>
            </w:tcBorders>
          </w:tcPr>
          <w:p w:rsidR="004728F0" w:rsidRPr="00E572B3" w:rsidRDefault="00E572B3" w:rsidP="0036063E">
            <w:pPr>
              <w:pStyle w:val="af1"/>
              <w:rPr>
                <w:rFonts w:ascii="宋体" w:hAnsi="宋体"/>
                <w:bCs/>
                <w:color w:val="0000FF"/>
                <w:sz w:val="18"/>
                <w:szCs w:val="18"/>
              </w:rPr>
            </w:pPr>
            <w:r>
              <w:rPr>
                <w:rFonts w:ascii="宋体" w:hAnsi="宋体" w:hint="eastAsia"/>
                <w:bCs/>
                <w:color w:val="0000FF"/>
                <w:sz w:val="18"/>
                <w:szCs w:val="18"/>
              </w:rPr>
              <w:t>2012-09-10</w:t>
            </w:r>
          </w:p>
        </w:tc>
        <w:tc>
          <w:tcPr>
            <w:tcW w:w="2160" w:type="dxa"/>
            <w:tcBorders>
              <w:top w:val="single" w:sz="4" w:space="0" w:color="auto"/>
              <w:left w:val="single" w:sz="4" w:space="0" w:color="auto"/>
              <w:bottom w:val="single" w:sz="4" w:space="0" w:color="auto"/>
              <w:right w:val="single" w:sz="4" w:space="0" w:color="auto"/>
            </w:tcBorders>
          </w:tcPr>
          <w:p w:rsidR="004728F0" w:rsidRDefault="00E572B3" w:rsidP="0036063E">
            <w:pPr>
              <w:pStyle w:val="af1"/>
              <w:rPr>
                <w:rFonts w:ascii="宋体" w:hAnsi="宋体"/>
                <w:bCs/>
                <w:color w:val="0000FF"/>
                <w:sz w:val="18"/>
                <w:szCs w:val="18"/>
              </w:rPr>
            </w:pPr>
            <w:r>
              <w:rPr>
                <w:rFonts w:ascii="宋体" w:hAnsi="宋体" w:hint="eastAsia"/>
                <w:bCs/>
                <w:color w:val="0000FF"/>
                <w:sz w:val="18"/>
                <w:szCs w:val="18"/>
              </w:rPr>
              <w:t>王曼</w:t>
            </w:r>
          </w:p>
          <w:p w:rsidR="00E572B3" w:rsidRPr="004E71C4" w:rsidRDefault="00E572B3" w:rsidP="0036063E">
            <w:pPr>
              <w:pStyle w:val="af1"/>
              <w:rPr>
                <w:rFonts w:ascii="宋体" w:hAnsi="宋体"/>
                <w:bCs/>
                <w:color w:val="0000FF"/>
                <w:sz w:val="18"/>
                <w:szCs w:val="18"/>
              </w:rPr>
            </w:pPr>
            <w:r>
              <w:rPr>
                <w:rFonts w:ascii="宋体" w:hAnsi="宋体" w:hint="eastAsia"/>
                <w:bCs/>
                <w:color w:val="0000FF"/>
                <w:sz w:val="18"/>
                <w:szCs w:val="18"/>
              </w:rPr>
              <w:t>苏文魁</w:t>
            </w:r>
          </w:p>
        </w:tc>
      </w:tr>
      <w:tr w:rsidR="00E572B3" w:rsidRPr="00373939" w:rsidTr="00870B27">
        <w:trPr>
          <w:trHeight w:val="281"/>
        </w:trPr>
        <w:tc>
          <w:tcPr>
            <w:tcW w:w="828" w:type="dxa"/>
            <w:tcBorders>
              <w:top w:val="single" w:sz="4" w:space="0" w:color="auto"/>
              <w:left w:val="single" w:sz="4" w:space="0" w:color="auto"/>
              <w:bottom w:val="single" w:sz="4" w:space="0" w:color="auto"/>
              <w:right w:val="single" w:sz="4" w:space="0" w:color="auto"/>
            </w:tcBorders>
          </w:tcPr>
          <w:p w:rsidR="00E572B3" w:rsidRDefault="00527B15" w:rsidP="0036063E">
            <w:pPr>
              <w:pStyle w:val="af1"/>
              <w:rPr>
                <w:rFonts w:ascii="宋体" w:hAnsi="宋体"/>
                <w:bCs/>
                <w:color w:val="0000FF"/>
                <w:sz w:val="18"/>
                <w:szCs w:val="18"/>
              </w:rPr>
            </w:pPr>
            <w:r>
              <w:rPr>
                <w:rFonts w:ascii="宋体" w:hAnsi="宋体" w:hint="eastAsia"/>
                <w:bCs/>
                <w:color w:val="0000FF"/>
                <w:sz w:val="18"/>
                <w:szCs w:val="18"/>
              </w:rPr>
              <w:t>3</w:t>
            </w:r>
          </w:p>
        </w:tc>
        <w:tc>
          <w:tcPr>
            <w:tcW w:w="1496" w:type="dxa"/>
            <w:tcBorders>
              <w:top w:val="single" w:sz="4" w:space="0" w:color="auto"/>
              <w:left w:val="single" w:sz="4" w:space="0" w:color="auto"/>
              <w:bottom w:val="single" w:sz="4" w:space="0" w:color="auto"/>
              <w:right w:val="single" w:sz="4" w:space="0" w:color="auto"/>
            </w:tcBorders>
          </w:tcPr>
          <w:p w:rsidR="00E572B3" w:rsidRDefault="00527B15" w:rsidP="0036063E">
            <w:pPr>
              <w:pStyle w:val="af1"/>
              <w:rPr>
                <w:rFonts w:ascii="宋体" w:hAnsi="宋体"/>
                <w:bCs/>
                <w:color w:val="0000FF"/>
                <w:sz w:val="18"/>
                <w:szCs w:val="18"/>
              </w:rPr>
            </w:pPr>
            <w:r>
              <w:rPr>
                <w:rFonts w:ascii="宋体" w:hAnsi="宋体"/>
                <w:bCs/>
                <w:color w:val="0000FF"/>
                <w:sz w:val="18"/>
                <w:szCs w:val="18"/>
              </w:rPr>
              <w:t>V</w:t>
            </w:r>
            <w:r>
              <w:rPr>
                <w:rFonts w:ascii="宋体" w:hAnsi="宋体" w:hint="eastAsia"/>
                <w:bCs/>
                <w:color w:val="0000FF"/>
                <w:sz w:val="18"/>
                <w:szCs w:val="18"/>
              </w:rPr>
              <w:t>2.093</w:t>
            </w:r>
          </w:p>
        </w:tc>
        <w:tc>
          <w:tcPr>
            <w:tcW w:w="1440" w:type="dxa"/>
            <w:tcBorders>
              <w:top w:val="single" w:sz="4" w:space="0" w:color="auto"/>
              <w:left w:val="single" w:sz="4" w:space="0" w:color="auto"/>
              <w:bottom w:val="single" w:sz="4" w:space="0" w:color="auto"/>
              <w:right w:val="single" w:sz="4" w:space="0" w:color="auto"/>
            </w:tcBorders>
          </w:tcPr>
          <w:p w:rsidR="00E572B3" w:rsidRPr="004E71C4" w:rsidRDefault="00527B15" w:rsidP="0036063E">
            <w:pPr>
              <w:pStyle w:val="af1"/>
              <w:rPr>
                <w:rFonts w:ascii="宋体" w:hAnsi="宋体"/>
                <w:bCs/>
                <w:color w:val="0000FF"/>
                <w:sz w:val="18"/>
                <w:szCs w:val="18"/>
              </w:rPr>
            </w:pPr>
            <w:r>
              <w:rPr>
                <w:rFonts w:ascii="宋体" w:hAnsi="宋体" w:hint="eastAsia"/>
                <w:bCs/>
                <w:color w:val="0000FF"/>
                <w:sz w:val="18"/>
                <w:szCs w:val="18"/>
              </w:rPr>
              <w:t>名词章节提前，更改第2章，第3章细节</w:t>
            </w:r>
          </w:p>
        </w:tc>
        <w:tc>
          <w:tcPr>
            <w:tcW w:w="1306" w:type="dxa"/>
            <w:tcBorders>
              <w:top w:val="single" w:sz="4" w:space="0" w:color="auto"/>
              <w:left w:val="single" w:sz="4" w:space="0" w:color="auto"/>
              <w:bottom w:val="single" w:sz="4" w:space="0" w:color="auto"/>
              <w:right w:val="single" w:sz="4" w:space="0" w:color="auto"/>
            </w:tcBorders>
          </w:tcPr>
          <w:p w:rsidR="00E572B3" w:rsidRPr="00527B15" w:rsidRDefault="00527B15" w:rsidP="00DE7AE2">
            <w:pPr>
              <w:pStyle w:val="af1"/>
              <w:rPr>
                <w:rFonts w:ascii="宋体" w:hAnsi="宋体"/>
                <w:bCs/>
                <w:color w:val="0000FF"/>
                <w:sz w:val="18"/>
                <w:szCs w:val="18"/>
              </w:rPr>
            </w:pPr>
            <w:r>
              <w:rPr>
                <w:rFonts w:ascii="宋体" w:hAnsi="宋体" w:hint="eastAsia"/>
                <w:bCs/>
                <w:color w:val="0000FF"/>
                <w:sz w:val="18"/>
                <w:szCs w:val="18"/>
              </w:rPr>
              <w:t>讨论业务需求和实现方法后完善</w:t>
            </w:r>
          </w:p>
        </w:tc>
        <w:tc>
          <w:tcPr>
            <w:tcW w:w="1570" w:type="dxa"/>
            <w:tcBorders>
              <w:top w:val="single" w:sz="4" w:space="0" w:color="auto"/>
              <w:left w:val="single" w:sz="4" w:space="0" w:color="auto"/>
              <w:bottom w:val="single" w:sz="4" w:space="0" w:color="auto"/>
              <w:right w:val="single" w:sz="4" w:space="0" w:color="auto"/>
            </w:tcBorders>
          </w:tcPr>
          <w:p w:rsidR="00E572B3" w:rsidRPr="00527B15" w:rsidRDefault="00527B15" w:rsidP="0036063E">
            <w:pPr>
              <w:pStyle w:val="af1"/>
              <w:rPr>
                <w:rFonts w:ascii="宋体" w:hAnsi="宋体"/>
                <w:bCs/>
                <w:color w:val="0000FF"/>
                <w:sz w:val="18"/>
                <w:szCs w:val="18"/>
              </w:rPr>
            </w:pPr>
            <w:r>
              <w:rPr>
                <w:rFonts w:ascii="宋体" w:hAnsi="宋体" w:hint="eastAsia"/>
                <w:bCs/>
                <w:color w:val="0000FF"/>
                <w:sz w:val="18"/>
                <w:szCs w:val="18"/>
              </w:rPr>
              <w:t>2012-09-25</w:t>
            </w:r>
          </w:p>
        </w:tc>
        <w:tc>
          <w:tcPr>
            <w:tcW w:w="2160" w:type="dxa"/>
            <w:tcBorders>
              <w:top w:val="single" w:sz="4" w:space="0" w:color="auto"/>
              <w:left w:val="single" w:sz="4" w:space="0" w:color="auto"/>
              <w:bottom w:val="single" w:sz="4" w:space="0" w:color="auto"/>
              <w:right w:val="single" w:sz="4" w:space="0" w:color="auto"/>
            </w:tcBorders>
          </w:tcPr>
          <w:p w:rsidR="00E572B3" w:rsidRDefault="00527B15" w:rsidP="0036063E">
            <w:pPr>
              <w:pStyle w:val="af1"/>
              <w:rPr>
                <w:rFonts w:ascii="宋体" w:hAnsi="宋体"/>
                <w:bCs/>
                <w:color w:val="0000FF"/>
                <w:sz w:val="18"/>
                <w:szCs w:val="18"/>
              </w:rPr>
            </w:pPr>
            <w:r>
              <w:rPr>
                <w:rFonts w:ascii="宋体" w:hAnsi="宋体" w:hint="eastAsia"/>
                <w:bCs/>
                <w:color w:val="0000FF"/>
                <w:sz w:val="18"/>
                <w:szCs w:val="18"/>
              </w:rPr>
              <w:t>王曼，苏文魁</w:t>
            </w:r>
          </w:p>
        </w:tc>
      </w:tr>
      <w:tr w:rsidR="005B073A" w:rsidRPr="00373939" w:rsidTr="00870B27">
        <w:trPr>
          <w:trHeight w:val="281"/>
        </w:trPr>
        <w:tc>
          <w:tcPr>
            <w:tcW w:w="828" w:type="dxa"/>
            <w:tcBorders>
              <w:top w:val="single" w:sz="4" w:space="0" w:color="auto"/>
              <w:left w:val="single" w:sz="4" w:space="0" w:color="auto"/>
              <w:bottom w:val="single" w:sz="4" w:space="0" w:color="auto"/>
              <w:right w:val="single" w:sz="4" w:space="0" w:color="auto"/>
            </w:tcBorders>
          </w:tcPr>
          <w:p w:rsidR="005B073A" w:rsidRDefault="005B073A" w:rsidP="0036063E">
            <w:pPr>
              <w:pStyle w:val="af1"/>
              <w:rPr>
                <w:rFonts w:ascii="宋体" w:hAnsi="宋体"/>
                <w:bCs/>
                <w:color w:val="0000FF"/>
                <w:sz w:val="18"/>
                <w:szCs w:val="18"/>
              </w:rPr>
            </w:pPr>
            <w:r>
              <w:rPr>
                <w:rFonts w:ascii="宋体" w:hAnsi="宋体" w:hint="eastAsia"/>
                <w:bCs/>
                <w:color w:val="0000FF"/>
                <w:sz w:val="18"/>
                <w:szCs w:val="18"/>
              </w:rPr>
              <w:t>4</w:t>
            </w:r>
          </w:p>
        </w:tc>
        <w:tc>
          <w:tcPr>
            <w:tcW w:w="1496" w:type="dxa"/>
            <w:tcBorders>
              <w:top w:val="single" w:sz="4" w:space="0" w:color="auto"/>
              <w:left w:val="single" w:sz="4" w:space="0" w:color="auto"/>
              <w:bottom w:val="single" w:sz="4" w:space="0" w:color="auto"/>
              <w:right w:val="single" w:sz="4" w:space="0" w:color="auto"/>
            </w:tcBorders>
          </w:tcPr>
          <w:p w:rsidR="005B073A" w:rsidRDefault="005B073A" w:rsidP="0036063E">
            <w:pPr>
              <w:pStyle w:val="af1"/>
              <w:rPr>
                <w:rFonts w:ascii="宋体" w:hAnsi="宋体"/>
                <w:bCs/>
                <w:color w:val="0000FF"/>
                <w:sz w:val="18"/>
                <w:szCs w:val="18"/>
              </w:rPr>
            </w:pPr>
            <w:r>
              <w:rPr>
                <w:rFonts w:ascii="宋体" w:hAnsi="宋体" w:hint="eastAsia"/>
                <w:bCs/>
                <w:color w:val="0000FF"/>
                <w:sz w:val="18"/>
                <w:szCs w:val="18"/>
              </w:rPr>
              <w:t>V2.094</w:t>
            </w:r>
          </w:p>
        </w:tc>
        <w:tc>
          <w:tcPr>
            <w:tcW w:w="1440" w:type="dxa"/>
            <w:tcBorders>
              <w:top w:val="single" w:sz="4" w:space="0" w:color="auto"/>
              <w:left w:val="single" w:sz="4" w:space="0" w:color="auto"/>
              <w:bottom w:val="single" w:sz="4" w:space="0" w:color="auto"/>
              <w:right w:val="single" w:sz="4" w:space="0" w:color="auto"/>
            </w:tcBorders>
          </w:tcPr>
          <w:p w:rsidR="005B073A" w:rsidRDefault="005B073A" w:rsidP="0036063E">
            <w:pPr>
              <w:pStyle w:val="af1"/>
              <w:rPr>
                <w:rFonts w:ascii="宋体" w:hAnsi="宋体"/>
                <w:bCs/>
                <w:color w:val="0000FF"/>
                <w:sz w:val="18"/>
                <w:szCs w:val="18"/>
              </w:rPr>
            </w:pPr>
            <w:r>
              <w:rPr>
                <w:rFonts w:ascii="宋体" w:hAnsi="宋体" w:hint="eastAsia"/>
                <w:bCs/>
                <w:color w:val="0000FF"/>
                <w:sz w:val="18"/>
                <w:szCs w:val="18"/>
              </w:rPr>
              <w:t>增加6.5节</w:t>
            </w:r>
          </w:p>
        </w:tc>
        <w:tc>
          <w:tcPr>
            <w:tcW w:w="1306" w:type="dxa"/>
            <w:tcBorders>
              <w:top w:val="single" w:sz="4" w:space="0" w:color="auto"/>
              <w:left w:val="single" w:sz="4" w:space="0" w:color="auto"/>
              <w:bottom w:val="single" w:sz="4" w:space="0" w:color="auto"/>
              <w:right w:val="single" w:sz="4" w:space="0" w:color="auto"/>
            </w:tcBorders>
          </w:tcPr>
          <w:p w:rsidR="005B073A" w:rsidRDefault="005B073A" w:rsidP="00DE7AE2">
            <w:pPr>
              <w:pStyle w:val="af1"/>
              <w:rPr>
                <w:rFonts w:ascii="宋体" w:hAnsi="宋体"/>
                <w:bCs/>
                <w:color w:val="0000FF"/>
                <w:sz w:val="18"/>
                <w:szCs w:val="18"/>
              </w:rPr>
            </w:pPr>
            <w:r>
              <w:rPr>
                <w:rFonts w:ascii="宋体" w:hAnsi="宋体" w:hint="eastAsia"/>
                <w:bCs/>
                <w:color w:val="0000FF"/>
                <w:sz w:val="18"/>
                <w:szCs w:val="18"/>
              </w:rPr>
              <w:t>广告集合竞价</w:t>
            </w:r>
          </w:p>
        </w:tc>
        <w:tc>
          <w:tcPr>
            <w:tcW w:w="1570" w:type="dxa"/>
            <w:tcBorders>
              <w:top w:val="single" w:sz="4" w:space="0" w:color="auto"/>
              <w:left w:val="single" w:sz="4" w:space="0" w:color="auto"/>
              <w:bottom w:val="single" w:sz="4" w:space="0" w:color="auto"/>
              <w:right w:val="single" w:sz="4" w:space="0" w:color="auto"/>
            </w:tcBorders>
          </w:tcPr>
          <w:p w:rsidR="005B073A" w:rsidRDefault="005B073A" w:rsidP="0036063E">
            <w:pPr>
              <w:pStyle w:val="af1"/>
              <w:rPr>
                <w:rFonts w:ascii="宋体" w:hAnsi="宋体"/>
                <w:bCs/>
                <w:color w:val="0000FF"/>
                <w:sz w:val="18"/>
                <w:szCs w:val="18"/>
              </w:rPr>
            </w:pPr>
            <w:r>
              <w:rPr>
                <w:rFonts w:ascii="宋体" w:hAnsi="宋体" w:hint="eastAsia"/>
                <w:bCs/>
                <w:color w:val="0000FF"/>
                <w:sz w:val="18"/>
                <w:szCs w:val="18"/>
              </w:rPr>
              <w:t>2012-09-29</w:t>
            </w:r>
          </w:p>
        </w:tc>
        <w:tc>
          <w:tcPr>
            <w:tcW w:w="2160" w:type="dxa"/>
            <w:tcBorders>
              <w:top w:val="single" w:sz="4" w:space="0" w:color="auto"/>
              <w:left w:val="single" w:sz="4" w:space="0" w:color="auto"/>
              <w:bottom w:val="single" w:sz="4" w:space="0" w:color="auto"/>
              <w:right w:val="single" w:sz="4" w:space="0" w:color="auto"/>
            </w:tcBorders>
          </w:tcPr>
          <w:p w:rsidR="005B073A" w:rsidRDefault="005B073A" w:rsidP="0036063E">
            <w:pPr>
              <w:pStyle w:val="af1"/>
              <w:rPr>
                <w:rFonts w:ascii="宋体" w:hAnsi="宋体"/>
                <w:bCs/>
                <w:color w:val="0000FF"/>
                <w:sz w:val="18"/>
                <w:szCs w:val="18"/>
              </w:rPr>
            </w:pPr>
            <w:r>
              <w:rPr>
                <w:rFonts w:ascii="宋体" w:hAnsi="宋体" w:hint="eastAsia"/>
                <w:bCs/>
                <w:color w:val="0000FF"/>
                <w:sz w:val="18"/>
                <w:szCs w:val="18"/>
              </w:rPr>
              <w:t>苏文魁</w:t>
            </w:r>
          </w:p>
        </w:tc>
      </w:tr>
      <w:tr w:rsidR="007A0A11" w:rsidRPr="00373939" w:rsidTr="00870B27">
        <w:trPr>
          <w:trHeight w:val="281"/>
        </w:trPr>
        <w:tc>
          <w:tcPr>
            <w:tcW w:w="828" w:type="dxa"/>
            <w:tcBorders>
              <w:top w:val="single" w:sz="4" w:space="0" w:color="auto"/>
              <w:left w:val="single" w:sz="4" w:space="0" w:color="auto"/>
              <w:bottom w:val="single" w:sz="4" w:space="0" w:color="auto"/>
              <w:right w:val="single" w:sz="4" w:space="0" w:color="auto"/>
            </w:tcBorders>
          </w:tcPr>
          <w:p w:rsidR="007A0A11" w:rsidRDefault="007A0A11" w:rsidP="0036063E">
            <w:pPr>
              <w:pStyle w:val="af1"/>
              <w:rPr>
                <w:rFonts w:ascii="宋体" w:hAnsi="宋体"/>
                <w:bCs/>
                <w:color w:val="0000FF"/>
                <w:sz w:val="18"/>
                <w:szCs w:val="18"/>
              </w:rPr>
            </w:pPr>
            <w:r>
              <w:rPr>
                <w:rFonts w:ascii="宋体" w:hAnsi="宋体" w:hint="eastAsia"/>
                <w:bCs/>
                <w:color w:val="0000FF"/>
                <w:sz w:val="18"/>
                <w:szCs w:val="18"/>
              </w:rPr>
              <w:t>5</w:t>
            </w:r>
          </w:p>
        </w:tc>
        <w:tc>
          <w:tcPr>
            <w:tcW w:w="1496" w:type="dxa"/>
            <w:tcBorders>
              <w:top w:val="single" w:sz="4" w:space="0" w:color="auto"/>
              <w:left w:val="single" w:sz="4" w:space="0" w:color="auto"/>
              <w:bottom w:val="single" w:sz="4" w:space="0" w:color="auto"/>
              <w:right w:val="single" w:sz="4" w:space="0" w:color="auto"/>
            </w:tcBorders>
          </w:tcPr>
          <w:p w:rsidR="007A0A11" w:rsidRDefault="007A0A11" w:rsidP="0036063E">
            <w:pPr>
              <w:pStyle w:val="af1"/>
              <w:rPr>
                <w:rFonts w:ascii="宋体" w:hAnsi="宋体"/>
                <w:bCs/>
                <w:color w:val="0000FF"/>
                <w:sz w:val="18"/>
                <w:szCs w:val="18"/>
              </w:rPr>
            </w:pPr>
            <w:r>
              <w:rPr>
                <w:rFonts w:ascii="宋体" w:hAnsi="宋体"/>
                <w:bCs/>
                <w:color w:val="0000FF"/>
                <w:sz w:val="18"/>
                <w:szCs w:val="18"/>
              </w:rPr>
              <w:t>V</w:t>
            </w:r>
            <w:r>
              <w:rPr>
                <w:rFonts w:ascii="宋体" w:hAnsi="宋体" w:hint="eastAsia"/>
                <w:bCs/>
                <w:color w:val="0000FF"/>
                <w:sz w:val="18"/>
                <w:szCs w:val="18"/>
              </w:rPr>
              <w:t>2.095</w:t>
            </w:r>
          </w:p>
        </w:tc>
        <w:tc>
          <w:tcPr>
            <w:tcW w:w="1440" w:type="dxa"/>
            <w:tcBorders>
              <w:top w:val="single" w:sz="4" w:space="0" w:color="auto"/>
              <w:left w:val="single" w:sz="4" w:space="0" w:color="auto"/>
              <w:bottom w:val="single" w:sz="4" w:space="0" w:color="auto"/>
              <w:right w:val="single" w:sz="4" w:space="0" w:color="auto"/>
            </w:tcBorders>
          </w:tcPr>
          <w:p w:rsidR="007A0A11" w:rsidRDefault="007A0A11" w:rsidP="0036063E">
            <w:pPr>
              <w:pStyle w:val="af1"/>
              <w:rPr>
                <w:rFonts w:ascii="宋体" w:hAnsi="宋体"/>
                <w:bCs/>
                <w:color w:val="0000FF"/>
                <w:sz w:val="18"/>
                <w:szCs w:val="18"/>
              </w:rPr>
            </w:pPr>
            <w:r>
              <w:rPr>
                <w:rFonts w:ascii="宋体" w:hAnsi="宋体" w:hint="eastAsia"/>
                <w:bCs/>
                <w:color w:val="0000FF"/>
                <w:sz w:val="18"/>
                <w:szCs w:val="18"/>
              </w:rPr>
              <w:t>增加系统需求，细化数据需求，</w:t>
            </w:r>
          </w:p>
          <w:p w:rsidR="007A0A11" w:rsidRPr="007A0A11" w:rsidRDefault="007A0A11" w:rsidP="0036063E">
            <w:pPr>
              <w:pStyle w:val="af1"/>
              <w:rPr>
                <w:rFonts w:ascii="宋体" w:hAnsi="宋体"/>
                <w:bCs/>
                <w:color w:val="0000FF"/>
                <w:sz w:val="18"/>
                <w:szCs w:val="18"/>
              </w:rPr>
            </w:pPr>
            <w:r>
              <w:rPr>
                <w:rFonts w:ascii="宋体" w:hAnsi="宋体" w:hint="eastAsia"/>
                <w:bCs/>
                <w:color w:val="0000FF"/>
                <w:sz w:val="18"/>
                <w:szCs w:val="18"/>
              </w:rPr>
              <w:t>增加</w:t>
            </w:r>
            <w:proofErr w:type="gramStart"/>
            <w:r>
              <w:rPr>
                <w:rFonts w:ascii="宋体" w:hAnsi="宋体" w:hint="eastAsia"/>
                <w:bCs/>
                <w:color w:val="0000FF"/>
                <w:sz w:val="18"/>
                <w:szCs w:val="18"/>
              </w:rPr>
              <w:t>竞价指数</w:t>
            </w:r>
            <w:proofErr w:type="gramEnd"/>
            <w:r>
              <w:rPr>
                <w:rFonts w:ascii="宋体" w:hAnsi="宋体" w:hint="eastAsia"/>
                <w:bCs/>
                <w:color w:val="0000FF"/>
                <w:sz w:val="18"/>
                <w:szCs w:val="18"/>
              </w:rPr>
              <w:t>计算公式</w:t>
            </w:r>
          </w:p>
        </w:tc>
        <w:tc>
          <w:tcPr>
            <w:tcW w:w="1306" w:type="dxa"/>
            <w:tcBorders>
              <w:top w:val="single" w:sz="4" w:space="0" w:color="auto"/>
              <w:left w:val="single" w:sz="4" w:space="0" w:color="auto"/>
              <w:bottom w:val="single" w:sz="4" w:space="0" w:color="auto"/>
              <w:right w:val="single" w:sz="4" w:space="0" w:color="auto"/>
            </w:tcBorders>
          </w:tcPr>
          <w:p w:rsidR="007A0A11" w:rsidRPr="007A0A11" w:rsidRDefault="007A0A11" w:rsidP="00DE7AE2">
            <w:pPr>
              <w:pStyle w:val="af1"/>
              <w:rPr>
                <w:rFonts w:ascii="宋体" w:hAnsi="宋体"/>
                <w:bCs/>
                <w:color w:val="0000FF"/>
                <w:sz w:val="18"/>
                <w:szCs w:val="18"/>
              </w:rPr>
            </w:pPr>
            <w:r>
              <w:rPr>
                <w:rFonts w:ascii="宋体" w:hAnsi="宋体" w:hint="eastAsia"/>
                <w:bCs/>
                <w:color w:val="0000FF"/>
                <w:sz w:val="18"/>
                <w:szCs w:val="18"/>
              </w:rPr>
              <w:t>完善竞价框架，增加系统需求和性能指标需求</w:t>
            </w:r>
          </w:p>
        </w:tc>
        <w:tc>
          <w:tcPr>
            <w:tcW w:w="1570" w:type="dxa"/>
            <w:tcBorders>
              <w:top w:val="single" w:sz="4" w:space="0" w:color="auto"/>
              <w:left w:val="single" w:sz="4" w:space="0" w:color="auto"/>
              <w:bottom w:val="single" w:sz="4" w:space="0" w:color="auto"/>
              <w:right w:val="single" w:sz="4" w:space="0" w:color="auto"/>
            </w:tcBorders>
          </w:tcPr>
          <w:p w:rsidR="007A0A11" w:rsidRPr="007A0A11" w:rsidRDefault="007A0A11" w:rsidP="0036063E">
            <w:pPr>
              <w:pStyle w:val="af1"/>
              <w:rPr>
                <w:rFonts w:ascii="宋体" w:hAnsi="宋体"/>
                <w:bCs/>
                <w:color w:val="0000FF"/>
                <w:sz w:val="18"/>
                <w:szCs w:val="18"/>
              </w:rPr>
            </w:pPr>
            <w:r>
              <w:rPr>
                <w:rFonts w:ascii="宋体" w:hAnsi="宋体" w:hint="eastAsia"/>
                <w:bCs/>
                <w:color w:val="0000FF"/>
                <w:sz w:val="18"/>
                <w:szCs w:val="18"/>
              </w:rPr>
              <w:t>2012-10-10</w:t>
            </w:r>
          </w:p>
        </w:tc>
        <w:tc>
          <w:tcPr>
            <w:tcW w:w="2160" w:type="dxa"/>
            <w:tcBorders>
              <w:top w:val="single" w:sz="4" w:space="0" w:color="auto"/>
              <w:left w:val="single" w:sz="4" w:space="0" w:color="auto"/>
              <w:bottom w:val="single" w:sz="4" w:space="0" w:color="auto"/>
              <w:right w:val="single" w:sz="4" w:space="0" w:color="auto"/>
            </w:tcBorders>
          </w:tcPr>
          <w:p w:rsidR="007A0A11" w:rsidRDefault="007A0A11" w:rsidP="0036063E">
            <w:pPr>
              <w:pStyle w:val="af1"/>
              <w:rPr>
                <w:rFonts w:ascii="宋体" w:hAnsi="宋体"/>
                <w:bCs/>
                <w:color w:val="0000FF"/>
                <w:sz w:val="18"/>
                <w:szCs w:val="18"/>
              </w:rPr>
            </w:pPr>
            <w:r>
              <w:rPr>
                <w:rFonts w:ascii="宋体" w:hAnsi="宋体" w:hint="eastAsia"/>
                <w:bCs/>
                <w:color w:val="0000FF"/>
                <w:sz w:val="18"/>
                <w:szCs w:val="18"/>
              </w:rPr>
              <w:t>苏文魁，王曼</w:t>
            </w:r>
          </w:p>
        </w:tc>
      </w:tr>
      <w:tr w:rsidR="008423FA" w:rsidRPr="00373939" w:rsidTr="00870B27">
        <w:trPr>
          <w:trHeight w:val="281"/>
        </w:trPr>
        <w:tc>
          <w:tcPr>
            <w:tcW w:w="828" w:type="dxa"/>
            <w:tcBorders>
              <w:top w:val="single" w:sz="4" w:space="0" w:color="auto"/>
              <w:left w:val="single" w:sz="4" w:space="0" w:color="auto"/>
              <w:bottom w:val="single" w:sz="4" w:space="0" w:color="auto"/>
              <w:right w:val="single" w:sz="4" w:space="0" w:color="auto"/>
            </w:tcBorders>
          </w:tcPr>
          <w:p w:rsidR="008423FA" w:rsidRDefault="008423FA" w:rsidP="0036063E">
            <w:pPr>
              <w:pStyle w:val="af1"/>
              <w:rPr>
                <w:rFonts w:ascii="宋体" w:hAnsi="宋体"/>
                <w:bCs/>
                <w:color w:val="0000FF"/>
                <w:sz w:val="18"/>
                <w:szCs w:val="18"/>
              </w:rPr>
            </w:pPr>
            <w:r>
              <w:rPr>
                <w:rFonts w:ascii="宋体" w:hAnsi="宋体" w:hint="eastAsia"/>
                <w:bCs/>
                <w:color w:val="0000FF"/>
                <w:sz w:val="18"/>
                <w:szCs w:val="18"/>
              </w:rPr>
              <w:t>6</w:t>
            </w:r>
          </w:p>
        </w:tc>
        <w:tc>
          <w:tcPr>
            <w:tcW w:w="1496" w:type="dxa"/>
            <w:tcBorders>
              <w:top w:val="single" w:sz="4" w:space="0" w:color="auto"/>
              <w:left w:val="single" w:sz="4" w:space="0" w:color="auto"/>
              <w:bottom w:val="single" w:sz="4" w:space="0" w:color="auto"/>
              <w:right w:val="single" w:sz="4" w:space="0" w:color="auto"/>
            </w:tcBorders>
          </w:tcPr>
          <w:p w:rsidR="008423FA" w:rsidRDefault="008423FA" w:rsidP="0036063E">
            <w:pPr>
              <w:pStyle w:val="af1"/>
              <w:rPr>
                <w:rFonts w:ascii="宋体" w:hAnsi="宋体"/>
                <w:bCs/>
                <w:color w:val="0000FF"/>
                <w:sz w:val="18"/>
                <w:szCs w:val="18"/>
              </w:rPr>
            </w:pPr>
            <w:r>
              <w:rPr>
                <w:rFonts w:ascii="宋体" w:hAnsi="宋体" w:hint="eastAsia"/>
                <w:bCs/>
                <w:color w:val="0000FF"/>
                <w:sz w:val="18"/>
                <w:szCs w:val="18"/>
              </w:rPr>
              <w:t>V2.096</w:t>
            </w:r>
          </w:p>
        </w:tc>
        <w:tc>
          <w:tcPr>
            <w:tcW w:w="1440" w:type="dxa"/>
            <w:tcBorders>
              <w:top w:val="single" w:sz="4" w:space="0" w:color="auto"/>
              <w:left w:val="single" w:sz="4" w:space="0" w:color="auto"/>
              <w:bottom w:val="single" w:sz="4" w:space="0" w:color="auto"/>
              <w:right w:val="single" w:sz="4" w:space="0" w:color="auto"/>
            </w:tcBorders>
          </w:tcPr>
          <w:p w:rsidR="00482A99" w:rsidRDefault="008423FA" w:rsidP="0036063E">
            <w:pPr>
              <w:pStyle w:val="af1"/>
              <w:rPr>
                <w:rFonts w:ascii="宋体" w:hAnsi="宋体"/>
                <w:bCs/>
                <w:color w:val="0000FF"/>
                <w:sz w:val="18"/>
                <w:szCs w:val="18"/>
              </w:rPr>
            </w:pPr>
            <w:r>
              <w:rPr>
                <w:rFonts w:ascii="宋体" w:hAnsi="宋体" w:hint="eastAsia"/>
                <w:bCs/>
                <w:color w:val="0000FF"/>
                <w:sz w:val="18"/>
                <w:szCs w:val="18"/>
              </w:rPr>
              <w:t>增加附录A 数据输入输出详细字段</w:t>
            </w:r>
          </w:p>
        </w:tc>
        <w:tc>
          <w:tcPr>
            <w:tcW w:w="1306" w:type="dxa"/>
            <w:tcBorders>
              <w:top w:val="single" w:sz="4" w:space="0" w:color="auto"/>
              <w:left w:val="single" w:sz="4" w:space="0" w:color="auto"/>
              <w:bottom w:val="single" w:sz="4" w:space="0" w:color="auto"/>
              <w:right w:val="single" w:sz="4" w:space="0" w:color="auto"/>
            </w:tcBorders>
          </w:tcPr>
          <w:p w:rsidR="008423FA" w:rsidRPr="008423FA" w:rsidRDefault="008423FA" w:rsidP="00DE7AE2">
            <w:pPr>
              <w:pStyle w:val="af1"/>
              <w:rPr>
                <w:rFonts w:ascii="宋体" w:hAnsi="宋体"/>
                <w:bCs/>
                <w:color w:val="0000FF"/>
                <w:sz w:val="18"/>
                <w:szCs w:val="18"/>
              </w:rPr>
            </w:pPr>
            <w:r>
              <w:rPr>
                <w:rFonts w:ascii="宋体" w:hAnsi="宋体" w:hint="eastAsia"/>
                <w:bCs/>
                <w:color w:val="0000FF"/>
                <w:sz w:val="18"/>
                <w:szCs w:val="18"/>
              </w:rPr>
              <w:t>明确各系统接口需求</w:t>
            </w:r>
          </w:p>
        </w:tc>
        <w:tc>
          <w:tcPr>
            <w:tcW w:w="1570" w:type="dxa"/>
            <w:tcBorders>
              <w:top w:val="single" w:sz="4" w:space="0" w:color="auto"/>
              <w:left w:val="single" w:sz="4" w:space="0" w:color="auto"/>
              <w:bottom w:val="single" w:sz="4" w:space="0" w:color="auto"/>
              <w:right w:val="single" w:sz="4" w:space="0" w:color="auto"/>
            </w:tcBorders>
          </w:tcPr>
          <w:p w:rsidR="008423FA" w:rsidRDefault="008423FA" w:rsidP="0036063E">
            <w:pPr>
              <w:pStyle w:val="af1"/>
              <w:rPr>
                <w:rFonts w:ascii="宋体" w:hAnsi="宋体"/>
                <w:bCs/>
                <w:color w:val="0000FF"/>
                <w:sz w:val="18"/>
                <w:szCs w:val="18"/>
              </w:rPr>
            </w:pPr>
            <w:r>
              <w:rPr>
                <w:rFonts w:ascii="宋体" w:hAnsi="宋体" w:hint="eastAsia"/>
                <w:bCs/>
                <w:color w:val="0000FF"/>
                <w:sz w:val="18"/>
                <w:szCs w:val="18"/>
              </w:rPr>
              <w:t>2012-10-18</w:t>
            </w:r>
          </w:p>
        </w:tc>
        <w:tc>
          <w:tcPr>
            <w:tcW w:w="2160" w:type="dxa"/>
            <w:tcBorders>
              <w:top w:val="single" w:sz="4" w:space="0" w:color="auto"/>
              <w:left w:val="single" w:sz="4" w:space="0" w:color="auto"/>
              <w:bottom w:val="single" w:sz="4" w:space="0" w:color="auto"/>
              <w:right w:val="single" w:sz="4" w:space="0" w:color="auto"/>
            </w:tcBorders>
          </w:tcPr>
          <w:p w:rsidR="008423FA" w:rsidRDefault="008423FA" w:rsidP="0036063E">
            <w:pPr>
              <w:pStyle w:val="af1"/>
              <w:rPr>
                <w:rFonts w:ascii="宋体" w:hAnsi="宋体"/>
                <w:bCs/>
                <w:color w:val="0000FF"/>
                <w:sz w:val="18"/>
                <w:szCs w:val="18"/>
              </w:rPr>
            </w:pPr>
            <w:r>
              <w:rPr>
                <w:rFonts w:ascii="宋体" w:hAnsi="宋体" w:hint="eastAsia"/>
                <w:bCs/>
                <w:color w:val="0000FF"/>
                <w:sz w:val="18"/>
                <w:szCs w:val="18"/>
              </w:rPr>
              <w:t>苏文魁</w:t>
            </w:r>
          </w:p>
        </w:tc>
      </w:tr>
      <w:tr w:rsidR="00482A99" w:rsidRPr="00373939" w:rsidTr="00870B27">
        <w:trPr>
          <w:trHeight w:val="281"/>
        </w:trPr>
        <w:tc>
          <w:tcPr>
            <w:tcW w:w="828" w:type="dxa"/>
            <w:tcBorders>
              <w:top w:val="single" w:sz="4" w:space="0" w:color="auto"/>
              <w:left w:val="single" w:sz="4" w:space="0" w:color="auto"/>
              <w:bottom w:val="single" w:sz="4" w:space="0" w:color="auto"/>
              <w:right w:val="single" w:sz="4" w:space="0" w:color="auto"/>
            </w:tcBorders>
          </w:tcPr>
          <w:p w:rsidR="00482A99" w:rsidRDefault="00482A99" w:rsidP="0036063E">
            <w:pPr>
              <w:pStyle w:val="af1"/>
              <w:rPr>
                <w:rFonts w:ascii="宋体" w:hAnsi="宋体"/>
                <w:bCs/>
                <w:color w:val="0000FF"/>
                <w:sz w:val="18"/>
                <w:szCs w:val="18"/>
              </w:rPr>
            </w:pPr>
            <w:r>
              <w:rPr>
                <w:rFonts w:ascii="宋体" w:hAnsi="宋体" w:hint="eastAsia"/>
                <w:bCs/>
                <w:color w:val="0000FF"/>
                <w:sz w:val="18"/>
                <w:szCs w:val="18"/>
              </w:rPr>
              <w:t>7</w:t>
            </w:r>
          </w:p>
        </w:tc>
        <w:tc>
          <w:tcPr>
            <w:tcW w:w="1496" w:type="dxa"/>
            <w:tcBorders>
              <w:top w:val="single" w:sz="4" w:space="0" w:color="auto"/>
              <w:left w:val="single" w:sz="4" w:space="0" w:color="auto"/>
              <w:bottom w:val="single" w:sz="4" w:space="0" w:color="auto"/>
              <w:right w:val="single" w:sz="4" w:space="0" w:color="auto"/>
            </w:tcBorders>
          </w:tcPr>
          <w:p w:rsidR="00482A99" w:rsidRDefault="00482A99" w:rsidP="0036063E">
            <w:pPr>
              <w:pStyle w:val="af1"/>
              <w:rPr>
                <w:rFonts w:ascii="宋体" w:hAnsi="宋体"/>
                <w:bCs/>
                <w:color w:val="0000FF"/>
                <w:sz w:val="18"/>
                <w:szCs w:val="18"/>
              </w:rPr>
            </w:pPr>
            <w:r>
              <w:rPr>
                <w:rFonts w:ascii="宋体" w:hAnsi="宋体" w:hint="eastAsia"/>
                <w:bCs/>
                <w:color w:val="0000FF"/>
                <w:sz w:val="18"/>
                <w:szCs w:val="18"/>
              </w:rPr>
              <w:t>V2.097</w:t>
            </w:r>
          </w:p>
        </w:tc>
        <w:tc>
          <w:tcPr>
            <w:tcW w:w="1440" w:type="dxa"/>
            <w:tcBorders>
              <w:top w:val="single" w:sz="4" w:space="0" w:color="auto"/>
              <w:left w:val="single" w:sz="4" w:space="0" w:color="auto"/>
              <w:bottom w:val="single" w:sz="4" w:space="0" w:color="auto"/>
              <w:right w:val="single" w:sz="4" w:space="0" w:color="auto"/>
            </w:tcBorders>
          </w:tcPr>
          <w:p w:rsidR="00482A99" w:rsidRDefault="00482A99" w:rsidP="0036063E">
            <w:pPr>
              <w:pStyle w:val="af1"/>
              <w:rPr>
                <w:rFonts w:ascii="宋体" w:hAnsi="宋体"/>
                <w:bCs/>
                <w:color w:val="0000FF"/>
                <w:sz w:val="18"/>
                <w:szCs w:val="18"/>
              </w:rPr>
            </w:pPr>
            <w:r>
              <w:rPr>
                <w:rFonts w:ascii="宋体" w:hAnsi="宋体" w:hint="eastAsia"/>
                <w:bCs/>
                <w:color w:val="0000FF"/>
                <w:sz w:val="18"/>
                <w:szCs w:val="18"/>
              </w:rPr>
              <w:t>增加实时竞价列表及使用，完善竞价流程，用</w:t>
            </w:r>
            <w:proofErr w:type="gramStart"/>
            <w:r>
              <w:rPr>
                <w:rFonts w:ascii="宋体" w:hAnsi="宋体" w:hint="eastAsia"/>
                <w:bCs/>
                <w:color w:val="0000FF"/>
                <w:sz w:val="18"/>
                <w:szCs w:val="18"/>
              </w:rPr>
              <w:t>竞价指数</w:t>
            </w:r>
            <w:proofErr w:type="gramEnd"/>
            <w:r>
              <w:rPr>
                <w:rFonts w:ascii="宋体" w:hAnsi="宋体" w:hint="eastAsia"/>
                <w:bCs/>
                <w:color w:val="0000FF"/>
                <w:sz w:val="18"/>
                <w:szCs w:val="18"/>
              </w:rPr>
              <w:t>替代原来打分方式，并增加系统内广告活动竞价价格计算方法</w:t>
            </w:r>
          </w:p>
        </w:tc>
        <w:tc>
          <w:tcPr>
            <w:tcW w:w="1306" w:type="dxa"/>
            <w:tcBorders>
              <w:top w:val="single" w:sz="4" w:space="0" w:color="auto"/>
              <w:left w:val="single" w:sz="4" w:space="0" w:color="auto"/>
              <w:bottom w:val="single" w:sz="4" w:space="0" w:color="auto"/>
              <w:right w:val="single" w:sz="4" w:space="0" w:color="auto"/>
            </w:tcBorders>
          </w:tcPr>
          <w:p w:rsidR="00482A99" w:rsidRPr="00482A99" w:rsidRDefault="00482A99" w:rsidP="00DE7AE2">
            <w:pPr>
              <w:pStyle w:val="af1"/>
              <w:rPr>
                <w:rFonts w:ascii="宋体" w:hAnsi="宋体"/>
                <w:bCs/>
                <w:color w:val="0000FF"/>
                <w:sz w:val="18"/>
                <w:szCs w:val="18"/>
              </w:rPr>
            </w:pPr>
            <w:r>
              <w:rPr>
                <w:rFonts w:ascii="宋体" w:hAnsi="宋体" w:hint="eastAsia"/>
                <w:bCs/>
                <w:color w:val="0000FF"/>
                <w:sz w:val="18"/>
                <w:szCs w:val="18"/>
              </w:rPr>
              <w:t>业务需求</w:t>
            </w:r>
          </w:p>
        </w:tc>
        <w:tc>
          <w:tcPr>
            <w:tcW w:w="1570" w:type="dxa"/>
            <w:tcBorders>
              <w:top w:val="single" w:sz="4" w:space="0" w:color="auto"/>
              <w:left w:val="single" w:sz="4" w:space="0" w:color="auto"/>
              <w:bottom w:val="single" w:sz="4" w:space="0" w:color="auto"/>
              <w:right w:val="single" w:sz="4" w:space="0" w:color="auto"/>
            </w:tcBorders>
          </w:tcPr>
          <w:p w:rsidR="00482A99" w:rsidRDefault="00482A99" w:rsidP="0036063E">
            <w:pPr>
              <w:pStyle w:val="af1"/>
              <w:rPr>
                <w:rFonts w:ascii="宋体" w:hAnsi="宋体"/>
                <w:bCs/>
                <w:color w:val="0000FF"/>
                <w:sz w:val="18"/>
                <w:szCs w:val="18"/>
              </w:rPr>
            </w:pPr>
            <w:r>
              <w:rPr>
                <w:rFonts w:ascii="宋体" w:hAnsi="宋体" w:hint="eastAsia"/>
                <w:bCs/>
                <w:color w:val="0000FF"/>
                <w:sz w:val="18"/>
                <w:szCs w:val="18"/>
              </w:rPr>
              <w:t>2012-10-21</w:t>
            </w:r>
          </w:p>
        </w:tc>
        <w:tc>
          <w:tcPr>
            <w:tcW w:w="2160" w:type="dxa"/>
            <w:tcBorders>
              <w:top w:val="single" w:sz="4" w:space="0" w:color="auto"/>
              <w:left w:val="single" w:sz="4" w:space="0" w:color="auto"/>
              <w:bottom w:val="single" w:sz="4" w:space="0" w:color="auto"/>
              <w:right w:val="single" w:sz="4" w:space="0" w:color="auto"/>
            </w:tcBorders>
          </w:tcPr>
          <w:p w:rsidR="00482A99" w:rsidRDefault="00482A99" w:rsidP="0036063E">
            <w:pPr>
              <w:pStyle w:val="af1"/>
              <w:rPr>
                <w:rFonts w:ascii="宋体" w:hAnsi="宋体"/>
                <w:bCs/>
                <w:color w:val="0000FF"/>
                <w:sz w:val="18"/>
                <w:szCs w:val="18"/>
              </w:rPr>
            </w:pPr>
            <w:r>
              <w:rPr>
                <w:rFonts w:ascii="宋体" w:hAnsi="宋体" w:hint="eastAsia"/>
                <w:bCs/>
                <w:color w:val="0000FF"/>
                <w:sz w:val="18"/>
                <w:szCs w:val="18"/>
              </w:rPr>
              <w:t>苏文魁</w:t>
            </w:r>
          </w:p>
        </w:tc>
      </w:tr>
      <w:tr w:rsidR="00664AA1" w:rsidRPr="00373939" w:rsidTr="00870B27">
        <w:trPr>
          <w:trHeight w:val="281"/>
        </w:trPr>
        <w:tc>
          <w:tcPr>
            <w:tcW w:w="828" w:type="dxa"/>
            <w:tcBorders>
              <w:top w:val="single" w:sz="4" w:space="0" w:color="auto"/>
              <w:left w:val="single" w:sz="4" w:space="0" w:color="auto"/>
              <w:bottom w:val="single" w:sz="4" w:space="0" w:color="auto"/>
              <w:right w:val="single" w:sz="4" w:space="0" w:color="auto"/>
            </w:tcBorders>
          </w:tcPr>
          <w:p w:rsidR="00664AA1" w:rsidRDefault="00664AA1" w:rsidP="00EA6238">
            <w:pPr>
              <w:pStyle w:val="af1"/>
              <w:rPr>
                <w:rFonts w:ascii="宋体" w:hAnsi="宋体"/>
                <w:bCs/>
                <w:color w:val="0000FF"/>
                <w:sz w:val="18"/>
                <w:szCs w:val="18"/>
              </w:rPr>
            </w:pPr>
            <w:r>
              <w:rPr>
                <w:rFonts w:ascii="宋体" w:hAnsi="宋体" w:hint="eastAsia"/>
                <w:bCs/>
                <w:color w:val="0000FF"/>
                <w:sz w:val="18"/>
                <w:szCs w:val="18"/>
              </w:rPr>
              <w:t>8</w:t>
            </w:r>
          </w:p>
        </w:tc>
        <w:tc>
          <w:tcPr>
            <w:tcW w:w="1496" w:type="dxa"/>
            <w:tcBorders>
              <w:top w:val="single" w:sz="4" w:space="0" w:color="auto"/>
              <w:left w:val="single" w:sz="4" w:space="0" w:color="auto"/>
              <w:bottom w:val="single" w:sz="4" w:space="0" w:color="auto"/>
              <w:right w:val="single" w:sz="4" w:space="0" w:color="auto"/>
            </w:tcBorders>
          </w:tcPr>
          <w:p w:rsidR="00664AA1" w:rsidRDefault="00664AA1" w:rsidP="00664AA1">
            <w:pPr>
              <w:pStyle w:val="af1"/>
              <w:rPr>
                <w:rFonts w:ascii="宋体" w:hAnsi="宋体"/>
                <w:bCs/>
                <w:color w:val="0000FF"/>
                <w:sz w:val="18"/>
                <w:szCs w:val="18"/>
              </w:rPr>
            </w:pPr>
            <w:r>
              <w:rPr>
                <w:rFonts w:ascii="宋体" w:hAnsi="宋体" w:hint="eastAsia"/>
                <w:bCs/>
                <w:color w:val="0000FF"/>
                <w:sz w:val="18"/>
                <w:szCs w:val="18"/>
              </w:rPr>
              <w:t>V2.098</w:t>
            </w:r>
          </w:p>
        </w:tc>
        <w:tc>
          <w:tcPr>
            <w:tcW w:w="1440" w:type="dxa"/>
            <w:tcBorders>
              <w:top w:val="single" w:sz="4" w:space="0" w:color="auto"/>
              <w:left w:val="single" w:sz="4" w:space="0" w:color="auto"/>
              <w:bottom w:val="single" w:sz="4" w:space="0" w:color="auto"/>
              <w:right w:val="single" w:sz="4" w:space="0" w:color="auto"/>
            </w:tcBorders>
          </w:tcPr>
          <w:p w:rsidR="00664AA1" w:rsidRDefault="00664AA1" w:rsidP="00664AA1">
            <w:pPr>
              <w:pStyle w:val="af1"/>
              <w:rPr>
                <w:rFonts w:ascii="宋体" w:hAnsi="宋体"/>
                <w:bCs/>
                <w:color w:val="0000FF"/>
                <w:sz w:val="18"/>
                <w:szCs w:val="18"/>
              </w:rPr>
            </w:pPr>
            <w:bookmarkStart w:id="0" w:name="OLE_LINK9"/>
            <w:bookmarkStart w:id="1" w:name="OLE_LINK10"/>
            <w:r>
              <w:rPr>
                <w:rFonts w:ascii="宋体" w:hAnsi="宋体" w:hint="eastAsia"/>
                <w:bCs/>
                <w:color w:val="0000FF"/>
                <w:sz w:val="18"/>
                <w:szCs w:val="18"/>
              </w:rPr>
              <w:t>修改在线竞价流程，增加实时竞价</w:t>
            </w:r>
            <w:r w:rsidR="007A4716">
              <w:rPr>
                <w:rFonts w:ascii="宋体" w:hAnsi="宋体" w:hint="eastAsia"/>
                <w:bCs/>
                <w:color w:val="0000FF"/>
                <w:sz w:val="18"/>
                <w:szCs w:val="18"/>
              </w:rPr>
              <w:t>列表使用</w:t>
            </w:r>
            <w:bookmarkEnd w:id="0"/>
            <w:bookmarkEnd w:id="1"/>
          </w:p>
        </w:tc>
        <w:tc>
          <w:tcPr>
            <w:tcW w:w="1306" w:type="dxa"/>
            <w:tcBorders>
              <w:top w:val="single" w:sz="4" w:space="0" w:color="auto"/>
              <w:left w:val="single" w:sz="4" w:space="0" w:color="auto"/>
              <w:bottom w:val="single" w:sz="4" w:space="0" w:color="auto"/>
              <w:right w:val="single" w:sz="4" w:space="0" w:color="auto"/>
            </w:tcBorders>
          </w:tcPr>
          <w:p w:rsidR="00664AA1" w:rsidRPr="00482A99" w:rsidRDefault="00664AA1" w:rsidP="00EA6238">
            <w:pPr>
              <w:pStyle w:val="af1"/>
              <w:rPr>
                <w:rFonts w:ascii="宋体" w:hAnsi="宋体"/>
                <w:bCs/>
                <w:color w:val="0000FF"/>
                <w:sz w:val="18"/>
                <w:szCs w:val="18"/>
              </w:rPr>
            </w:pPr>
            <w:r>
              <w:rPr>
                <w:rFonts w:ascii="宋体" w:hAnsi="宋体" w:hint="eastAsia"/>
                <w:bCs/>
                <w:color w:val="0000FF"/>
                <w:sz w:val="18"/>
                <w:szCs w:val="18"/>
              </w:rPr>
              <w:t>业务需求</w:t>
            </w:r>
          </w:p>
        </w:tc>
        <w:tc>
          <w:tcPr>
            <w:tcW w:w="1570" w:type="dxa"/>
            <w:tcBorders>
              <w:top w:val="single" w:sz="4" w:space="0" w:color="auto"/>
              <w:left w:val="single" w:sz="4" w:space="0" w:color="auto"/>
              <w:bottom w:val="single" w:sz="4" w:space="0" w:color="auto"/>
              <w:right w:val="single" w:sz="4" w:space="0" w:color="auto"/>
            </w:tcBorders>
          </w:tcPr>
          <w:p w:rsidR="00664AA1" w:rsidRDefault="00664AA1" w:rsidP="00664AA1">
            <w:pPr>
              <w:pStyle w:val="af1"/>
              <w:rPr>
                <w:rFonts w:ascii="宋体" w:hAnsi="宋体"/>
                <w:bCs/>
                <w:color w:val="0000FF"/>
                <w:sz w:val="18"/>
                <w:szCs w:val="18"/>
              </w:rPr>
            </w:pPr>
            <w:r>
              <w:rPr>
                <w:rFonts w:ascii="宋体" w:hAnsi="宋体" w:hint="eastAsia"/>
                <w:bCs/>
                <w:color w:val="0000FF"/>
                <w:sz w:val="18"/>
                <w:szCs w:val="18"/>
              </w:rPr>
              <w:t>2012-10-23</w:t>
            </w:r>
          </w:p>
        </w:tc>
        <w:tc>
          <w:tcPr>
            <w:tcW w:w="2160" w:type="dxa"/>
            <w:tcBorders>
              <w:top w:val="single" w:sz="4" w:space="0" w:color="auto"/>
              <w:left w:val="single" w:sz="4" w:space="0" w:color="auto"/>
              <w:bottom w:val="single" w:sz="4" w:space="0" w:color="auto"/>
              <w:right w:val="single" w:sz="4" w:space="0" w:color="auto"/>
            </w:tcBorders>
          </w:tcPr>
          <w:p w:rsidR="00664AA1" w:rsidRDefault="00664AA1" w:rsidP="00EA6238">
            <w:pPr>
              <w:pStyle w:val="af1"/>
              <w:rPr>
                <w:rFonts w:ascii="宋体" w:hAnsi="宋体"/>
                <w:bCs/>
                <w:color w:val="0000FF"/>
                <w:sz w:val="18"/>
                <w:szCs w:val="18"/>
              </w:rPr>
            </w:pPr>
            <w:r>
              <w:rPr>
                <w:rFonts w:ascii="宋体" w:hAnsi="宋体" w:hint="eastAsia"/>
                <w:bCs/>
                <w:color w:val="0000FF"/>
                <w:sz w:val="18"/>
                <w:szCs w:val="18"/>
              </w:rPr>
              <w:t>王曼</w:t>
            </w:r>
          </w:p>
        </w:tc>
      </w:tr>
      <w:tr w:rsidR="006649E4" w:rsidRPr="00373939" w:rsidTr="00870B27">
        <w:trPr>
          <w:trHeight w:val="281"/>
        </w:trPr>
        <w:tc>
          <w:tcPr>
            <w:tcW w:w="828" w:type="dxa"/>
            <w:tcBorders>
              <w:top w:val="single" w:sz="4" w:space="0" w:color="auto"/>
              <w:left w:val="single" w:sz="4" w:space="0" w:color="auto"/>
              <w:bottom w:val="single" w:sz="4" w:space="0" w:color="auto"/>
              <w:right w:val="single" w:sz="4" w:space="0" w:color="auto"/>
            </w:tcBorders>
          </w:tcPr>
          <w:p w:rsidR="006649E4" w:rsidRDefault="006649E4" w:rsidP="00EA6238">
            <w:pPr>
              <w:pStyle w:val="af1"/>
              <w:rPr>
                <w:rFonts w:ascii="宋体" w:hAnsi="宋体"/>
                <w:bCs/>
                <w:color w:val="0000FF"/>
                <w:sz w:val="18"/>
                <w:szCs w:val="18"/>
              </w:rPr>
            </w:pPr>
            <w:r>
              <w:rPr>
                <w:rFonts w:ascii="宋体" w:hAnsi="宋体" w:hint="eastAsia"/>
                <w:bCs/>
                <w:color w:val="0000FF"/>
                <w:sz w:val="18"/>
                <w:szCs w:val="18"/>
              </w:rPr>
              <w:t>9</w:t>
            </w:r>
          </w:p>
        </w:tc>
        <w:tc>
          <w:tcPr>
            <w:tcW w:w="1496" w:type="dxa"/>
            <w:tcBorders>
              <w:top w:val="single" w:sz="4" w:space="0" w:color="auto"/>
              <w:left w:val="single" w:sz="4" w:space="0" w:color="auto"/>
              <w:bottom w:val="single" w:sz="4" w:space="0" w:color="auto"/>
              <w:right w:val="single" w:sz="4" w:space="0" w:color="auto"/>
            </w:tcBorders>
          </w:tcPr>
          <w:p w:rsidR="006649E4" w:rsidRDefault="006649E4" w:rsidP="00664AA1">
            <w:pPr>
              <w:pStyle w:val="af1"/>
              <w:rPr>
                <w:rFonts w:ascii="宋体" w:hAnsi="宋体"/>
                <w:bCs/>
                <w:color w:val="0000FF"/>
                <w:sz w:val="18"/>
                <w:szCs w:val="18"/>
              </w:rPr>
            </w:pPr>
            <w:r>
              <w:rPr>
                <w:rFonts w:ascii="宋体" w:hAnsi="宋体" w:hint="eastAsia"/>
                <w:bCs/>
                <w:color w:val="0000FF"/>
                <w:sz w:val="18"/>
                <w:szCs w:val="18"/>
              </w:rPr>
              <w:t>V2.098A</w:t>
            </w:r>
          </w:p>
        </w:tc>
        <w:tc>
          <w:tcPr>
            <w:tcW w:w="1440" w:type="dxa"/>
            <w:tcBorders>
              <w:top w:val="single" w:sz="4" w:space="0" w:color="auto"/>
              <w:left w:val="single" w:sz="4" w:space="0" w:color="auto"/>
              <w:bottom w:val="single" w:sz="4" w:space="0" w:color="auto"/>
              <w:right w:val="single" w:sz="4" w:space="0" w:color="auto"/>
            </w:tcBorders>
          </w:tcPr>
          <w:p w:rsidR="006649E4" w:rsidRDefault="006649E4" w:rsidP="00664AA1">
            <w:pPr>
              <w:pStyle w:val="af1"/>
              <w:rPr>
                <w:rFonts w:ascii="宋体" w:hAnsi="宋体"/>
                <w:bCs/>
                <w:color w:val="0000FF"/>
                <w:sz w:val="18"/>
                <w:szCs w:val="18"/>
              </w:rPr>
            </w:pPr>
            <w:r>
              <w:rPr>
                <w:rFonts w:ascii="宋体" w:hAnsi="宋体" w:hint="eastAsia"/>
                <w:bCs/>
                <w:color w:val="0000FF"/>
                <w:sz w:val="18"/>
                <w:szCs w:val="18"/>
              </w:rPr>
              <w:t>更改</w:t>
            </w:r>
            <w:proofErr w:type="gramStart"/>
            <w:r>
              <w:rPr>
                <w:rFonts w:ascii="宋体" w:hAnsi="宋体" w:hint="eastAsia"/>
                <w:bCs/>
                <w:color w:val="0000FF"/>
                <w:sz w:val="18"/>
                <w:szCs w:val="18"/>
              </w:rPr>
              <w:t>竞价指数</w:t>
            </w:r>
            <w:proofErr w:type="gramEnd"/>
            <w:r>
              <w:rPr>
                <w:rFonts w:ascii="宋体" w:hAnsi="宋体" w:hint="eastAsia"/>
                <w:bCs/>
                <w:color w:val="0000FF"/>
                <w:sz w:val="18"/>
                <w:szCs w:val="18"/>
              </w:rPr>
              <w:t>中预算指数计算公式并限定取值范围</w:t>
            </w:r>
          </w:p>
        </w:tc>
        <w:tc>
          <w:tcPr>
            <w:tcW w:w="1306" w:type="dxa"/>
            <w:tcBorders>
              <w:top w:val="single" w:sz="4" w:space="0" w:color="auto"/>
              <w:left w:val="single" w:sz="4" w:space="0" w:color="auto"/>
              <w:bottom w:val="single" w:sz="4" w:space="0" w:color="auto"/>
              <w:right w:val="single" w:sz="4" w:space="0" w:color="auto"/>
            </w:tcBorders>
          </w:tcPr>
          <w:p w:rsidR="006649E4" w:rsidRPr="006649E4" w:rsidRDefault="006649E4" w:rsidP="00EA6238">
            <w:pPr>
              <w:pStyle w:val="af1"/>
              <w:rPr>
                <w:rFonts w:ascii="宋体" w:hAnsi="宋体"/>
                <w:bCs/>
                <w:color w:val="0000FF"/>
                <w:sz w:val="18"/>
                <w:szCs w:val="18"/>
              </w:rPr>
            </w:pPr>
            <w:r>
              <w:rPr>
                <w:rFonts w:ascii="宋体" w:hAnsi="宋体" w:hint="eastAsia"/>
                <w:bCs/>
                <w:color w:val="0000FF"/>
                <w:sz w:val="18"/>
                <w:szCs w:val="18"/>
              </w:rPr>
              <w:t>数据需求</w:t>
            </w:r>
          </w:p>
        </w:tc>
        <w:tc>
          <w:tcPr>
            <w:tcW w:w="1570" w:type="dxa"/>
            <w:tcBorders>
              <w:top w:val="single" w:sz="4" w:space="0" w:color="auto"/>
              <w:left w:val="single" w:sz="4" w:space="0" w:color="auto"/>
              <w:bottom w:val="single" w:sz="4" w:space="0" w:color="auto"/>
              <w:right w:val="single" w:sz="4" w:space="0" w:color="auto"/>
            </w:tcBorders>
          </w:tcPr>
          <w:p w:rsidR="006649E4" w:rsidRDefault="006649E4" w:rsidP="00664AA1">
            <w:pPr>
              <w:pStyle w:val="af1"/>
              <w:rPr>
                <w:rFonts w:ascii="宋体" w:hAnsi="宋体"/>
                <w:bCs/>
                <w:color w:val="0000FF"/>
                <w:sz w:val="18"/>
                <w:szCs w:val="18"/>
              </w:rPr>
            </w:pPr>
            <w:r>
              <w:rPr>
                <w:rFonts w:ascii="宋体" w:hAnsi="宋体" w:hint="eastAsia"/>
                <w:bCs/>
                <w:color w:val="0000FF"/>
                <w:sz w:val="18"/>
                <w:szCs w:val="18"/>
              </w:rPr>
              <w:t>2012-11-9</w:t>
            </w:r>
          </w:p>
        </w:tc>
        <w:tc>
          <w:tcPr>
            <w:tcW w:w="2160" w:type="dxa"/>
            <w:tcBorders>
              <w:top w:val="single" w:sz="4" w:space="0" w:color="auto"/>
              <w:left w:val="single" w:sz="4" w:space="0" w:color="auto"/>
              <w:bottom w:val="single" w:sz="4" w:space="0" w:color="auto"/>
              <w:right w:val="single" w:sz="4" w:space="0" w:color="auto"/>
            </w:tcBorders>
          </w:tcPr>
          <w:p w:rsidR="006649E4" w:rsidRDefault="006649E4" w:rsidP="00EA6238">
            <w:pPr>
              <w:pStyle w:val="af1"/>
              <w:rPr>
                <w:rFonts w:ascii="宋体" w:hAnsi="宋体"/>
                <w:bCs/>
                <w:color w:val="0000FF"/>
                <w:sz w:val="18"/>
                <w:szCs w:val="18"/>
              </w:rPr>
            </w:pPr>
            <w:r>
              <w:rPr>
                <w:rFonts w:ascii="宋体" w:hAnsi="宋体" w:hint="eastAsia"/>
                <w:bCs/>
                <w:color w:val="0000FF"/>
                <w:sz w:val="18"/>
                <w:szCs w:val="18"/>
              </w:rPr>
              <w:t>苏文魁</w:t>
            </w:r>
          </w:p>
        </w:tc>
      </w:tr>
      <w:tr w:rsidR="00381488" w:rsidRPr="00373939" w:rsidTr="00870B27">
        <w:trPr>
          <w:trHeight w:val="281"/>
        </w:trPr>
        <w:tc>
          <w:tcPr>
            <w:tcW w:w="828" w:type="dxa"/>
            <w:tcBorders>
              <w:top w:val="single" w:sz="4" w:space="0" w:color="auto"/>
              <w:left w:val="single" w:sz="4" w:space="0" w:color="auto"/>
              <w:bottom w:val="single" w:sz="4" w:space="0" w:color="auto"/>
              <w:right w:val="single" w:sz="4" w:space="0" w:color="auto"/>
            </w:tcBorders>
          </w:tcPr>
          <w:p w:rsidR="00381488" w:rsidRDefault="00381488" w:rsidP="00EA6238">
            <w:pPr>
              <w:pStyle w:val="af1"/>
              <w:rPr>
                <w:rFonts w:ascii="宋体" w:hAnsi="宋体"/>
                <w:bCs/>
                <w:color w:val="0000FF"/>
                <w:sz w:val="18"/>
                <w:szCs w:val="18"/>
              </w:rPr>
            </w:pPr>
            <w:r>
              <w:rPr>
                <w:rFonts w:ascii="宋体" w:hAnsi="宋体" w:hint="eastAsia"/>
                <w:bCs/>
                <w:color w:val="0000FF"/>
                <w:sz w:val="18"/>
                <w:szCs w:val="18"/>
              </w:rPr>
              <w:t>10</w:t>
            </w:r>
          </w:p>
        </w:tc>
        <w:tc>
          <w:tcPr>
            <w:tcW w:w="1496" w:type="dxa"/>
            <w:tcBorders>
              <w:top w:val="single" w:sz="4" w:space="0" w:color="auto"/>
              <w:left w:val="single" w:sz="4" w:space="0" w:color="auto"/>
              <w:bottom w:val="single" w:sz="4" w:space="0" w:color="auto"/>
              <w:right w:val="single" w:sz="4" w:space="0" w:color="auto"/>
            </w:tcBorders>
          </w:tcPr>
          <w:p w:rsidR="00381488" w:rsidRDefault="00381488" w:rsidP="00664AA1">
            <w:pPr>
              <w:pStyle w:val="af1"/>
              <w:rPr>
                <w:rFonts w:ascii="宋体" w:hAnsi="宋体"/>
                <w:bCs/>
                <w:color w:val="0000FF"/>
                <w:sz w:val="18"/>
                <w:szCs w:val="18"/>
              </w:rPr>
            </w:pPr>
            <w:r>
              <w:rPr>
                <w:rFonts w:ascii="宋体" w:hAnsi="宋体" w:hint="eastAsia"/>
                <w:bCs/>
                <w:color w:val="0000FF"/>
                <w:sz w:val="18"/>
                <w:szCs w:val="18"/>
              </w:rPr>
              <w:t>V2.</w:t>
            </w:r>
            <w:r w:rsidR="00C8594E">
              <w:rPr>
                <w:rFonts w:ascii="宋体" w:hAnsi="宋体" w:hint="eastAsia"/>
                <w:bCs/>
                <w:color w:val="0000FF"/>
                <w:sz w:val="18"/>
                <w:szCs w:val="18"/>
              </w:rPr>
              <w:t>0</w:t>
            </w:r>
            <w:r>
              <w:rPr>
                <w:rFonts w:ascii="宋体" w:hAnsi="宋体" w:hint="eastAsia"/>
                <w:bCs/>
                <w:color w:val="0000FF"/>
                <w:sz w:val="18"/>
                <w:szCs w:val="18"/>
              </w:rPr>
              <w:t>98B</w:t>
            </w:r>
          </w:p>
        </w:tc>
        <w:tc>
          <w:tcPr>
            <w:tcW w:w="1440" w:type="dxa"/>
            <w:tcBorders>
              <w:top w:val="single" w:sz="4" w:space="0" w:color="auto"/>
              <w:left w:val="single" w:sz="4" w:space="0" w:color="auto"/>
              <w:bottom w:val="single" w:sz="4" w:space="0" w:color="auto"/>
              <w:right w:val="single" w:sz="4" w:space="0" w:color="auto"/>
            </w:tcBorders>
          </w:tcPr>
          <w:p w:rsidR="00381488" w:rsidRDefault="00381488" w:rsidP="00664AA1">
            <w:pPr>
              <w:pStyle w:val="af1"/>
              <w:rPr>
                <w:rFonts w:ascii="宋体" w:hAnsi="宋体"/>
                <w:bCs/>
                <w:color w:val="0000FF"/>
                <w:sz w:val="18"/>
                <w:szCs w:val="18"/>
              </w:rPr>
            </w:pPr>
            <w:r>
              <w:rPr>
                <w:rFonts w:ascii="宋体" w:hAnsi="宋体" w:hint="eastAsia"/>
                <w:bCs/>
                <w:color w:val="0000FF"/>
                <w:sz w:val="18"/>
                <w:szCs w:val="18"/>
              </w:rPr>
              <w:t>增加算法修订章节：附件B1~4</w:t>
            </w:r>
          </w:p>
        </w:tc>
        <w:tc>
          <w:tcPr>
            <w:tcW w:w="1306" w:type="dxa"/>
            <w:tcBorders>
              <w:top w:val="single" w:sz="4" w:space="0" w:color="auto"/>
              <w:left w:val="single" w:sz="4" w:space="0" w:color="auto"/>
              <w:bottom w:val="single" w:sz="4" w:space="0" w:color="auto"/>
              <w:right w:val="single" w:sz="4" w:space="0" w:color="auto"/>
            </w:tcBorders>
          </w:tcPr>
          <w:p w:rsidR="00381488" w:rsidRPr="00381488" w:rsidRDefault="00381488" w:rsidP="00EA6238">
            <w:pPr>
              <w:pStyle w:val="af1"/>
              <w:rPr>
                <w:rFonts w:ascii="宋体" w:hAnsi="宋体"/>
                <w:bCs/>
                <w:color w:val="0000FF"/>
                <w:sz w:val="18"/>
                <w:szCs w:val="18"/>
              </w:rPr>
            </w:pPr>
            <w:r>
              <w:rPr>
                <w:rFonts w:ascii="宋体" w:hAnsi="宋体" w:hint="eastAsia"/>
                <w:bCs/>
                <w:color w:val="0000FF"/>
                <w:sz w:val="18"/>
                <w:szCs w:val="18"/>
              </w:rPr>
              <w:t>算法适应实际数据情况调整</w:t>
            </w:r>
          </w:p>
        </w:tc>
        <w:tc>
          <w:tcPr>
            <w:tcW w:w="1570" w:type="dxa"/>
            <w:tcBorders>
              <w:top w:val="single" w:sz="4" w:space="0" w:color="auto"/>
              <w:left w:val="single" w:sz="4" w:space="0" w:color="auto"/>
              <w:bottom w:val="single" w:sz="4" w:space="0" w:color="auto"/>
              <w:right w:val="single" w:sz="4" w:space="0" w:color="auto"/>
            </w:tcBorders>
          </w:tcPr>
          <w:p w:rsidR="00381488" w:rsidRPr="00381488" w:rsidRDefault="00381488" w:rsidP="00664AA1">
            <w:pPr>
              <w:pStyle w:val="af1"/>
              <w:rPr>
                <w:rFonts w:ascii="宋体" w:hAnsi="宋体"/>
                <w:bCs/>
                <w:color w:val="0000FF"/>
                <w:sz w:val="18"/>
                <w:szCs w:val="18"/>
              </w:rPr>
            </w:pPr>
            <w:r>
              <w:rPr>
                <w:rFonts w:ascii="宋体" w:hAnsi="宋体" w:hint="eastAsia"/>
                <w:bCs/>
                <w:color w:val="0000FF"/>
                <w:sz w:val="18"/>
                <w:szCs w:val="18"/>
              </w:rPr>
              <w:t>2012-11-28</w:t>
            </w:r>
          </w:p>
        </w:tc>
        <w:tc>
          <w:tcPr>
            <w:tcW w:w="2160" w:type="dxa"/>
            <w:tcBorders>
              <w:top w:val="single" w:sz="4" w:space="0" w:color="auto"/>
              <w:left w:val="single" w:sz="4" w:space="0" w:color="auto"/>
              <w:bottom w:val="single" w:sz="4" w:space="0" w:color="auto"/>
              <w:right w:val="single" w:sz="4" w:space="0" w:color="auto"/>
            </w:tcBorders>
          </w:tcPr>
          <w:p w:rsidR="00381488" w:rsidRDefault="00381488" w:rsidP="00EA6238">
            <w:pPr>
              <w:pStyle w:val="af1"/>
              <w:rPr>
                <w:rFonts w:ascii="宋体" w:hAnsi="宋体"/>
                <w:bCs/>
                <w:color w:val="0000FF"/>
                <w:sz w:val="18"/>
                <w:szCs w:val="18"/>
              </w:rPr>
            </w:pPr>
            <w:r>
              <w:rPr>
                <w:rFonts w:ascii="宋体" w:hAnsi="宋体" w:hint="eastAsia"/>
                <w:bCs/>
                <w:color w:val="0000FF"/>
                <w:sz w:val="18"/>
                <w:szCs w:val="18"/>
              </w:rPr>
              <w:t>苏文魁</w:t>
            </w:r>
          </w:p>
        </w:tc>
      </w:tr>
      <w:tr w:rsidR="00381488" w:rsidRPr="00373939" w:rsidTr="00870B27">
        <w:trPr>
          <w:trHeight w:val="281"/>
        </w:trPr>
        <w:tc>
          <w:tcPr>
            <w:tcW w:w="828" w:type="dxa"/>
            <w:tcBorders>
              <w:top w:val="single" w:sz="4" w:space="0" w:color="auto"/>
              <w:left w:val="single" w:sz="4" w:space="0" w:color="auto"/>
              <w:bottom w:val="single" w:sz="4" w:space="0" w:color="auto"/>
              <w:right w:val="single" w:sz="4" w:space="0" w:color="auto"/>
            </w:tcBorders>
          </w:tcPr>
          <w:p w:rsidR="00381488" w:rsidRDefault="00381488" w:rsidP="00EA6238">
            <w:pPr>
              <w:pStyle w:val="af1"/>
              <w:rPr>
                <w:rFonts w:ascii="宋体" w:hAnsi="宋体"/>
                <w:bCs/>
                <w:color w:val="0000FF"/>
                <w:sz w:val="18"/>
                <w:szCs w:val="18"/>
              </w:rPr>
            </w:pPr>
            <w:r>
              <w:rPr>
                <w:rFonts w:ascii="宋体" w:hAnsi="宋体" w:hint="eastAsia"/>
                <w:bCs/>
                <w:color w:val="0000FF"/>
                <w:sz w:val="18"/>
                <w:szCs w:val="18"/>
              </w:rPr>
              <w:t>11</w:t>
            </w:r>
          </w:p>
        </w:tc>
        <w:tc>
          <w:tcPr>
            <w:tcW w:w="1496" w:type="dxa"/>
            <w:tcBorders>
              <w:top w:val="single" w:sz="4" w:space="0" w:color="auto"/>
              <w:left w:val="single" w:sz="4" w:space="0" w:color="auto"/>
              <w:bottom w:val="single" w:sz="4" w:space="0" w:color="auto"/>
              <w:right w:val="single" w:sz="4" w:space="0" w:color="auto"/>
            </w:tcBorders>
          </w:tcPr>
          <w:p w:rsidR="00381488" w:rsidRDefault="00381488" w:rsidP="00664AA1">
            <w:pPr>
              <w:pStyle w:val="af1"/>
              <w:rPr>
                <w:rFonts w:ascii="宋体" w:hAnsi="宋体"/>
                <w:bCs/>
                <w:color w:val="0000FF"/>
                <w:sz w:val="18"/>
                <w:szCs w:val="18"/>
              </w:rPr>
            </w:pPr>
            <w:r>
              <w:rPr>
                <w:rFonts w:ascii="宋体" w:hAnsi="宋体" w:hint="eastAsia"/>
                <w:bCs/>
                <w:color w:val="0000FF"/>
                <w:sz w:val="18"/>
                <w:szCs w:val="18"/>
              </w:rPr>
              <w:t>V2.</w:t>
            </w:r>
            <w:r w:rsidR="00C8594E">
              <w:rPr>
                <w:rFonts w:ascii="宋体" w:hAnsi="宋体" w:hint="eastAsia"/>
                <w:bCs/>
                <w:color w:val="0000FF"/>
                <w:sz w:val="18"/>
                <w:szCs w:val="18"/>
              </w:rPr>
              <w:t>0</w:t>
            </w:r>
            <w:r>
              <w:rPr>
                <w:rFonts w:ascii="宋体" w:hAnsi="宋体" w:hint="eastAsia"/>
                <w:bCs/>
                <w:color w:val="0000FF"/>
                <w:sz w:val="18"/>
                <w:szCs w:val="18"/>
              </w:rPr>
              <w:t>98C</w:t>
            </w:r>
          </w:p>
        </w:tc>
        <w:tc>
          <w:tcPr>
            <w:tcW w:w="1440" w:type="dxa"/>
            <w:tcBorders>
              <w:top w:val="single" w:sz="4" w:space="0" w:color="auto"/>
              <w:left w:val="single" w:sz="4" w:space="0" w:color="auto"/>
              <w:bottom w:val="single" w:sz="4" w:space="0" w:color="auto"/>
              <w:right w:val="single" w:sz="4" w:space="0" w:color="auto"/>
            </w:tcBorders>
          </w:tcPr>
          <w:p w:rsidR="00381488" w:rsidRDefault="00381488" w:rsidP="00664AA1">
            <w:pPr>
              <w:pStyle w:val="af1"/>
              <w:rPr>
                <w:rFonts w:ascii="宋体" w:hAnsi="宋体"/>
                <w:bCs/>
                <w:color w:val="0000FF"/>
                <w:sz w:val="18"/>
                <w:szCs w:val="18"/>
              </w:rPr>
            </w:pPr>
            <w:r>
              <w:rPr>
                <w:rFonts w:ascii="宋体" w:hAnsi="宋体" w:hint="eastAsia"/>
                <w:bCs/>
                <w:color w:val="0000FF"/>
                <w:sz w:val="18"/>
                <w:szCs w:val="18"/>
              </w:rPr>
              <w:t>增加是否首屏显示参数</w:t>
            </w:r>
          </w:p>
        </w:tc>
        <w:tc>
          <w:tcPr>
            <w:tcW w:w="1306" w:type="dxa"/>
            <w:tcBorders>
              <w:top w:val="single" w:sz="4" w:space="0" w:color="auto"/>
              <w:left w:val="single" w:sz="4" w:space="0" w:color="auto"/>
              <w:bottom w:val="single" w:sz="4" w:space="0" w:color="auto"/>
              <w:right w:val="single" w:sz="4" w:space="0" w:color="auto"/>
            </w:tcBorders>
          </w:tcPr>
          <w:p w:rsidR="00381488" w:rsidRPr="00381488" w:rsidRDefault="00381488" w:rsidP="00EA6238">
            <w:pPr>
              <w:pStyle w:val="af1"/>
              <w:rPr>
                <w:rFonts w:ascii="宋体" w:hAnsi="宋体"/>
                <w:bCs/>
                <w:color w:val="0000FF"/>
                <w:sz w:val="18"/>
                <w:szCs w:val="18"/>
              </w:rPr>
            </w:pPr>
            <w:r>
              <w:rPr>
                <w:rFonts w:ascii="宋体" w:hAnsi="宋体" w:hint="eastAsia"/>
                <w:bCs/>
                <w:color w:val="0000FF"/>
                <w:sz w:val="18"/>
                <w:szCs w:val="18"/>
              </w:rPr>
              <w:t>提高算法效果</w:t>
            </w:r>
          </w:p>
        </w:tc>
        <w:tc>
          <w:tcPr>
            <w:tcW w:w="1570" w:type="dxa"/>
            <w:tcBorders>
              <w:top w:val="single" w:sz="4" w:space="0" w:color="auto"/>
              <w:left w:val="single" w:sz="4" w:space="0" w:color="auto"/>
              <w:bottom w:val="single" w:sz="4" w:space="0" w:color="auto"/>
              <w:right w:val="single" w:sz="4" w:space="0" w:color="auto"/>
            </w:tcBorders>
          </w:tcPr>
          <w:p w:rsidR="00381488" w:rsidRDefault="00381488" w:rsidP="00664AA1">
            <w:pPr>
              <w:pStyle w:val="af1"/>
              <w:rPr>
                <w:rFonts w:ascii="宋体" w:hAnsi="宋体"/>
                <w:bCs/>
                <w:color w:val="0000FF"/>
                <w:sz w:val="18"/>
                <w:szCs w:val="18"/>
              </w:rPr>
            </w:pPr>
            <w:r>
              <w:rPr>
                <w:rFonts w:ascii="宋体" w:hAnsi="宋体" w:hint="eastAsia"/>
                <w:bCs/>
                <w:color w:val="0000FF"/>
                <w:sz w:val="18"/>
                <w:szCs w:val="18"/>
              </w:rPr>
              <w:t>2012-12-03</w:t>
            </w:r>
          </w:p>
        </w:tc>
        <w:tc>
          <w:tcPr>
            <w:tcW w:w="2160" w:type="dxa"/>
            <w:tcBorders>
              <w:top w:val="single" w:sz="4" w:space="0" w:color="auto"/>
              <w:left w:val="single" w:sz="4" w:space="0" w:color="auto"/>
              <w:bottom w:val="single" w:sz="4" w:space="0" w:color="auto"/>
              <w:right w:val="single" w:sz="4" w:space="0" w:color="auto"/>
            </w:tcBorders>
          </w:tcPr>
          <w:p w:rsidR="00381488" w:rsidRDefault="00381488" w:rsidP="00EA6238">
            <w:pPr>
              <w:pStyle w:val="af1"/>
              <w:rPr>
                <w:rFonts w:ascii="宋体" w:hAnsi="宋体"/>
                <w:bCs/>
                <w:color w:val="0000FF"/>
                <w:sz w:val="18"/>
                <w:szCs w:val="18"/>
              </w:rPr>
            </w:pPr>
            <w:r>
              <w:rPr>
                <w:rFonts w:ascii="宋体" w:hAnsi="宋体" w:hint="eastAsia"/>
                <w:bCs/>
                <w:color w:val="0000FF"/>
                <w:sz w:val="18"/>
                <w:szCs w:val="18"/>
              </w:rPr>
              <w:t>苏文魁</w:t>
            </w:r>
          </w:p>
        </w:tc>
      </w:tr>
      <w:tr w:rsidR="004D28F5" w:rsidRPr="00373939" w:rsidTr="00870B27">
        <w:trPr>
          <w:trHeight w:val="281"/>
        </w:trPr>
        <w:tc>
          <w:tcPr>
            <w:tcW w:w="828" w:type="dxa"/>
            <w:tcBorders>
              <w:top w:val="single" w:sz="4" w:space="0" w:color="auto"/>
              <w:left w:val="single" w:sz="4" w:space="0" w:color="auto"/>
              <w:bottom w:val="single" w:sz="4" w:space="0" w:color="auto"/>
              <w:right w:val="single" w:sz="4" w:space="0" w:color="auto"/>
            </w:tcBorders>
          </w:tcPr>
          <w:p w:rsidR="004D28F5" w:rsidRDefault="004D28F5" w:rsidP="00EA6238">
            <w:pPr>
              <w:pStyle w:val="af1"/>
              <w:rPr>
                <w:rFonts w:ascii="宋体" w:hAnsi="宋体"/>
                <w:bCs/>
                <w:color w:val="0000FF"/>
                <w:sz w:val="18"/>
                <w:szCs w:val="18"/>
              </w:rPr>
            </w:pPr>
            <w:r>
              <w:rPr>
                <w:rFonts w:ascii="宋体" w:hAnsi="宋体" w:hint="eastAsia"/>
                <w:bCs/>
                <w:color w:val="0000FF"/>
                <w:sz w:val="18"/>
                <w:szCs w:val="18"/>
              </w:rPr>
              <w:t>1</w:t>
            </w:r>
            <w:r w:rsidRPr="004D28F5">
              <w:rPr>
                <w:rFonts w:ascii="宋体" w:hAnsi="宋体" w:hint="eastAsia"/>
                <w:bCs/>
                <w:color w:val="0000FF"/>
                <w:sz w:val="18"/>
                <w:szCs w:val="18"/>
              </w:rPr>
              <w:t>2</w:t>
            </w:r>
          </w:p>
        </w:tc>
        <w:tc>
          <w:tcPr>
            <w:tcW w:w="1496" w:type="dxa"/>
            <w:tcBorders>
              <w:top w:val="single" w:sz="4" w:space="0" w:color="auto"/>
              <w:left w:val="single" w:sz="4" w:space="0" w:color="auto"/>
              <w:bottom w:val="single" w:sz="4" w:space="0" w:color="auto"/>
              <w:right w:val="single" w:sz="4" w:space="0" w:color="auto"/>
            </w:tcBorders>
          </w:tcPr>
          <w:p w:rsidR="004D28F5" w:rsidRDefault="004D28F5" w:rsidP="00664AA1">
            <w:pPr>
              <w:pStyle w:val="af1"/>
              <w:rPr>
                <w:rFonts w:ascii="宋体" w:hAnsi="宋体"/>
                <w:bCs/>
                <w:color w:val="0000FF"/>
                <w:sz w:val="18"/>
                <w:szCs w:val="18"/>
              </w:rPr>
            </w:pPr>
            <w:r>
              <w:rPr>
                <w:rFonts w:ascii="宋体" w:hAnsi="宋体" w:hint="eastAsia"/>
                <w:bCs/>
                <w:color w:val="0000FF"/>
                <w:sz w:val="18"/>
                <w:szCs w:val="18"/>
              </w:rPr>
              <w:t>V2.</w:t>
            </w:r>
            <w:r w:rsidR="00C8594E">
              <w:rPr>
                <w:rFonts w:ascii="宋体" w:hAnsi="宋体" w:hint="eastAsia"/>
                <w:bCs/>
                <w:color w:val="0000FF"/>
                <w:sz w:val="18"/>
                <w:szCs w:val="18"/>
              </w:rPr>
              <w:t>0</w:t>
            </w:r>
            <w:r>
              <w:rPr>
                <w:rFonts w:ascii="宋体" w:hAnsi="宋体" w:hint="eastAsia"/>
                <w:bCs/>
                <w:color w:val="0000FF"/>
                <w:sz w:val="18"/>
                <w:szCs w:val="18"/>
              </w:rPr>
              <w:t>98D</w:t>
            </w:r>
          </w:p>
        </w:tc>
        <w:tc>
          <w:tcPr>
            <w:tcW w:w="1440" w:type="dxa"/>
            <w:tcBorders>
              <w:top w:val="single" w:sz="4" w:space="0" w:color="auto"/>
              <w:left w:val="single" w:sz="4" w:space="0" w:color="auto"/>
              <w:bottom w:val="single" w:sz="4" w:space="0" w:color="auto"/>
              <w:right w:val="single" w:sz="4" w:space="0" w:color="auto"/>
            </w:tcBorders>
          </w:tcPr>
          <w:p w:rsidR="004D28F5" w:rsidRDefault="004D28F5" w:rsidP="00664AA1">
            <w:pPr>
              <w:pStyle w:val="af1"/>
              <w:rPr>
                <w:rFonts w:ascii="宋体" w:hAnsi="宋体"/>
                <w:bCs/>
                <w:color w:val="0000FF"/>
                <w:sz w:val="18"/>
                <w:szCs w:val="18"/>
              </w:rPr>
            </w:pPr>
            <w:r>
              <w:rPr>
                <w:rFonts w:ascii="宋体" w:hAnsi="宋体" w:hint="eastAsia"/>
                <w:bCs/>
                <w:color w:val="0000FF"/>
                <w:sz w:val="18"/>
                <w:szCs w:val="18"/>
              </w:rPr>
              <w:t>修正DMP统计数据和分析数据表A1.2.2中活动维度表，A.3.2竞价分析</w:t>
            </w:r>
          </w:p>
        </w:tc>
        <w:tc>
          <w:tcPr>
            <w:tcW w:w="1306" w:type="dxa"/>
            <w:tcBorders>
              <w:top w:val="single" w:sz="4" w:space="0" w:color="auto"/>
              <w:left w:val="single" w:sz="4" w:space="0" w:color="auto"/>
              <w:bottom w:val="single" w:sz="4" w:space="0" w:color="auto"/>
              <w:right w:val="single" w:sz="4" w:space="0" w:color="auto"/>
            </w:tcBorders>
          </w:tcPr>
          <w:p w:rsidR="004D28F5" w:rsidRPr="004D28F5" w:rsidRDefault="004D28F5" w:rsidP="00EA6238">
            <w:pPr>
              <w:pStyle w:val="af1"/>
              <w:rPr>
                <w:rFonts w:ascii="宋体" w:hAnsi="宋体"/>
                <w:bCs/>
                <w:color w:val="0000FF"/>
                <w:sz w:val="18"/>
                <w:szCs w:val="18"/>
              </w:rPr>
            </w:pPr>
            <w:r>
              <w:rPr>
                <w:rFonts w:ascii="宋体" w:hAnsi="宋体" w:hint="eastAsia"/>
                <w:bCs/>
                <w:color w:val="0000FF"/>
                <w:sz w:val="18"/>
                <w:szCs w:val="18"/>
              </w:rPr>
              <w:t>修正原有实现与设计不统一部分</w:t>
            </w:r>
          </w:p>
        </w:tc>
        <w:tc>
          <w:tcPr>
            <w:tcW w:w="1570" w:type="dxa"/>
            <w:tcBorders>
              <w:top w:val="single" w:sz="4" w:space="0" w:color="auto"/>
              <w:left w:val="single" w:sz="4" w:space="0" w:color="auto"/>
              <w:bottom w:val="single" w:sz="4" w:space="0" w:color="auto"/>
              <w:right w:val="single" w:sz="4" w:space="0" w:color="auto"/>
            </w:tcBorders>
          </w:tcPr>
          <w:p w:rsidR="004D28F5" w:rsidRPr="004D28F5" w:rsidRDefault="004D28F5" w:rsidP="00664AA1">
            <w:pPr>
              <w:pStyle w:val="af1"/>
              <w:rPr>
                <w:rFonts w:ascii="宋体" w:hAnsi="宋体"/>
                <w:bCs/>
                <w:color w:val="0000FF"/>
                <w:sz w:val="18"/>
                <w:szCs w:val="18"/>
              </w:rPr>
            </w:pPr>
            <w:r>
              <w:rPr>
                <w:rFonts w:ascii="宋体" w:hAnsi="宋体" w:hint="eastAsia"/>
                <w:bCs/>
                <w:color w:val="0000FF"/>
                <w:sz w:val="18"/>
                <w:szCs w:val="18"/>
              </w:rPr>
              <w:t>2012-12-10</w:t>
            </w:r>
          </w:p>
        </w:tc>
        <w:tc>
          <w:tcPr>
            <w:tcW w:w="2160" w:type="dxa"/>
            <w:tcBorders>
              <w:top w:val="single" w:sz="4" w:space="0" w:color="auto"/>
              <w:left w:val="single" w:sz="4" w:space="0" w:color="auto"/>
              <w:bottom w:val="single" w:sz="4" w:space="0" w:color="auto"/>
              <w:right w:val="single" w:sz="4" w:space="0" w:color="auto"/>
            </w:tcBorders>
          </w:tcPr>
          <w:p w:rsidR="004D28F5" w:rsidRDefault="004D28F5" w:rsidP="00EA6238">
            <w:pPr>
              <w:pStyle w:val="af1"/>
              <w:rPr>
                <w:rFonts w:ascii="宋体" w:hAnsi="宋体"/>
                <w:bCs/>
                <w:color w:val="0000FF"/>
                <w:sz w:val="18"/>
                <w:szCs w:val="18"/>
              </w:rPr>
            </w:pPr>
            <w:r>
              <w:rPr>
                <w:rFonts w:ascii="宋体" w:hAnsi="宋体" w:hint="eastAsia"/>
                <w:bCs/>
                <w:color w:val="0000FF"/>
                <w:sz w:val="18"/>
                <w:szCs w:val="18"/>
              </w:rPr>
              <w:t>苏文魁</w:t>
            </w:r>
          </w:p>
        </w:tc>
      </w:tr>
      <w:tr w:rsidR="009106C5" w:rsidRPr="00373939" w:rsidTr="00870B27">
        <w:trPr>
          <w:trHeight w:val="281"/>
        </w:trPr>
        <w:tc>
          <w:tcPr>
            <w:tcW w:w="828" w:type="dxa"/>
            <w:tcBorders>
              <w:top w:val="single" w:sz="4" w:space="0" w:color="auto"/>
              <w:left w:val="single" w:sz="4" w:space="0" w:color="auto"/>
              <w:bottom w:val="single" w:sz="4" w:space="0" w:color="auto"/>
              <w:right w:val="single" w:sz="4" w:space="0" w:color="auto"/>
            </w:tcBorders>
          </w:tcPr>
          <w:p w:rsidR="009106C5" w:rsidRDefault="009106C5" w:rsidP="00BB2B81">
            <w:pPr>
              <w:pStyle w:val="af1"/>
              <w:rPr>
                <w:rFonts w:ascii="宋体" w:hAnsi="宋体"/>
                <w:bCs/>
                <w:color w:val="0000FF"/>
                <w:sz w:val="18"/>
                <w:szCs w:val="18"/>
              </w:rPr>
            </w:pPr>
            <w:r>
              <w:rPr>
                <w:rFonts w:ascii="宋体" w:hAnsi="宋体" w:hint="eastAsia"/>
                <w:bCs/>
                <w:color w:val="0000FF"/>
                <w:sz w:val="18"/>
                <w:szCs w:val="18"/>
              </w:rPr>
              <w:lastRenderedPageBreak/>
              <w:t>13</w:t>
            </w:r>
          </w:p>
        </w:tc>
        <w:tc>
          <w:tcPr>
            <w:tcW w:w="1496" w:type="dxa"/>
            <w:tcBorders>
              <w:top w:val="single" w:sz="4" w:space="0" w:color="auto"/>
              <w:left w:val="single" w:sz="4" w:space="0" w:color="auto"/>
              <w:bottom w:val="single" w:sz="4" w:space="0" w:color="auto"/>
              <w:right w:val="single" w:sz="4" w:space="0" w:color="auto"/>
            </w:tcBorders>
          </w:tcPr>
          <w:p w:rsidR="009106C5" w:rsidRDefault="009106C5" w:rsidP="00BB2B81">
            <w:pPr>
              <w:pStyle w:val="af1"/>
              <w:rPr>
                <w:rFonts w:ascii="宋体" w:hAnsi="宋体"/>
                <w:bCs/>
                <w:color w:val="0000FF"/>
                <w:sz w:val="18"/>
                <w:szCs w:val="18"/>
              </w:rPr>
            </w:pPr>
            <w:r>
              <w:rPr>
                <w:rFonts w:ascii="宋体" w:hAnsi="宋体" w:hint="eastAsia"/>
                <w:bCs/>
                <w:color w:val="0000FF"/>
                <w:sz w:val="18"/>
                <w:szCs w:val="18"/>
              </w:rPr>
              <w:t>V2.</w:t>
            </w:r>
            <w:r w:rsidR="00C8594E">
              <w:rPr>
                <w:rFonts w:ascii="宋体" w:hAnsi="宋体" w:hint="eastAsia"/>
                <w:bCs/>
                <w:color w:val="0000FF"/>
                <w:sz w:val="18"/>
                <w:szCs w:val="18"/>
              </w:rPr>
              <w:t>0</w:t>
            </w:r>
            <w:r>
              <w:rPr>
                <w:rFonts w:ascii="宋体" w:hAnsi="宋体" w:hint="eastAsia"/>
                <w:bCs/>
                <w:color w:val="0000FF"/>
                <w:sz w:val="18"/>
                <w:szCs w:val="18"/>
              </w:rPr>
              <w:t>98E</w:t>
            </w:r>
          </w:p>
        </w:tc>
        <w:tc>
          <w:tcPr>
            <w:tcW w:w="1440" w:type="dxa"/>
            <w:tcBorders>
              <w:top w:val="single" w:sz="4" w:space="0" w:color="auto"/>
              <w:left w:val="single" w:sz="4" w:space="0" w:color="auto"/>
              <w:bottom w:val="single" w:sz="4" w:space="0" w:color="auto"/>
              <w:right w:val="single" w:sz="4" w:space="0" w:color="auto"/>
            </w:tcBorders>
          </w:tcPr>
          <w:p w:rsidR="009106C5" w:rsidRDefault="009106C5" w:rsidP="00BB2B81">
            <w:pPr>
              <w:pStyle w:val="af1"/>
              <w:rPr>
                <w:rFonts w:ascii="宋体" w:hAnsi="宋体"/>
                <w:bCs/>
                <w:color w:val="0000FF"/>
                <w:sz w:val="18"/>
                <w:szCs w:val="18"/>
              </w:rPr>
            </w:pPr>
            <w:r>
              <w:rPr>
                <w:rFonts w:ascii="宋体" w:hAnsi="宋体" w:hint="eastAsia"/>
                <w:bCs/>
                <w:color w:val="0000FF"/>
                <w:sz w:val="18"/>
                <w:szCs w:val="18"/>
              </w:rPr>
              <w:t>增加点击率预测数据抽样</w:t>
            </w:r>
          </w:p>
        </w:tc>
        <w:tc>
          <w:tcPr>
            <w:tcW w:w="1306" w:type="dxa"/>
            <w:tcBorders>
              <w:top w:val="single" w:sz="4" w:space="0" w:color="auto"/>
              <w:left w:val="single" w:sz="4" w:space="0" w:color="auto"/>
              <w:bottom w:val="single" w:sz="4" w:space="0" w:color="auto"/>
              <w:right w:val="single" w:sz="4" w:space="0" w:color="auto"/>
            </w:tcBorders>
          </w:tcPr>
          <w:p w:rsidR="009106C5" w:rsidRDefault="009106C5" w:rsidP="00BB2B81">
            <w:pPr>
              <w:pStyle w:val="af1"/>
              <w:rPr>
                <w:rFonts w:ascii="宋体" w:hAnsi="宋体"/>
                <w:bCs/>
                <w:color w:val="0000FF"/>
                <w:sz w:val="18"/>
                <w:szCs w:val="18"/>
              </w:rPr>
            </w:pPr>
            <w:r>
              <w:rPr>
                <w:rFonts w:ascii="宋体" w:hAnsi="宋体" w:hint="eastAsia"/>
                <w:bCs/>
                <w:color w:val="0000FF"/>
                <w:sz w:val="18"/>
                <w:szCs w:val="18"/>
              </w:rPr>
              <w:t>提高算法效果</w:t>
            </w:r>
          </w:p>
        </w:tc>
        <w:tc>
          <w:tcPr>
            <w:tcW w:w="1570" w:type="dxa"/>
            <w:tcBorders>
              <w:top w:val="single" w:sz="4" w:space="0" w:color="auto"/>
              <w:left w:val="single" w:sz="4" w:space="0" w:color="auto"/>
              <w:bottom w:val="single" w:sz="4" w:space="0" w:color="auto"/>
              <w:right w:val="single" w:sz="4" w:space="0" w:color="auto"/>
            </w:tcBorders>
          </w:tcPr>
          <w:p w:rsidR="009106C5" w:rsidRDefault="009106C5" w:rsidP="00BB2B81">
            <w:pPr>
              <w:pStyle w:val="af1"/>
              <w:rPr>
                <w:rFonts w:ascii="宋体" w:hAnsi="宋体"/>
                <w:bCs/>
                <w:color w:val="0000FF"/>
                <w:sz w:val="18"/>
                <w:szCs w:val="18"/>
              </w:rPr>
            </w:pPr>
            <w:r>
              <w:rPr>
                <w:rFonts w:ascii="宋体" w:hAnsi="宋体" w:hint="eastAsia"/>
                <w:bCs/>
                <w:color w:val="0000FF"/>
                <w:sz w:val="18"/>
                <w:szCs w:val="18"/>
              </w:rPr>
              <w:t>2012-12-11</w:t>
            </w:r>
          </w:p>
        </w:tc>
        <w:tc>
          <w:tcPr>
            <w:tcW w:w="2160" w:type="dxa"/>
            <w:tcBorders>
              <w:top w:val="single" w:sz="4" w:space="0" w:color="auto"/>
              <w:left w:val="single" w:sz="4" w:space="0" w:color="auto"/>
              <w:bottom w:val="single" w:sz="4" w:space="0" w:color="auto"/>
              <w:right w:val="single" w:sz="4" w:space="0" w:color="auto"/>
            </w:tcBorders>
          </w:tcPr>
          <w:p w:rsidR="009106C5" w:rsidRDefault="009106C5" w:rsidP="00BB2B81">
            <w:pPr>
              <w:pStyle w:val="af1"/>
              <w:rPr>
                <w:rFonts w:ascii="宋体" w:hAnsi="宋体"/>
                <w:bCs/>
                <w:color w:val="0000FF"/>
                <w:sz w:val="18"/>
                <w:szCs w:val="18"/>
              </w:rPr>
            </w:pPr>
            <w:r>
              <w:rPr>
                <w:rFonts w:ascii="宋体" w:hAnsi="宋体" w:hint="eastAsia"/>
                <w:bCs/>
                <w:color w:val="0000FF"/>
                <w:sz w:val="18"/>
                <w:szCs w:val="18"/>
              </w:rPr>
              <w:t>王曼</w:t>
            </w:r>
          </w:p>
        </w:tc>
      </w:tr>
      <w:tr w:rsidR="001D1E6F" w:rsidRPr="00373939" w:rsidTr="00870B27">
        <w:trPr>
          <w:trHeight w:val="281"/>
        </w:trPr>
        <w:tc>
          <w:tcPr>
            <w:tcW w:w="828" w:type="dxa"/>
            <w:tcBorders>
              <w:top w:val="single" w:sz="4" w:space="0" w:color="auto"/>
              <w:left w:val="single" w:sz="4" w:space="0" w:color="auto"/>
              <w:bottom w:val="single" w:sz="4" w:space="0" w:color="auto"/>
              <w:right w:val="single" w:sz="4" w:space="0" w:color="auto"/>
            </w:tcBorders>
          </w:tcPr>
          <w:p w:rsidR="001D1E6F" w:rsidRDefault="001D1E6F" w:rsidP="00BB2B81">
            <w:pPr>
              <w:pStyle w:val="af1"/>
              <w:rPr>
                <w:rFonts w:ascii="宋体" w:hAnsi="宋体" w:hint="eastAsia"/>
                <w:bCs/>
                <w:color w:val="0000FF"/>
                <w:sz w:val="18"/>
                <w:szCs w:val="18"/>
              </w:rPr>
            </w:pPr>
            <w:r>
              <w:rPr>
                <w:rFonts w:ascii="宋体" w:hAnsi="宋体" w:hint="eastAsia"/>
                <w:bCs/>
                <w:color w:val="0000FF"/>
                <w:sz w:val="18"/>
                <w:szCs w:val="18"/>
              </w:rPr>
              <w:t>14</w:t>
            </w:r>
          </w:p>
        </w:tc>
        <w:tc>
          <w:tcPr>
            <w:tcW w:w="1496" w:type="dxa"/>
            <w:tcBorders>
              <w:top w:val="single" w:sz="4" w:space="0" w:color="auto"/>
              <w:left w:val="single" w:sz="4" w:space="0" w:color="auto"/>
              <w:bottom w:val="single" w:sz="4" w:space="0" w:color="auto"/>
              <w:right w:val="single" w:sz="4" w:space="0" w:color="auto"/>
            </w:tcBorders>
          </w:tcPr>
          <w:p w:rsidR="001D1E6F" w:rsidRDefault="001D1E6F" w:rsidP="00BB2B81">
            <w:pPr>
              <w:pStyle w:val="af1"/>
              <w:rPr>
                <w:rFonts w:ascii="宋体" w:hAnsi="宋体" w:hint="eastAsia"/>
                <w:bCs/>
                <w:color w:val="0000FF"/>
                <w:sz w:val="18"/>
                <w:szCs w:val="18"/>
              </w:rPr>
            </w:pPr>
            <w:r>
              <w:rPr>
                <w:rFonts w:ascii="宋体" w:hAnsi="宋体" w:hint="eastAsia"/>
                <w:bCs/>
                <w:color w:val="0000FF"/>
                <w:sz w:val="18"/>
                <w:szCs w:val="18"/>
              </w:rPr>
              <w:t>V2.098F</w:t>
            </w:r>
          </w:p>
        </w:tc>
        <w:tc>
          <w:tcPr>
            <w:tcW w:w="1440" w:type="dxa"/>
            <w:tcBorders>
              <w:top w:val="single" w:sz="4" w:space="0" w:color="auto"/>
              <w:left w:val="single" w:sz="4" w:space="0" w:color="auto"/>
              <w:bottom w:val="single" w:sz="4" w:space="0" w:color="auto"/>
              <w:right w:val="single" w:sz="4" w:space="0" w:color="auto"/>
            </w:tcBorders>
          </w:tcPr>
          <w:p w:rsidR="001D1E6F" w:rsidRDefault="001D1E6F" w:rsidP="00BB2B81">
            <w:pPr>
              <w:pStyle w:val="af1"/>
              <w:rPr>
                <w:rFonts w:ascii="宋体" w:hAnsi="宋体" w:hint="eastAsia"/>
                <w:bCs/>
                <w:color w:val="0000FF"/>
                <w:sz w:val="18"/>
                <w:szCs w:val="18"/>
              </w:rPr>
            </w:pPr>
            <w:r>
              <w:rPr>
                <w:rFonts w:ascii="宋体" w:hAnsi="宋体" w:hint="eastAsia"/>
                <w:bCs/>
                <w:color w:val="0000FF"/>
                <w:sz w:val="18"/>
                <w:szCs w:val="18"/>
              </w:rPr>
              <w:t>完善点击率预测公式（B7）</w:t>
            </w:r>
          </w:p>
        </w:tc>
        <w:tc>
          <w:tcPr>
            <w:tcW w:w="1306" w:type="dxa"/>
            <w:tcBorders>
              <w:top w:val="single" w:sz="4" w:space="0" w:color="auto"/>
              <w:left w:val="single" w:sz="4" w:space="0" w:color="auto"/>
              <w:bottom w:val="single" w:sz="4" w:space="0" w:color="auto"/>
              <w:right w:val="single" w:sz="4" w:space="0" w:color="auto"/>
            </w:tcBorders>
          </w:tcPr>
          <w:p w:rsidR="001D1E6F" w:rsidRDefault="001D1E6F" w:rsidP="00BB2B81">
            <w:pPr>
              <w:pStyle w:val="af1"/>
              <w:rPr>
                <w:rFonts w:ascii="宋体" w:hAnsi="宋体" w:hint="eastAsia"/>
                <w:bCs/>
                <w:color w:val="0000FF"/>
                <w:sz w:val="18"/>
                <w:szCs w:val="18"/>
              </w:rPr>
            </w:pPr>
            <w:r>
              <w:rPr>
                <w:rFonts w:ascii="宋体" w:hAnsi="宋体" w:hint="eastAsia"/>
                <w:bCs/>
                <w:color w:val="0000FF"/>
                <w:sz w:val="18"/>
                <w:szCs w:val="18"/>
              </w:rPr>
              <w:t>提高预测稳定性及精度</w:t>
            </w:r>
          </w:p>
        </w:tc>
        <w:tc>
          <w:tcPr>
            <w:tcW w:w="1570" w:type="dxa"/>
            <w:tcBorders>
              <w:top w:val="single" w:sz="4" w:space="0" w:color="auto"/>
              <w:left w:val="single" w:sz="4" w:space="0" w:color="auto"/>
              <w:bottom w:val="single" w:sz="4" w:space="0" w:color="auto"/>
              <w:right w:val="single" w:sz="4" w:space="0" w:color="auto"/>
            </w:tcBorders>
          </w:tcPr>
          <w:p w:rsidR="001D1E6F" w:rsidRPr="001D1E6F" w:rsidRDefault="001D1E6F" w:rsidP="00BB2B81">
            <w:pPr>
              <w:pStyle w:val="af1"/>
              <w:rPr>
                <w:rFonts w:ascii="宋体" w:hAnsi="宋体" w:hint="eastAsia"/>
                <w:bCs/>
                <w:color w:val="0000FF"/>
                <w:sz w:val="18"/>
                <w:szCs w:val="18"/>
              </w:rPr>
            </w:pPr>
            <w:r>
              <w:rPr>
                <w:rFonts w:ascii="宋体" w:hAnsi="宋体" w:hint="eastAsia"/>
                <w:bCs/>
                <w:color w:val="0000FF"/>
                <w:sz w:val="18"/>
                <w:szCs w:val="18"/>
              </w:rPr>
              <w:t>2012-12-18</w:t>
            </w:r>
          </w:p>
        </w:tc>
        <w:tc>
          <w:tcPr>
            <w:tcW w:w="2160" w:type="dxa"/>
            <w:tcBorders>
              <w:top w:val="single" w:sz="4" w:space="0" w:color="auto"/>
              <w:left w:val="single" w:sz="4" w:space="0" w:color="auto"/>
              <w:bottom w:val="single" w:sz="4" w:space="0" w:color="auto"/>
              <w:right w:val="single" w:sz="4" w:space="0" w:color="auto"/>
            </w:tcBorders>
          </w:tcPr>
          <w:p w:rsidR="001D1E6F" w:rsidRDefault="001D1E6F" w:rsidP="00BB2B81">
            <w:pPr>
              <w:pStyle w:val="af1"/>
              <w:rPr>
                <w:rFonts w:ascii="宋体" w:hAnsi="宋体" w:hint="eastAsia"/>
                <w:bCs/>
                <w:color w:val="0000FF"/>
                <w:sz w:val="18"/>
                <w:szCs w:val="18"/>
              </w:rPr>
            </w:pPr>
            <w:r>
              <w:rPr>
                <w:rFonts w:ascii="宋体" w:hAnsi="宋体" w:hint="eastAsia"/>
                <w:bCs/>
                <w:color w:val="0000FF"/>
                <w:sz w:val="18"/>
                <w:szCs w:val="18"/>
              </w:rPr>
              <w:t>苏文魁，王曼</w:t>
            </w:r>
          </w:p>
        </w:tc>
      </w:tr>
    </w:tbl>
    <w:p w:rsidR="004728F0" w:rsidRDefault="004728F0" w:rsidP="0036063E">
      <w:pPr>
        <w:widowControl/>
        <w:jc w:val="left"/>
      </w:pPr>
      <w:r>
        <w:rPr>
          <w:b/>
          <w:bCs/>
        </w:rPr>
        <w:br w:type="page"/>
      </w:r>
    </w:p>
    <w:sdt>
      <w:sdtPr>
        <w:rPr>
          <w:rFonts w:ascii="Calibri" w:eastAsia="宋体" w:hAnsi="Calibri" w:cs="Times New Roman"/>
          <w:b w:val="0"/>
          <w:bCs w:val="0"/>
          <w:color w:val="auto"/>
          <w:kern w:val="2"/>
          <w:sz w:val="21"/>
          <w:szCs w:val="22"/>
          <w:lang w:val="zh-CN"/>
        </w:rPr>
        <w:id w:val="-391585361"/>
        <w:docPartObj>
          <w:docPartGallery w:val="Table of Contents"/>
          <w:docPartUnique/>
        </w:docPartObj>
      </w:sdtPr>
      <w:sdtEndPr>
        <w:rPr>
          <w:rFonts w:asciiTheme="minorHAnsi" w:hAnsiTheme="minorHAnsi" w:cstheme="minorHAnsi"/>
          <w:b/>
          <w:bCs/>
          <w:sz w:val="22"/>
        </w:rPr>
      </w:sdtEndPr>
      <w:sdtContent>
        <w:p w:rsidR="00D2700B" w:rsidRDefault="00D2700B" w:rsidP="0071178B">
          <w:pPr>
            <w:pStyle w:val="TOC"/>
            <w:jc w:val="center"/>
          </w:pPr>
          <w:r>
            <w:rPr>
              <w:lang w:val="zh-CN"/>
            </w:rPr>
            <w:t>目录</w:t>
          </w:r>
        </w:p>
        <w:p w:rsidR="00D8280F" w:rsidRDefault="0019516C">
          <w:pPr>
            <w:pStyle w:val="20"/>
            <w:tabs>
              <w:tab w:val="right" w:leader="dot" w:pos="8296"/>
            </w:tabs>
            <w:rPr>
              <w:rFonts w:eastAsiaTheme="minorEastAsia" w:cstheme="minorBidi"/>
              <w:b w:val="0"/>
              <w:bCs w:val="0"/>
              <w:noProof/>
              <w:sz w:val="21"/>
            </w:rPr>
          </w:pPr>
          <w:r>
            <w:rPr>
              <w:rFonts w:ascii="Times New Roman" w:hAnsi="Times New Roman"/>
              <w:b w:val="0"/>
              <w:bCs w:val="0"/>
              <w:kern w:val="0"/>
              <w:sz w:val="20"/>
              <w:szCs w:val="20"/>
              <w:lang w:eastAsia="en-US"/>
            </w:rPr>
            <w:fldChar w:fldCharType="begin"/>
          </w:r>
          <w:r w:rsidR="00790849">
            <w:rPr>
              <w:rFonts w:ascii="Times New Roman" w:hAnsi="Times New Roman"/>
              <w:b w:val="0"/>
              <w:bCs w:val="0"/>
              <w:kern w:val="0"/>
              <w:sz w:val="20"/>
              <w:szCs w:val="20"/>
              <w:lang w:eastAsia="en-US"/>
            </w:rPr>
            <w:instrText xml:space="preserve"> TOC \o "1-4" \h \z \u </w:instrText>
          </w:r>
          <w:r>
            <w:rPr>
              <w:rFonts w:ascii="Times New Roman" w:hAnsi="Times New Roman"/>
              <w:b w:val="0"/>
              <w:bCs w:val="0"/>
              <w:kern w:val="0"/>
              <w:sz w:val="20"/>
              <w:szCs w:val="20"/>
              <w:lang w:eastAsia="en-US"/>
            </w:rPr>
            <w:fldChar w:fldCharType="separate"/>
          </w:r>
          <w:hyperlink w:anchor="_Toc338777314" w:history="1">
            <w:r w:rsidR="00D8280F" w:rsidRPr="009E0000">
              <w:rPr>
                <w:rStyle w:val="aa"/>
                <w:rFonts w:hint="eastAsia"/>
                <w:noProof/>
              </w:rPr>
              <w:t>名词</w:t>
            </w:r>
            <w:r w:rsidR="00D8280F">
              <w:rPr>
                <w:noProof/>
                <w:webHidden/>
              </w:rPr>
              <w:tab/>
            </w:r>
            <w:r>
              <w:rPr>
                <w:noProof/>
                <w:webHidden/>
              </w:rPr>
              <w:fldChar w:fldCharType="begin"/>
            </w:r>
            <w:r w:rsidR="00D8280F">
              <w:rPr>
                <w:noProof/>
                <w:webHidden/>
              </w:rPr>
              <w:instrText xml:space="preserve"> PAGEREF _Toc338777314 \h </w:instrText>
            </w:r>
            <w:r>
              <w:rPr>
                <w:noProof/>
                <w:webHidden/>
              </w:rPr>
            </w:r>
            <w:r>
              <w:rPr>
                <w:noProof/>
                <w:webHidden/>
              </w:rPr>
              <w:fldChar w:fldCharType="separate"/>
            </w:r>
            <w:r w:rsidR="00D8280F">
              <w:rPr>
                <w:noProof/>
                <w:webHidden/>
              </w:rPr>
              <w:t>5</w:t>
            </w:r>
            <w:r>
              <w:rPr>
                <w:noProof/>
                <w:webHidden/>
              </w:rPr>
              <w:fldChar w:fldCharType="end"/>
            </w:r>
          </w:hyperlink>
        </w:p>
        <w:p w:rsidR="00D8280F" w:rsidRDefault="006579E8">
          <w:pPr>
            <w:pStyle w:val="20"/>
            <w:tabs>
              <w:tab w:val="left" w:pos="630"/>
              <w:tab w:val="right" w:leader="dot" w:pos="8296"/>
            </w:tabs>
            <w:rPr>
              <w:rFonts w:eastAsiaTheme="minorEastAsia" w:cstheme="minorBidi"/>
              <w:b w:val="0"/>
              <w:bCs w:val="0"/>
              <w:noProof/>
              <w:sz w:val="21"/>
            </w:rPr>
          </w:pPr>
          <w:hyperlink w:anchor="_Toc338777315" w:history="1">
            <w:r w:rsidR="00D8280F" w:rsidRPr="009E0000">
              <w:rPr>
                <w:rStyle w:val="aa"/>
                <w:noProof/>
                <w:kern w:val="0"/>
              </w:rPr>
              <w:t>1.</w:t>
            </w:r>
            <w:r w:rsidR="00D8280F">
              <w:rPr>
                <w:rFonts w:eastAsiaTheme="minorEastAsia" w:cstheme="minorBidi"/>
                <w:b w:val="0"/>
                <w:bCs w:val="0"/>
                <w:noProof/>
                <w:sz w:val="21"/>
              </w:rPr>
              <w:tab/>
            </w:r>
            <w:r w:rsidR="00D8280F" w:rsidRPr="009E0000">
              <w:rPr>
                <w:rStyle w:val="aa"/>
                <w:noProof/>
                <w:kern w:val="0"/>
              </w:rPr>
              <w:t>RTB</w:t>
            </w:r>
            <w:r w:rsidR="00D8280F" w:rsidRPr="009E0000">
              <w:rPr>
                <w:rStyle w:val="aa"/>
                <w:rFonts w:hint="eastAsia"/>
                <w:noProof/>
                <w:kern w:val="0"/>
              </w:rPr>
              <w:t>竞价算法</w:t>
            </w:r>
            <w:r w:rsidR="00D8280F">
              <w:rPr>
                <w:noProof/>
                <w:webHidden/>
              </w:rPr>
              <w:tab/>
            </w:r>
            <w:r w:rsidR="0019516C">
              <w:rPr>
                <w:noProof/>
                <w:webHidden/>
              </w:rPr>
              <w:fldChar w:fldCharType="begin"/>
            </w:r>
            <w:r w:rsidR="00D8280F">
              <w:rPr>
                <w:noProof/>
                <w:webHidden/>
              </w:rPr>
              <w:instrText xml:space="preserve"> PAGEREF _Toc338777315 \h </w:instrText>
            </w:r>
            <w:r w:rsidR="0019516C">
              <w:rPr>
                <w:noProof/>
                <w:webHidden/>
              </w:rPr>
            </w:r>
            <w:r w:rsidR="0019516C">
              <w:rPr>
                <w:noProof/>
                <w:webHidden/>
              </w:rPr>
              <w:fldChar w:fldCharType="separate"/>
            </w:r>
            <w:r w:rsidR="00D8280F">
              <w:rPr>
                <w:noProof/>
                <w:webHidden/>
              </w:rPr>
              <w:t>6</w:t>
            </w:r>
            <w:r w:rsidR="0019516C">
              <w:rPr>
                <w:noProof/>
                <w:webHidden/>
              </w:rPr>
              <w:fldChar w:fldCharType="end"/>
            </w:r>
          </w:hyperlink>
        </w:p>
        <w:p w:rsidR="00D8280F" w:rsidRDefault="006579E8">
          <w:pPr>
            <w:pStyle w:val="20"/>
            <w:tabs>
              <w:tab w:val="left" w:pos="630"/>
              <w:tab w:val="right" w:leader="dot" w:pos="8296"/>
            </w:tabs>
            <w:rPr>
              <w:rFonts w:eastAsiaTheme="minorEastAsia" w:cstheme="minorBidi"/>
              <w:b w:val="0"/>
              <w:bCs w:val="0"/>
              <w:noProof/>
              <w:sz w:val="21"/>
            </w:rPr>
          </w:pPr>
          <w:hyperlink w:anchor="_Toc338777316" w:history="1">
            <w:r w:rsidR="00D8280F" w:rsidRPr="009E0000">
              <w:rPr>
                <w:rStyle w:val="aa"/>
                <w:noProof/>
                <w:kern w:val="0"/>
              </w:rPr>
              <w:t>2.</w:t>
            </w:r>
            <w:r w:rsidR="00D8280F">
              <w:rPr>
                <w:rFonts w:eastAsiaTheme="minorEastAsia" w:cstheme="minorBidi"/>
                <w:b w:val="0"/>
                <w:bCs w:val="0"/>
                <w:noProof/>
                <w:sz w:val="21"/>
              </w:rPr>
              <w:tab/>
            </w:r>
            <w:r w:rsidR="00D8280F" w:rsidRPr="009E0000">
              <w:rPr>
                <w:rStyle w:val="aa"/>
                <w:noProof/>
                <w:kern w:val="0"/>
              </w:rPr>
              <w:t xml:space="preserve">RTB </w:t>
            </w:r>
            <w:r w:rsidR="00D8280F" w:rsidRPr="009E0000">
              <w:rPr>
                <w:rStyle w:val="aa"/>
                <w:rFonts w:hint="eastAsia"/>
                <w:noProof/>
                <w:kern w:val="0"/>
              </w:rPr>
              <w:t>关键问题分析</w:t>
            </w:r>
            <w:r w:rsidR="00D8280F">
              <w:rPr>
                <w:noProof/>
                <w:webHidden/>
              </w:rPr>
              <w:tab/>
            </w:r>
            <w:r w:rsidR="0019516C">
              <w:rPr>
                <w:noProof/>
                <w:webHidden/>
              </w:rPr>
              <w:fldChar w:fldCharType="begin"/>
            </w:r>
            <w:r w:rsidR="00D8280F">
              <w:rPr>
                <w:noProof/>
                <w:webHidden/>
              </w:rPr>
              <w:instrText xml:space="preserve"> PAGEREF _Toc338777316 \h </w:instrText>
            </w:r>
            <w:r w:rsidR="0019516C">
              <w:rPr>
                <w:noProof/>
                <w:webHidden/>
              </w:rPr>
            </w:r>
            <w:r w:rsidR="0019516C">
              <w:rPr>
                <w:noProof/>
                <w:webHidden/>
              </w:rPr>
              <w:fldChar w:fldCharType="separate"/>
            </w:r>
            <w:r w:rsidR="00D8280F">
              <w:rPr>
                <w:noProof/>
                <w:webHidden/>
              </w:rPr>
              <w:t>6</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17" w:history="1">
            <w:r w:rsidR="00D8280F" w:rsidRPr="009E0000">
              <w:rPr>
                <w:rStyle w:val="aa"/>
                <w:noProof/>
              </w:rPr>
              <w:t>2.1</w:t>
            </w:r>
            <w:r w:rsidR="00D8280F">
              <w:rPr>
                <w:rFonts w:eastAsiaTheme="minorEastAsia" w:cstheme="minorBidi"/>
                <w:noProof/>
                <w:sz w:val="21"/>
                <w:szCs w:val="22"/>
              </w:rPr>
              <w:tab/>
            </w:r>
            <w:r w:rsidR="00D8280F" w:rsidRPr="009E0000">
              <w:rPr>
                <w:rStyle w:val="aa"/>
                <w:noProof/>
              </w:rPr>
              <w:t>RTB</w:t>
            </w:r>
            <w:r w:rsidR="00D8280F" w:rsidRPr="009E0000">
              <w:rPr>
                <w:rStyle w:val="aa"/>
                <w:rFonts w:hint="eastAsia"/>
                <w:noProof/>
              </w:rPr>
              <w:t>竞价的关键阶段</w:t>
            </w:r>
            <w:r w:rsidR="00D8280F">
              <w:rPr>
                <w:noProof/>
                <w:webHidden/>
              </w:rPr>
              <w:tab/>
            </w:r>
            <w:r w:rsidR="0019516C">
              <w:rPr>
                <w:noProof/>
                <w:webHidden/>
              </w:rPr>
              <w:fldChar w:fldCharType="begin"/>
            </w:r>
            <w:r w:rsidR="00D8280F">
              <w:rPr>
                <w:noProof/>
                <w:webHidden/>
              </w:rPr>
              <w:instrText xml:space="preserve"> PAGEREF _Toc338777317 \h </w:instrText>
            </w:r>
            <w:r w:rsidR="0019516C">
              <w:rPr>
                <w:noProof/>
                <w:webHidden/>
              </w:rPr>
            </w:r>
            <w:r w:rsidR="0019516C">
              <w:rPr>
                <w:noProof/>
                <w:webHidden/>
              </w:rPr>
              <w:fldChar w:fldCharType="separate"/>
            </w:r>
            <w:r w:rsidR="00D8280F">
              <w:rPr>
                <w:noProof/>
                <w:webHidden/>
              </w:rPr>
              <w:t>6</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18" w:history="1">
            <w:r w:rsidR="00D8280F" w:rsidRPr="009E0000">
              <w:rPr>
                <w:rStyle w:val="aa"/>
                <w:noProof/>
              </w:rPr>
              <w:t>2.2</w:t>
            </w:r>
            <w:r w:rsidR="00D8280F">
              <w:rPr>
                <w:rFonts w:eastAsiaTheme="minorEastAsia" w:cstheme="minorBidi"/>
                <w:noProof/>
                <w:sz w:val="21"/>
                <w:szCs w:val="22"/>
              </w:rPr>
              <w:tab/>
            </w:r>
            <w:r w:rsidR="00D8280F" w:rsidRPr="009E0000">
              <w:rPr>
                <w:rStyle w:val="aa"/>
                <w:rFonts w:hint="eastAsia"/>
                <w:noProof/>
              </w:rPr>
              <w:t>广告筛选的主要因素</w:t>
            </w:r>
            <w:r w:rsidR="00D8280F">
              <w:rPr>
                <w:noProof/>
                <w:webHidden/>
              </w:rPr>
              <w:tab/>
            </w:r>
            <w:r w:rsidR="0019516C">
              <w:rPr>
                <w:noProof/>
                <w:webHidden/>
              </w:rPr>
              <w:fldChar w:fldCharType="begin"/>
            </w:r>
            <w:r w:rsidR="00D8280F">
              <w:rPr>
                <w:noProof/>
                <w:webHidden/>
              </w:rPr>
              <w:instrText xml:space="preserve"> PAGEREF _Toc338777318 \h </w:instrText>
            </w:r>
            <w:r w:rsidR="0019516C">
              <w:rPr>
                <w:noProof/>
                <w:webHidden/>
              </w:rPr>
            </w:r>
            <w:r w:rsidR="0019516C">
              <w:rPr>
                <w:noProof/>
                <w:webHidden/>
              </w:rPr>
              <w:fldChar w:fldCharType="separate"/>
            </w:r>
            <w:r w:rsidR="00D8280F">
              <w:rPr>
                <w:noProof/>
                <w:webHidden/>
              </w:rPr>
              <w:t>6</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19" w:history="1">
            <w:r w:rsidR="00D8280F" w:rsidRPr="009E0000">
              <w:rPr>
                <w:rStyle w:val="aa"/>
                <w:noProof/>
              </w:rPr>
              <w:t>2.3</w:t>
            </w:r>
            <w:r w:rsidR="00D8280F">
              <w:rPr>
                <w:rFonts w:eastAsiaTheme="minorEastAsia" w:cstheme="minorBidi"/>
                <w:noProof/>
                <w:sz w:val="21"/>
                <w:szCs w:val="22"/>
              </w:rPr>
              <w:tab/>
            </w:r>
            <w:r w:rsidR="00D8280F" w:rsidRPr="009E0000">
              <w:rPr>
                <w:rStyle w:val="aa"/>
                <w:rFonts w:hint="eastAsia"/>
                <w:noProof/>
              </w:rPr>
              <w:t>影响广告价格的关键因素</w:t>
            </w:r>
            <w:r w:rsidR="00D8280F">
              <w:rPr>
                <w:noProof/>
                <w:webHidden/>
              </w:rPr>
              <w:tab/>
            </w:r>
            <w:r w:rsidR="0019516C">
              <w:rPr>
                <w:noProof/>
                <w:webHidden/>
              </w:rPr>
              <w:fldChar w:fldCharType="begin"/>
            </w:r>
            <w:r w:rsidR="00D8280F">
              <w:rPr>
                <w:noProof/>
                <w:webHidden/>
              </w:rPr>
              <w:instrText xml:space="preserve"> PAGEREF _Toc338777319 \h </w:instrText>
            </w:r>
            <w:r w:rsidR="0019516C">
              <w:rPr>
                <w:noProof/>
                <w:webHidden/>
              </w:rPr>
            </w:r>
            <w:r w:rsidR="0019516C">
              <w:rPr>
                <w:noProof/>
                <w:webHidden/>
              </w:rPr>
              <w:fldChar w:fldCharType="separate"/>
            </w:r>
            <w:r w:rsidR="00D8280F">
              <w:rPr>
                <w:noProof/>
                <w:webHidden/>
              </w:rPr>
              <w:t>6</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20" w:history="1">
            <w:r w:rsidR="00D8280F" w:rsidRPr="009E0000">
              <w:rPr>
                <w:rStyle w:val="aa"/>
                <w:noProof/>
              </w:rPr>
              <w:t>2.4</w:t>
            </w:r>
            <w:r w:rsidR="00D8280F">
              <w:rPr>
                <w:rFonts w:eastAsiaTheme="minorEastAsia" w:cstheme="minorBidi"/>
                <w:noProof/>
                <w:sz w:val="21"/>
                <w:szCs w:val="22"/>
              </w:rPr>
              <w:tab/>
            </w:r>
            <w:r w:rsidR="00D8280F" w:rsidRPr="009E0000">
              <w:rPr>
                <w:rStyle w:val="aa"/>
                <w:rFonts w:hint="eastAsia"/>
                <w:noProof/>
              </w:rPr>
              <w:t>竞价广告选择的关键因素</w:t>
            </w:r>
            <w:r w:rsidR="00D8280F">
              <w:rPr>
                <w:noProof/>
                <w:webHidden/>
              </w:rPr>
              <w:tab/>
            </w:r>
            <w:r w:rsidR="0019516C">
              <w:rPr>
                <w:noProof/>
                <w:webHidden/>
              </w:rPr>
              <w:fldChar w:fldCharType="begin"/>
            </w:r>
            <w:r w:rsidR="00D8280F">
              <w:rPr>
                <w:noProof/>
                <w:webHidden/>
              </w:rPr>
              <w:instrText xml:space="preserve"> PAGEREF _Toc338777320 \h </w:instrText>
            </w:r>
            <w:r w:rsidR="0019516C">
              <w:rPr>
                <w:noProof/>
                <w:webHidden/>
              </w:rPr>
            </w:r>
            <w:r w:rsidR="0019516C">
              <w:rPr>
                <w:noProof/>
                <w:webHidden/>
              </w:rPr>
              <w:fldChar w:fldCharType="separate"/>
            </w:r>
            <w:r w:rsidR="00D8280F">
              <w:rPr>
                <w:noProof/>
                <w:webHidden/>
              </w:rPr>
              <w:t>7</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21" w:history="1">
            <w:r w:rsidR="00D8280F" w:rsidRPr="009E0000">
              <w:rPr>
                <w:rStyle w:val="aa"/>
                <w:noProof/>
              </w:rPr>
              <w:t>2.5</w:t>
            </w:r>
            <w:r w:rsidR="00D8280F">
              <w:rPr>
                <w:rFonts w:eastAsiaTheme="minorEastAsia" w:cstheme="minorBidi"/>
                <w:noProof/>
                <w:sz w:val="21"/>
                <w:szCs w:val="22"/>
              </w:rPr>
              <w:tab/>
            </w:r>
            <w:r w:rsidR="00D8280F" w:rsidRPr="009E0000">
              <w:rPr>
                <w:rStyle w:val="aa"/>
                <w:noProof/>
              </w:rPr>
              <w:t>RTB</w:t>
            </w:r>
            <w:r w:rsidR="00D8280F" w:rsidRPr="009E0000">
              <w:rPr>
                <w:rStyle w:val="aa"/>
                <w:rFonts w:hint="eastAsia"/>
                <w:noProof/>
              </w:rPr>
              <w:t>系统性能需求</w:t>
            </w:r>
            <w:r w:rsidR="00D8280F">
              <w:rPr>
                <w:noProof/>
                <w:webHidden/>
              </w:rPr>
              <w:tab/>
            </w:r>
            <w:r w:rsidR="0019516C">
              <w:rPr>
                <w:noProof/>
                <w:webHidden/>
              </w:rPr>
              <w:fldChar w:fldCharType="begin"/>
            </w:r>
            <w:r w:rsidR="00D8280F">
              <w:rPr>
                <w:noProof/>
                <w:webHidden/>
              </w:rPr>
              <w:instrText xml:space="preserve"> PAGEREF _Toc338777321 \h </w:instrText>
            </w:r>
            <w:r w:rsidR="0019516C">
              <w:rPr>
                <w:noProof/>
                <w:webHidden/>
              </w:rPr>
            </w:r>
            <w:r w:rsidR="0019516C">
              <w:rPr>
                <w:noProof/>
                <w:webHidden/>
              </w:rPr>
              <w:fldChar w:fldCharType="separate"/>
            </w:r>
            <w:r w:rsidR="00D8280F">
              <w:rPr>
                <w:noProof/>
                <w:webHidden/>
              </w:rPr>
              <w:t>7</w:t>
            </w:r>
            <w:r w:rsidR="0019516C">
              <w:rPr>
                <w:noProof/>
                <w:webHidden/>
              </w:rPr>
              <w:fldChar w:fldCharType="end"/>
            </w:r>
          </w:hyperlink>
        </w:p>
        <w:p w:rsidR="00D8280F" w:rsidRDefault="006579E8">
          <w:pPr>
            <w:pStyle w:val="20"/>
            <w:tabs>
              <w:tab w:val="left" w:pos="630"/>
              <w:tab w:val="right" w:leader="dot" w:pos="8296"/>
            </w:tabs>
            <w:rPr>
              <w:rFonts w:eastAsiaTheme="minorEastAsia" w:cstheme="minorBidi"/>
              <w:b w:val="0"/>
              <w:bCs w:val="0"/>
              <w:noProof/>
              <w:sz w:val="21"/>
            </w:rPr>
          </w:pPr>
          <w:hyperlink w:anchor="_Toc338777322" w:history="1">
            <w:r w:rsidR="00D8280F" w:rsidRPr="009E0000">
              <w:rPr>
                <w:rStyle w:val="aa"/>
                <w:noProof/>
                <w:kern w:val="0"/>
              </w:rPr>
              <w:t>3.</w:t>
            </w:r>
            <w:r w:rsidR="00D8280F">
              <w:rPr>
                <w:rFonts w:eastAsiaTheme="minorEastAsia" w:cstheme="minorBidi"/>
                <w:b w:val="0"/>
                <w:bCs w:val="0"/>
                <w:noProof/>
                <w:sz w:val="21"/>
              </w:rPr>
              <w:tab/>
            </w:r>
            <w:r w:rsidR="00D8280F" w:rsidRPr="009E0000">
              <w:rPr>
                <w:rStyle w:val="aa"/>
                <w:rFonts w:hint="eastAsia"/>
                <w:noProof/>
                <w:kern w:val="0"/>
              </w:rPr>
              <w:t>竞价价格（</w:t>
            </w:r>
            <w:r w:rsidR="00D8280F" w:rsidRPr="009E0000">
              <w:rPr>
                <w:rStyle w:val="aa"/>
                <w:noProof/>
                <w:kern w:val="0"/>
              </w:rPr>
              <w:t>BID</w:t>
            </w:r>
            <w:r w:rsidR="00D8280F" w:rsidRPr="009E0000">
              <w:rPr>
                <w:rStyle w:val="aa"/>
                <w:rFonts w:hint="eastAsia"/>
                <w:noProof/>
                <w:kern w:val="0"/>
              </w:rPr>
              <w:t>）预测</w:t>
            </w:r>
            <w:r w:rsidR="00D8280F">
              <w:rPr>
                <w:noProof/>
                <w:webHidden/>
              </w:rPr>
              <w:tab/>
            </w:r>
            <w:r w:rsidR="0019516C">
              <w:rPr>
                <w:noProof/>
                <w:webHidden/>
              </w:rPr>
              <w:fldChar w:fldCharType="begin"/>
            </w:r>
            <w:r w:rsidR="00D8280F">
              <w:rPr>
                <w:noProof/>
                <w:webHidden/>
              </w:rPr>
              <w:instrText xml:space="preserve"> PAGEREF _Toc338777322 \h </w:instrText>
            </w:r>
            <w:r w:rsidR="0019516C">
              <w:rPr>
                <w:noProof/>
                <w:webHidden/>
              </w:rPr>
            </w:r>
            <w:r w:rsidR="0019516C">
              <w:rPr>
                <w:noProof/>
                <w:webHidden/>
              </w:rPr>
              <w:fldChar w:fldCharType="separate"/>
            </w:r>
            <w:r w:rsidR="00D8280F">
              <w:rPr>
                <w:noProof/>
                <w:webHidden/>
              </w:rPr>
              <w:t>7</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23" w:history="1">
            <w:r w:rsidR="00D8280F" w:rsidRPr="009E0000">
              <w:rPr>
                <w:rStyle w:val="aa"/>
                <w:noProof/>
              </w:rPr>
              <w:t>3.1</w:t>
            </w:r>
            <w:r w:rsidR="00D8280F">
              <w:rPr>
                <w:rFonts w:eastAsiaTheme="minorEastAsia" w:cstheme="minorBidi"/>
                <w:noProof/>
                <w:sz w:val="21"/>
                <w:szCs w:val="22"/>
              </w:rPr>
              <w:tab/>
            </w:r>
            <w:r w:rsidR="00D8280F" w:rsidRPr="009E0000">
              <w:rPr>
                <w:rStyle w:val="aa"/>
                <w:rFonts w:hint="eastAsia"/>
                <w:noProof/>
              </w:rPr>
              <w:t>总体框架图</w:t>
            </w:r>
            <w:r w:rsidR="00D8280F">
              <w:rPr>
                <w:noProof/>
                <w:webHidden/>
              </w:rPr>
              <w:tab/>
            </w:r>
            <w:r w:rsidR="0019516C">
              <w:rPr>
                <w:noProof/>
                <w:webHidden/>
              </w:rPr>
              <w:fldChar w:fldCharType="begin"/>
            </w:r>
            <w:r w:rsidR="00D8280F">
              <w:rPr>
                <w:noProof/>
                <w:webHidden/>
              </w:rPr>
              <w:instrText xml:space="preserve"> PAGEREF _Toc338777323 \h </w:instrText>
            </w:r>
            <w:r w:rsidR="0019516C">
              <w:rPr>
                <w:noProof/>
                <w:webHidden/>
              </w:rPr>
            </w:r>
            <w:r w:rsidR="0019516C">
              <w:rPr>
                <w:noProof/>
                <w:webHidden/>
              </w:rPr>
              <w:fldChar w:fldCharType="separate"/>
            </w:r>
            <w:r w:rsidR="00D8280F">
              <w:rPr>
                <w:noProof/>
                <w:webHidden/>
              </w:rPr>
              <w:t>7</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24" w:history="1">
            <w:r w:rsidR="00D8280F" w:rsidRPr="009E0000">
              <w:rPr>
                <w:rStyle w:val="aa"/>
                <w:noProof/>
              </w:rPr>
              <w:t>3.2</w:t>
            </w:r>
            <w:r w:rsidR="00D8280F">
              <w:rPr>
                <w:rFonts w:eastAsiaTheme="minorEastAsia" w:cstheme="minorBidi"/>
                <w:noProof/>
                <w:sz w:val="21"/>
                <w:szCs w:val="22"/>
              </w:rPr>
              <w:tab/>
            </w:r>
            <w:r w:rsidR="00D8280F" w:rsidRPr="009E0000">
              <w:rPr>
                <w:rStyle w:val="aa"/>
                <w:rFonts w:hint="eastAsia"/>
                <w:noProof/>
              </w:rPr>
              <w:t>总体流程图</w:t>
            </w:r>
            <w:r w:rsidR="00D8280F">
              <w:rPr>
                <w:noProof/>
                <w:webHidden/>
              </w:rPr>
              <w:tab/>
            </w:r>
            <w:r w:rsidR="0019516C">
              <w:rPr>
                <w:noProof/>
                <w:webHidden/>
              </w:rPr>
              <w:fldChar w:fldCharType="begin"/>
            </w:r>
            <w:r w:rsidR="00D8280F">
              <w:rPr>
                <w:noProof/>
                <w:webHidden/>
              </w:rPr>
              <w:instrText xml:space="preserve"> PAGEREF _Toc338777324 \h </w:instrText>
            </w:r>
            <w:r w:rsidR="0019516C">
              <w:rPr>
                <w:noProof/>
                <w:webHidden/>
              </w:rPr>
            </w:r>
            <w:r w:rsidR="0019516C">
              <w:rPr>
                <w:noProof/>
                <w:webHidden/>
              </w:rPr>
              <w:fldChar w:fldCharType="separate"/>
            </w:r>
            <w:r w:rsidR="00D8280F">
              <w:rPr>
                <w:noProof/>
                <w:webHidden/>
              </w:rPr>
              <w:t>8</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25" w:history="1">
            <w:r w:rsidR="00D8280F" w:rsidRPr="009E0000">
              <w:rPr>
                <w:rStyle w:val="aa"/>
                <w:noProof/>
              </w:rPr>
              <w:t>3.3</w:t>
            </w:r>
            <w:r w:rsidR="00D8280F">
              <w:rPr>
                <w:rFonts w:eastAsiaTheme="minorEastAsia" w:cstheme="minorBidi"/>
                <w:noProof/>
                <w:sz w:val="21"/>
                <w:szCs w:val="22"/>
              </w:rPr>
              <w:tab/>
            </w:r>
            <w:r w:rsidR="00D8280F" w:rsidRPr="009E0000">
              <w:rPr>
                <w:rStyle w:val="aa"/>
                <w:rFonts w:hint="eastAsia"/>
                <w:noProof/>
              </w:rPr>
              <w:t>属性选取及统计编码方法</w:t>
            </w:r>
            <w:r w:rsidR="00D8280F">
              <w:rPr>
                <w:noProof/>
                <w:webHidden/>
              </w:rPr>
              <w:tab/>
            </w:r>
            <w:r w:rsidR="0019516C">
              <w:rPr>
                <w:noProof/>
                <w:webHidden/>
              </w:rPr>
              <w:fldChar w:fldCharType="begin"/>
            </w:r>
            <w:r w:rsidR="00D8280F">
              <w:rPr>
                <w:noProof/>
                <w:webHidden/>
              </w:rPr>
              <w:instrText xml:space="preserve"> PAGEREF _Toc338777325 \h </w:instrText>
            </w:r>
            <w:r w:rsidR="0019516C">
              <w:rPr>
                <w:noProof/>
                <w:webHidden/>
              </w:rPr>
            </w:r>
            <w:r w:rsidR="0019516C">
              <w:rPr>
                <w:noProof/>
                <w:webHidden/>
              </w:rPr>
              <w:fldChar w:fldCharType="separate"/>
            </w:r>
            <w:r w:rsidR="00D8280F">
              <w:rPr>
                <w:noProof/>
                <w:webHidden/>
              </w:rPr>
              <w:t>9</w:t>
            </w:r>
            <w:r w:rsidR="0019516C">
              <w:rPr>
                <w:noProof/>
                <w:webHidden/>
              </w:rPr>
              <w:fldChar w:fldCharType="end"/>
            </w:r>
          </w:hyperlink>
        </w:p>
        <w:p w:rsidR="00D8280F" w:rsidRDefault="006579E8">
          <w:pPr>
            <w:pStyle w:val="40"/>
            <w:tabs>
              <w:tab w:val="right" w:leader="dot" w:pos="8296"/>
            </w:tabs>
            <w:rPr>
              <w:rFonts w:eastAsiaTheme="minorEastAsia" w:cstheme="minorBidi"/>
              <w:noProof/>
              <w:sz w:val="21"/>
              <w:szCs w:val="22"/>
            </w:rPr>
          </w:pPr>
          <w:hyperlink w:anchor="_Toc338777326" w:history="1">
            <w:r w:rsidR="00D8280F" w:rsidRPr="009E0000">
              <w:rPr>
                <w:rStyle w:val="aa"/>
                <w:noProof/>
              </w:rPr>
              <w:t>3.2.1</w:t>
            </w:r>
            <w:r w:rsidR="00D8280F" w:rsidRPr="009E0000">
              <w:rPr>
                <w:rStyle w:val="aa"/>
                <w:rFonts w:hint="eastAsia"/>
                <w:noProof/>
              </w:rPr>
              <w:t>属性选取</w:t>
            </w:r>
            <w:r w:rsidR="00D8280F">
              <w:rPr>
                <w:noProof/>
                <w:webHidden/>
              </w:rPr>
              <w:tab/>
            </w:r>
            <w:r w:rsidR="0019516C">
              <w:rPr>
                <w:noProof/>
                <w:webHidden/>
              </w:rPr>
              <w:fldChar w:fldCharType="begin"/>
            </w:r>
            <w:r w:rsidR="00D8280F">
              <w:rPr>
                <w:noProof/>
                <w:webHidden/>
              </w:rPr>
              <w:instrText xml:space="preserve"> PAGEREF _Toc338777326 \h </w:instrText>
            </w:r>
            <w:r w:rsidR="0019516C">
              <w:rPr>
                <w:noProof/>
                <w:webHidden/>
              </w:rPr>
            </w:r>
            <w:r w:rsidR="0019516C">
              <w:rPr>
                <w:noProof/>
                <w:webHidden/>
              </w:rPr>
              <w:fldChar w:fldCharType="separate"/>
            </w:r>
            <w:r w:rsidR="00D8280F">
              <w:rPr>
                <w:noProof/>
                <w:webHidden/>
              </w:rPr>
              <w:t>9</w:t>
            </w:r>
            <w:r w:rsidR="0019516C">
              <w:rPr>
                <w:noProof/>
                <w:webHidden/>
              </w:rPr>
              <w:fldChar w:fldCharType="end"/>
            </w:r>
          </w:hyperlink>
        </w:p>
        <w:p w:rsidR="00D8280F" w:rsidRDefault="006579E8">
          <w:pPr>
            <w:pStyle w:val="40"/>
            <w:tabs>
              <w:tab w:val="right" w:leader="dot" w:pos="8296"/>
            </w:tabs>
            <w:rPr>
              <w:rFonts w:eastAsiaTheme="minorEastAsia" w:cstheme="minorBidi"/>
              <w:noProof/>
              <w:sz w:val="21"/>
              <w:szCs w:val="22"/>
            </w:rPr>
          </w:pPr>
          <w:hyperlink w:anchor="_Toc338777327" w:history="1">
            <w:r w:rsidR="00D8280F" w:rsidRPr="009E0000">
              <w:rPr>
                <w:rStyle w:val="aa"/>
                <w:noProof/>
              </w:rPr>
              <w:t>3.2.2</w:t>
            </w:r>
            <w:r w:rsidR="00D8280F" w:rsidRPr="009E0000">
              <w:rPr>
                <w:rStyle w:val="aa"/>
                <w:rFonts w:hint="eastAsia"/>
                <w:noProof/>
              </w:rPr>
              <w:t>属性编码</w:t>
            </w:r>
            <w:r w:rsidR="00D8280F">
              <w:rPr>
                <w:noProof/>
                <w:webHidden/>
              </w:rPr>
              <w:tab/>
            </w:r>
            <w:r w:rsidR="0019516C">
              <w:rPr>
                <w:noProof/>
                <w:webHidden/>
              </w:rPr>
              <w:fldChar w:fldCharType="begin"/>
            </w:r>
            <w:r w:rsidR="00D8280F">
              <w:rPr>
                <w:noProof/>
                <w:webHidden/>
              </w:rPr>
              <w:instrText xml:space="preserve"> PAGEREF _Toc338777327 \h </w:instrText>
            </w:r>
            <w:r w:rsidR="0019516C">
              <w:rPr>
                <w:noProof/>
                <w:webHidden/>
              </w:rPr>
            </w:r>
            <w:r w:rsidR="0019516C">
              <w:rPr>
                <w:noProof/>
                <w:webHidden/>
              </w:rPr>
              <w:fldChar w:fldCharType="separate"/>
            </w:r>
            <w:r w:rsidR="00D8280F">
              <w:rPr>
                <w:noProof/>
                <w:webHidden/>
              </w:rPr>
              <w:t>10</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28" w:history="1">
            <w:r w:rsidR="00D8280F" w:rsidRPr="009E0000">
              <w:rPr>
                <w:rStyle w:val="aa"/>
                <w:noProof/>
              </w:rPr>
              <w:t>3.4</w:t>
            </w:r>
            <w:r w:rsidR="00D8280F">
              <w:rPr>
                <w:rFonts w:eastAsiaTheme="minorEastAsia" w:cstheme="minorBidi"/>
                <w:noProof/>
                <w:sz w:val="21"/>
                <w:szCs w:val="22"/>
              </w:rPr>
              <w:tab/>
            </w:r>
            <w:r w:rsidR="00D8280F" w:rsidRPr="009E0000">
              <w:rPr>
                <w:rStyle w:val="aa"/>
                <w:rFonts w:hint="eastAsia"/>
                <w:noProof/>
              </w:rPr>
              <w:t>离线部分</w:t>
            </w:r>
            <w:r w:rsidR="00D8280F">
              <w:rPr>
                <w:noProof/>
                <w:webHidden/>
              </w:rPr>
              <w:tab/>
            </w:r>
            <w:r w:rsidR="0019516C">
              <w:rPr>
                <w:noProof/>
                <w:webHidden/>
              </w:rPr>
              <w:fldChar w:fldCharType="begin"/>
            </w:r>
            <w:r w:rsidR="00D8280F">
              <w:rPr>
                <w:noProof/>
                <w:webHidden/>
              </w:rPr>
              <w:instrText xml:space="preserve"> PAGEREF _Toc338777328 \h </w:instrText>
            </w:r>
            <w:r w:rsidR="0019516C">
              <w:rPr>
                <w:noProof/>
                <w:webHidden/>
              </w:rPr>
            </w:r>
            <w:r w:rsidR="0019516C">
              <w:rPr>
                <w:noProof/>
                <w:webHidden/>
              </w:rPr>
              <w:fldChar w:fldCharType="separate"/>
            </w:r>
            <w:r w:rsidR="00D8280F">
              <w:rPr>
                <w:noProof/>
                <w:webHidden/>
              </w:rPr>
              <w:t>11</w:t>
            </w:r>
            <w:r w:rsidR="0019516C">
              <w:rPr>
                <w:noProof/>
                <w:webHidden/>
              </w:rPr>
              <w:fldChar w:fldCharType="end"/>
            </w:r>
          </w:hyperlink>
        </w:p>
        <w:p w:rsidR="00D8280F" w:rsidRDefault="006579E8">
          <w:pPr>
            <w:pStyle w:val="40"/>
            <w:tabs>
              <w:tab w:val="right" w:leader="dot" w:pos="8296"/>
            </w:tabs>
            <w:rPr>
              <w:rFonts w:eastAsiaTheme="minorEastAsia" w:cstheme="minorBidi"/>
              <w:noProof/>
              <w:sz w:val="21"/>
              <w:szCs w:val="22"/>
            </w:rPr>
          </w:pPr>
          <w:hyperlink w:anchor="_Toc338777329" w:history="1">
            <w:r w:rsidR="00D8280F" w:rsidRPr="009E0000">
              <w:rPr>
                <w:rStyle w:val="aa"/>
                <w:noProof/>
              </w:rPr>
              <w:t xml:space="preserve">3.3.1 </w:t>
            </w:r>
            <w:r w:rsidR="00D8280F" w:rsidRPr="009E0000">
              <w:rPr>
                <w:rStyle w:val="aa"/>
                <w:rFonts w:hint="eastAsia"/>
                <w:noProof/>
              </w:rPr>
              <w:t>构建子样本编码库</w:t>
            </w:r>
            <w:r w:rsidR="00D8280F">
              <w:rPr>
                <w:noProof/>
                <w:webHidden/>
              </w:rPr>
              <w:tab/>
            </w:r>
            <w:r w:rsidR="0019516C">
              <w:rPr>
                <w:noProof/>
                <w:webHidden/>
              </w:rPr>
              <w:fldChar w:fldCharType="begin"/>
            </w:r>
            <w:r w:rsidR="00D8280F">
              <w:rPr>
                <w:noProof/>
                <w:webHidden/>
              </w:rPr>
              <w:instrText xml:space="preserve"> PAGEREF _Toc338777329 \h </w:instrText>
            </w:r>
            <w:r w:rsidR="0019516C">
              <w:rPr>
                <w:noProof/>
                <w:webHidden/>
              </w:rPr>
            </w:r>
            <w:r w:rsidR="0019516C">
              <w:rPr>
                <w:noProof/>
                <w:webHidden/>
              </w:rPr>
              <w:fldChar w:fldCharType="separate"/>
            </w:r>
            <w:r w:rsidR="00D8280F">
              <w:rPr>
                <w:noProof/>
                <w:webHidden/>
              </w:rPr>
              <w:t>11</w:t>
            </w:r>
            <w:r w:rsidR="0019516C">
              <w:rPr>
                <w:noProof/>
                <w:webHidden/>
              </w:rPr>
              <w:fldChar w:fldCharType="end"/>
            </w:r>
          </w:hyperlink>
        </w:p>
        <w:p w:rsidR="00D8280F" w:rsidRDefault="006579E8">
          <w:pPr>
            <w:pStyle w:val="40"/>
            <w:tabs>
              <w:tab w:val="right" w:leader="dot" w:pos="8296"/>
            </w:tabs>
            <w:rPr>
              <w:rFonts w:eastAsiaTheme="minorEastAsia" w:cstheme="minorBidi"/>
              <w:noProof/>
              <w:sz w:val="21"/>
              <w:szCs w:val="22"/>
            </w:rPr>
          </w:pPr>
          <w:hyperlink w:anchor="_Toc338777330" w:history="1">
            <w:r w:rsidR="00D8280F" w:rsidRPr="009E0000">
              <w:rPr>
                <w:rStyle w:val="aa"/>
                <w:noProof/>
              </w:rPr>
              <w:t xml:space="preserve">3.3.2 </w:t>
            </w:r>
            <w:r w:rsidR="00D8280F" w:rsidRPr="009E0000">
              <w:rPr>
                <w:rStyle w:val="aa"/>
                <w:rFonts w:hint="eastAsia"/>
                <w:noProof/>
              </w:rPr>
              <w:t>子样本竞价分布预测</w:t>
            </w:r>
            <w:r w:rsidR="00D8280F">
              <w:rPr>
                <w:noProof/>
                <w:webHidden/>
              </w:rPr>
              <w:tab/>
            </w:r>
            <w:r w:rsidR="0019516C">
              <w:rPr>
                <w:noProof/>
                <w:webHidden/>
              </w:rPr>
              <w:fldChar w:fldCharType="begin"/>
            </w:r>
            <w:r w:rsidR="00D8280F">
              <w:rPr>
                <w:noProof/>
                <w:webHidden/>
              </w:rPr>
              <w:instrText xml:space="preserve"> PAGEREF _Toc338777330 \h </w:instrText>
            </w:r>
            <w:r w:rsidR="0019516C">
              <w:rPr>
                <w:noProof/>
                <w:webHidden/>
              </w:rPr>
            </w:r>
            <w:r w:rsidR="0019516C">
              <w:rPr>
                <w:noProof/>
                <w:webHidden/>
              </w:rPr>
              <w:fldChar w:fldCharType="separate"/>
            </w:r>
            <w:r w:rsidR="00D8280F">
              <w:rPr>
                <w:noProof/>
                <w:webHidden/>
              </w:rPr>
              <w:t>12</w:t>
            </w:r>
            <w:r w:rsidR="0019516C">
              <w:rPr>
                <w:noProof/>
                <w:webHidden/>
              </w:rPr>
              <w:fldChar w:fldCharType="end"/>
            </w:r>
          </w:hyperlink>
        </w:p>
        <w:p w:rsidR="00D8280F" w:rsidRDefault="006579E8">
          <w:pPr>
            <w:pStyle w:val="40"/>
            <w:tabs>
              <w:tab w:val="right" w:leader="dot" w:pos="8296"/>
            </w:tabs>
            <w:rPr>
              <w:rFonts w:eastAsiaTheme="minorEastAsia" w:cstheme="minorBidi"/>
              <w:noProof/>
              <w:sz w:val="21"/>
              <w:szCs w:val="22"/>
            </w:rPr>
          </w:pPr>
          <w:hyperlink w:anchor="_Toc338777331" w:history="1">
            <w:r w:rsidR="00D8280F" w:rsidRPr="009E0000">
              <w:rPr>
                <w:rStyle w:val="aa"/>
                <w:noProof/>
              </w:rPr>
              <w:t xml:space="preserve">3.3.3 </w:t>
            </w:r>
            <w:r w:rsidR="00D8280F" w:rsidRPr="009E0000">
              <w:rPr>
                <w:rStyle w:val="aa"/>
                <w:rFonts w:hint="eastAsia"/>
                <w:noProof/>
              </w:rPr>
              <w:t>活动竞价价格预测</w:t>
            </w:r>
            <w:r w:rsidR="00D8280F">
              <w:rPr>
                <w:noProof/>
                <w:webHidden/>
              </w:rPr>
              <w:tab/>
            </w:r>
            <w:r w:rsidR="0019516C">
              <w:rPr>
                <w:noProof/>
                <w:webHidden/>
              </w:rPr>
              <w:fldChar w:fldCharType="begin"/>
            </w:r>
            <w:r w:rsidR="00D8280F">
              <w:rPr>
                <w:noProof/>
                <w:webHidden/>
              </w:rPr>
              <w:instrText xml:space="preserve"> PAGEREF _Toc338777331 \h </w:instrText>
            </w:r>
            <w:r w:rsidR="0019516C">
              <w:rPr>
                <w:noProof/>
                <w:webHidden/>
              </w:rPr>
            </w:r>
            <w:r w:rsidR="0019516C">
              <w:rPr>
                <w:noProof/>
                <w:webHidden/>
              </w:rPr>
              <w:fldChar w:fldCharType="separate"/>
            </w:r>
            <w:r w:rsidR="00D8280F">
              <w:rPr>
                <w:noProof/>
                <w:webHidden/>
              </w:rPr>
              <w:t>12</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32" w:history="1">
            <w:r w:rsidR="00D8280F" w:rsidRPr="009E0000">
              <w:rPr>
                <w:rStyle w:val="aa"/>
                <w:noProof/>
              </w:rPr>
              <w:t>3.5</w:t>
            </w:r>
            <w:r w:rsidR="00D8280F">
              <w:rPr>
                <w:rFonts w:eastAsiaTheme="minorEastAsia" w:cstheme="minorBidi"/>
                <w:noProof/>
                <w:sz w:val="21"/>
                <w:szCs w:val="22"/>
              </w:rPr>
              <w:tab/>
            </w:r>
            <w:r w:rsidR="00D8280F" w:rsidRPr="009E0000">
              <w:rPr>
                <w:rStyle w:val="aa"/>
                <w:rFonts w:hint="eastAsia"/>
                <w:noProof/>
              </w:rPr>
              <w:t>在线部分</w:t>
            </w:r>
            <w:r w:rsidR="00D8280F">
              <w:rPr>
                <w:noProof/>
                <w:webHidden/>
              </w:rPr>
              <w:tab/>
            </w:r>
            <w:r w:rsidR="0019516C">
              <w:rPr>
                <w:noProof/>
                <w:webHidden/>
              </w:rPr>
              <w:fldChar w:fldCharType="begin"/>
            </w:r>
            <w:r w:rsidR="00D8280F">
              <w:rPr>
                <w:noProof/>
                <w:webHidden/>
              </w:rPr>
              <w:instrText xml:space="preserve"> PAGEREF _Toc338777332 \h </w:instrText>
            </w:r>
            <w:r w:rsidR="0019516C">
              <w:rPr>
                <w:noProof/>
                <w:webHidden/>
              </w:rPr>
            </w:r>
            <w:r w:rsidR="0019516C">
              <w:rPr>
                <w:noProof/>
                <w:webHidden/>
              </w:rPr>
              <w:fldChar w:fldCharType="separate"/>
            </w:r>
            <w:r w:rsidR="00D8280F">
              <w:rPr>
                <w:noProof/>
                <w:webHidden/>
              </w:rPr>
              <w:t>13</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33" w:history="1">
            <w:r w:rsidR="00D8280F" w:rsidRPr="009E0000">
              <w:rPr>
                <w:rStyle w:val="aa"/>
                <w:noProof/>
              </w:rPr>
              <w:t>3.6</w:t>
            </w:r>
            <w:r w:rsidR="00D8280F">
              <w:rPr>
                <w:rFonts w:eastAsiaTheme="minorEastAsia" w:cstheme="minorBidi"/>
                <w:noProof/>
                <w:sz w:val="21"/>
                <w:szCs w:val="22"/>
              </w:rPr>
              <w:tab/>
            </w:r>
            <w:r w:rsidR="00D8280F" w:rsidRPr="009E0000">
              <w:rPr>
                <w:rStyle w:val="aa"/>
                <w:rFonts w:hint="eastAsia"/>
                <w:noProof/>
              </w:rPr>
              <w:t>在线竞价记录及使用</w:t>
            </w:r>
            <w:r w:rsidR="00D8280F">
              <w:rPr>
                <w:noProof/>
                <w:webHidden/>
              </w:rPr>
              <w:tab/>
            </w:r>
            <w:r w:rsidR="0019516C">
              <w:rPr>
                <w:noProof/>
                <w:webHidden/>
              </w:rPr>
              <w:fldChar w:fldCharType="begin"/>
            </w:r>
            <w:r w:rsidR="00D8280F">
              <w:rPr>
                <w:noProof/>
                <w:webHidden/>
              </w:rPr>
              <w:instrText xml:space="preserve"> PAGEREF _Toc338777333 \h </w:instrText>
            </w:r>
            <w:r w:rsidR="0019516C">
              <w:rPr>
                <w:noProof/>
                <w:webHidden/>
              </w:rPr>
            </w:r>
            <w:r w:rsidR="0019516C">
              <w:rPr>
                <w:noProof/>
                <w:webHidden/>
              </w:rPr>
              <w:fldChar w:fldCharType="separate"/>
            </w:r>
            <w:r w:rsidR="00D8280F">
              <w:rPr>
                <w:noProof/>
                <w:webHidden/>
              </w:rPr>
              <w:t>14</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34" w:history="1">
            <w:r w:rsidR="00D8280F" w:rsidRPr="009E0000">
              <w:rPr>
                <w:rStyle w:val="aa"/>
                <w:noProof/>
              </w:rPr>
              <w:t>3.7</w:t>
            </w:r>
            <w:r w:rsidR="00D8280F">
              <w:rPr>
                <w:rFonts w:eastAsiaTheme="minorEastAsia" w:cstheme="minorBidi"/>
                <w:noProof/>
                <w:sz w:val="21"/>
                <w:szCs w:val="22"/>
              </w:rPr>
              <w:tab/>
            </w:r>
            <w:r w:rsidR="00D8280F" w:rsidRPr="009E0000">
              <w:rPr>
                <w:rStyle w:val="aa"/>
                <w:rFonts w:hint="eastAsia"/>
                <w:noProof/>
              </w:rPr>
              <w:t>竞价价格评估与优化</w:t>
            </w:r>
            <w:r w:rsidR="00D8280F">
              <w:rPr>
                <w:noProof/>
                <w:webHidden/>
              </w:rPr>
              <w:tab/>
            </w:r>
            <w:r w:rsidR="0019516C">
              <w:rPr>
                <w:noProof/>
                <w:webHidden/>
              </w:rPr>
              <w:fldChar w:fldCharType="begin"/>
            </w:r>
            <w:r w:rsidR="00D8280F">
              <w:rPr>
                <w:noProof/>
                <w:webHidden/>
              </w:rPr>
              <w:instrText xml:space="preserve"> PAGEREF _Toc338777334 \h </w:instrText>
            </w:r>
            <w:r w:rsidR="0019516C">
              <w:rPr>
                <w:noProof/>
                <w:webHidden/>
              </w:rPr>
            </w:r>
            <w:r w:rsidR="0019516C">
              <w:rPr>
                <w:noProof/>
                <w:webHidden/>
              </w:rPr>
              <w:fldChar w:fldCharType="separate"/>
            </w:r>
            <w:r w:rsidR="00D8280F">
              <w:rPr>
                <w:noProof/>
                <w:webHidden/>
              </w:rPr>
              <w:t>15</w:t>
            </w:r>
            <w:r w:rsidR="0019516C">
              <w:rPr>
                <w:noProof/>
                <w:webHidden/>
              </w:rPr>
              <w:fldChar w:fldCharType="end"/>
            </w:r>
          </w:hyperlink>
        </w:p>
        <w:p w:rsidR="00D8280F" w:rsidRDefault="006579E8">
          <w:pPr>
            <w:pStyle w:val="20"/>
            <w:tabs>
              <w:tab w:val="left" w:pos="630"/>
              <w:tab w:val="right" w:leader="dot" w:pos="8296"/>
            </w:tabs>
            <w:rPr>
              <w:rFonts w:eastAsiaTheme="minorEastAsia" w:cstheme="minorBidi"/>
              <w:b w:val="0"/>
              <w:bCs w:val="0"/>
              <w:noProof/>
              <w:sz w:val="21"/>
            </w:rPr>
          </w:pPr>
          <w:hyperlink w:anchor="_Toc338777335" w:history="1">
            <w:r w:rsidR="00D8280F" w:rsidRPr="009E0000">
              <w:rPr>
                <w:rStyle w:val="aa"/>
                <w:noProof/>
                <w:kern w:val="0"/>
              </w:rPr>
              <w:t>4.</w:t>
            </w:r>
            <w:r w:rsidR="00D8280F">
              <w:rPr>
                <w:rFonts w:eastAsiaTheme="minorEastAsia" w:cstheme="minorBidi"/>
                <w:b w:val="0"/>
                <w:bCs w:val="0"/>
                <w:noProof/>
                <w:sz w:val="21"/>
              </w:rPr>
              <w:tab/>
            </w:r>
            <w:r w:rsidR="00D8280F" w:rsidRPr="009E0000">
              <w:rPr>
                <w:rStyle w:val="aa"/>
                <w:rFonts w:hint="eastAsia"/>
                <w:noProof/>
                <w:kern w:val="0"/>
              </w:rPr>
              <w:t>转化率（</w:t>
            </w:r>
            <w:r w:rsidR="00D8280F" w:rsidRPr="009E0000">
              <w:rPr>
                <w:rStyle w:val="aa"/>
                <w:noProof/>
                <w:kern w:val="0"/>
              </w:rPr>
              <w:t>eTR</w:t>
            </w:r>
            <w:r w:rsidR="00D8280F" w:rsidRPr="009E0000">
              <w:rPr>
                <w:rStyle w:val="aa"/>
                <w:rFonts w:hint="eastAsia"/>
                <w:noProof/>
                <w:kern w:val="0"/>
              </w:rPr>
              <w:t>）预测</w:t>
            </w:r>
            <w:r w:rsidR="00D8280F">
              <w:rPr>
                <w:noProof/>
                <w:webHidden/>
              </w:rPr>
              <w:tab/>
            </w:r>
            <w:r w:rsidR="0019516C">
              <w:rPr>
                <w:noProof/>
                <w:webHidden/>
              </w:rPr>
              <w:fldChar w:fldCharType="begin"/>
            </w:r>
            <w:r w:rsidR="00D8280F">
              <w:rPr>
                <w:noProof/>
                <w:webHidden/>
              </w:rPr>
              <w:instrText xml:space="preserve"> PAGEREF _Toc338777335 \h </w:instrText>
            </w:r>
            <w:r w:rsidR="0019516C">
              <w:rPr>
                <w:noProof/>
                <w:webHidden/>
              </w:rPr>
            </w:r>
            <w:r w:rsidR="0019516C">
              <w:rPr>
                <w:noProof/>
                <w:webHidden/>
              </w:rPr>
              <w:fldChar w:fldCharType="separate"/>
            </w:r>
            <w:r w:rsidR="00D8280F">
              <w:rPr>
                <w:noProof/>
                <w:webHidden/>
              </w:rPr>
              <w:t>15</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36" w:history="1">
            <w:r w:rsidR="00D8280F" w:rsidRPr="009E0000">
              <w:rPr>
                <w:rStyle w:val="aa"/>
                <w:noProof/>
              </w:rPr>
              <w:t>4.1</w:t>
            </w:r>
            <w:r w:rsidR="00D8280F">
              <w:rPr>
                <w:rFonts w:eastAsiaTheme="minorEastAsia" w:cstheme="minorBidi"/>
                <w:noProof/>
                <w:sz w:val="21"/>
                <w:szCs w:val="22"/>
              </w:rPr>
              <w:tab/>
            </w:r>
            <w:r w:rsidR="00D8280F" w:rsidRPr="009E0000">
              <w:rPr>
                <w:rStyle w:val="aa"/>
                <w:rFonts w:hint="eastAsia"/>
                <w:noProof/>
              </w:rPr>
              <w:t>离线部分</w:t>
            </w:r>
            <w:r w:rsidR="00D8280F">
              <w:rPr>
                <w:noProof/>
                <w:webHidden/>
              </w:rPr>
              <w:tab/>
            </w:r>
            <w:r w:rsidR="0019516C">
              <w:rPr>
                <w:noProof/>
                <w:webHidden/>
              </w:rPr>
              <w:fldChar w:fldCharType="begin"/>
            </w:r>
            <w:r w:rsidR="00D8280F">
              <w:rPr>
                <w:noProof/>
                <w:webHidden/>
              </w:rPr>
              <w:instrText xml:space="preserve"> PAGEREF _Toc338777336 \h </w:instrText>
            </w:r>
            <w:r w:rsidR="0019516C">
              <w:rPr>
                <w:noProof/>
                <w:webHidden/>
              </w:rPr>
            </w:r>
            <w:r w:rsidR="0019516C">
              <w:rPr>
                <w:noProof/>
                <w:webHidden/>
              </w:rPr>
              <w:fldChar w:fldCharType="separate"/>
            </w:r>
            <w:r w:rsidR="00D8280F">
              <w:rPr>
                <w:noProof/>
                <w:webHidden/>
              </w:rPr>
              <w:t>15</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37" w:history="1">
            <w:r w:rsidR="00D8280F" w:rsidRPr="009E0000">
              <w:rPr>
                <w:rStyle w:val="aa"/>
                <w:noProof/>
              </w:rPr>
              <w:t>4.2</w:t>
            </w:r>
            <w:r w:rsidR="00D8280F">
              <w:rPr>
                <w:rFonts w:eastAsiaTheme="minorEastAsia" w:cstheme="minorBidi"/>
                <w:noProof/>
                <w:sz w:val="21"/>
                <w:szCs w:val="22"/>
              </w:rPr>
              <w:tab/>
            </w:r>
            <w:r w:rsidR="00D8280F" w:rsidRPr="009E0000">
              <w:rPr>
                <w:rStyle w:val="aa"/>
                <w:rFonts w:hint="eastAsia"/>
                <w:noProof/>
              </w:rPr>
              <w:t>在线部分</w:t>
            </w:r>
            <w:r w:rsidR="00D8280F">
              <w:rPr>
                <w:noProof/>
                <w:webHidden/>
              </w:rPr>
              <w:tab/>
            </w:r>
            <w:r w:rsidR="0019516C">
              <w:rPr>
                <w:noProof/>
                <w:webHidden/>
              </w:rPr>
              <w:fldChar w:fldCharType="begin"/>
            </w:r>
            <w:r w:rsidR="00D8280F">
              <w:rPr>
                <w:noProof/>
                <w:webHidden/>
              </w:rPr>
              <w:instrText xml:space="preserve"> PAGEREF _Toc338777337 \h </w:instrText>
            </w:r>
            <w:r w:rsidR="0019516C">
              <w:rPr>
                <w:noProof/>
                <w:webHidden/>
              </w:rPr>
            </w:r>
            <w:r w:rsidR="0019516C">
              <w:rPr>
                <w:noProof/>
                <w:webHidden/>
              </w:rPr>
              <w:fldChar w:fldCharType="separate"/>
            </w:r>
            <w:r w:rsidR="00D8280F">
              <w:rPr>
                <w:noProof/>
                <w:webHidden/>
              </w:rPr>
              <w:t>15</w:t>
            </w:r>
            <w:r w:rsidR="0019516C">
              <w:rPr>
                <w:noProof/>
                <w:webHidden/>
              </w:rPr>
              <w:fldChar w:fldCharType="end"/>
            </w:r>
          </w:hyperlink>
        </w:p>
        <w:p w:rsidR="00D8280F" w:rsidRDefault="006579E8">
          <w:pPr>
            <w:pStyle w:val="20"/>
            <w:tabs>
              <w:tab w:val="left" w:pos="630"/>
              <w:tab w:val="right" w:leader="dot" w:pos="8296"/>
            </w:tabs>
            <w:rPr>
              <w:rFonts w:eastAsiaTheme="minorEastAsia" w:cstheme="minorBidi"/>
              <w:b w:val="0"/>
              <w:bCs w:val="0"/>
              <w:noProof/>
              <w:sz w:val="21"/>
            </w:rPr>
          </w:pPr>
          <w:hyperlink w:anchor="_Toc338777338" w:history="1">
            <w:r w:rsidR="00D8280F" w:rsidRPr="009E0000">
              <w:rPr>
                <w:rStyle w:val="aa"/>
                <w:noProof/>
                <w:kern w:val="0"/>
              </w:rPr>
              <w:t>5.</w:t>
            </w:r>
            <w:r w:rsidR="00D8280F">
              <w:rPr>
                <w:rFonts w:eastAsiaTheme="minorEastAsia" w:cstheme="minorBidi"/>
                <w:b w:val="0"/>
                <w:bCs w:val="0"/>
                <w:noProof/>
                <w:sz w:val="21"/>
              </w:rPr>
              <w:tab/>
            </w:r>
            <w:r w:rsidR="00D8280F" w:rsidRPr="009E0000">
              <w:rPr>
                <w:rStyle w:val="aa"/>
                <w:rFonts w:hint="eastAsia"/>
                <w:noProof/>
                <w:kern w:val="0"/>
              </w:rPr>
              <w:t>用户价值估值体系</w:t>
            </w:r>
            <w:r w:rsidR="00D8280F">
              <w:rPr>
                <w:noProof/>
                <w:webHidden/>
              </w:rPr>
              <w:tab/>
            </w:r>
            <w:r w:rsidR="0019516C">
              <w:rPr>
                <w:noProof/>
                <w:webHidden/>
              </w:rPr>
              <w:fldChar w:fldCharType="begin"/>
            </w:r>
            <w:r w:rsidR="00D8280F">
              <w:rPr>
                <w:noProof/>
                <w:webHidden/>
              </w:rPr>
              <w:instrText xml:space="preserve"> PAGEREF _Toc338777338 \h </w:instrText>
            </w:r>
            <w:r w:rsidR="0019516C">
              <w:rPr>
                <w:noProof/>
                <w:webHidden/>
              </w:rPr>
            </w:r>
            <w:r w:rsidR="0019516C">
              <w:rPr>
                <w:noProof/>
                <w:webHidden/>
              </w:rPr>
              <w:fldChar w:fldCharType="separate"/>
            </w:r>
            <w:r w:rsidR="00D8280F">
              <w:rPr>
                <w:noProof/>
                <w:webHidden/>
              </w:rPr>
              <w:t>15</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39" w:history="1">
            <w:r w:rsidR="00D8280F" w:rsidRPr="009E0000">
              <w:rPr>
                <w:rStyle w:val="aa"/>
                <w:noProof/>
              </w:rPr>
              <w:t>5.1</w:t>
            </w:r>
            <w:r w:rsidR="00D8280F">
              <w:rPr>
                <w:rFonts w:eastAsiaTheme="minorEastAsia" w:cstheme="minorBidi"/>
                <w:noProof/>
                <w:sz w:val="21"/>
                <w:szCs w:val="22"/>
              </w:rPr>
              <w:tab/>
            </w:r>
            <w:r w:rsidR="00D8280F" w:rsidRPr="009E0000">
              <w:rPr>
                <w:rStyle w:val="aa"/>
                <w:rFonts w:hint="eastAsia"/>
                <w:noProof/>
              </w:rPr>
              <w:t>基础价值（</w:t>
            </w:r>
            <w:r w:rsidR="00D8280F" w:rsidRPr="009E0000">
              <w:rPr>
                <w:rStyle w:val="aa"/>
                <w:noProof/>
              </w:rPr>
              <w:t>UV_BASE</w:t>
            </w:r>
            <w:r w:rsidR="00D8280F" w:rsidRPr="009E0000">
              <w:rPr>
                <w:rStyle w:val="aa"/>
                <w:rFonts w:hint="eastAsia"/>
                <w:noProof/>
              </w:rPr>
              <w:t>）</w:t>
            </w:r>
            <w:r w:rsidR="00D8280F">
              <w:rPr>
                <w:noProof/>
                <w:webHidden/>
              </w:rPr>
              <w:tab/>
            </w:r>
            <w:r w:rsidR="0019516C">
              <w:rPr>
                <w:noProof/>
                <w:webHidden/>
              </w:rPr>
              <w:fldChar w:fldCharType="begin"/>
            </w:r>
            <w:r w:rsidR="00D8280F">
              <w:rPr>
                <w:noProof/>
                <w:webHidden/>
              </w:rPr>
              <w:instrText xml:space="preserve"> PAGEREF _Toc338777339 \h </w:instrText>
            </w:r>
            <w:r w:rsidR="0019516C">
              <w:rPr>
                <w:noProof/>
                <w:webHidden/>
              </w:rPr>
            </w:r>
            <w:r w:rsidR="0019516C">
              <w:rPr>
                <w:noProof/>
                <w:webHidden/>
              </w:rPr>
              <w:fldChar w:fldCharType="separate"/>
            </w:r>
            <w:r w:rsidR="00D8280F">
              <w:rPr>
                <w:noProof/>
                <w:webHidden/>
              </w:rPr>
              <w:t>16</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40" w:history="1">
            <w:r w:rsidR="00D8280F" w:rsidRPr="009E0000">
              <w:rPr>
                <w:rStyle w:val="aa"/>
                <w:noProof/>
              </w:rPr>
              <w:t>5.2</w:t>
            </w:r>
            <w:r w:rsidR="00D8280F">
              <w:rPr>
                <w:rFonts w:eastAsiaTheme="minorEastAsia" w:cstheme="minorBidi"/>
                <w:noProof/>
                <w:sz w:val="21"/>
                <w:szCs w:val="22"/>
              </w:rPr>
              <w:tab/>
            </w:r>
            <w:r w:rsidR="00D8280F" w:rsidRPr="009E0000">
              <w:rPr>
                <w:rStyle w:val="aa"/>
                <w:rFonts w:hint="eastAsia"/>
                <w:noProof/>
              </w:rPr>
              <w:t>行为价值</w:t>
            </w:r>
            <w:r w:rsidR="00D8280F" w:rsidRPr="009E0000">
              <w:rPr>
                <w:rStyle w:val="aa"/>
                <w:noProof/>
              </w:rPr>
              <w:t>(UV_BT)</w:t>
            </w:r>
            <w:r w:rsidR="00D8280F">
              <w:rPr>
                <w:noProof/>
                <w:webHidden/>
              </w:rPr>
              <w:tab/>
            </w:r>
            <w:r w:rsidR="0019516C">
              <w:rPr>
                <w:noProof/>
                <w:webHidden/>
              </w:rPr>
              <w:fldChar w:fldCharType="begin"/>
            </w:r>
            <w:r w:rsidR="00D8280F">
              <w:rPr>
                <w:noProof/>
                <w:webHidden/>
              </w:rPr>
              <w:instrText xml:space="preserve"> PAGEREF _Toc338777340 \h </w:instrText>
            </w:r>
            <w:r w:rsidR="0019516C">
              <w:rPr>
                <w:noProof/>
                <w:webHidden/>
              </w:rPr>
            </w:r>
            <w:r w:rsidR="0019516C">
              <w:rPr>
                <w:noProof/>
                <w:webHidden/>
              </w:rPr>
              <w:fldChar w:fldCharType="separate"/>
            </w:r>
            <w:r w:rsidR="00D8280F">
              <w:rPr>
                <w:noProof/>
                <w:webHidden/>
              </w:rPr>
              <w:t>17</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41" w:history="1">
            <w:r w:rsidR="00D8280F" w:rsidRPr="009E0000">
              <w:rPr>
                <w:rStyle w:val="aa"/>
                <w:noProof/>
              </w:rPr>
              <w:t>5.3</w:t>
            </w:r>
            <w:r w:rsidR="00D8280F">
              <w:rPr>
                <w:rFonts w:eastAsiaTheme="minorEastAsia" w:cstheme="minorBidi"/>
                <w:noProof/>
                <w:sz w:val="21"/>
                <w:szCs w:val="22"/>
              </w:rPr>
              <w:tab/>
            </w:r>
            <w:r w:rsidR="00D8280F" w:rsidRPr="009E0000">
              <w:rPr>
                <w:rStyle w:val="aa"/>
                <w:rFonts w:hint="eastAsia"/>
                <w:noProof/>
              </w:rPr>
              <w:t>竞价价值</w:t>
            </w:r>
            <w:r w:rsidR="00D8280F" w:rsidRPr="009E0000">
              <w:rPr>
                <w:rStyle w:val="aa"/>
                <w:noProof/>
              </w:rPr>
              <w:t>(UV_BID)</w:t>
            </w:r>
            <w:r w:rsidR="00D8280F">
              <w:rPr>
                <w:noProof/>
                <w:webHidden/>
              </w:rPr>
              <w:tab/>
            </w:r>
            <w:r w:rsidR="0019516C">
              <w:rPr>
                <w:noProof/>
                <w:webHidden/>
              </w:rPr>
              <w:fldChar w:fldCharType="begin"/>
            </w:r>
            <w:r w:rsidR="00D8280F">
              <w:rPr>
                <w:noProof/>
                <w:webHidden/>
              </w:rPr>
              <w:instrText xml:space="preserve"> PAGEREF _Toc338777341 \h </w:instrText>
            </w:r>
            <w:r w:rsidR="0019516C">
              <w:rPr>
                <w:noProof/>
                <w:webHidden/>
              </w:rPr>
            </w:r>
            <w:r w:rsidR="0019516C">
              <w:rPr>
                <w:noProof/>
                <w:webHidden/>
              </w:rPr>
              <w:fldChar w:fldCharType="separate"/>
            </w:r>
            <w:r w:rsidR="00D8280F">
              <w:rPr>
                <w:noProof/>
                <w:webHidden/>
              </w:rPr>
              <w:t>18</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42" w:history="1">
            <w:r w:rsidR="00D8280F" w:rsidRPr="009E0000">
              <w:rPr>
                <w:rStyle w:val="aa"/>
                <w:noProof/>
              </w:rPr>
              <w:t>5.4</w:t>
            </w:r>
            <w:r w:rsidR="00D8280F">
              <w:rPr>
                <w:rFonts w:eastAsiaTheme="minorEastAsia" w:cstheme="minorBidi"/>
                <w:noProof/>
                <w:sz w:val="21"/>
                <w:szCs w:val="22"/>
              </w:rPr>
              <w:tab/>
            </w:r>
            <w:r w:rsidR="00D8280F" w:rsidRPr="009E0000">
              <w:rPr>
                <w:rStyle w:val="aa"/>
                <w:rFonts w:hint="eastAsia"/>
                <w:noProof/>
              </w:rPr>
              <w:t>估值体系评估与优化</w:t>
            </w:r>
            <w:r w:rsidR="00D8280F">
              <w:rPr>
                <w:noProof/>
                <w:webHidden/>
              </w:rPr>
              <w:tab/>
            </w:r>
            <w:r w:rsidR="0019516C">
              <w:rPr>
                <w:noProof/>
                <w:webHidden/>
              </w:rPr>
              <w:fldChar w:fldCharType="begin"/>
            </w:r>
            <w:r w:rsidR="00D8280F">
              <w:rPr>
                <w:noProof/>
                <w:webHidden/>
              </w:rPr>
              <w:instrText xml:space="preserve"> PAGEREF _Toc338777342 \h </w:instrText>
            </w:r>
            <w:r w:rsidR="0019516C">
              <w:rPr>
                <w:noProof/>
                <w:webHidden/>
              </w:rPr>
            </w:r>
            <w:r w:rsidR="0019516C">
              <w:rPr>
                <w:noProof/>
                <w:webHidden/>
              </w:rPr>
              <w:fldChar w:fldCharType="separate"/>
            </w:r>
            <w:r w:rsidR="00D8280F">
              <w:rPr>
                <w:noProof/>
                <w:webHidden/>
              </w:rPr>
              <w:t>18</w:t>
            </w:r>
            <w:r w:rsidR="0019516C">
              <w:rPr>
                <w:noProof/>
                <w:webHidden/>
              </w:rPr>
              <w:fldChar w:fldCharType="end"/>
            </w:r>
          </w:hyperlink>
        </w:p>
        <w:p w:rsidR="00D8280F" w:rsidRDefault="006579E8">
          <w:pPr>
            <w:pStyle w:val="20"/>
            <w:tabs>
              <w:tab w:val="left" w:pos="630"/>
              <w:tab w:val="right" w:leader="dot" w:pos="8296"/>
            </w:tabs>
            <w:rPr>
              <w:rFonts w:eastAsiaTheme="minorEastAsia" w:cstheme="minorBidi"/>
              <w:b w:val="0"/>
              <w:bCs w:val="0"/>
              <w:noProof/>
              <w:sz w:val="21"/>
            </w:rPr>
          </w:pPr>
          <w:hyperlink w:anchor="_Toc338777343" w:history="1">
            <w:r w:rsidR="00D8280F" w:rsidRPr="009E0000">
              <w:rPr>
                <w:rStyle w:val="aa"/>
                <w:noProof/>
                <w:kern w:val="0"/>
              </w:rPr>
              <w:t>6.</w:t>
            </w:r>
            <w:r w:rsidR="00D8280F">
              <w:rPr>
                <w:rFonts w:eastAsiaTheme="minorEastAsia" w:cstheme="minorBidi"/>
                <w:b w:val="0"/>
                <w:bCs w:val="0"/>
                <w:noProof/>
                <w:sz w:val="21"/>
              </w:rPr>
              <w:tab/>
            </w:r>
            <w:r w:rsidR="00D8280F" w:rsidRPr="009E0000">
              <w:rPr>
                <w:rStyle w:val="aa"/>
                <w:rFonts w:hint="eastAsia"/>
                <w:noProof/>
                <w:kern w:val="0"/>
              </w:rPr>
              <w:t>竞价</w:t>
            </w:r>
            <w:r w:rsidR="00D8280F">
              <w:rPr>
                <w:noProof/>
                <w:webHidden/>
              </w:rPr>
              <w:tab/>
            </w:r>
            <w:r w:rsidR="0019516C">
              <w:rPr>
                <w:noProof/>
                <w:webHidden/>
              </w:rPr>
              <w:fldChar w:fldCharType="begin"/>
            </w:r>
            <w:r w:rsidR="00D8280F">
              <w:rPr>
                <w:noProof/>
                <w:webHidden/>
              </w:rPr>
              <w:instrText xml:space="preserve"> PAGEREF _Toc338777343 \h </w:instrText>
            </w:r>
            <w:r w:rsidR="0019516C">
              <w:rPr>
                <w:noProof/>
                <w:webHidden/>
              </w:rPr>
            </w:r>
            <w:r w:rsidR="0019516C">
              <w:rPr>
                <w:noProof/>
                <w:webHidden/>
              </w:rPr>
              <w:fldChar w:fldCharType="separate"/>
            </w:r>
            <w:r w:rsidR="00D8280F">
              <w:rPr>
                <w:noProof/>
                <w:webHidden/>
              </w:rPr>
              <w:t>19</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44" w:history="1">
            <w:r w:rsidR="00D8280F" w:rsidRPr="009E0000">
              <w:rPr>
                <w:rStyle w:val="aa"/>
                <w:noProof/>
              </w:rPr>
              <w:t>6.1</w:t>
            </w:r>
            <w:r w:rsidR="00D8280F">
              <w:rPr>
                <w:rFonts w:eastAsiaTheme="minorEastAsia" w:cstheme="minorBidi"/>
                <w:noProof/>
                <w:sz w:val="21"/>
                <w:szCs w:val="22"/>
              </w:rPr>
              <w:tab/>
            </w:r>
            <w:r w:rsidR="00D8280F" w:rsidRPr="009E0000">
              <w:rPr>
                <w:rStyle w:val="aa"/>
                <w:rFonts w:hint="eastAsia"/>
                <w:noProof/>
              </w:rPr>
              <w:t>指数计算</w:t>
            </w:r>
            <w:r w:rsidR="00D8280F">
              <w:rPr>
                <w:noProof/>
                <w:webHidden/>
              </w:rPr>
              <w:tab/>
            </w:r>
            <w:r w:rsidR="0019516C">
              <w:rPr>
                <w:noProof/>
                <w:webHidden/>
              </w:rPr>
              <w:fldChar w:fldCharType="begin"/>
            </w:r>
            <w:r w:rsidR="00D8280F">
              <w:rPr>
                <w:noProof/>
                <w:webHidden/>
              </w:rPr>
              <w:instrText xml:space="preserve"> PAGEREF _Toc338777344 \h </w:instrText>
            </w:r>
            <w:r w:rsidR="0019516C">
              <w:rPr>
                <w:noProof/>
                <w:webHidden/>
              </w:rPr>
            </w:r>
            <w:r w:rsidR="0019516C">
              <w:rPr>
                <w:noProof/>
                <w:webHidden/>
              </w:rPr>
              <w:fldChar w:fldCharType="separate"/>
            </w:r>
            <w:r w:rsidR="00D8280F">
              <w:rPr>
                <w:noProof/>
                <w:webHidden/>
              </w:rPr>
              <w:t>19</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45" w:history="1">
            <w:r w:rsidR="00D8280F" w:rsidRPr="009E0000">
              <w:rPr>
                <w:rStyle w:val="aa"/>
                <w:noProof/>
              </w:rPr>
              <w:t>6.2</w:t>
            </w:r>
            <w:r w:rsidR="00D8280F">
              <w:rPr>
                <w:rFonts w:eastAsiaTheme="minorEastAsia" w:cstheme="minorBidi"/>
                <w:noProof/>
                <w:sz w:val="21"/>
                <w:szCs w:val="22"/>
              </w:rPr>
              <w:tab/>
            </w:r>
            <w:r w:rsidR="00D8280F" w:rsidRPr="009E0000">
              <w:rPr>
                <w:rStyle w:val="aa"/>
                <w:rFonts w:hint="eastAsia"/>
                <w:noProof/>
              </w:rPr>
              <w:t>竞价方法</w:t>
            </w:r>
            <w:r w:rsidR="00D8280F">
              <w:rPr>
                <w:noProof/>
                <w:webHidden/>
              </w:rPr>
              <w:tab/>
            </w:r>
            <w:r w:rsidR="0019516C">
              <w:rPr>
                <w:noProof/>
                <w:webHidden/>
              </w:rPr>
              <w:fldChar w:fldCharType="begin"/>
            </w:r>
            <w:r w:rsidR="00D8280F">
              <w:rPr>
                <w:noProof/>
                <w:webHidden/>
              </w:rPr>
              <w:instrText xml:space="preserve"> PAGEREF _Toc338777345 \h </w:instrText>
            </w:r>
            <w:r w:rsidR="0019516C">
              <w:rPr>
                <w:noProof/>
                <w:webHidden/>
              </w:rPr>
            </w:r>
            <w:r w:rsidR="0019516C">
              <w:rPr>
                <w:noProof/>
                <w:webHidden/>
              </w:rPr>
              <w:fldChar w:fldCharType="separate"/>
            </w:r>
            <w:r w:rsidR="00D8280F">
              <w:rPr>
                <w:noProof/>
                <w:webHidden/>
              </w:rPr>
              <w:t>19</w:t>
            </w:r>
            <w:r w:rsidR="0019516C">
              <w:rPr>
                <w:noProof/>
                <w:webHidden/>
              </w:rPr>
              <w:fldChar w:fldCharType="end"/>
            </w:r>
          </w:hyperlink>
        </w:p>
        <w:p w:rsidR="00D8280F" w:rsidRDefault="006579E8">
          <w:pPr>
            <w:pStyle w:val="20"/>
            <w:tabs>
              <w:tab w:val="left" w:pos="630"/>
              <w:tab w:val="right" w:leader="dot" w:pos="8296"/>
            </w:tabs>
            <w:rPr>
              <w:rFonts w:eastAsiaTheme="minorEastAsia" w:cstheme="minorBidi"/>
              <w:b w:val="0"/>
              <w:bCs w:val="0"/>
              <w:noProof/>
              <w:sz w:val="21"/>
            </w:rPr>
          </w:pPr>
          <w:hyperlink w:anchor="_Toc338777346" w:history="1">
            <w:r w:rsidR="00D8280F" w:rsidRPr="009E0000">
              <w:rPr>
                <w:rStyle w:val="aa"/>
                <w:noProof/>
                <w:kern w:val="0"/>
              </w:rPr>
              <w:t>7.</w:t>
            </w:r>
            <w:r w:rsidR="00D8280F">
              <w:rPr>
                <w:rFonts w:eastAsiaTheme="minorEastAsia" w:cstheme="minorBidi"/>
                <w:b w:val="0"/>
                <w:bCs w:val="0"/>
                <w:noProof/>
                <w:sz w:val="21"/>
              </w:rPr>
              <w:tab/>
            </w:r>
            <w:r w:rsidR="00D8280F" w:rsidRPr="009E0000">
              <w:rPr>
                <w:rStyle w:val="aa"/>
                <w:rFonts w:hint="eastAsia"/>
                <w:noProof/>
                <w:kern w:val="0"/>
              </w:rPr>
              <w:t>竞价广告的选择策略</w:t>
            </w:r>
            <w:r w:rsidR="00D8280F" w:rsidRPr="009E0000">
              <w:rPr>
                <w:rStyle w:val="aa"/>
                <w:noProof/>
                <w:kern w:val="0"/>
              </w:rPr>
              <w:t>[</w:t>
            </w:r>
            <w:r w:rsidR="00D8280F" w:rsidRPr="009E0000">
              <w:rPr>
                <w:rStyle w:val="aa"/>
                <w:rFonts w:hint="eastAsia"/>
                <w:noProof/>
                <w:kern w:val="0"/>
              </w:rPr>
              <w:t>此章由第六章替代</w:t>
            </w:r>
            <w:r w:rsidR="00D8280F" w:rsidRPr="009E0000">
              <w:rPr>
                <w:rStyle w:val="aa"/>
                <w:noProof/>
                <w:kern w:val="0"/>
              </w:rPr>
              <w:t>]</w:t>
            </w:r>
            <w:r w:rsidR="00D8280F">
              <w:rPr>
                <w:noProof/>
                <w:webHidden/>
              </w:rPr>
              <w:tab/>
            </w:r>
            <w:r w:rsidR="0019516C">
              <w:rPr>
                <w:noProof/>
                <w:webHidden/>
              </w:rPr>
              <w:fldChar w:fldCharType="begin"/>
            </w:r>
            <w:r w:rsidR="00D8280F">
              <w:rPr>
                <w:noProof/>
                <w:webHidden/>
              </w:rPr>
              <w:instrText xml:space="preserve"> PAGEREF _Toc338777346 \h </w:instrText>
            </w:r>
            <w:r w:rsidR="0019516C">
              <w:rPr>
                <w:noProof/>
                <w:webHidden/>
              </w:rPr>
            </w:r>
            <w:r w:rsidR="0019516C">
              <w:rPr>
                <w:noProof/>
                <w:webHidden/>
              </w:rPr>
              <w:fldChar w:fldCharType="separate"/>
            </w:r>
            <w:r w:rsidR="00D8280F">
              <w:rPr>
                <w:noProof/>
                <w:webHidden/>
              </w:rPr>
              <w:t>20</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47" w:history="1">
            <w:r w:rsidR="00D8280F" w:rsidRPr="009E0000">
              <w:rPr>
                <w:rStyle w:val="aa"/>
                <w:noProof/>
              </w:rPr>
              <w:t>7.1</w:t>
            </w:r>
            <w:r w:rsidR="00D8280F">
              <w:rPr>
                <w:rFonts w:eastAsiaTheme="minorEastAsia" w:cstheme="minorBidi"/>
                <w:noProof/>
                <w:sz w:val="21"/>
                <w:szCs w:val="22"/>
              </w:rPr>
              <w:tab/>
            </w:r>
            <w:r w:rsidR="00D8280F" w:rsidRPr="009E0000">
              <w:rPr>
                <w:rStyle w:val="aa"/>
                <w:rFonts w:hint="eastAsia"/>
                <w:noProof/>
              </w:rPr>
              <w:t>策略选择优化</w:t>
            </w:r>
            <w:r w:rsidR="00D8280F">
              <w:rPr>
                <w:noProof/>
                <w:webHidden/>
              </w:rPr>
              <w:tab/>
            </w:r>
            <w:r w:rsidR="0019516C">
              <w:rPr>
                <w:noProof/>
                <w:webHidden/>
              </w:rPr>
              <w:fldChar w:fldCharType="begin"/>
            </w:r>
            <w:r w:rsidR="00D8280F">
              <w:rPr>
                <w:noProof/>
                <w:webHidden/>
              </w:rPr>
              <w:instrText xml:space="preserve"> PAGEREF _Toc338777347 \h </w:instrText>
            </w:r>
            <w:r w:rsidR="0019516C">
              <w:rPr>
                <w:noProof/>
                <w:webHidden/>
              </w:rPr>
            </w:r>
            <w:r w:rsidR="0019516C">
              <w:rPr>
                <w:noProof/>
                <w:webHidden/>
              </w:rPr>
              <w:fldChar w:fldCharType="separate"/>
            </w:r>
            <w:r w:rsidR="00D8280F">
              <w:rPr>
                <w:noProof/>
                <w:webHidden/>
              </w:rPr>
              <w:t>20</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48" w:history="1">
            <w:r w:rsidR="00D8280F" w:rsidRPr="009E0000">
              <w:rPr>
                <w:rStyle w:val="aa"/>
                <w:noProof/>
              </w:rPr>
              <w:t>7.2</w:t>
            </w:r>
            <w:r w:rsidR="00D8280F">
              <w:rPr>
                <w:rFonts w:eastAsiaTheme="minorEastAsia" w:cstheme="minorBidi"/>
                <w:noProof/>
                <w:sz w:val="21"/>
                <w:szCs w:val="22"/>
              </w:rPr>
              <w:tab/>
            </w:r>
            <w:r w:rsidR="00D8280F" w:rsidRPr="009E0000">
              <w:rPr>
                <w:rStyle w:val="aa"/>
                <w:rFonts w:hint="eastAsia"/>
                <w:noProof/>
              </w:rPr>
              <w:t>广告池优化</w:t>
            </w:r>
            <w:r w:rsidR="00D8280F">
              <w:rPr>
                <w:noProof/>
                <w:webHidden/>
              </w:rPr>
              <w:tab/>
            </w:r>
            <w:r w:rsidR="0019516C">
              <w:rPr>
                <w:noProof/>
                <w:webHidden/>
              </w:rPr>
              <w:fldChar w:fldCharType="begin"/>
            </w:r>
            <w:r w:rsidR="00D8280F">
              <w:rPr>
                <w:noProof/>
                <w:webHidden/>
              </w:rPr>
              <w:instrText xml:space="preserve"> PAGEREF _Toc338777348 \h </w:instrText>
            </w:r>
            <w:r w:rsidR="0019516C">
              <w:rPr>
                <w:noProof/>
                <w:webHidden/>
              </w:rPr>
            </w:r>
            <w:r w:rsidR="0019516C">
              <w:rPr>
                <w:noProof/>
                <w:webHidden/>
              </w:rPr>
              <w:fldChar w:fldCharType="separate"/>
            </w:r>
            <w:r w:rsidR="00D8280F">
              <w:rPr>
                <w:noProof/>
                <w:webHidden/>
              </w:rPr>
              <w:t>20</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49" w:history="1">
            <w:r w:rsidR="00D8280F" w:rsidRPr="009E0000">
              <w:rPr>
                <w:rStyle w:val="aa"/>
                <w:noProof/>
              </w:rPr>
              <w:t>7.3</w:t>
            </w:r>
            <w:r w:rsidR="00D8280F">
              <w:rPr>
                <w:rFonts w:eastAsiaTheme="minorEastAsia" w:cstheme="minorBidi"/>
                <w:noProof/>
                <w:sz w:val="21"/>
                <w:szCs w:val="22"/>
              </w:rPr>
              <w:tab/>
            </w:r>
            <w:r w:rsidR="00D8280F" w:rsidRPr="009E0000">
              <w:rPr>
                <w:rStyle w:val="aa"/>
                <w:rFonts w:hint="eastAsia"/>
                <w:noProof/>
              </w:rPr>
              <w:t>用户估值投票</w:t>
            </w:r>
            <w:r w:rsidR="00D8280F">
              <w:rPr>
                <w:noProof/>
                <w:webHidden/>
              </w:rPr>
              <w:tab/>
            </w:r>
            <w:r w:rsidR="0019516C">
              <w:rPr>
                <w:noProof/>
                <w:webHidden/>
              </w:rPr>
              <w:fldChar w:fldCharType="begin"/>
            </w:r>
            <w:r w:rsidR="00D8280F">
              <w:rPr>
                <w:noProof/>
                <w:webHidden/>
              </w:rPr>
              <w:instrText xml:space="preserve"> PAGEREF _Toc338777349 \h </w:instrText>
            </w:r>
            <w:r w:rsidR="0019516C">
              <w:rPr>
                <w:noProof/>
                <w:webHidden/>
              </w:rPr>
            </w:r>
            <w:r w:rsidR="0019516C">
              <w:rPr>
                <w:noProof/>
                <w:webHidden/>
              </w:rPr>
              <w:fldChar w:fldCharType="separate"/>
            </w:r>
            <w:r w:rsidR="00D8280F">
              <w:rPr>
                <w:noProof/>
                <w:webHidden/>
              </w:rPr>
              <w:t>20</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50" w:history="1">
            <w:r w:rsidR="00D8280F" w:rsidRPr="009E0000">
              <w:rPr>
                <w:rStyle w:val="aa"/>
                <w:noProof/>
              </w:rPr>
              <w:t>7.4</w:t>
            </w:r>
            <w:r w:rsidR="00D8280F">
              <w:rPr>
                <w:rFonts w:eastAsiaTheme="minorEastAsia" w:cstheme="minorBidi"/>
                <w:noProof/>
                <w:sz w:val="21"/>
                <w:szCs w:val="22"/>
              </w:rPr>
              <w:tab/>
            </w:r>
            <w:r w:rsidR="00D8280F" w:rsidRPr="009E0000">
              <w:rPr>
                <w:rStyle w:val="aa"/>
                <w:rFonts w:hint="eastAsia"/>
                <w:noProof/>
              </w:rPr>
              <w:t>总体选择优化方案</w:t>
            </w:r>
            <w:r w:rsidR="00D8280F">
              <w:rPr>
                <w:noProof/>
                <w:webHidden/>
              </w:rPr>
              <w:tab/>
            </w:r>
            <w:r w:rsidR="0019516C">
              <w:rPr>
                <w:noProof/>
                <w:webHidden/>
              </w:rPr>
              <w:fldChar w:fldCharType="begin"/>
            </w:r>
            <w:r w:rsidR="00D8280F">
              <w:rPr>
                <w:noProof/>
                <w:webHidden/>
              </w:rPr>
              <w:instrText xml:space="preserve"> PAGEREF _Toc338777350 \h </w:instrText>
            </w:r>
            <w:r w:rsidR="0019516C">
              <w:rPr>
                <w:noProof/>
                <w:webHidden/>
              </w:rPr>
            </w:r>
            <w:r w:rsidR="0019516C">
              <w:rPr>
                <w:noProof/>
                <w:webHidden/>
              </w:rPr>
              <w:fldChar w:fldCharType="separate"/>
            </w:r>
            <w:r w:rsidR="00D8280F">
              <w:rPr>
                <w:noProof/>
                <w:webHidden/>
              </w:rPr>
              <w:t>21</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51" w:history="1">
            <w:r w:rsidR="00D8280F" w:rsidRPr="009E0000">
              <w:rPr>
                <w:rStyle w:val="aa"/>
                <w:noProof/>
              </w:rPr>
              <w:t>7.5</w:t>
            </w:r>
            <w:r w:rsidR="00D8280F">
              <w:rPr>
                <w:rFonts w:eastAsiaTheme="minorEastAsia" w:cstheme="minorBidi"/>
                <w:noProof/>
                <w:sz w:val="21"/>
                <w:szCs w:val="22"/>
              </w:rPr>
              <w:tab/>
            </w:r>
            <w:r w:rsidR="00D8280F" w:rsidRPr="009E0000">
              <w:rPr>
                <w:rStyle w:val="aa"/>
                <w:rFonts w:hint="eastAsia"/>
                <w:noProof/>
              </w:rPr>
              <w:t>广告集合竞价</w:t>
            </w:r>
            <w:r w:rsidR="00D8280F">
              <w:rPr>
                <w:noProof/>
                <w:webHidden/>
              </w:rPr>
              <w:tab/>
            </w:r>
            <w:r w:rsidR="0019516C">
              <w:rPr>
                <w:noProof/>
                <w:webHidden/>
              </w:rPr>
              <w:fldChar w:fldCharType="begin"/>
            </w:r>
            <w:r w:rsidR="00D8280F">
              <w:rPr>
                <w:noProof/>
                <w:webHidden/>
              </w:rPr>
              <w:instrText xml:space="preserve"> PAGEREF _Toc338777351 \h </w:instrText>
            </w:r>
            <w:r w:rsidR="0019516C">
              <w:rPr>
                <w:noProof/>
                <w:webHidden/>
              </w:rPr>
            </w:r>
            <w:r w:rsidR="0019516C">
              <w:rPr>
                <w:noProof/>
                <w:webHidden/>
              </w:rPr>
              <w:fldChar w:fldCharType="separate"/>
            </w:r>
            <w:r w:rsidR="00D8280F">
              <w:rPr>
                <w:noProof/>
                <w:webHidden/>
              </w:rPr>
              <w:t>21</w:t>
            </w:r>
            <w:r w:rsidR="0019516C">
              <w:rPr>
                <w:noProof/>
                <w:webHidden/>
              </w:rPr>
              <w:fldChar w:fldCharType="end"/>
            </w:r>
          </w:hyperlink>
        </w:p>
        <w:p w:rsidR="00D8280F" w:rsidRDefault="006579E8">
          <w:pPr>
            <w:pStyle w:val="20"/>
            <w:tabs>
              <w:tab w:val="left" w:pos="630"/>
              <w:tab w:val="right" w:leader="dot" w:pos="8296"/>
            </w:tabs>
            <w:rPr>
              <w:rFonts w:eastAsiaTheme="minorEastAsia" w:cstheme="minorBidi"/>
              <w:b w:val="0"/>
              <w:bCs w:val="0"/>
              <w:noProof/>
              <w:sz w:val="21"/>
            </w:rPr>
          </w:pPr>
          <w:hyperlink w:anchor="_Toc338777352" w:history="1">
            <w:r w:rsidR="00D8280F" w:rsidRPr="009E0000">
              <w:rPr>
                <w:rStyle w:val="aa"/>
                <w:noProof/>
                <w:kern w:val="0"/>
              </w:rPr>
              <w:t>8.</w:t>
            </w:r>
            <w:r w:rsidR="00D8280F">
              <w:rPr>
                <w:rFonts w:eastAsiaTheme="minorEastAsia" w:cstheme="minorBidi"/>
                <w:b w:val="0"/>
                <w:bCs w:val="0"/>
                <w:noProof/>
                <w:sz w:val="21"/>
              </w:rPr>
              <w:tab/>
            </w:r>
            <w:r w:rsidR="00D8280F" w:rsidRPr="009E0000">
              <w:rPr>
                <w:rStyle w:val="aa"/>
                <w:rFonts w:hint="eastAsia"/>
                <w:noProof/>
                <w:kern w:val="0"/>
              </w:rPr>
              <w:t>数据输入输出及系统需求</w:t>
            </w:r>
            <w:r w:rsidR="00D8280F">
              <w:rPr>
                <w:noProof/>
                <w:webHidden/>
              </w:rPr>
              <w:tab/>
            </w:r>
            <w:r w:rsidR="0019516C">
              <w:rPr>
                <w:noProof/>
                <w:webHidden/>
              </w:rPr>
              <w:fldChar w:fldCharType="begin"/>
            </w:r>
            <w:r w:rsidR="00D8280F">
              <w:rPr>
                <w:noProof/>
                <w:webHidden/>
              </w:rPr>
              <w:instrText xml:space="preserve"> PAGEREF _Toc338777352 \h </w:instrText>
            </w:r>
            <w:r w:rsidR="0019516C">
              <w:rPr>
                <w:noProof/>
                <w:webHidden/>
              </w:rPr>
            </w:r>
            <w:r w:rsidR="0019516C">
              <w:rPr>
                <w:noProof/>
                <w:webHidden/>
              </w:rPr>
              <w:fldChar w:fldCharType="separate"/>
            </w:r>
            <w:r w:rsidR="00D8280F">
              <w:rPr>
                <w:noProof/>
                <w:webHidden/>
              </w:rPr>
              <w:t>21</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53" w:history="1">
            <w:r w:rsidR="00D8280F" w:rsidRPr="009E0000">
              <w:rPr>
                <w:rStyle w:val="aa"/>
                <w:noProof/>
              </w:rPr>
              <w:t>8.1</w:t>
            </w:r>
            <w:r w:rsidR="00D8280F">
              <w:rPr>
                <w:rFonts w:eastAsiaTheme="minorEastAsia" w:cstheme="minorBidi"/>
                <w:noProof/>
                <w:sz w:val="21"/>
                <w:szCs w:val="22"/>
              </w:rPr>
              <w:tab/>
            </w:r>
            <w:r w:rsidR="00D8280F" w:rsidRPr="009E0000">
              <w:rPr>
                <w:rStyle w:val="aa"/>
                <w:rFonts w:hint="eastAsia"/>
                <w:noProof/>
              </w:rPr>
              <w:t>数据输入</w:t>
            </w:r>
            <w:r w:rsidR="00D8280F">
              <w:rPr>
                <w:noProof/>
                <w:webHidden/>
              </w:rPr>
              <w:tab/>
            </w:r>
            <w:r w:rsidR="0019516C">
              <w:rPr>
                <w:noProof/>
                <w:webHidden/>
              </w:rPr>
              <w:fldChar w:fldCharType="begin"/>
            </w:r>
            <w:r w:rsidR="00D8280F">
              <w:rPr>
                <w:noProof/>
                <w:webHidden/>
              </w:rPr>
              <w:instrText xml:space="preserve"> PAGEREF _Toc338777353 \h </w:instrText>
            </w:r>
            <w:r w:rsidR="0019516C">
              <w:rPr>
                <w:noProof/>
                <w:webHidden/>
              </w:rPr>
            </w:r>
            <w:r w:rsidR="0019516C">
              <w:rPr>
                <w:noProof/>
                <w:webHidden/>
              </w:rPr>
              <w:fldChar w:fldCharType="separate"/>
            </w:r>
            <w:r w:rsidR="00D8280F">
              <w:rPr>
                <w:noProof/>
                <w:webHidden/>
              </w:rPr>
              <w:t>21</w:t>
            </w:r>
            <w:r w:rsidR="0019516C">
              <w:rPr>
                <w:noProof/>
                <w:webHidden/>
              </w:rPr>
              <w:fldChar w:fldCharType="end"/>
            </w:r>
          </w:hyperlink>
        </w:p>
        <w:p w:rsidR="00D8280F" w:rsidRDefault="006579E8">
          <w:pPr>
            <w:pStyle w:val="40"/>
            <w:tabs>
              <w:tab w:val="left" w:pos="1260"/>
              <w:tab w:val="right" w:leader="dot" w:pos="8296"/>
            </w:tabs>
            <w:rPr>
              <w:rFonts w:eastAsiaTheme="minorEastAsia" w:cstheme="minorBidi"/>
              <w:noProof/>
              <w:sz w:val="21"/>
              <w:szCs w:val="22"/>
            </w:rPr>
          </w:pPr>
          <w:hyperlink w:anchor="_Toc338777354" w:history="1">
            <w:r w:rsidR="00D8280F" w:rsidRPr="009E0000">
              <w:rPr>
                <w:rStyle w:val="aa"/>
                <w:noProof/>
              </w:rPr>
              <w:t>8.1.1</w:t>
            </w:r>
            <w:r w:rsidR="00D8280F">
              <w:rPr>
                <w:rFonts w:eastAsiaTheme="minorEastAsia" w:cstheme="minorBidi"/>
                <w:noProof/>
                <w:sz w:val="21"/>
                <w:szCs w:val="22"/>
              </w:rPr>
              <w:tab/>
            </w:r>
            <w:r w:rsidR="00D8280F" w:rsidRPr="009E0000">
              <w:rPr>
                <w:rStyle w:val="aa"/>
                <w:noProof/>
              </w:rPr>
              <w:t>DMP</w:t>
            </w:r>
            <w:r w:rsidR="00D8280F" w:rsidRPr="009E0000">
              <w:rPr>
                <w:rStyle w:val="aa"/>
                <w:rFonts w:hint="eastAsia"/>
                <w:noProof/>
              </w:rPr>
              <w:t>数据需求</w:t>
            </w:r>
            <w:r w:rsidR="00D8280F">
              <w:rPr>
                <w:noProof/>
                <w:webHidden/>
              </w:rPr>
              <w:tab/>
            </w:r>
            <w:r w:rsidR="0019516C">
              <w:rPr>
                <w:noProof/>
                <w:webHidden/>
              </w:rPr>
              <w:fldChar w:fldCharType="begin"/>
            </w:r>
            <w:r w:rsidR="00D8280F">
              <w:rPr>
                <w:noProof/>
                <w:webHidden/>
              </w:rPr>
              <w:instrText xml:space="preserve"> PAGEREF _Toc338777354 \h </w:instrText>
            </w:r>
            <w:r w:rsidR="0019516C">
              <w:rPr>
                <w:noProof/>
                <w:webHidden/>
              </w:rPr>
            </w:r>
            <w:r w:rsidR="0019516C">
              <w:rPr>
                <w:noProof/>
                <w:webHidden/>
              </w:rPr>
              <w:fldChar w:fldCharType="separate"/>
            </w:r>
            <w:r w:rsidR="00D8280F">
              <w:rPr>
                <w:noProof/>
                <w:webHidden/>
              </w:rPr>
              <w:t>21</w:t>
            </w:r>
            <w:r w:rsidR="0019516C">
              <w:rPr>
                <w:noProof/>
                <w:webHidden/>
              </w:rPr>
              <w:fldChar w:fldCharType="end"/>
            </w:r>
          </w:hyperlink>
        </w:p>
        <w:p w:rsidR="00D8280F" w:rsidRDefault="006579E8">
          <w:pPr>
            <w:pStyle w:val="40"/>
            <w:tabs>
              <w:tab w:val="left" w:pos="1260"/>
              <w:tab w:val="right" w:leader="dot" w:pos="8296"/>
            </w:tabs>
            <w:rPr>
              <w:rFonts w:eastAsiaTheme="minorEastAsia" w:cstheme="minorBidi"/>
              <w:noProof/>
              <w:sz w:val="21"/>
              <w:szCs w:val="22"/>
            </w:rPr>
          </w:pPr>
          <w:hyperlink w:anchor="_Toc338777355" w:history="1">
            <w:r w:rsidR="00D8280F" w:rsidRPr="009E0000">
              <w:rPr>
                <w:rStyle w:val="aa"/>
                <w:noProof/>
              </w:rPr>
              <w:t>8.1.2</w:t>
            </w:r>
            <w:r w:rsidR="00D8280F">
              <w:rPr>
                <w:rFonts w:eastAsiaTheme="minorEastAsia" w:cstheme="minorBidi"/>
                <w:noProof/>
                <w:sz w:val="21"/>
                <w:szCs w:val="22"/>
              </w:rPr>
              <w:tab/>
            </w:r>
            <w:r w:rsidR="00D8280F" w:rsidRPr="009E0000">
              <w:rPr>
                <w:rStyle w:val="aa"/>
                <w:noProof/>
              </w:rPr>
              <w:t>DSP</w:t>
            </w:r>
            <w:r w:rsidR="00D8280F" w:rsidRPr="009E0000">
              <w:rPr>
                <w:rStyle w:val="aa"/>
                <w:rFonts w:hint="eastAsia"/>
                <w:noProof/>
              </w:rPr>
              <w:t>数据需求</w:t>
            </w:r>
            <w:r w:rsidR="00D8280F">
              <w:rPr>
                <w:noProof/>
                <w:webHidden/>
              </w:rPr>
              <w:tab/>
            </w:r>
            <w:r w:rsidR="0019516C">
              <w:rPr>
                <w:noProof/>
                <w:webHidden/>
              </w:rPr>
              <w:fldChar w:fldCharType="begin"/>
            </w:r>
            <w:r w:rsidR="00D8280F">
              <w:rPr>
                <w:noProof/>
                <w:webHidden/>
              </w:rPr>
              <w:instrText xml:space="preserve"> PAGEREF _Toc338777355 \h </w:instrText>
            </w:r>
            <w:r w:rsidR="0019516C">
              <w:rPr>
                <w:noProof/>
                <w:webHidden/>
              </w:rPr>
            </w:r>
            <w:r w:rsidR="0019516C">
              <w:rPr>
                <w:noProof/>
                <w:webHidden/>
              </w:rPr>
              <w:fldChar w:fldCharType="separate"/>
            </w:r>
            <w:r w:rsidR="00D8280F">
              <w:rPr>
                <w:noProof/>
                <w:webHidden/>
              </w:rPr>
              <w:t>21</w:t>
            </w:r>
            <w:r w:rsidR="0019516C">
              <w:rPr>
                <w:noProof/>
                <w:webHidden/>
              </w:rPr>
              <w:fldChar w:fldCharType="end"/>
            </w:r>
          </w:hyperlink>
        </w:p>
        <w:p w:rsidR="00D8280F" w:rsidRDefault="006579E8">
          <w:pPr>
            <w:pStyle w:val="40"/>
            <w:tabs>
              <w:tab w:val="left" w:pos="1470"/>
              <w:tab w:val="right" w:leader="dot" w:pos="8296"/>
            </w:tabs>
            <w:rPr>
              <w:rFonts w:eastAsiaTheme="minorEastAsia" w:cstheme="minorBidi"/>
              <w:noProof/>
              <w:sz w:val="21"/>
              <w:szCs w:val="22"/>
            </w:rPr>
          </w:pPr>
          <w:hyperlink w:anchor="_Toc338777356" w:history="1">
            <w:r w:rsidR="00D8280F" w:rsidRPr="009E0000">
              <w:rPr>
                <w:rStyle w:val="aa"/>
                <w:noProof/>
              </w:rPr>
              <w:t>8.1.3</w:t>
            </w:r>
            <w:r w:rsidR="00D8280F">
              <w:rPr>
                <w:rFonts w:eastAsiaTheme="minorEastAsia" w:cstheme="minorBidi"/>
                <w:noProof/>
                <w:sz w:val="21"/>
                <w:szCs w:val="22"/>
              </w:rPr>
              <w:tab/>
            </w:r>
            <w:r w:rsidR="00D8280F" w:rsidRPr="009E0000">
              <w:rPr>
                <w:rStyle w:val="aa"/>
                <w:rFonts w:hint="eastAsia"/>
                <w:noProof/>
              </w:rPr>
              <w:t>竞价数据需求</w:t>
            </w:r>
            <w:r w:rsidR="00D8280F">
              <w:rPr>
                <w:noProof/>
                <w:webHidden/>
              </w:rPr>
              <w:tab/>
            </w:r>
            <w:r w:rsidR="0019516C">
              <w:rPr>
                <w:noProof/>
                <w:webHidden/>
              </w:rPr>
              <w:fldChar w:fldCharType="begin"/>
            </w:r>
            <w:r w:rsidR="00D8280F">
              <w:rPr>
                <w:noProof/>
                <w:webHidden/>
              </w:rPr>
              <w:instrText xml:space="preserve"> PAGEREF _Toc338777356 \h </w:instrText>
            </w:r>
            <w:r w:rsidR="0019516C">
              <w:rPr>
                <w:noProof/>
                <w:webHidden/>
              </w:rPr>
            </w:r>
            <w:r w:rsidR="0019516C">
              <w:rPr>
                <w:noProof/>
                <w:webHidden/>
              </w:rPr>
              <w:fldChar w:fldCharType="separate"/>
            </w:r>
            <w:r w:rsidR="00D8280F">
              <w:rPr>
                <w:noProof/>
                <w:webHidden/>
              </w:rPr>
              <w:t>22</w:t>
            </w:r>
            <w:r w:rsidR="0019516C">
              <w:rPr>
                <w:noProof/>
                <w:webHidden/>
              </w:rPr>
              <w:fldChar w:fldCharType="end"/>
            </w:r>
          </w:hyperlink>
        </w:p>
        <w:p w:rsidR="00D8280F" w:rsidRDefault="006579E8">
          <w:pPr>
            <w:pStyle w:val="40"/>
            <w:tabs>
              <w:tab w:val="left" w:pos="1470"/>
              <w:tab w:val="right" w:leader="dot" w:pos="8296"/>
            </w:tabs>
            <w:rPr>
              <w:rFonts w:eastAsiaTheme="minorEastAsia" w:cstheme="minorBidi"/>
              <w:noProof/>
              <w:sz w:val="21"/>
              <w:szCs w:val="22"/>
            </w:rPr>
          </w:pPr>
          <w:hyperlink w:anchor="_Toc338777357" w:history="1">
            <w:r w:rsidR="00D8280F" w:rsidRPr="009E0000">
              <w:rPr>
                <w:rStyle w:val="aa"/>
                <w:noProof/>
              </w:rPr>
              <w:t>8.1.4</w:t>
            </w:r>
            <w:r w:rsidR="00D8280F">
              <w:rPr>
                <w:rFonts w:eastAsiaTheme="minorEastAsia" w:cstheme="minorBidi"/>
                <w:noProof/>
                <w:sz w:val="21"/>
                <w:szCs w:val="22"/>
              </w:rPr>
              <w:tab/>
            </w:r>
            <w:r w:rsidR="00D8280F" w:rsidRPr="009E0000">
              <w:rPr>
                <w:rStyle w:val="aa"/>
                <w:rFonts w:hint="eastAsia"/>
                <w:noProof/>
              </w:rPr>
              <w:t>系统需求</w:t>
            </w:r>
            <w:r w:rsidR="00D8280F">
              <w:rPr>
                <w:noProof/>
                <w:webHidden/>
              </w:rPr>
              <w:tab/>
            </w:r>
            <w:r w:rsidR="0019516C">
              <w:rPr>
                <w:noProof/>
                <w:webHidden/>
              </w:rPr>
              <w:fldChar w:fldCharType="begin"/>
            </w:r>
            <w:r w:rsidR="00D8280F">
              <w:rPr>
                <w:noProof/>
                <w:webHidden/>
              </w:rPr>
              <w:instrText xml:space="preserve"> PAGEREF _Toc338777357 \h </w:instrText>
            </w:r>
            <w:r w:rsidR="0019516C">
              <w:rPr>
                <w:noProof/>
                <w:webHidden/>
              </w:rPr>
            </w:r>
            <w:r w:rsidR="0019516C">
              <w:rPr>
                <w:noProof/>
                <w:webHidden/>
              </w:rPr>
              <w:fldChar w:fldCharType="separate"/>
            </w:r>
            <w:r w:rsidR="00D8280F">
              <w:rPr>
                <w:noProof/>
                <w:webHidden/>
              </w:rPr>
              <w:t>22</w:t>
            </w:r>
            <w:r w:rsidR="0019516C">
              <w:rPr>
                <w:noProof/>
                <w:webHidden/>
              </w:rPr>
              <w:fldChar w:fldCharType="end"/>
            </w:r>
          </w:hyperlink>
        </w:p>
        <w:p w:rsidR="00D8280F" w:rsidRDefault="006579E8">
          <w:pPr>
            <w:pStyle w:val="30"/>
            <w:tabs>
              <w:tab w:val="left" w:pos="1050"/>
              <w:tab w:val="right" w:leader="dot" w:pos="8296"/>
            </w:tabs>
            <w:rPr>
              <w:rFonts w:eastAsiaTheme="minorEastAsia" w:cstheme="minorBidi"/>
              <w:noProof/>
              <w:sz w:val="21"/>
              <w:szCs w:val="22"/>
            </w:rPr>
          </w:pPr>
          <w:hyperlink w:anchor="_Toc338777358" w:history="1">
            <w:r w:rsidR="00D8280F" w:rsidRPr="009E0000">
              <w:rPr>
                <w:rStyle w:val="aa"/>
                <w:noProof/>
              </w:rPr>
              <w:t>8.2</w:t>
            </w:r>
            <w:r w:rsidR="00D8280F">
              <w:rPr>
                <w:rFonts w:eastAsiaTheme="minorEastAsia" w:cstheme="minorBidi"/>
                <w:noProof/>
                <w:sz w:val="21"/>
                <w:szCs w:val="22"/>
              </w:rPr>
              <w:tab/>
            </w:r>
            <w:r w:rsidR="00D8280F" w:rsidRPr="009E0000">
              <w:rPr>
                <w:rStyle w:val="aa"/>
                <w:rFonts w:hint="eastAsia"/>
                <w:noProof/>
              </w:rPr>
              <w:t>数据输出</w:t>
            </w:r>
            <w:r w:rsidR="00D8280F">
              <w:rPr>
                <w:noProof/>
                <w:webHidden/>
              </w:rPr>
              <w:tab/>
            </w:r>
            <w:r w:rsidR="0019516C">
              <w:rPr>
                <w:noProof/>
                <w:webHidden/>
              </w:rPr>
              <w:fldChar w:fldCharType="begin"/>
            </w:r>
            <w:r w:rsidR="00D8280F">
              <w:rPr>
                <w:noProof/>
                <w:webHidden/>
              </w:rPr>
              <w:instrText xml:space="preserve"> PAGEREF _Toc338777358 \h </w:instrText>
            </w:r>
            <w:r w:rsidR="0019516C">
              <w:rPr>
                <w:noProof/>
                <w:webHidden/>
              </w:rPr>
            </w:r>
            <w:r w:rsidR="0019516C">
              <w:rPr>
                <w:noProof/>
                <w:webHidden/>
              </w:rPr>
              <w:fldChar w:fldCharType="separate"/>
            </w:r>
            <w:r w:rsidR="00D8280F">
              <w:rPr>
                <w:noProof/>
                <w:webHidden/>
              </w:rPr>
              <w:t>22</w:t>
            </w:r>
            <w:r w:rsidR="0019516C">
              <w:rPr>
                <w:noProof/>
                <w:webHidden/>
              </w:rPr>
              <w:fldChar w:fldCharType="end"/>
            </w:r>
          </w:hyperlink>
        </w:p>
        <w:p w:rsidR="00D8280F" w:rsidRDefault="006579E8">
          <w:pPr>
            <w:pStyle w:val="40"/>
            <w:tabs>
              <w:tab w:val="left" w:pos="1470"/>
              <w:tab w:val="right" w:leader="dot" w:pos="8296"/>
            </w:tabs>
            <w:rPr>
              <w:rFonts w:eastAsiaTheme="minorEastAsia" w:cstheme="minorBidi"/>
              <w:noProof/>
              <w:sz w:val="21"/>
              <w:szCs w:val="22"/>
            </w:rPr>
          </w:pPr>
          <w:hyperlink w:anchor="_Toc338777359" w:history="1">
            <w:r w:rsidR="00D8280F" w:rsidRPr="009E0000">
              <w:rPr>
                <w:rStyle w:val="aa"/>
                <w:noProof/>
              </w:rPr>
              <w:t>8.2.1</w:t>
            </w:r>
            <w:r w:rsidR="00D8280F">
              <w:rPr>
                <w:rFonts w:eastAsiaTheme="minorEastAsia" w:cstheme="minorBidi"/>
                <w:noProof/>
                <w:sz w:val="21"/>
                <w:szCs w:val="22"/>
              </w:rPr>
              <w:tab/>
            </w:r>
            <w:r w:rsidR="00D8280F" w:rsidRPr="009E0000">
              <w:rPr>
                <w:rStyle w:val="aa"/>
                <w:rFonts w:hint="eastAsia"/>
                <w:noProof/>
              </w:rPr>
              <w:t>竞价输出</w:t>
            </w:r>
            <w:r w:rsidR="00D8280F">
              <w:rPr>
                <w:noProof/>
                <w:webHidden/>
              </w:rPr>
              <w:tab/>
            </w:r>
            <w:r w:rsidR="0019516C">
              <w:rPr>
                <w:noProof/>
                <w:webHidden/>
              </w:rPr>
              <w:fldChar w:fldCharType="begin"/>
            </w:r>
            <w:r w:rsidR="00D8280F">
              <w:rPr>
                <w:noProof/>
                <w:webHidden/>
              </w:rPr>
              <w:instrText xml:space="preserve"> PAGEREF _Toc338777359 \h </w:instrText>
            </w:r>
            <w:r w:rsidR="0019516C">
              <w:rPr>
                <w:noProof/>
                <w:webHidden/>
              </w:rPr>
            </w:r>
            <w:r w:rsidR="0019516C">
              <w:rPr>
                <w:noProof/>
                <w:webHidden/>
              </w:rPr>
              <w:fldChar w:fldCharType="separate"/>
            </w:r>
            <w:r w:rsidR="00D8280F">
              <w:rPr>
                <w:noProof/>
                <w:webHidden/>
              </w:rPr>
              <w:t>22</w:t>
            </w:r>
            <w:r w:rsidR="0019516C">
              <w:rPr>
                <w:noProof/>
                <w:webHidden/>
              </w:rPr>
              <w:fldChar w:fldCharType="end"/>
            </w:r>
          </w:hyperlink>
        </w:p>
        <w:p w:rsidR="00D8280F" w:rsidRDefault="006579E8">
          <w:pPr>
            <w:pStyle w:val="40"/>
            <w:tabs>
              <w:tab w:val="left" w:pos="1470"/>
              <w:tab w:val="right" w:leader="dot" w:pos="8296"/>
            </w:tabs>
            <w:rPr>
              <w:rFonts w:eastAsiaTheme="minorEastAsia" w:cstheme="minorBidi"/>
              <w:noProof/>
              <w:sz w:val="21"/>
              <w:szCs w:val="22"/>
            </w:rPr>
          </w:pPr>
          <w:hyperlink w:anchor="_Toc338777360" w:history="1">
            <w:r w:rsidR="00D8280F" w:rsidRPr="009E0000">
              <w:rPr>
                <w:rStyle w:val="aa"/>
                <w:noProof/>
              </w:rPr>
              <w:t>8.2.2</w:t>
            </w:r>
            <w:r w:rsidR="00D8280F">
              <w:rPr>
                <w:rFonts w:eastAsiaTheme="minorEastAsia" w:cstheme="minorBidi"/>
                <w:noProof/>
                <w:sz w:val="21"/>
                <w:szCs w:val="22"/>
              </w:rPr>
              <w:tab/>
            </w:r>
            <w:r w:rsidR="00D8280F" w:rsidRPr="009E0000">
              <w:rPr>
                <w:rStyle w:val="aa"/>
                <w:rFonts w:hint="eastAsia"/>
                <w:noProof/>
              </w:rPr>
              <w:t>算法效果验证输出</w:t>
            </w:r>
            <w:r w:rsidR="00D8280F">
              <w:rPr>
                <w:noProof/>
                <w:webHidden/>
              </w:rPr>
              <w:tab/>
            </w:r>
            <w:r w:rsidR="0019516C">
              <w:rPr>
                <w:noProof/>
                <w:webHidden/>
              </w:rPr>
              <w:fldChar w:fldCharType="begin"/>
            </w:r>
            <w:r w:rsidR="00D8280F">
              <w:rPr>
                <w:noProof/>
                <w:webHidden/>
              </w:rPr>
              <w:instrText xml:space="preserve"> PAGEREF _Toc338777360 \h </w:instrText>
            </w:r>
            <w:r w:rsidR="0019516C">
              <w:rPr>
                <w:noProof/>
                <w:webHidden/>
              </w:rPr>
            </w:r>
            <w:r w:rsidR="0019516C">
              <w:rPr>
                <w:noProof/>
                <w:webHidden/>
              </w:rPr>
              <w:fldChar w:fldCharType="separate"/>
            </w:r>
            <w:r w:rsidR="00D8280F">
              <w:rPr>
                <w:noProof/>
                <w:webHidden/>
              </w:rPr>
              <w:t>22</w:t>
            </w:r>
            <w:r w:rsidR="0019516C">
              <w:rPr>
                <w:noProof/>
                <w:webHidden/>
              </w:rPr>
              <w:fldChar w:fldCharType="end"/>
            </w:r>
          </w:hyperlink>
        </w:p>
        <w:p w:rsidR="00D8280F" w:rsidRDefault="006579E8">
          <w:pPr>
            <w:pStyle w:val="40"/>
            <w:tabs>
              <w:tab w:val="left" w:pos="1470"/>
              <w:tab w:val="right" w:leader="dot" w:pos="8296"/>
            </w:tabs>
            <w:rPr>
              <w:rFonts w:eastAsiaTheme="minorEastAsia" w:cstheme="minorBidi"/>
              <w:noProof/>
              <w:sz w:val="21"/>
              <w:szCs w:val="22"/>
            </w:rPr>
          </w:pPr>
          <w:hyperlink w:anchor="_Toc338777361" w:history="1">
            <w:r w:rsidR="00D8280F" w:rsidRPr="009E0000">
              <w:rPr>
                <w:rStyle w:val="aa"/>
                <w:noProof/>
              </w:rPr>
              <w:t>8.2.3</w:t>
            </w:r>
            <w:r w:rsidR="00D8280F">
              <w:rPr>
                <w:rFonts w:eastAsiaTheme="minorEastAsia" w:cstheme="minorBidi"/>
                <w:noProof/>
                <w:sz w:val="21"/>
                <w:szCs w:val="22"/>
              </w:rPr>
              <w:tab/>
            </w:r>
            <w:r w:rsidR="00D8280F" w:rsidRPr="009E0000">
              <w:rPr>
                <w:rStyle w:val="aa"/>
                <w:rFonts w:hint="eastAsia"/>
                <w:noProof/>
              </w:rPr>
              <w:t>活动目标修正统计</w:t>
            </w:r>
            <w:r w:rsidR="00D8280F">
              <w:rPr>
                <w:noProof/>
                <w:webHidden/>
              </w:rPr>
              <w:tab/>
            </w:r>
            <w:r w:rsidR="0019516C">
              <w:rPr>
                <w:noProof/>
                <w:webHidden/>
              </w:rPr>
              <w:fldChar w:fldCharType="begin"/>
            </w:r>
            <w:r w:rsidR="00D8280F">
              <w:rPr>
                <w:noProof/>
                <w:webHidden/>
              </w:rPr>
              <w:instrText xml:space="preserve"> PAGEREF _Toc338777361 \h </w:instrText>
            </w:r>
            <w:r w:rsidR="0019516C">
              <w:rPr>
                <w:noProof/>
                <w:webHidden/>
              </w:rPr>
            </w:r>
            <w:r w:rsidR="0019516C">
              <w:rPr>
                <w:noProof/>
                <w:webHidden/>
              </w:rPr>
              <w:fldChar w:fldCharType="separate"/>
            </w:r>
            <w:r w:rsidR="00D8280F">
              <w:rPr>
                <w:noProof/>
                <w:webHidden/>
              </w:rPr>
              <w:t>23</w:t>
            </w:r>
            <w:r w:rsidR="0019516C">
              <w:rPr>
                <w:noProof/>
                <w:webHidden/>
              </w:rPr>
              <w:fldChar w:fldCharType="end"/>
            </w:r>
          </w:hyperlink>
        </w:p>
        <w:p w:rsidR="00D8280F" w:rsidRDefault="006579E8">
          <w:pPr>
            <w:pStyle w:val="20"/>
            <w:tabs>
              <w:tab w:val="left" w:pos="630"/>
              <w:tab w:val="right" w:leader="dot" w:pos="8296"/>
            </w:tabs>
            <w:rPr>
              <w:rFonts w:eastAsiaTheme="minorEastAsia" w:cstheme="minorBidi"/>
              <w:b w:val="0"/>
              <w:bCs w:val="0"/>
              <w:noProof/>
              <w:sz w:val="21"/>
            </w:rPr>
          </w:pPr>
          <w:hyperlink w:anchor="_Toc338777362" w:history="1">
            <w:r w:rsidR="00D8280F" w:rsidRPr="009E0000">
              <w:rPr>
                <w:rStyle w:val="aa"/>
                <w:noProof/>
                <w:kern w:val="0"/>
              </w:rPr>
              <w:t>9.</w:t>
            </w:r>
            <w:r w:rsidR="00D8280F">
              <w:rPr>
                <w:rFonts w:eastAsiaTheme="minorEastAsia" w:cstheme="minorBidi"/>
                <w:b w:val="0"/>
                <w:bCs w:val="0"/>
                <w:noProof/>
                <w:sz w:val="21"/>
              </w:rPr>
              <w:tab/>
            </w:r>
            <w:r w:rsidR="00D8280F" w:rsidRPr="009E0000">
              <w:rPr>
                <w:rStyle w:val="aa"/>
                <w:rFonts w:hint="eastAsia"/>
                <w:noProof/>
                <w:kern w:val="0"/>
              </w:rPr>
              <w:t>参考文献</w:t>
            </w:r>
            <w:r w:rsidR="00D8280F">
              <w:rPr>
                <w:noProof/>
                <w:webHidden/>
              </w:rPr>
              <w:tab/>
            </w:r>
            <w:r w:rsidR="0019516C">
              <w:rPr>
                <w:noProof/>
                <w:webHidden/>
              </w:rPr>
              <w:fldChar w:fldCharType="begin"/>
            </w:r>
            <w:r w:rsidR="00D8280F">
              <w:rPr>
                <w:noProof/>
                <w:webHidden/>
              </w:rPr>
              <w:instrText xml:space="preserve"> PAGEREF _Toc338777362 \h </w:instrText>
            </w:r>
            <w:r w:rsidR="0019516C">
              <w:rPr>
                <w:noProof/>
                <w:webHidden/>
              </w:rPr>
            </w:r>
            <w:r w:rsidR="0019516C">
              <w:rPr>
                <w:noProof/>
                <w:webHidden/>
              </w:rPr>
              <w:fldChar w:fldCharType="separate"/>
            </w:r>
            <w:r w:rsidR="00D8280F">
              <w:rPr>
                <w:noProof/>
                <w:webHidden/>
              </w:rPr>
              <w:t>24</w:t>
            </w:r>
            <w:r w:rsidR="0019516C">
              <w:rPr>
                <w:noProof/>
                <w:webHidden/>
              </w:rPr>
              <w:fldChar w:fldCharType="end"/>
            </w:r>
          </w:hyperlink>
        </w:p>
        <w:p w:rsidR="00D8280F" w:rsidRDefault="006579E8">
          <w:pPr>
            <w:pStyle w:val="20"/>
            <w:tabs>
              <w:tab w:val="right" w:leader="dot" w:pos="8296"/>
            </w:tabs>
            <w:rPr>
              <w:rFonts w:eastAsiaTheme="minorEastAsia" w:cstheme="minorBidi"/>
              <w:b w:val="0"/>
              <w:bCs w:val="0"/>
              <w:noProof/>
              <w:sz w:val="21"/>
            </w:rPr>
          </w:pPr>
          <w:hyperlink w:anchor="_Toc338777363" w:history="1">
            <w:r w:rsidR="00D8280F" w:rsidRPr="009E0000">
              <w:rPr>
                <w:rStyle w:val="aa"/>
                <w:rFonts w:hint="eastAsia"/>
                <w:noProof/>
                <w:kern w:val="0"/>
              </w:rPr>
              <w:t>附录</w:t>
            </w:r>
            <w:r w:rsidR="00D8280F" w:rsidRPr="009E0000">
              <w:rPr>
                <w:rStyle w:val="aa"/>
                <w:noProof/>
                <w:kern w:val="0"/>
              </w:rPr>
              <w:t xml:space="preserve">A </w:t>
            </w:r>
            <w:r w:rsidR="00D8280F" w:rsidRPr="009E0000">
              <w:rPr>
                <w:rStyle w:val="aa"/>
                <w:rFonts w:hint="eastAsia"/>
                <w:noProof/>
                <w:kern w:val="0"/>
              </w:rPr>
              <w:t>数据输入输出详细字段</w:t>
            </w:r>
            <w:r w:rsidR="00D8280F">
              <w:rPr>
                <w:noProof/>
                <w:webHidden/>
              </w:rPr>
              <w:tab/>
            </w:r>
            <w:r w:rsidR="0019516C">
              <w:rPr>
                <w:noProof/>
                <w:webHidden/>
              </w:rPr>
              <w:fldChar w:fldCharType="begin"/>
            </w:r>
            <w:r w:rsidR="00D8280F">
              <w:rPr>
                <w:noProof/>
                <w:webHidden/>
              </w:rPr>
              <w:instrText xml:space="preserve"> PAGEREF _Toc338777363 \h </w:instrText>
            </w:r>
            <w:r w:rsidR="0019516C">
              <w:rPr>
                <w:noProof/>
                <w:webHidden/>
              </w:rPr>
            </w:r>
            <w:r w:rsidR="0019516C">
              <w:rPr>
                <w:noProof/>
                <w:webHidden/>
              </w:rPr>
              <w:fldChar w:fldCharType="separate"/>
            </w:r>
            <w:r w:rsidR="00D8280F">
              <w:rPr>
                <w:noProof/>
                <w:webHidden/>
              </w:rPr>
              <w:t>25</w:t>
            </w:r>
            <w:r w:rsidR="0019516C">
              <w:rPr>
                <w:noProof/>
                <w:webHidden/>
              </w:rPr>
              <w:fldChar w:fldCharType="end"/>
            </w:r>
          </w:hyperlink>
        </w:p>
        <w:p w:rsidR="00D8280F" w:rsidRDefault="006579E8">
          <w:pPr>
            <w:pStyle w:val="30"/>
            <w:tabs>
              <w:tab w:val="right" w:leader="dot" w:pos="8296"/>
            </w:tabs>
            <w:rPr>
              <w:rFonts w:eastAsiaTheme="minorEastAsia" w:cstheme="minorBidi"/>
              <w:noProof/>
              <w:sz w:val="21"/>
              <w:szCs w:val="22"/>
            </w:rPr>
          </w:pPr>
          <w:hyperlink w:anchor="_Toc338777364" w:history="1">
            <w:r w:rsidR="00D8280F" w:rsidRPr="009E0000">
              <w:rPr>
                <w:rStyle w:val="aa"/>
                <w:noProof/>
              </w:rPr>
              <w:t>A.1 DMP</w:t>
            </w:r>
            <w:r w:rsidR="00D8280F" w:rsidRPr="009E0000">
              <w:rPr>
                <w:rStyle w:val="aa"/>
                <w:rFonts w:hint="eastAsia"/>
                <w:noProof/>
              </w:rPr>
              <w:t>数据需求</w:t>
            </w:r>
            <w:r w:rsidR="00D8280F">
              <w:rPr>
                <w:noProof/>
                <w:webHidden/>
              </w:rPr>
              <w:tab/>
            </w:r>
            <w:r w:rsidR="0019516C">
              <w:rPr>
                <w:noProof/>
                <w:webHidden/>
              </w:rPr>
              <w:fldChar w:fldCharType="begin"/>
            </w:r>
            <w:r w:rsidR="00D8280F">
              <w:rPr>
                <w:noProof/>
                <w:webHidden/>
              </w:rPr>
              <w:instrText xml:space="preserve"> PAGEREF _Toc338777364 \h </w:instrText>
            </w:r>
            <w:r w:rsidR="0019516C">
              <w:rPr>
                <w:noProof/>
                <w:webHidden/>
              </w:rPr>
            </w:r>
            <w:r w:rsidR="0019516C">
              <w:rPr>
                <w:noProof/>
                <w:webHidden/>
              </w:rPr>
              <w:fldChar w:fldCharType="separate"/>
            </w:r>
            <w:r w:rsidR="00D8280F">
              <w:rPr>
                <w:noProof/>
                <w:webHidden/>
              </w:rPr>
              <w:t>25</w:t>
            </w:r>
            <w:r w:rsidR="0019516C">
              <w:rPr>
                <w:noProof/>
                <w:webHidden/>
              </w:rPr>
              <w:fldChar w:fldCharType="end"/>
            </w:r>
          </w:hyperlink>
        </w:p>
        <w:p w:rsidR="00D8280F" w:rsidRDefault="006579E8">
          <w:pPr>
            <w:pStyle w:val="40"/>
            <w:tabs>
              <w:tab w:val="right" w:leader="dot" w:pos="8296"/>
            </w:tabs>
            <w:rPr>
              <w:rFonts w:eastAsiaTheme="minorEastAsia" w:cstheme="minorBidi"/>
              <w:noProof/>
              <w:sz w:val="21"/>
              <w:szCs w:val="22"/>
            </w:rPr>
          </w:pPr>
          <w:hyperlink w:anchor="_Toc338777365" w:history="1">
            <w:r w:rsidR="00D8280F" w:rsidRPr="009E0000">
              <w:rPr>
                <w:rStyle w:val="aa"/>
                <w:noProof/>
              </w:rPr>
              <w:t>A.1.1</w:t>
            </w:r>
            <w:r w:rsidR="00D8280F" w:rsidRPr="009E0000">
              <w:rPr>
                <w:rStyle w:val="aa"/>
                <w:rFonts w:hint="eastAsia"/>
                <w:noProof/>
              </w:rPr>
              <w:t>用户属性数据</w:t>
            </w:r>
            <w:r w:rsidR="00D8280F">
              <w:rPr>
                <w:noProof/>
                <w:webHidden/>
              </w:rPr>
              <w:tab/>
            </w:r>
            <w:r w:rsidR="0019516C">
              <w:rPr>
                <w:noProof/>
                <w:webHidden/>
              </w:rPr>
              <w:fldChar w:fldCharType="begin"/>
            </w:r>
            <w:r w:rsidR="00D8280F">
              <w:rPr>
                <w:noProof/>
                <w:webHidden/>
              </w:rPr>
              <w:instrText xml:space="preserve"> PAGEREF _Toc338777365 \h </w:instrText>
            </w:r>
            <w:r w:rsidR="0019516C">
              <w:rPr>
                <w:noProof/>
                <w:webHidden/>
              </w:rPr>
            </w:r>
            <w:r w:rsidR="0019516C">
              <w:rPr>
                <w:noProof/>
                <w:webHidden/>
              </w:rPr>
              <w:fldChar w:fldCharType="separate"/>
            </w:r>
            <w:r w:rsidR="00D8280F">
              <w:rPr>
                <w:noProof/>
                <w:webHidden/>
              </w:rPr>
              <w:t>25</w:t>
            </w:r>
            <w:r w:rsidR="0019516C">
              <w:rPr>
                <w:noProof/>
                <w:webHidden/>
              </w:rPr>
              <w:fldChar w:fldCharType="end"/>
            </w:r>
          </w:hyperlink>
        </w:p>
        <w:p w:rsidR="00D8280F" w:rsidRDefault="006579E8">
          <w:pPr>
            <w:pStyle w:val="40"/>
            <w:tabs>
              <w:tab w:val="right" w:leader="dot" w:pos="8296"/>
            </w:tabs>
            <w:rPr>
              <w:rFonts w:eastAsiaTheme="minorEastAsia" w:cstheme="minorBidi"/>
              <w:noProof/>
              <w:sz w:val="21"/>
              <w:szCs w:val="22"/>
            </w:rPr>
          </w:pPr>
          <w:hyperlink w:anchor="_Toc338777366" w:history="1">
            <w:r w:rsidR="00D8280F" w:rsidRPr="009E0000">
              <w:rPr>
                <w:rStyle w:val="aa"/>
                <w:noProof/>
              </w:rPr>
              <w:t>A.1.2</w:t>
            </w:r>
            <w:r w:rsidR="00D8280F" w:rsidRPr="009E0000">
              <w:rPr>
                <w:rStyle w:val="aa"/>
                <w:rFonts w:hint="eastAsia"/>
                <w:noProof/>
              </w:rPr>
              <w:t>竞价数据</w:t>
            </w:r>
            <w:r w:rsidR="00D8280F">
              <w:rPr>
                <w:noProof/>
                <w:webHidden/>
              </w:rPr>
              <w:tab/>
            </w:r>
            <w:r w:rsidR="0019516C">
              <w:rPr>
                <w:noProof/>
                <w:webHidden/>
              </w:rPr>
              <w:fldChar w:fldCharType="begin"/>
            </w:r>
            <w:r w:rsidR="00D8280F">
              <w:rPr>
                <w:noProof/>
                <w:webHidden/>
              </w:rPr>
              <w:instrText xml:space="preserve"> PAGEREF _Toc338777366 \h </w:instrText>
            </w:r>
            <w:r w:rsidR="0019516C">
              <w:rPr>
                <w:noProof/>
                <w:webHidden/>
              </w:rPr>
            </w:r>
            <w:r w:rsidR="0019516C">
              <w:rPr>
                <w:noProof/>
                <w:webHidden/>
              </w:rPr>
              <w:fldChar w:fldCharType="separate"/>
            </w:r>
            <w:r w:rsidR="00D8280F">
              <w:rPr>
                <w:noProof/>
                <w:webHidden/>
              </w:rPr>
              <w:t>26</w:t>
            </w:r>
            <w:r w:rsidR="0019516C">
              <w:rPr>
                <w:noProof/>
                <w:webHidden/>
              </w:rPr>
              <w:fldChar w:fldCharType="end"/>
            </w:r>
          </w:hyperlink>
        </w:p>
        <w:p w:rsidR="00D8280F" w:rsidRDefault="006579E8">
          <w:pPr>
            <w:pStyle w:val="30"/>
            <w:tabs>
              <w:tab w:val="right" w:leader="dot" w:pos="8296"/>
            </w:tabs>
            <w:rPr>
              <w:rFonts w:eastAsiaTheme="minorEastAsia" w:cstheme="minorBidi"/>
              <w:noProof/>
              <w:sz w:val="21"/>
              <w:szCs w:val="22"/>
            </w:rPr>
          </w:pPr>
          <w:hyperlink w:anchor="_Toc338777367" w:history="1">
            <w:r w:rsidR="00D8280F" w:rsidRPr="009E0000">
              <w:rPr>
                <w:rStyle w:val="aa"/>
                <w:noProof/>
              </w:rPr>
              <w:t>A.2 DSP</w:t>
            </w:r>
            <w:r w:rsidR="00D8280F" w:rsidRPr="009E0000">
              <w:rPr>
                <w:rStyle w:val="aa"/>
                <w:rFonts w:hint="eastAsia"/>
                <w:noProof/>
              </w:rPr>
              <w:t>数据需求</w:t>
            </w:r>
            <w:r w:rsidR="00D8280F">
              <w:rPr>
                <w:noProof/>
                <w:webHidden/>
              </w:rPr>
              <w:tab/>
            </w:r>
            <w:r w:rsidR="0019516C">
              <w:rPr>
                <w:noProof/>
                <w:webHidden/>
              </w:rPr>
              <w:fldChar w:fldCharType="begin"/>
            </w:r>
            <w:r w:rsidR="00D8280F">
              <w:rPr>
                <w:noProof/>
                <w:webHidden/>
              </w:rPr>
              <w:instrText xml:space="preserve"> PAGEREF _Toc338777367 \h </w:instrText>
            </w:r>
            <w:r w:rsidR="0019516C">
              <w:rPr>
                <w:noProof/>
                <w:webHidden/>
              </w:rPr>
            </w:r>
            <w:r w:rsidR="0019516C">
              <w:rPr>
                <w:noProof/>
                <w:webHidden/>
              </w:rPr>
              <w:fldChar w:fldCharType="separate"/>
            </w:r>
            <w:r w:rsidR="00D8280F">
              <w:rPr>
                <w:noProof/>
                <w:webHidden/>
              </w:rPr>
              <w:t>27</w:t>
            </w:r>
            <w:r w:rsidR="0019516C">
              <w:rPr>
                <w:noProof/>
                <w:webHidden/>
              </w:rPr>
              <w:fldChar w:fldCharType="end"/>
            </w:r>
          </w:hyperlink>
        </w:p>
        <w:p w:rsidR="00D8280F" w:rsidRDefault="006579E8">
          <w:pPr>
            <w:pStyle w:val="40"/>
            <w:tabs>
              <w:tab w:val="right" w:leader="dot" w:pos="8296"/>
            </w:tabs>
            <w:rPr>
              <w:rFonts w:eastAsiaTheme="minorEastAsia" w:cstheme="minorBidi"/>
              <w:noProof/>
              <w:sz w:val="21"/>
              <w:szCs w:val="22"/>
            </w:rPr>
          </w:pPr>
          <w:hyperlink w:anchor="_Toc338777368" w:history="1">
            <w:r w:rsidR="00D8280F" w:rsidRPr="009E0000">
              <w:rPr>
                <w:rStyle w:val="aa"/>
                <w:noProof/>
              </w:rPr>
              <w:t>A.2.1 DSP</w:t>
            </w:r>
            <w:r w:rsidR="00D8280F" w:rsidRPr="009E0000">
              <w:rPr>
                <w:rStyle w:val="aa"/>
                <w:rFonts w:hint="eastAsia"/>
                <w:noProof/>
              </w:rPr>
              <w:t>活动表</w:t>
            </w:r>
            <w:r w:rsidR="00D8280F">
              <w:rPr>
                <w:noProof/>
                <w:webHidden/>
              </w:rPr>
              <w:tab/>
            </w:r>
            <w:r w:rsidR="0019516C">
              <w:rPr>
                <w:noProof/>
                <w:webHidden/>
              </w:rPr>
              <w:fldChar w:fldCharType="begin"/>
            </w:r>
            <w:r w:rsidR="00D8280F">
              <w:rPr>
                <w:noProof/>
                <w:webHidden/>
              </w:rPr>
              <w:instrText xml:space="preserve"> PAGEREF _Toc338777368 \h </w:instrText>
            </w:r>
            <w:r w:rsidR="0019516C">
              <w:rPr>
                <w:noProof/>
                <w:webHidden/>
              </w:rPr>
            </w:r>
            <w:r w:rsidR="0019516C">
              <w:rPr>
                <w:noProof/>
                <w:webHidden/>
              </w:rPr>
              <w:fldChar w:fldCharType="separate"/>
            </w:r>
            <w:r w:rsidR="00D8280F">
              <w:rPr>
                <w:noProof/>
                <w:webHidden/>
              </w:rPr>
              <w:t>27</w:t>
            </w:r>
            <w:r w:rsidR="0019516C">
              <w:rPr>
                <w:noProof/>
                <w:webHidden/>
              </w:rPr>
              <w:fldChar w:fldCharType="end"/>
            </w:r>
          </w:hyperlink>
        </w:p>
        <w:p w:rsidR="00D8280F" w:rsidRDefault="006579E8">
          <w:pPr>
            <w:pStyle w:val="40"/>
            <w:tabs>
              <w:tab w:val="right" w:leader="dot" w:pos="8296"/>
            </w:tabs>
            <w:rPr>
              <w:rFonts w:eastAsiaTheme="minorEastAsia" w:cstheme="minorBidi"/>
              <w:noProof/>
              <w:sz w:val="21"/>
              <w:szCs w:val="22"/>
            </w:rPr>
          </w:pPr>
          <w:hyperlink w:anchor="_Toc338777369" w:history="1">
            <w:r w:rsidR="00D8280F" w:rsidRPr="009E0000">
              <w:rPr>
                <w:rStyle w:val="aa"/>
                <w:noProof/>
              </w:rPr>
              <w:t>A.2.2</w:t>
            </w:r>
            <w:r w:rsidR="00D8280F" w:rsidRPr="009E0000">
              <w:rPr>
                <w:rStyle w:val="aa"/>
                <w:rFonts w:hint="eastAsia"/>
                <w:noProof/>
              </w:rPr>
              <w:t>渠道设置表</w:t>
            </w:r>
            <w:r w:rsidR="00D8280F">
              <w:rPr>
                <w:noProof/>
                <w:webHidden/>
              </w:rPr>
              <w:tab/>
            </w:r>
            <w:r w:rsidR="0019516C">
              <w:rPr>
                <w:noProof/>
                <w:webHidden/>
              </w:rPr>
              <w:fldChar w:fldCharType="begin"/>
            </w:r>
            <w:r w:rsidR="00D8280F">
              <w:rPr>
                <w:noProof/>
                <w:webHidden/>
              </w:rPr>
              <w:instrText xml:space="preserve"> PAGEREF _Toc338777369 \h </w:instrText>
            </w:r>
            <w:r w:rsidR="0019516C">
              <w:rPr>
                <w:noProof/>
                <w:webHidden/>
              </w:rPr>
            </w:r>
            <w:r w:rsidR="0019516C">
              <w:rPr>
                <w:noProof/>
                <w:webHidden/>
              </w:rPr>
              <w:fldChar w:fldCharType="separate"/>
            </w:r>
            <w:r w:rsidR="00D8280F">
              <w:rPr>
                <w:noProof/>
                <w:webHidden/>
              </w:rPr>
              <w:t>28</w:t>
            </w:r>
            <w:r w:rsidR="0019516C">
              <w:rPr>
                <w:noProof/>
                <w:webHidden/>
              </w:rPr>
              <w:fldChar w:fldCharType="end"/>
            </w:r>
          </w:hyperlink>
        </w:p>
        <w:p w:rsidR="00D8280F" w:rsidRDefault="006579E8">
          <w:pPr>
            <w:pStyle w:val="30"/>
            <w:tabs>
              <w:tab w:val="right" w:leader="dot" w:pos="8296"/>
            </w:tabs>
            <w:rPr>
              <w:rFonts w:eastAsiaTheme="minorEastAsia" w:cstheme="minorBidi"/>
              <w:noProof/>
              <w:sz w:val="21"/>
              <w:szCs w:val="22"/>
            </w:rPr>
          </w:pPr>
          <w:hyperlink w:anchor="_Toc338777370" w:history="1">
            <w:r w:rsidR="00D8280F" w:rsidRPr="009E0000">
              <w:rPr>
                <w:rStyle w:val="aa"/>
                <w:noProof/>
              </w:rPr>
              <w:t>A.3</w:t>
            </w:r>
            <w:r w:rsidR="00D8280F" w:rsidRPr="009E0000">
              <w:rPr>
                <w:rStyle w:val="aa"/>
                <w:rFonts w:hint="eastAsia"/>
                <w:noProof/>
              </w:rPr>
              <w:t>竞价数据</w:t>
            </w:r>
            <w:r w:rsidR="00D8280F">
              <w:rPr>
                <w:noProof/>
                <w:webHidden/>
              </w:rPr>
              <w:tab/>
            </w:r>
            <w:r w:rsidR="0019516C">
              <w:rPr>
                <w:noProof/>
                <w:webHidden/>
              </w:rPr>
              <w:fldChar w:fldCharType="begin"/>
            </w:r>
            <w:r w:rsidR="00D8280F">
              <w:rPr>
                <w:noProof/>
                <w:webHidden/>
              </w:rPr>
              <w:instrText xml:space="preserve"> PAGEREF _Toc338777370 \h </w:instrText>
            </w:r>
            <w:r w:rsidR="0019516C">
              <w:rPr>
                <w:noProof/>
                <w:webHidden/>
              </w:rPr>
            </w:r>
            <w:r w:rsidR="0019516C">
              <w:rPr>
                <w:noProof/>
                <w:webHidden/>
              </w:rPr>
              <w:fldChar w:fldCharType="separate"/>
            </w:r>
            <w:r w:rsidR="00D8280F">
              <w:rPr>
                <w:noProof/>
                <w:webHidden/>
              </w:rPr>
              <w:t>28</w:t>
            </w:r>
            <w:r w:rsidR="0019516C">
              <w:rPr>
                <w:noProof/>
                <w:webHidden/>
              </w:rPr>
              <w:fldChar w:fldCharType="end"/>
            </w:r>
          </w:hyperlink>
        </w:p>
        <w:p w:rsidR="00D8280F" w:rsidRDefault="006579E8">
          <w:pPr>
            <w:pStyle w:val="40"/>
            <w:tabs>
              <w:tab w:val="right" w:leader="dot" w:pos="8296"/>
            </w:tabs>
            <w:rPr>
              <w:rFonts w:eastAsiaTheme="minorEastAsia" w:cstheme="minorBidi"/>
              <w:noProof/>
              <w:sz w:val="21"/>
              <w:szCs w:val="22"/>
            </w:rPr>
          </w:pPr>
          <w:hyperlink w:anchor="_Toc338777371" w:history="1">
            <w:r w:rsidR="00D8280F" w:rsidRPr="009E0000">
              <w:rPr>
                <w:rStyle w:val="aa"/>
                <w:noProof/>
              </w:rPr>
              <w:t xml:space="preserve">A.3.1 </w:t>
            </w:r>
            <w:r w:rsidR="00D8280F" w:rsidRPr="009E0000">
              <w:rPr>
                <w:rStyle w:val="aa"/>
                <w:rFonts w:hint="eastAsia"/>
                <w:noProof/>
              </w:rPr>
              <w:t>流水数据</w:t>
            </w:r>
            <w:r w:rsidR="00D8280F">
              <w:rPr>
                <w:noProof/>
                <w:webHidden/>
              </w:rPr>
              <w:tab/>
            </w:r>
            <w:r w:rsidR="0019516C">
              <w:rPr>
                <w:noProof/>
                <w:webHidden/>
              </w:rPr>
              <w:fldChar w:fldCharType="begin"/>
            </w:r>
            <w:r w:rsidR="00D8280F">
              <w:rPr>
                <w:noProof/>
                <w:webHidden/>
              </w:rPr>
              <w:instrText xml:space="preserve"> PAGEREF _Toc338777371 \h </w:instrText>
            </w:r>
            <w:r w:rsidR="0019516C">
              <w:rPr>
                <w:noProof/>
                <w:webHidden/>
              </w:rPr>
            </w:r>
            <w:r w:rsidR="0019516C">
              <w:rPr>
                <w:noProof/>
                <w:webHidden/>
              </w:rPr>
              <w:fldChar w:fldCharType="separate"/>
            </w:r>
            <w:r w:rsidR="00D8280F">
              <w:rPr>
                <w:noProof/>
                <w:webHidden/>
              </w:rPr>
              <w:t>28</w:t>
            </w:r>
            <w:r w:rsidR="0019516C">
              <w:rPr>
                <w:noProof/>
                <w:webHidden/>
              </w:rPr>
              <w:fldChar w:fldCharType="end"/>
            </w:r>
          </w:hyperlink>
        </w:p>
        <w:p w:rsidR="00D8280F" w:rsidRDefault="006579E8">
          <w:pPr>
            <w:pStyle w:val="40"/>
            <w:tabs>
              <w:tab w:val="right" w:leader="dot" w:pos="8296"/>
            </w:tabs>
            <w:rPr>
              <w:rFonts w:eastAsiaTheme="minorEastAsia" w:cstheme="minorBidi"/>
              <w:noProof/>
              <w:sz w:val="21"/>
              <w:szCs w:val="22"/>
            </w:rPr>
          </w:pPr>
          <w:hyperlink w:anchor="_Toc338777372" w:history="1">
            <w:r w:rsidR="00D8280F" w:rsidRPr="009E0000">
              <w:rPr>
                <w:rStyle w:val="aa"/>
                <w:noProof/>
              </w:rPr>
              <w:t>A.3.2</w:t>
            </w:r>
            <w:r w:rsidR="00D8280F" w:rsidRPr="009E0000">
              <w:rPr>
                <w:rStyle w:val="aa"/>
                <w:rFonts w:hint="eastAsia"/>
                <w:noProof/>
              </w:rPr>
              <w:t>竞价分析数据表</w:t>
            </w:r>
            <w:r w:rsidR="00D8280F">
              <w:rPr>
                <w:noProof/>
                <w:webHidden/>
              </w:rPr>
              <w:tab/>
            </w:r>
            <w:r w:rsidR="0019516C">
              <w:rPr>
                <w:noProof/>
                <w:webHidden/>
              </w:rPr>
              <w:fldChar w:fldCharType="begin"/>
            </w:r>
            <w:r w:rsidR="00D8280F">
              <w:rPr>
                <w:noProof/>
                <w:webHidden/>
              </w:rPr>
              <w:instrText xml:space="preserve"> PAGEREF _Toc338777372 \h </w:instrText>
            </w:r>
            <w:r w:rsidR="0019516C">
              <w:rPr>
                <w:noProof/>
                <w:webHidden/>
              </w:rPr>
            </w:r>
            <w:r w:rsidR="0019516C">
              <w:rPr>
                <w:noProof/>
                <w:webHidden/>
              </w:rPr>
              <w:fldChar w:fldCharType="separate"/>
            </w:r>
            <w:r w:rsidR="00D8280F">
              <w:rPr>
                <w:noProof/>
                <w:webHidden/>
              </w:rPr>
              <w:t>28</w:t>
            </w:r>
            <w:r w:rsidR="0019516C">
              <w:rPr>
                <w:noProof/>
                <w:webHidden/>
              </w:rPr>
              <w:fldChar w:fldCharType="end"/>
            </w:r>
          </w:hyperlink>
        </w:p>
        <w:p w:rsidR="00D8280F" w:rsidRDefault="006579E8">
          <w:pPr>
            <w:pStyle w:val="30"/>
            <w:tabs>
              <w:tab w:val="right" w:leader="dot" w:pos="8296"/>
            </w:tabs>
            <w:rPr>
              <w:rFonts w:eastAsiaTheme="minorEastAsia" w:cstheme="minorBidi"/>
              <w:noProof/>
              <w:sz w:val="21"/>
              <w:szCs w:val="22"/>
            </w:rPr>
          </w:pPr>
          <w:hyperlink w:anchor="_Toc338777373" w:history="1">
            <w:r w:rsidR="00D8280F" w:rsidRPr="009E0000">
              <w:rPr>
                <w:rStyle w:val="aa"/>
                <w:noProof/>
              </w:rPr>
              <w:t>A.4</w:t>
            </w:r>
            <w:r w:rsidR="00D8280F" w:rsidRPr="009E0000">
              <w:rPr>
                <w:rStyle w:val="aa"/>
                <w:rFonts w:hint="eastAsia"/>
                <w:noProof/>
              </w:rPr>
              <w:t>其它</w:t>
            </w:r>
            <w:r w:rsidR="00D8280F">
              <w:rPr>
                <w:noProof/>
                <w:webHidden/>
              </w:rPr>
              <w:tab/>
            </w:r>
            <w:r w:rsidR="0019516C">
              <w:rPr>
                <w:noProof/>
                <w:webHidden/>
              </w:rPr>
              <w:fldChar w:fldCharType="begin"/>
            </w:r>
            <w:r w:rsidR="00D8280F">
              <w:rPr>
                <w:noProof/>
                <w:webHidden/>
              </w:rPr>
              <w:instrText xml:space="preserve"> PAGEREF _Toc338777373 \h </w:instrText>
            </w:r>
            <w:r w:rsidR="0019516C">
              <w:rPr>
                <w:noProof/>
                <w:webHidden/>
              </w:rPr>
            </w:r>
            <w:r w:rsidR="0019516C">
              <w:rPr>
                <w:noProof/>
                <w:webHidden/>
              </w:rPr>
              <w:fldChar w:fldCharType="separate"/>
            </w:r>
            <w:r w:rsidR="00D8280F">
              <w:rPr>
                <w:noProof/>
                <w:webHidden/>
              </w:rPr>
              <w:t>29</w:t>
            </w:r>
            <w:r w:rsidR="0019516C">
              <w:rPr>
                <w:noProof/>
                <w:webHidden/>
              </w:rPr>
              <w:fldChar w:fldCharType="end"/>
            </w:r>
          </w:hyperlink>
        </w:p>
        <w:p w:rsidR="00D8280F" w:rsidRDefault="006579E8">
          <w:pPr>
            <w:pStyle w:val="40"/>
            <w:tabs>
              <w:tab w:val="right" w:leader="dot" w:pos="8296"/>
            </w:tabs>
            <w:rPr>
              <w:rFonts w:eastAsiaTheme="minorEastAsia" w:cstheme="minorBidi"/>
              <w:noProof/>
              <w:sz w:val="21"/>
              <w:szCs w:val="22"/>
            </w:rPr>
          </w:pPr>
          <w:hyperlink w:anchor="_Toc338777374" w:history="1">
            <w:r w:rsidR="00D8280F" w:rsidRPr="009E0000">
              <w:rPr>
                <w:rStyle w:val="aa"/>
                <w:noProof/>
              </w:rPr>
              <w:t>A.4.1</w:t>
            </w:r>
            <w:r w:rsidR="00D8280F" w:rsidRPr="009E0000">
              <w:rPr>
                <w:rStyle w:val="aa"/>
                <w:rFonts w:hint="eastAsia"/>
                <w:noProof/>
              </w:rPr>
              <w:t>媒体维度默认值表</w:t>
            </w:r>
            <w:r w:rsidR="00D8280F">
              <w:rPr>
                <w:noProof/>
                <w:webHidden/>
              </w:rPr>
              <w:tab/>
            </w:r>
            <w:r w:rsidR="0019516C">
              <w:rPr>
                <w:noProof/>
                <w:webHidden/>
              </w:rPr>
              <w:fldChar w:fldCharType="begin"/>
            </w:r>
            <w:r w:rsidR="00D8280F">
              <w:rPr>
                <w:noProof/>
                <w:webHidden/>
              </w:rPr>
              <w:instrText xml:space="preserve"> PAGEREF _Toc338777374 \h </w:instrText>
            </w:r>
            <w:r w:rsidR="0019516C">
              <w:rPr>
                <w:noProof/>
                <w:webHidden/>
              </w:rPr>
            </w:r>
            <w:r w:rsidR="0019516C">
              <w:rPr>
                <w:noProof/>
                <w:webHidden/>
              </w:rPr>
              <w:fldChar w:fldCharType="separate"/>
            </w:r>
            <w:r w:rsidR="00D8280F">
              <w:rPr>
                <w:noProof/>
                <w:webHidden/>
              </w:rPr>
              <w:t>29</w:t>
            </w:r>
            <w:r w:rsidR="0019516C">
              <w:rPr>
                <w:noProof/>
                <w:webHidden/>
              </w:rPr>
              <w:fldChar w:fldCharType="end"/>
            </w:r>
          </w:hyperlink>
        </w:p>
        <w:p w:rsidR="00D8280F" w:rsidRDefault="006579E8">
          <w:pPr>
            <w:pStyle w:val="40"/>
            <w:tabs>
              <w:tab w:val="right" w:leader="dot" w:pos="8296"/>
            </w:tabs>
            <w:rPr>
              <w:rFonts w:eastAsiaTheme="minorEastAsia" w:cstheme="minorBidi"/>
              <w:noProof/>
              <w:sz w:val="21"/>
              <w:szCs w:val="22"/>
            </w:rPr>
          </w:pPr>
          <w:hyperlink w:anchor="_Toc338777375" w:history="1">
            <w:r w:rsidR="00D8280F" w:rsidRPr="009E0000">
              <w:rPr>
                <w:rStyle w:val="aa"/>
                <w:noProof/>
              </w:rPr>
              <w:t>A.4.2</w:t>
            </w:r>
            <w:r w:rsidR="00D8280F" w:rsidRPr="009E0000">
              <w:rPr>
                <w:rStyle w:val="aa"/>
                <w:rFonts w:hint="eastAsia"/>
                <w:noProof/>
              </w:rPr>
              <w:t>广告维度默认值表</w:t>
            </w:r>
            <w:r w:rsidR="00D8280F">
              <w:rPr>
                <w:noProof/>
                <w:webHidden/>
              </w:rPr>
              <w:tab/>
            </w:r>
            <w:r w:rsidR="0019516C">
              <w:rPr>
                <w:noProof/>
                <w:webHidden/>
              </w:rPr>
              <w:fldChar w:fldCharType="begin"/>
            </w:r>
            <w:r w:rsidR="00D8280F">
              <w:rPr>
                <w:noProof/>
                <w:webHidden/>
              </w:rPr>
              <w:instrText xml:space="preserve"> PAGEREF _Toc338777375 \h </w:instrText>
            </w:r>
            <w:r w:rsidR="0019516C">
              <w:rPr>
                <w:noProof/>
                <w:webHidden/>
              </w:rPr>
            </w:r>
            <w:r w:rsidR="0019516C">
              <w:rPr>
                <w:noProof/>
                <w:webHidden/>
              </w:rPr>
              <w:fldChar w:fldCharType="separate"/>
            </w:r>
            <w:r w:rsidR="00D8280F">
              <w:rPr>
                <w:noProof/>
                <w:webHidden/>
              </w:rPr>
              <w:t>29</w:t>
            </w:r>
            <w:r w:rsidR="0019516C">
              <w:rPr>
                <w:noProof/>
                <w:webHidden/>
              </w:rPr>
              <w:fldChar w:fldCharType="end"/>
            </w:r>
          </w:hyperlink>
        </w:p>
        <w:p w:rsidR="00666040" w:rsidRDefault="0019516C" w:rsidP="00666040">
          <w:pPr>
            <w:pStyle w:val="20"/>
            <w:tabs>
              <w:tab w:val="left" w:pos="630"/>
              <w:tab w:val="right" w:leader="dot" w:pos="8296"/>
            </w:tabs>
            <w:rPr>
              <w:lang w:val="zh-CN"/>
            </w:rPr>
          </w:pPr>
          <w:r>
            <w:rPr>
              <w:rFonts w:ascii="Times New Roman" w:hAnsi="Times New Roman"/>
              <w:b w:val="0"/>
              <w:bCs w:val="0"/>
              <w:kern w:val="0"/>
              <w:sz w:val="20"/>
              <w:szCs w:val="20"/>
              <w:lang w:eastAsia="en-US"/>
            </w:rPr>
            <w:fldChar w:fldCharType="end"/>
          </w:r>
        </w:p>
      </w:sdtContent>
    </w:sdt>
    <w:p w:rsidR="00666040" w:rsidRPr="00666040" w:rsidRDefault="00666040" w:rsidP="00C15019">
      <w:pPr>
        <w:pStyle w:val="2"/>
      </w:pPr>
      <w:r>
        <w:br w:type="page"/>
      </w:r>
      <w:bookmarkStart w:id="2" w:name="_Toc338777314"/>
      <w:r w:rsidRPr="007B60D1">
        <w:rPr>
          <w:rFonts w:hint="eastAsia"/>
        </w:rPr>
        <w:lastRenderedPageBreak/>
        <w:t>名词</w:t>
      </w:r>
      <w:bookmarkEnd w:id="2"/>
    </w:p>
    <w:p w:rsidR="00666040" w:rsidRDefault="00666040" w:rsidP="00666040">
      <w:pPr>
        <w:pStyle w:val="a5"/>
        <w:numPr>
          <w:ilvl w:val="0"/>
          <w:numId w:val="33"/>
        </w:numPr>
        <w:ind w:firstLineChars="0"/>
      </w:pPr>
      <w:proofErr w:type="spellStart"/>
      <w:r>
        <w:rPr>
          <w:rFonts w:hint="eastAsia"/>
        </w:rPr>
        <w:t>eTR</w:t>
      </w:r>
      <w:proofErr w:type="spellEnd"/>
      <w:r>
        <w:rPr>
          <w:rFonts w:hint="eastAsia"/>
        </w:rPr>
        <w:t>（</w:t>
      </w:r>
      <w:r>
        <w:rPr>
          <w:rFonts w:hint="eastAsia"/>
        </w:rPr>
        <w:t>expected Through Rate</w:t>
      </w:r>
      <w:r>
        <w:rPr>
          <w:rFonts w:hint="eastAsia"/>
        </w:rPr>
        <w:t>）：期望转化率</w:t>
      </w:r>
    </w:p>
    <w:p w:rsidR="00666040" w:rsidRDefault="00666040" w:rsidP="00666040">
      <w:pPr>
        <w:pStyle w:val="a5"/>
        <w:numPr>
          <w:ilvl w:val="0"/>
          <w:numId w:val="33"/>
        </w:numPr>
        <w:ind w:firstLineChars="0"/>
      </w:pPr>
      <w:proofErr w:type="spellStart"/>
      <w:r>
        <w:rPr>
          <w:rFonts w:hint="eastAsia"/>
        </w:rPr>
        <w:t>ePA</w:t>
      </w:r>
      <w:proofErr w:type="spellEnd"/>
      <w:r>
        <w:rPr>
          <w:rFonts w:hint="eastAsia"/>
        </w:rPr>
        <w:t>(expected Per Action):</w:t>
      </w:r>
      <w:r>
        <w:rPr>
          <w:rFonts w:hint="eastAsia"/>
        </w:rPr>
        <w:t>期望每次行为价格（行为包含</w:t>
      </w:r>
      <w:r>
        <w:rPr>
          <w:rFonts w:hint="eastAsia"/>
        </w:rPr>
        <w:t>Impression</w:t>
      </w:r>
      <w:r>
        <w:rPr>
          <w:rFonts w:hint="eastAsia"/>
        </w:rPr>
        <w:t>（展现），</w:t>
      </w:r>
      <w:r>
        <w:rPr>
          <w:rFonts w:hint="eastAsia"/>
        </w:rPr>
        <w:t>Click</w:t>
      </w:r>
      <w:r>
        <w:rPr>
          <w:rFonts w:hint="eastAsia"/>
        </w:rPr>
        <w:t>（点击），</w:t>
      </w:r>
      <w:r>
        <w:rPr>
          <w:rFonts w:hint="eastAsia"/>
        </w:rPr>
        <w:t>Sale</w:t>
      </w:r>
      <w:r>
        <w:rPr>
          <w:rFonts w:hint="eastAsia"/>
        </w:rPr>
        <w:t>（售卖），</w:t>
      </w:r>
      <w:r>
        <w:rPr>
          <w:rFonts w:hint="eastAsia"/>
        </w:rPr>
        <w:t>Register</w:t>
      </w:r>
      <w:r>
        <w:rPr>
          <w:rFonts w:hint="eastAsia"/>
        </w:rPr>
        <w:t>（注册）等）</w:t>
      </w:r>
    </w:p>
    <w:p w:rsidR="00666040" w:rsidRDefault="00666040" w:rsidP="00666040">
      <w:pPr>
        <w:pStyle w:val="a5"/>
        <w:numPr>
          <w:ilvl w:val="0"/>
          <w:numId w:val="33"/>
        </w:numPr>
        <w:ind w:firstLineChars="0"/>
      </w:pPr>
      <w:r>
        <w:rPr>
          <w:rFonts w:hint="eastAsia"/>
        </w:rPr>
        <w:t>UV</w:t>
      </w:r>
      <w:r>
        <w:rPr>
          <w:rFonts w:hint="eastAsia"/>
        </w:rPr>
        <w:t>（</w:t>
      </w:r>
      <w:r>
        <w:rPr>
          <w:rFonts w:hint="eastAsia"/>
        </w:rPr>
        <w:t>User Value</w:t>
      </w:r>
      <w:r>
        <w:rPr>
          <w:rFonts w:hint="eastAsia"/>
        </w:rPr>
        <w:t>）：用户价值</w:t>
      </w:r>
    </w:p>
    <w:p w:rsidR="00666040" w:rsidRDefault="00666040" w:rsidP="00666040">
      <w:pPr>
        <w:pStyle w:val="a5"/>
        <w:numPr>
          <w:ilvl w:val="0"/>
          <w:numId w:val="33"/>
        </w:numPr>
        <w:ind w:firstLineChars="0"/>
      </w:pPr>
      <w:r>
        <w:rPr>
          <w:rFonts w:hint="eastAsia"/>
        </w:rPr>
        <w:t>I</w:t>
      </w:r>
      <w:r>
        <w:rPr>
          <w:rFonts w:hint="eastAsia"/>
        </w:rPr>
        <w:t>（</w:t>
      </w:r>
      <w:r>
        <w:rPr>
          <w:rFonts w:hint="eastAsia"/>
        </w:rPr>
        <w:t>Impression</w:t>
      </w:r>
      <w:r>
        <w:rPr>
          <w:rFonts w:hint="eastAsia"/>
        </w:rPr>
        <w:t>）：展现</w:t>
      </w:r>
    </w:p>
    <w:p w:rsidR="00666040" w:rsidRDefault="00666040" w:rsidP="00666040">
      <w:pPr>
        <w:pStyle w:val="a5"/>
        <w:numPr>
          <w:ilvl w:val="0"/>
          <w:numId w:val="33"/>
        </w:numPr>
        <w:ind w:firstLineChars="0"/>
      </w:pPr>
      <w:r>
        <w:rPr>
          <w:rFonts w:hint="eastAsia"/>
        </w:rPr>
        <w:t>C</w:t>
      </w:r>
      <w:r>
        <w:rPr>
          <w:rFonts w:hint="eastAsia"/>
        </w:rPr>
        <w:t>（</w:t>
      </w:r>
      <w:r>
        <w:rPr>
          <w:rFonts w:hint="eastAsia"/>
        </w:rPr>
        <w:t>Click</w:t>
      </w:r>
      <w:r>
        <w:rPr>
          <w:rFonts w:hint="eastAsia"/>
        </w:rPr>
        <w:t>）：点击</w:t>
      </w:r>
    </w:p>
    <w:p w:rsidR="00666040" w:rsidRDefault="00666040" w:rsidP="00666040">
      <w:pPr>
        <w:pStyle w:val="a5"/>
        <w:numPr>
          <w:ilvl w:val="0"/>
          <w:numId w:val="33"/>
        </w:numPr>
        <w:ind w:firstLineChars="0"/>
      </w:pPr>
      <w:r>
        <w:rPr>
          <w:rFonts w:hint="eastAsia"/>
        </w:rPr>
        <w:t>N</w:t>
      </w:r>
      <w:r>
        <w:rPr>
          <w:rFonts w:hint="eastAsia"/>
        </w:rPr>
        <w:t>（</w:t>
      </w:r>
      <w:proofErr w:type="spellStart"/>
      <w:r>
        <w:rPr>
          <w:rFonts w:hint="eastAsia"/>
        </w:rPr>
        <w:t>coNversion</w:t>
      </w:r>
      <w:proofErr w:type="spellEnd"/>
      <w:r>
        <w:rPr>
          <w:rFonts w:hint="eastAsia"/>
        </w:rPr>
        <w:t>）：转化</w:t>
      </w:r>
    </w:p>
    <w:p w:rsidR="00666040" w:rsidRDefault="00666040" w:rsidP="00666040">
      <w:pPr>
        <w:pStyle w:val="a5"/>
        <w:numPr>
          <w:ilvl w:val="0"/>
          <w:numId w:val="33"/>
        </w:numPr>
        <w:ind w:firstLineChars="0"/>
      </w:pPr>
      <w:r>
        <w:rPr>
          <w:rFonts w:hint="eastAsia"/>
        </w:rPr>
        <w:t>BID</w:t>
      </w:r>
      <w:r>
        <w:rPr>
          <w:rFonts w:hint="eastAsia"/>
        </w:rPr>
        <w:t>：竞价价格</w:t>
      </w:r>
    </w:p>
    <w:p w:rsidR="00666040" w:rsidRDefault="00666040" w:rsidP="00666040">
      <w:pPr>
        <w:pStyle w:val="a5"/>
        <w:numPr>
          <w:ilvl w:val="0"/>
          <w:numId w:val="33"/>
        </w:numPr>
        <w:ind w:firstLineChars="0"/>
      </w:pPr>
      <w:r>
        <w:rPr>
          <w:rFonts w:hint="eastAsia"/>
        </w:rPr>
        <w:t>UV_BASE</w:t>
      </w:r>
      <w:r>
        <w:rPr>
          <w:rFonts w:hint="eastAsia"/>
        </w:rPr>
        <w:t>：用户基础价值</w:t>
      </w:r>
    </w:p>
    <w:p w:rsidR="00666040" w:rsidRDefault="00666040" w:rsidP="00666040">
      <w:pPr>
        <w:pStyle w:val="a5"/>
        <w:numPr>
          <w:ilvl w:val="0"/>
          <w:numId w:val="33"/>
        </w:numPr>
        <w:ind w:firstLineChars="0"/>
      </w:pPr>
      <w:r>
        <w:rPr>
          <w:rFonts w:hint="eastAsia"/>
        </w:rPr>
        <w:t>UV_BT</w:t>
      </w:r>
      <w:r>
        <w:rPr>
          <w:rFonts w:hint="eastAsia"/>
        </w:rPr>
        <w:t>：用户行为价值</w:t>
      </w:r>
    </w:p>
    <w:p w:rsidR="00666040" w:rsidRDefault="00666040" w:rsidP="00666040">
      <w:pPr>
        <w:pStyle w:val="a5"/>
        <w:numPr>
          <w:ilvl w:val="0"/>
          <w:numId w:val="33"/>
        </w:numPr>
        <w:ind w:firstLineChars="0"/>
      </w:pPr>
      <w:r>
        <w:rPr>
          <w:rFonts w:hint="eastAsia"/>
        </w:rPr>
        <w:t>UV_BID</w:t>
      </w:r>
      <w:r>
        <w:rPr>
          <w:rFonts w:hint="eastAsia"/>
        </w:rPr>
        <w:t>：用户竞价价值</w:t>
      </w:r>
      <w:r>
        <w:rPr>
          <w:rFonts w:hint="eastAsia"/>
        </w:rPr>
        <w:t>[+</w:t>
      </w:r>
      <w:r>
        <w:rPr>
          <w:rFonts w:hint="eastAsia"/>
        </w:rPr>
        <w:t>向广告主收的钱</w:t>
      </w:r>
      <w:r>
        <w:rPr>
          <w:rFonts w:hint="eastAsia"/>
        </w:rPr>
        <w:t>]</w:t>
      </w:r>
    </w:p>
    <w:p w:rsidR="00666040" w:rsidRDefault="00666040" w:rsidP="00666040">
      <w:pPr>
        <w:pStyle w:val="a5"/>
        <w:numPr>
          <w:ilvl w:val="0"/>
          <w:numId w:val="33"/>
        </w:numPr>
        <w:ind w:firstLineChars="0"/>
      </w:pPr>
      <w:r>
        <w:rPr>
          <w:rFonts w:hint="eastAsia"/>
        </w:rPr>
        <w:t>样本：竞价流水数据的每一条数据称为一个样本</w:t>
      </w:r>
    </w:p>
    <w:p w:rsidR="00666040" w:rsidRDefault="00666040" w:rsidP="00666040">
      <w:pPr>
        <w:pStyle w:val="a5"/>
        <w:numPr>
          <w:ilvl w:val="0"/>
          <w:numId w:val="33"/>
        </w:numPr>
        <w:ind w:firstLineChars="0"/>
      </w:pPr>
      <w:r>
        <w:rPr>
          <w:rFonts w:hint="eastAsia"/>
        </w:rPr>
        <w:t>子样本：每个属性不可拆分的样本子集</w:t>
      </w:r>
    </w:p>
    <w:p w:rsidR="00666040" w:rsidRDefault="00666040" w:rsidP="00666040">
      <w:pPr>
        <w:pStyle w:val="a5"/>
        <w:numPr>
          <w:ilvl w:val="0"/>
          <w:numId w:val="33"/>
        </w:numPr>
        <w:ind w:firstLineChars="0"/>
      </w:pPr>
      <w:proofErr w:type="spellStart"/>
      <w:r>
        <w:rPr>
          <w:rFonts w:hint="eastAsia"/>
        </w:rPr>
        <w:t>AdValue</w:t>
      </w:r>
      <w:proofErr w:type="spellEnd"/>
      <w:r>
        <w:rPr>
          <w:rFonts w:hint="eastAsia"/>
        </w:rPr>
        <w:t>：广告价值，本次广告成功会给广告主带来的价值</w:t>
      </w:r>
    </w:p>
    <w:p w:rsidR="00C3368C" w:rsidRDefault="00C3368C" w:rsidP="00666040">
      <w:pPr>
        <w:pStyle w:val="a5"/>
        <w:numPr>
          <w:ilvl w:val="0"/>
          <w:numId w:val="33"/>
        </w:numPr>
        <w:ind w:firstLineChars="0"/>
      </w:pPr>
      <w:proofErr w:type="spellStart"/>
      <w:r>
        <w:rPr>
          <w:rFonts w:hint="eastAsia"/>
        </w:rPr>
        <w:t>AdCreativeType</w:t>
      </w:r>
      <w:proofErr w:type="spellEnd"/>
      <w:r>
        <w:rPr>
          <w:rFonts w:hint="eastAsia"/>
        </w:rPr>
        <w:t>:</w:t>
      </w:r>
      <w:r>
        <w:rPr>
          <w:rFonts w:hint="eastAsia"/>
        </w:rPr>
        <w:t>广告创意类型</w:t>
      </w:r>
      <w:r w:rsidR="00147C40">
        <w:rPr>
          <w:rFonts w:hint="eastAsia"/>
        </w:rPr>
        <w:t>，包括文本，图片，</w:t>
      </w:r>
      <w:r w:rsidR="00147C40">
        <w:rPr>
          <w:rFonts w:hint="eastAsia"/>
        </w:rPr>
        <w:t>Flash</w:t>
      </w:r>
      <w:r w:rsidR="00147C40">
        <w:rPr>
          <w:rFonts w:hint="eastAsia"/>
        </w:rPr>
        <w:t>，</w:t>
      </w:r>
      <w:r w:rsidR="00147C40">
        <w:rPr>
          <w:rFonts w:hint="eastAsia"/>
        </w:rPr>
        <w:t>Video</w:t>
      </w:r>
      <w:r w:rsidR="00147C40">
        <w:rPr>
          <w:rFonts w:hint="eastAsia"/>
        </w:rPr>
        <w:t>等</w:t>
      </w:r>
      <w:r>
        <w:rPr>
          <w:rFonts w:hint="eastAsia"/>
        </w:rPr>
        <w:t>。</w:t>
      </w:r>
    </w:p>
    <w:p w:rsidR="00692EA8" w:rsidRDefault="00547F47" w:rsidP="00666040">
      <w:pPr>
        <w:pStyle w:val="a5"/>
        <w:numPr>
          <w:ilvl w:val="0"/>
          <w:numId w:val="33"/>
        </w:numPr>
        <w:ind w:firstLineChars="0"/>
      </w:pPr>
      <w:proofErr w:type="spellStart"/>
      <w:r>
        <w:rPr>
          <w:rFonts w:hint="eastAsia"/>
        </w:rPr>
        <w:t>Ad</w:t>
      </w:r>
      <w:r w:rsidR="004D77E6">
        <w:rPr>
          <w:rFonts w:hint="eastAsia"/>
        </w:rPr>
        <w:t>M</w:t>
      </w:r>
      <w:r w:rsidR="00692EA8">
        <w:rPr>
          <w:rFonts w:hint="eastAsia"/>
        </w:rPr>
        <w:t>axBid</w:t>
      </w:r>
      <w:proofErr w:type="spellEnd"/>
      <w:r w:rsidR="00692EA8">
        <w:rPr>
          <w:rFonts w:hint="eastAsia"/>
        </w:rPr>
        <w:t>：广告活动的最高出价。</w:t>
      </w:r>
    </w:p>
    <w:p w:rsidR="00C451CD" w:rsidRDefault="00C451CD" w:rsidP="00666040">
      <w:pPr>
        <w:pStyle w:val="a5"/>
        <w:numPr>
          <w:ilvl w:val="0"/>
          <w:numId w:val="33"/>
        </w:numPr>
        <w:ind w:firstLineChars="0"/>
      </w:pPr>
      <w:proofErr w:type="spellStart"/>
      <w:r>
        <w:rPr>
          <w:rFonts w:hint="eastAsia"/>
        </w:rPr>
        <w:t>AdServiceType</w:t>
      </w:r>
      <w:proofErr w:type="spellEnd"/>
      <w:r>
        <w:rPr>
          <w:rFonts w:hint="eastAsia"/>
        </w:rPr>
        <w:t>：广告投放类型，目前包括</w:t>
      </w:r>
      <w:r>
        <w:rPr>
          <w:rFonts w:hint="eastAsia"/>
        </w:rPr>
        <w:t>CPM,CPC</w:t>
      </w:r>
      <w:r>
        <w:rPr>
          <w:rFonts w:hint="eastAsia"/>
        </w:rPr>
        <w:t>。</w:t>
      </w:r>
    </w:p>
    <w:p w:rsidR="006D0739" w:rsidRDefault="000C3DC6" w:rsidP="00666040">
      <w:pPr>
        <w:pStyle w:val="a5"/>
        <w:numPr>
          <w:ilvl w:val="0"/>
          <w:numId w:val="33"/>
        </w:numPr>
        <w:ind w:firstLineChars="0"/>
      </w:pPr>
      <w:proofErr w:type="spellStart"/>
      <w:r>
        <w:rPr>
          <w:rFonts w:hint="eastAsia"/>
        </w:rPr>
        <w:t>e</w:t>
      </w:r>
      <w:r w:rsidR="006D0739">
        <w:rPr>
          <w:rFonts w:hint="eastAsia"/>
        </w:rPr>
        <w:t>SucRatio</w:t>
      </w:r>
      <w:proofErr w:type="spellEnd"/>
      <w:r w:rsidR="006D0739">
        <w:rPr>
          <w:rFonts w:hint="eastAsia"/>
        </w:rPr>
        <w:t>：预期成功率</w:t>
      </w:r>
    </w:p>
    <w:p w:rsidR="00666040" w:rsidRDefault="00344608" w:rsidP="00F20CEF">
      <w:pPr>
        <w:pStyle w:val="a5"/>
        <w:numPr>
          <w:ilvl w:val="0"/>
          <w:numId w:val="33"/>
        </w:numPr>
        <w:ind w:firstLineChars="0"/>
      </w:pPr>
      <w:r>
        <w:rPr>
          <w:rFonts w:hint="eastAsia"/>
        </w:rPr>
        <w:t>CPI</w:t>
      </w:r>
      <w:r w:rsidR="0022030C">
        <w:rPr>
          <w:rFonts w:hint="eastAsia"/>
        </w:rPr>
        <w:t>（</w:t>
      </w:r>
      <w:r w:rsidR="0022030C">
        <w:rPr>
          <w:rFonts w:hint="eastAsia"/>
        </w:rPr>
        <w:t>Campaign Price Index</w:t>
      </w:r>
      <w:r w:rsidR="0022030C">
        <w:rPr>
          <w:rFonts w:hint="eastAsia"/>
        </w:rPr>
        <w:t>）</w:t>
      </w:r>
      <w:r>
        <w:rPr>
          <w:rFonts w:hint="eastAsia"/>
        </w:rPr>
        <w:t>：竞价指数</w:t>
      </w:r>
    </w:p>
    <w:p w:rsidR="00F20CEF" w:rsidRDefault="00F20CEF" w:rsidP="00F20CEF">
      <w:pPr>
        <w:pStyle w:val="a5"/>
        <w:numPr>
          <w:ilvl w:val="0"/>
          <w:numId w:val="33"/>
        </w:numPr>
        <w:ind w:firstLineChars="0"/>
      </w:pPr>
      <w:r>
        <w:rPr>
          <w:rFonts w:hint="eastAsia"/>
        </w:rPr>
        <w:t>RANK</w:t>
      </w:r>
      <w:r>
        <w:rPr>
          <w:rFonts w:hint="eastAsia"/>
        </w:rPr>
        <w:t>：广告出价得分</w:t>
      </w:r>
    </w:p>
    <w:p w:rsidR="00F20CEF" w:rsidRDefault="00F20CEF" w:rsidP="00F20CEF">
      <w:pPr>
        <w:pStyle w:val="a5"/>
        <w:numPr>
          <w:ilvl w:val="0"/>
          <w:numId w:val="33"/>
        </w:numPr>
        <w:ind w:firstLineChars="0"/>
      </w:pPr>
      <w:r w:rsidRPr="00A41704">
        <w:rPr>
          <w:position w:val="-12"/>
        </w:rPr>
        <w:object w:dxaOrig="8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5pt;height:19.65pt" o:ole="">
            <v:imagedata r:id="rId9" o:title=""/>
          </v:shape>
          <o:OLEObject Type="Embed" ProgID="Equation.DSMT4" ShapeID="_x0000_i1025" DrawAspect="Content" ObjectID="_1417951159" r:id="rId10"/>
        </w:object>
      </w:r>
      <w:r>
        <w:rPr>
          <w:rFonts w:hint="eastAsia"/>
        </w:rPr>
        <w:t>：</w:t>
      </w:r>
      <w:r>
        <w:rPr>
          <w:rFonts w:hint="eastAsia"/>
        </w:rPr>
        <w:t>RANK</w:t>
      </w:r>
      <w:r>
        <w:rPr>
          <w:rFonts w:hint="eastAsia"/>
        </w:rPr>
        <w:t>的初始值</w:t>
      </w:r>
    </w:p>
    <w:p w:rsidR="007E6BE6" w:rsidRDefault="007E6BE6" w:rsidP="00F20CEF">
      <w:pPr>
        <w:pStyle w:val="a5"/>
        <w:numPr>
          <w:ilvl w:val="0"/>
          <w:numId w:val="33"/>
        </w:numPr>
        <w:ind w:firstLineChars="0"/>
      </w:pPr>
      <w:r w:rsidRPr="00530E95">
        <w:rPr>
          <w:position w:val="-12"/>
        </w:rPr>
        <w:object w:dxaOrig="820" w:dyaOrig="360">
          <v:shape id="_x0000_i1026" type="#_x0000_t75" style="width:39.8pt;height:19.65pt" o:ole="">
            <v:imagedata r:id="rId11" o:title=""/>
          </v:shape>
          <o:OLEObject Type="Embed" ProgID="Equation.DSMT4" ShapeID="_x0000_i1026" DrawAspect="Content" ObjectID="_1417951160" r:id="rId12"/>
        </w:object>
      </w:r>
      <w:r>
        <w:rPr>
          <w:rFonts w:hint="eastAsia"/>
        </w:rPr>
        <w:t>：回头客分值</w:t>
      </w:r>
    </w:p>
    <w:p w:rsidR="007E6BE6" w:rsidRDefault="007E6BE6" w:rsidP="00F20CEF">
      <w:pPr>
        <w:pStyle w:val="a5"/>
        <w:numPr>
          <w:ilvl w:val="0"/>
          <w:numId w:val="33"/>
        </w:numPr>
        <w:ind w:firstLineChars="0"/>
      </w:pPr>
      <w:r w:rsidRPr="00530E95">
        <w:rPr>
          <w:position w:val="-12"/>
        </w:rPr>
        <w:object w:dxaOrig="820" w:dyaOrig="360">
          <v:shape id="_x0000_i1027" type="#_x0000_t75" style="width:39.8pt;height:19.65pt" o:ole="">
            <v:imagedata r:id="rId13" o:title=""/>
          </v:shape>
          <o:OLEObject Type="Embed" ProgID="Equation.DSMT4" ShapeID="_x0000_i1027" DrawAspect="Content" ObjectID="_1417951161" r:id="rId14"/>
        </w:object>
      </w:r>
      <w:r>
        <w:rPr>
          <w:rFonts w:hint="eastAsia"/>
        </w:rPr>
        <w:t>：新客分值</w:t>
      </w:r>
    </w:p>
    <w:p w:rsidR="007E6BE6" w:rsidRDefault="007E6BE6" w:rsidP="00F20CEF">
      <w:pPr>
        <w:pStyle w:val="a5"/>
        <w:numPr>
          <w:ilvl w:val="0"/>
          <w:numId w:val="33"/>
        </w:numPr>
        <w:ind w:firstLineChars="0"/>
      </w:pPr>
      <w:r w:rsidRPr="00530E95">
        <w:rPr>
          <w:position w:val="-12"/>
        </w:rPr>
        <w:object w:dxaOrig="840" w:dyaOrig="360">
          <v:shape id="_x0000_i1028" type="#_x0000_t75" style="width:42pt;height:19.65pt" o:ole="">
            <v:imagedata r:id="rId15" o:title=""/>
          </v:shape>
          <o:OLEObject Type="Embed" ProgID="Equation.DSMT4" ShapeID="_x0000_i1028" DrawAspect="Content" ObjectID="_1417951162" r:id="rId16"/>
        </w:object>
      </w:r>
      <w:r>
        <w:rPr>
          <w:rFonts w:hint="eastAsia"/>
        </w:rPr>
        <w:t>：商品关联分值。</w:t>
      </w:r>
    </w:p>
    <w:p w:rsidR="00F20CEF" w:rsidRDefault="00F20CEF" w:rsidP="00F20CEF">
      <w:pPr>
        <w:pStyle w:val="a5"/>
        <w:numPr>
          <w:ilvl w:val="0"/>
          <w:numId w:val="33"/>
        </w:numPr>
        <w:ind w:firstLineChars="0"/>
      </w:pPr>
      <w:r w:rsidRPr="00F20CEF">
        <w:rPr>
          <w:position w:val="-14"/>
        </w:rPr>
        <w:object w:dxaOrig="720" w:dyaOrig="380">
          <v:shape id="_x0000_i1029" type="#_x0000_t75" style="width:37.65pt;height:19.65pt" o:ole="">
            <v:imagedata r:id="rId17" o:title=""/>
          </v:shape>
          <o:OLEObject Type="Embed" ProgID="Equation.DSMT4" ShapeID="_x0000_i1029" DrawAspect="Content" ObjectID="_1417951163" r:id="rId18"/>
        </w:object>
      </w:r>
      <w:r>
        <w:rPr>
          <w:rFonts w:hint="eastAsia"/>
        </w:rPr>
        <w:t>：单位价值到</w:t>
      </w:r>
      <w:r>
        <w:rPr>
          <w:rFonts w:hint="eastAsia"/>
        </w:rPr>
        <w:t>RANK</w:t>
      </w:r>
      <w:r>
        <w:rPr>
          <w:rFonts w:hint="eastAsia"/>
        </w:rPr>
        <w:t>的转化系数</w:t>
      </w:r>
    </w:p>
    <w:p w:rsidR="00904D97" w:rsidRDefault="00904D97" w:rsidP="00F20CEF">
      <w:pPr>
        <w:pStyle w:val="a5"/>
        <w:numPr>
          <w:ilvl w:val="0"/>
          <w:numId w:val="33"/>
        </w:numPr>
        <w:ind w:firstLineChars="0"/>
      </w:pPr>
      <w:r w:rsidRPr="005E4B27">
        <w:rPr>
          <w:position w:val="-6"/>
        </w:rPr>
        <w:object w:dxaOrig="279" w:dyaOrig="279">
          <v:shape id="_x0000_i1030" type="#_x0000_t75" style="width:14.75pt;height:14.75pt" o:ole="">
            <v:imagedata r:id="rId19" o:title=""/>
          </v:shape>
          <o:OLEObject Type="Embed" ProgID="Equation.DSMT4" ShapeID="_x0000_i1030" DrawAspect="Content" ObjectID="_1417951164" r:id="rId20"/>
        </w:object>
      </w:r>
      <w:r>
        <w:rPr>
          <w:rFonts w:hint="eastAsia"/>
        </w:rPr>
        <w:t>：该时段期望展示的次数</w:t>
      </w:r>
    </w:p>
    <w:p w:rsidR="00904D97" w:rsidRDefault="00904D97" w:rsidP="00F20CEF">
      <w:pPr>
        <w:pStyle w:val="a5"/>
        <w:numPr>
          <w:ilvl w:val="0"/>
          <w:numId w:val="33"/>
        </w:numPr>
        <w:ind w:firstLineChars="0"/>
      </w:pPr>
      <w:r w:rsidRPr="005E4B27">
        <w:rPr>
          <w:position w:val="-6"/>
        </w:rPr>
        <w:object w:dxaOrig="300" w:dyaOrig="279">
          <v:shape id="_x0000_i1031" type="#_x0000_t75" style="width:15.25pt;height:14.75pt" o:ole="">
            <v:imagedata r:id="rId21" o:title=""/>
          </v:shape>
          <o:OLEObject Type="Embed" ProgID="Equation.DSMT4" ShapeID="_x0000_i1031" DrawAspect="Content" ObjectID="_1417951165" r:id="rId22"/>
        </w:object>
      </w:r>
      <w:r>
        <w:rPr>
          <w:rFonts w:hint="eastAsia"/>
        </w:rPr>
        <w:t>：该时段实际展示的次数</w:t>
      </w:r>
    </w:p>
    <w:p w:rsidR="00904D97" w:rsidRDefault="00904D97" w:rsidP="00F20CEF">
      <w:pPr>
        <w:pStyle w:val="a5"/>
        <w:numPr>
          <w:ilvl w:val="0"/>
          <w:numId w:val="33"/>
        </w:numPr>
        <w:ind w:firstLineChars="0"/>
      </w:pPr>
      <w:r w:rsidRPr="005E4B27">
        <w:rPr>
          <w:position w:val="-12"/>
        </w:rPr>
        <w:object w:dxaOrig="780" w:dyaOrig="360">
          <v:shape id="_x0000_i1032" type="#_x0000_t75" style="width:39.25pt;height:19.65pt" o:ole="">
            <v:imagedata r:id="rId23" o:title=""/>
          </v:shape>
          <o:OLEObject Type="Embed" ProgID="Equation.DSMT4" ShapeID="_x0000_i1032" DrawAspect="Content" ObjectID="_1417951166" r:id="rId24"/>
        </w:object>
      </w:r>
      <w:r>
        <w:rPr>
          <w:rFonts w:hint="eastAsia"/>
        </w:rPr>
        <w:t>：展示在打分中占的分值</w:t>
      </w:r>
    </w:p>
    <w:p w:rsidR="00D748E0" w:rsidRDefault="00904D97" w:rsidP="00D748E0">
      <w:pPr>
        <w:pStyle w:val="a5"/>
        <w:numPr>
          <w:ilvl w:val="0"/>
          <w:numId w:val="33"/>
        </w:numPr>
        <w:ind w:firstLineChars="0"/>
      </w:pPr>
      <w:r w:rsidRPr="005872CF">
        <w:rPr>
          <w:position w:val="-12"/>
        </w:rPr>
        <w:object w:dxaOrig="960" w:dyaOrig="360">
          <v:shape id="_x0000_i1033" type="#_x0000_t75" style="width:49.1pt;height:19.65pt" o:ole="">
            <v:imagedata r:id="rId25" o:title=""/>
          </v:shape>
          <o:OLEObject Type="Embed" ProgID="Equation.DSMT4" ShapeID="_x0000_i1033" DrawAspect="Content" ObjectID="_1417951167" r:id="rId26"/>
        </w:object>
      </w:r>
      <w:r>
        <w:rPr>
          <w:rFonts w:hint="eastAsia"/>
        </w:rPr>
        <w:t>：用户估值在打分中所占分值</w:t>
      </w:r>
    </w:p>
    <w:p w:rsidR="00EE3D43" w:rsidRDefault="00EE3D43" w:rsidP="00D748E0">
      <w:pPr>
        <w:pStyle w:val="a5"/>
        <w:numPr>
          <w:ilvl w:val="0"/>
          <w:numId w:val="33"/>
        </w:numPr>
        <w:ind w:firstLineChars="0"/>
      </w:pPr>
      <w:proofErr w:type="spellStart"/>
      <w:r>
        <w:rPr>
          <w:rFonts w:hint="eastAsia"/>
        </w:rPr>
        <w:t>BugetI</w:t>
      </w:r>
      <w:proofErr w:type="spellEnd"/>
      <w:r>
        <w:rPr>
          <w:rFonts w:hint="eastAsia"/>
        </w:rPr>
        <w:t>：预算消耗指数</w:t>
      </w:r>
    </w:p>
    <w:p w:rsidR="009D4494" w:rsidRPr="00F20CEF" w:rsidRDefault="009D4494" w:rsidP="00D748E0">
      <w:pPr>
        <w:pStyle w:val="a5"/>
        <w:numPr>
          <w:ilvl w:val="0"/>
          <w:numId w:val="33"/>
        </w:numPr>
        <w:ind w:firstLineChars="0"/>
      </w:pPr>
      <w:proofErr w:type="spellStart"/>
      <w:r>
        <w:rPr>
          <w:rFonts w:hint="eastAsia"/>
        </w:rPr>
        <w:t>AdPrice</w:t>
      </w:r>
      <w:proofErr w:type="spellEnd"/>
      <w:r>
        <w:rPr>
          <w:rFonts w:hint="eastAsia"/>
        </w:rPr>
        <w:t>：收取广告主价格</w:t>
      </w:r>
    </w:p>
    <w:p w:rsidR="001603DF" w:rsidRPr="00666040" w:rsidRDefault="005A6D7C" w:rsidP="001603DF">
      <w:pPr>
        <w:widowControl/>
        <w:jc w:val="left"/>
        <w:rPr>
          <w:rFonts w:ascii="Cambria" w:hAnsi="Cambria"/>
          <w:b/>
          <w:bCs/>
          <w:kern w:val="0"/>
          <w:sz w:val="32"/>
          <w:szCs w:val="32"/>
        </w:rPr>
      </w:pPr>
      <w:r>
        <w:rPr>
          <w:rFonts w:ascii="Cambria" w:hAnsi="Cambria"/>
          <w:b/>
          <w:bCs/>
          <w:kern w:val="0"/>
          <w:sz w:val="32"/>
          <w:szCs w:val="32"/>
        </w:rPr>
        <w:br w:type="page"/>
      </w:r>
    </w:p>
    <w:p w:rsidR="00CA6B67" w:rsidRDefault="0063632A" w:rsidP="0036063E">
      <w:pPr>
        <w:pStyle w:val="2"/>
        <w:numPr>
          <w:ilvl w:val="0"/>
          <w:numId w:val="2"/>
        </w:numPr>
        <w:spacing w:before="0" w:after="0"/>
        <w:rPr>
          <w:kern w:val="0"/>
        </w:rPr>
      </w:pPr>
      <w:bookmarkStart w:id="3" w:name="_Toc338777315"/>
      <w:r>
        <w:rPr>
          <w:rFonts w:hint="eastAsia"/>
          <w:kern w:val="0"/>
        </w:rPr>
        <w:lastRenderedPageBreak/>
        <w:t>RTB</w:t>
      </w:r>
      <w:r>
        <w:rPr>
          <w:rFonts w:hint="eastAsia"/>
          <w:kern w:val="0"/>
        </w:rPr>
        <w:t>竞价算法</w:t>
      </w:r>
      <w:bookmarkEnd w:id="3"/>
    </w:p>
    <w:p w:rsidR="009646D2" w:rsidRPr="009646D2" w:rsidRDefault="009646D2" w:rsidP="0036063E">
      <w:pPr>
        <w:pStyle w:val="a5"/>
        <w:ind w:leftChars="71" w:left="149"/>
        <w:rPr>
          <w:rFonts w:ascii="宋体" w:hAnsi="宋体" w:cs="宋体"/>
          <w:kern w:val="0"/>
          <w:szCs w:val="21"/>
        </w:rPr>
      </w:pPr>
      <w:r w:rsidRPr="009646D2">
        <w:rPr>
          <w:rFonts w:ascii="宋体" w:hAnsi="宋体" w:cs="宋体"/>
          <w:kern w:val="0"/>
          <w:szCs w:val="21"/>
        </w:rPr>
        <w:t>RTB（Real</w:t>
      </w:r>
      <w:r w:rsidRPr="009646D2">
        <w:rPr>
          <w:rFonts w:ascii="宋体" w:hAnsi="宋体" w:cs="宋体" w:hint="eastAsia"/>
          <w:kern w:val="0"/>
          <w:szCs w:val="21"/>
        </w:rPr>
        <w:t>-</w:t>
      </w:r>
      <w:r w:rsidRPr="009646D2">
        <w:rPr>
          <w:rFonts w:ascii="宋体" w:hAnsi="宋体" w:cs="宋体"/>
          <w:kern w:val="0"/>
          <w:szCs w:val="21"/>
        </w:rPr>
        <w:t>Time Bidding）实时竞价，是一种利用第三方技术在数以百万计的</w:t>
      </w:r>
      <w:r w:rsidRPr="009646D2">
        <w:rPr>
          <w:rFonts w:ascii="宋体" w:hAnsi="宋体" w:cs="宋体" w:hint="eastAsia"/>
          <w:kern w:val="0"/>
          <w:szCs w:val="21"/>
        </w:rPr>
        <w:t>媒体</w:t>
      </w:r>
      <w:r w:rsidRPr="009646D2">
        <w:rPr>
          <w:rFonts w:ascii="宋体" w:hAnsi="宋体" w:cs="宋体"/>
          <w:kern w:val="0"/>
          <w:szCs w:val="21"/>
        </w:rPr>
        <w:t>上针对每一个用户展示行为进行评估以及出价的竞价技术。与大量购买投放频次不同，实时竞价规避了无效的受众到达，只针对有意义的用户进行购买。它的核心是DSP平台（需求方平台）</w:t>
      </w:r>
      <w:r w:rsidRPr="009646D2">
        <w:rPr>
          <w:rFonts w:ascii="宋体" w:hAnsi="宋体" w:cs="宋体" w:hint="eastAsia"/>
          <w:kern w:val="0"/>
          <w:szCs w:val="21"/>
        </w:rPr>
        <w:t>，在DMP数据的支持下根据媒体，广告特点和人的属性进行定向投放。</w:t>
      </w:r>
      <w:r w:rsidRPr="009646D2">
        <w:rPr>
          <w:rFonts w:ascii="宋体" w:hAnsi="宋体" w:cs="宋体"/>
          <w:kern w:val="0"/>
          <w:szCs w:val="21"/>
        </w:rPr>
        <w:t>RTB对于媒体来说，可以带来更多的广告销量、实现销售过程自动化及减低各项费用的支出。而对于广告商和代理公司来说，最直接的好处就是提高了效果与投资回报率。</w:t>
      </w:r>
    </w:p>
    <w:p w:rsidR="009646D2" w:rsidRDefault="009646D2" w:rsidP="0036063E">
      <w:pPr>
        <w:pStyle w:val="a5"/>
        <w:ind w:leftChars="71" w:left="149"/>
        <w:rPr>
          <w:rFonts w:ascii="宋体" w:hAnsi="宋体" w:cs="宋体"/>
          <w:kern w:val="0"/>
          <w:szCs w:val="21"/>
        </w:rPr>
      </w:pPr>
      <w:r w:rsidRPr="009646D2">
        <w:rPr>
          <w:rFonts w:ascii="宋体" w:hAnsi="宋体" w:cs="宋体" w:hint="eastAsia"/>
          <w:kern w:val="0"/>
          <w:szCs w:val="21"/>
        </w:rPr>
        <w:t>RTB算法有几种常见的策略：展现优化（针对品牌推广）目标，点击率（CTR）优化目标和ROI(投资回报率)优化目标。其核心都是要做到合适的广告以合适的价格展现给合适的人，找到新客，找回老客。</w:t>
      </w:r>
    </w:p>
    <w:p w:rsidR="009646D2" w:rsidRDefault="009646D2" w:rsidP="0036063E">
      <w:pPr>
        <w:pStyle w:val="2"/>
        <w:numPr>
          <w:ilvl w:val="0"/>
          <w:numId w:val="2"/>
        </w:numPr>
        <w:spacing w:before="0" w:after="0"/>
        <w:rPr>
          <w:kern w:val="0"/>
        </w:rPr>
      </w:pPr>
      <w:bookmarkStart w:id="4" w:name="_Toc338777316"/>
      <w:r w:rsidRPr="009646D2">
        <w:rPr>
          <w:rFonts w:hint="eastAsia"/>
          <w:kern w:val="0"/>
        </w:rPr>
        <w:t>RTB</w:t>
      </w:r>
      <w:r w:rsidR="00A30516">
        <w:rPr>
          <w:rFonts w:hint="eastAsia"/>
          <w:kern w:val="0"/>
        </w:rPr>
        <w:t xml:space="preserve"> </w:t>
      </w:r>
      <w:r w:rsidR="00A30516">
        <w:rPr>
          <w:rFonts w:hint="eastAsia"/>
          <w:kern w:val="0"/>
        </w:rPr>
        <w:t>关键问题分析</w:t>
      </w:r>
      <w:bookmarkEnd w:id="4"/>
    </w:p>
    <w:p w:rsidR="00D76CA7" w:rsidRDefault="00A30516" w:rsidP="00A30516">
      <w:pPr>
        <w:pStyle w:val="3"/>
        <w:numPr>
          <w:ilvl w:val="1"/>
          <w:numId w:val="2"/>
        </w:numPr>
      </w:pPr>
      <w:bookmarkStart w:id="5" w:name="_Toc338777317"/>
      <w:r>
        <w:rPr>
          <w:rFonts w:hint="eastAsia"/>
        </w:rPr>
        <w:t>RTB</w:t>
      </w:r>
      <w:r>
        <w:rPr>
          <w:rFonts w:hint="eastAsia"/>
        </w:rPr>
        <w:t>竞价的关键阶段</w:t>
      </w:r>
      <w:bookmarkEnd w:id="5"/>
    </w:p>
    <w:p w:rsidR="00A30516" w:rsidRDefault="00A30516" w:rsidP="00A30516">
      <w:pPr>
        <w:pStyle w:val="a5"/>
        <w:ind w:left="480" w:firstLineChars="0" w:firstLine="0"/>
      </w:pPr>
      <w:r>
        <w:rPr>
          <w:rFonts w:hint="eastAsia"/>
        </w:rPr>
        <w:t>在时间上，可以将</w:t>
      </w:r>
      <w:r>
        <w:rPr>
          <w:rFonts w:hint="eastAsia"/>
        </w:rPr>
        <w:t>RTB</w:t>
      </w:r>
      <w:r>
        <w:rPr>
          <w:rFonts w:hint="eastAsia"/>
        </w:rPr>
        <w:t>竞价算法分成如下</w:t>
      </w:r>
      <w:r w:rsidR="00562526">
        <w:rPr>
          <w:rFonts w:hint="eastAsia"/>
        </w:rPr>
        <w:t>四</w:t>
      </w:r>
      <w:r>
        <w:rPr>
          <w:rFonts w:hint="eastAsia"/>
        </w:rPr>
        <w:t>个关键的阶段：</w:t>
      </w:r>
    </w:p>
    <w:p w:rsidR="00A30516" w:rsidRDefault="00A30516" w:rsidP="00A30516">
      <w:pPr>
        <w:pStyle w:val="a5"/>
        <w:numPr>
          <w:ilvl w:val="0"/>
          <w:numId w:val="28"/>
        </w:numPr>
        <w:ind w:firstLineChars="0"/>
      </w:pPr>
      <w:r>
        <w:rPr>
          <w:rFonts w:hint="eastAsia"/>
        </w:rPr>
        <w:t>广告筛选</w:t>
      </w:r>
    </w:p>
    <w:p w:rsidR="005D1DDF" w:rsidRDefault="005D1DDF" w:rsidP="005D1DDF">
      <w:pPr>
        <w:pStyle w:val="a5"/>
        <w:ind w:leftChars="200" w:left="420"/>
      </w:pPr>
      <w:r>
        <w:rPr>
          <w:rFonts w:hint="eastAsia"/>
        </w:rPr>
        <w:t>该部分根据广告位的信息与系统中广告集合进行条件匹配，选择出适合该广告位的广告</w:t>
      </w:r>
      <w:r w:rsidR="009C0F3F">
        <w:rPr>
          <w:rFonts w:hint="eastAsia"/>
        </w:rPr>
        <w:t>（</w:t>
      </w:r>
      <w:r w:rsidR="00F50F21">
        <w:rPr>
          <w:rFonts w:hint="eastAsia"/>
        </w:rPr>
        <w:t>集</w:t>
      </w:r>
      <w:r w:rsidR="009C0F3F">
        <w:rPr>
          <w:rFonts w:hint="eastAsia"/>
        </w:rPr>
        <w:t>）</w:t>
      </w:r>
      <w:r>
        <w:rPr>
          <w:rFonts w:hint="eastAsia"/>
        </w:rPr>
        <w:t>。</w:t>
      </w:r>
    </w:p>
    <w:p w:rsidR="00CB027E" w:rsidRDefault="00004DE9" w:rsidP="00CB027E">
      <w:pPr>
        <w:pStyle w:val="a5"/>
        <w:numPr>
          <w:ilvl w:val="0"/>
          <w:numId w:val="28"/>
        </w:numPr>
        <w:ind w:firstLineChars="0"/>
      </w:pPr>
      <w:r>
        <w:rPr>
          <w:rFonts w:hint="eastAsia"/>
        </w:rPr>
        <w:t>用户</w:t>
      </w:r>
      <w:r w:rsidR="00CB027E">
        <w:rPr>
          <w:rFonts w:hint="eastAsia"/>
        </w:rPr>
        <w:t>估值</w:t>
      </w:r>
    </w:p>
    <w:p w:rsidR="00B60F81" w:rsidRDefault="00B60F81" w:rsidP="00B60F81">
      <w:pPr>
        <w:pStyle w:val="a5"/>
        <w:ind w:left="840" w:firstLineChars="0" w:firstLine="0"/>
      </w:pPr>
      <w:r>
        <w:rPr>
          <w:rFonts w:hint="eastAsia"/>
        </w:rPr>
        <w:t>根据用户的基础价值和行为价值，结合用户与广告的匹配关系估算出用户在本次竞价中对该</w:t>
      </w:r>
      <w:proofErr w:type="gramStart"/>
      <w:r>
        <w:rPr>
          <w:rFonts w:hint="eastAsia"/>
        </w:rPr>
        <w:t>只广告</w:t>
      </w:r>
      <w:proofErr w:type="gramEnd"/>
      <w:r>
        <w:rPr>
          <w:rFonts w:hint="eastAsia"/>
        </w:rPr>
        <w:t>表现出的价值。</w:t>
      </w:r>
    </w:p>
    <w:p w:rsidR="00A30516" w:rsidRDefault="00A30516" w:rsidP="00A30516">
      <w:pPr>
        <w:pStyle w:val="a5"/>
        <w:numPr>
          <w:ilvl w:val="0"/>
          <w:numId w:val="28"/>
        </w:numPr>
        <w:ind w:firstLineChars="0"/>
      </w:pPr>
      <w:r>
        <w:rPr>
          <w:rFonts w:hint="eastAsia"/>
        </w:rPr>
        <w:t>竞价</w:t>
      </w:r>
    </w:p>
    <w:p w:rsidR="00E40044" w:rsidRDefault="002804F1" w:rsidP="00E40044">
      <w:pPr>
        <w:pStyle w:val="a5"/>
        <w:ind w:left="840" w:firstLineChars="0" w:firstLine="0"/>
      </w:pPr>
      <w:r>
        <w:rPr>
          <w:rFonts w:hint="eastAsia"/>
        </w:rPr>
        <w:t>以竞价成功</w:t>
      </w:r>
      <w:r w:rsidR="005D132F">
        <w:rPr>
          <w:rFonts w:hint="eastAsia"/>
        </w:rPr>
        <w:t>为目标，给</w:t>
      </w:r>
      <w:r w:rsidR="00767F8C">
        <w:rPr>
          <w:rFonts w:hint="eastAsia"/>
        </w:rPr>
        <w:t>出</w:t>
      </w:r>
      <w:r w:rsidR="005D132F">
        <w:rPr>
          <w:rFonts w:hint="eastAsia"/>
        </w:rPr>
        <w:t>每只广告的价格</w:t>
      </w:r>
      <w:r w:rsidR="00343BDF">
        <w:rPr>
          <w:rFonts w:hint="eastAsia"/>
        </w:rPr>
        <w:t>（</w:t>
      </w:r>
      <w:r w:rsidR="00004DE9">
        <w:rPr>
          <w:rFonts w:hint="eastAsia"/>
        </w:rPr>
        <w:t>通过修改</w:t>
      </w:r>
      <w:r w:rsidR="00A97C3D">
        <w:rPr>
          <w:rFonts w:hint="eastAsia"/>
        </w:rPr>
        <w:t>活动的</w:t>
      </w:r>
      <w:r w:rsidR="00406F97">
        <w:rPr>
          <w:rFonts w:hint="eastAsia"/>
        </w:rPr>
        <w:t>竞价价格</w:t>
      </w:r>
      <w:r w:rsidR="00A97C3D">
        <w:rPr>
          <w:rFonts w:hint="eastAsia"/>
        </w:rPr>
        <w:t>和该活动对应的平台出价，</w:t>
      </w:r>
      <w:r w:rsidR="00004DE9">
        <w:rPr>
          <w:rFonts w:hint="eastAsia"/>
        </w:rPr>
        <w:t>调整</w:t>
      </w:r>
      <w:r w:rsidR="00343BDF">
        <w:rPr>
          <w:rFonts w:hint="eastAsia"/>
        </w:rPr>
        <w:t>竞价指数）</w:t>
      </w:r>
      <w:r w:rsidR="005D132F">
        <w:rPr>
          <w:rFonts w:hint="eastAsia"/>
        </w:rPr>
        <w:t>。</w:t>
      </w:r>
    </w:p>
    <w:p w:rsidR="00A30516" w:rsidRDefault="00043487" w:rsidP="00A30516">
      <w:pPr>
        <w:pStyle w:val="a5"/>
        <w:numPr>
          <w:ilvl w:val="0"/>
          <w:numId w:val="28"/>
        </w:numPr>
        <w:ind w:firstLineChars="0"/>
      </w:pPr>
      <w:r>
        <w:rPr>
          <w:rFonts w:hint="eastAsia"/>
        </w:rPr>
        <w:t>出价</w:t>
      </w:r>
    </w:p>
    <w:p w:rsidR="005D132F" w:rsidRDefault="005D132F" w:rsidP="005D132F">
      <w:pPr>
        <w:pStyle w:val="a5"/>
        <w:ind w:left="840" w:firstLineChars="0" w:firstLine="0"/>
      </w:pPr>
      <w:r>
        <w:rPr>
          <w:rFonts w:hint="eastAsia"/>
        </w:rPr>
        <w:t>根据系统整体的盈利模式</w:t>
      </w:r>
      <w:r w:rsidR="00DA127A">
        <w:rPr>
          <w:rFonts w:hint="eastAsia"/>
        </w:rPr>
        <w:t>及商业策略等因素</w:t>
      </w:r>
      <w:r>
        <w:rPr>
          <w:rFonts w:hint="eastAsia"/>
        </w:rPr>
        <w:t>，选择出一只合适的广告参与竞价。</w:t>
      </w:r>
    </w:p>
    <w:p w:rsidR="001773EA" w:rsidRPr="001773EA" w:rsidRDefault="00DB5198" w:rsidP="001773EA">
      <w:pPr>
        <w:pStyle w:val="3"/>
        <w:numPr>
          <w:ilvl w:val="1"/>
          <w:numId w:val="2"/>
        </w:numPr>
      </w:pPr>
      <w:bookmarkStart w:id="6" w:name="_Toc338777318"/>
      <w:r>
        <w:rPr>
          <w:rFonts w:hint="eastAsia"/>
        </w:rPr>
        <w:t>广告筛选的主要因素</w:t>
      </w:r>
      <w:bookmarkEnd w:id="6"/>
    </w:p>
    <w:p w:rsidR="00DB5198" w:rsidRDefault="00DB5198" w:rsidP="00DB5198">
      <w:pPr>
        <w:pStyle w:val="a5"/>
        <w:numPr>
          <w:ilvl w:val="0"/>
          <w:numId w:val="41"/>
        </w:numPr>
        <w:ind w:firstLineChars="0"/>
      </w:pPr>
      <w:r>
        <w:rPr>
          <w:rFonts w:hint="eastAsia"/>
        </w:rPr>
        <w:t>时间</w:t>
      </w:r>
    </w:p>
    <w:p w:rsidR="00DB5198" w:rsidRDefault="00DB5198" w:rsidP="00DB5198">
      <w:pPr>
        <w:pStyle w:val="a5"/>
        <w:numPr>
          <w:ilvl w:val="0"/>
          <w:numId w:val="41"/>
        </w:numPr>
        <w:ind w:firstLineChars="0"/>
      </w:pPr>
      <w:r>
        <w:rPr>
          <w:rFonts w:hint="eastAsia"/>
        </w:rPr>
        <w:t>频次</w:t>
      </w:r>
    </w:p>
    <w:p w:rsidR="00DB5198" w:rsidRDefault="00DB5198" w:rsidP="00DB5198">
      <w:pPr>
        <w:pStyle w:val="a5"/>
        <w:numPr>
          <w:ilvl w:val="0"/>
          <w:numId w:val="41"/>
        </w:numPr>
        <w:ind w:firstLineChars="0"/>
      </w:pPr>
      <w:r>
        <w:rPr>
          <w:rFonts w:hint="eastAsia"/>
        </w:rPr>
        <w:t>广告创意规则</w:t>
      </w:r>
    </w:p>
    <w:p w:rsidR="00DB5198" w:rsidRDefault="00DB5198" w:rsidP="00DB5198">
      <w:pPr>
        <w:pStyle w:val="a5"/>
        <w:numPr>
          <w:ilvl w:val="0"/>
          <w:numId w:val="41"/>
        </w:numPr>
        <w:ind w:firstLineChars="0"/>
      </w:pPr>
      <w:r>
        <w:rPr>
          <w:rFonts w:hint="eastAsia"/>
        </w:rPr>
        <w:t>产品形态定向</w:t>
      </w:r>
    </w:p>
    <w:p w:rsidR="00DB5198" w:rsidRDefault="00DB5198" w:rsidP="00DB5198">
      <w:pPr>
        <w:pStyle w:val="a5"/>
        <w:numPr>
          <w:ilvl w:val="0"/>
          <w:numId w:val="41"/>
        </w:numPr>
        <w:ind w:firstLineChars="0"/>
      </w:pPr>
      <w:r>
        <w:rPr>
          <w:rFonts w:hint="eastAsia"/>
        </w:rPr>
        <w:t>媒体</w:t>
      </w:r>
    </w:p>
    <w:p w:rsidR="00DB5198" w:rsidRDefault="00DB5198" w:rsidP="00DB5198">
      <w:pPr>
        <w:pStyle w:val="a5"/>
        <w:numPr>
          <w:ilvl w:val="0"/>
          <w:numId w:val="41"/>
        </w:numPr>
        <w:ind w:firstLineChars="0"/>
      </w:pPr>
      <w:r>
        <w:rPr>
          <w:rFonts w:hint="eastAsia"/>
        </w:rPr>
        <w:t>地域</w:t>
      </w:r>
    </w:p>
    <w:p w:rsidR="00DB5198" w:rsidRDefault="00DB5198" w:rsidP="00DB5198">
      <w:pPr>
        <w:pStyle w:val="a5"/>
        <w:numPr>
          <w:ilvl w:val="0"/>
          <w:numId w:val="41"/>
        </w:numPr>
        <w:ind w:firstLineChars="0"/>
      </w:pPr>
      <w:r>
        <w:rPr>
          <w:rFonts w:hint="eastAsia"/>
        </w:rPr>
        <w:t>广告活动状态（有效</w:t>
      </w:r>
      <w:r w:rsidR="00AB58B4">
        <w:rPr>
          <w:rFonts w:hint="eastAsia"/>
        </w:rPr>
        <w:t>以</w:t>
      </w:r>
      <w:r>
        <w:rPr>
          <w:rFonts w:hint="eastAsia"/>
        </w:rPr>
        <w:t>外的状态）</w:t>
      </w:r>
    </w:p>
    <w:p w:rsidR="00DB5198" w:rsidRDefault="00DB5198" w:rsidP="00DB5198">
      <w:pPr>
        <w:pStyle w:val="a5"/>
        <w:numPr>
          <w:ilvl w:val="0"/>
          <w:numId w:val="41"/>
        </w:numPr>
        <w:ind w:firstLineChars="0"/>
      </w:pPr>
      <w:r>
        <w:rPr>
          <w:rFonts w:hint="eastAsia"/>
        </w:rPr>
        <w:t>结合</w:t>
      </w:r>
      <w:r>
        <w:rPr>
          <w:rFonts w:hint="eastAsia"/>
        </w:rPr>
        <w:t>DMP</w:t>
      </w:r>
      <w:r>
        <w:rPr>
          <w:rFonts w:hint="eastAsia"/>
        </w:rPr>
        <w:t>和</w:t>
      </w:r>
      <w:proofErr w:type="spellStart"/>
      <w:r>
        <w:rPr>
          <w:rFonts w:hint="eastAsia"/>
        </w:rPr>
        <w:t>AdEx</w:t>
      </w:r>
      <w:proofErr w:type="spellEnd"/>
      <w:r>
        <w:rPr>
          <w:rFonts w:hint="eastAsia"/>
        </w:rPr>
        <w:t>媒体信息</w:t>
      </w:r>
      <w:r w:rsidR="004120C6">
        <w:rPr>
          <w:rFonts w:hint="eastAsia"/>
        </w:rPr>
        <w:t>做人群</w:t>
      </w:r>
      <w:r>
        <w:rPr>
          <w:rFonts w:hint="eastAsia"/>
        </w:rPr>
        <w:t>属性</w:t>
      </w:r>
      <w:r w:rsidR="004120C6">
        <w:rPr>
          <w:rFonts w:hint="eastAsia"/>
        </w:rPr>
        <w:t>筛选</w:t>
      </w:r>
    </w:p>
    <w:p w:rsidR="001773EA" w:rsidRPr="00DB5198" w:rsidRDefault="001773EA" w:rsidP="001773EA">
      <w:pPr>
        <w:ind w:firstLineChars="200" w:firstLine="420"/>
      </w:pPr>
      <w:r>
        <w:rPr>
          <w:rFonts w:hint="eastAsia"/>
        </w:rPr>
        <w:t>广告筛选涉及到更多的是业务逻辑规则，筛选方案由业务部门给出，本文不做详细描述。</w:t>
      </w:r>
    </w:p>
    <w:p w:rsidR="00D21ACA" w:rsidRDefault="00D21ACA" w:rsidP="00D21ACA">
      <w:pPr>
        <w:pStyle w:val="3"/>
        <w:numPr>
          <w:ilvl w:val="1"/>
          <w:numId w:val="2"/>
        </w:numPr>
      </w:pPr>
      <w:bookmarkStart w:id="7" w:name="_Toc338777319"/>
      <w:r>
        <w:rPr>
          <w:rFonts w:hint="eastAsia"/>
        </w:rPr>
        <w:t>影响广告价格的关键因素</w:t>
      </w:r>
      <w:bookmarkEnd w:id="7"/>
    </w:p>
    <w:p w:rsidR="00D21ACA" w:rsidRDefault="00D21ACA" w:rsidP="00D21ACA">
      <w:pPr>
        <w:ind w:left="480"/>
      </w:pPr>
      <w:r>
        <w:rPr>
          <w:rFonts w:hint="eastAsia"/>
        </w:rPr>
        <w:t>影响一只广告的竞价价格的因素很多，总体上可以分为如下几个方面：</w:t>
      </w:r>
    </w:p>
    <w:p w:rsidR="00E40044" w:rsidRDefault="00E40044" w:rsidP="00D21ACA">
      <w:pPr>
        <w:ind w:left="480"/>
      </w:pPr>
      <w:r>
        <w:rPr>
          <w:rFonts w:hint="eastAsia"/>
        </w:rPr>
        <w:t>1</w:t>
      </w:r>
      <w:r>
        <w:rPr>
          <w:rFonts w:hint="eastAsia"/>
        </w:rPr>
        <w:t>）用户属性</w:t>
      </w:r>
    </w:p>
    <w:p w:rsidR="00D21ACA" w:rsidRDefault="00E40044" w:rsidP="00D21ACA">
      <w:pPr>
        <w:ind w:left="480"/>
      </w:pPr>
      <w:r>
        <w:rPr>
          <w:rFonts w:hint="eastAsia"/>
        </w:rPr>
        <w:lastRenderedPageBreak/>
        <w:t>2</w:t>
      </w:r>
      <w:r w:rsidR="00D21ACA">
        <w:rPr>
          <w:rFonts w:hint="eastAsia"/>
        </w:rPr>
        <w:t>）媒体属性</w:t>
      </w:r>
    </w:p>
    <w:p w:rsidR="00D21ACA" w:rsidRDefault="00E40044" w:rsidP="00D21ACA">
      <w:pPr>
        <w:ind w:left="480"/>
      </w:pPr>
      <w:r>
        <w:rPr>
          <w:rFonts w:hint="eastAsia"/>
        </w:rPr>
        <w:t>3</w:t>
      </w:r>
      <w:r w:rsidR="00D21ACA">
        <w:rPr>
          <w:rFonts w:hint="eastAsia"/>
        </w:rPr>
        <w:t>）广告</w:t>
      </w:r>
      <w:r w:rsidR="00D21ACA">
        <w:rPr>
          <w:rFonts w:hint="eastAsia"/>
        </w:rPr>
        <w:t>(</w:t>
      </w:r>
      <w:r w:rsidR="00D21ACA">
        <w:rPr>
          <w:rFonts w:hint="eastAsia"/>
        </w:rPr>
        <w:t>主</w:t>
      </w:r>
      <w:r w:rsidR="00D21ACA">
        <w:rPr>
          <w:rFonts w:hint="eastAsia"/>
        </w:rPr>
        <w:t>)</w:t>
      </w:r>
      <w:r w:rsidR="00D21ACA">
        <w:rPr>
          <w:rFonts w:hint="eastAsia"/>
        </w:rPr>
        <w:t>属性</w:t>
      </w:r>
    </w:p>
    <w:p w:rsidR="00772C63" w:rsidRDefault="00772C63" w:rsidP="00D21ACA">
      <w:pPr>
        <w:ind w:left="480"/>
      </w:pPr>
      <w:r>
        <w:rPr>
          <w:rFonts w:hint="eastAsia"/>
        </w:rPr>
        <w:t>4</w:t>
      </w:r>
      <w:r>
        <w:rPr>
          <w:rFonts w:hint="eastAsia"/>
        </w:rPr>
        <w:t>）市场的竞争程度</w:t>
      </w:r>
      <w:r w:rsidR="00F25291">
        <w:rPr>
          <w:rFonts w:hint="eastAsia"/>
        </w:rPr>
        <w:t>(</w:t>
      </w:r>
      <w:r w:rsidR="00F25291">
        <w:rPr>
          <w:rFonts w:hint="eastAsia"/>
        </w:rPr>
        <w:t>包含渠道因素</w:t>
      </w:r>
      <w:r w:rsidR="00F25291">
        <w:rPr>
          <w:rFonts w:hint="eastAsia"/>
        </w:rPr>
        <w:t>)</w:t>
      </w:r>
      <w:r w:rsidR="00871A96">
        <w:rPr>
          <w:rFonts w:hint="eastAsia"/>
        </w:rPr>
        <w:t>，广告的预算情况</w:t>
      </w:r>
      <w:r w:rsidR="00F13DF1">
        <w:rPr>
          <w:rFonts w:hint="eastAsia"/>
        </w:rPr>
        <w:t>等</w:t>
      </w:r>
    </w:p>
    <w:p w:rsidR="002F3AF2" w:rsidRDefault="00303CCC" w:rsidP="00532C8E">
      <w:pPr>
        <w:pStyle w:val="3"/>
        <w:numPr>
          <w:ilvl w:val="1"/>
          <w:numId w:val="2"/>
        </w:numPr>
      </w:pPr>
      <w:bookmarkStart w:id="8" w:name="_Toc338777320"/>
      <w:r>
        <w:rPr>
          <w:rFonts w:hint="eastAsia"/>
        </w:rPr>
        <w:t>竞价</w:t>
      </w:r>
      <w:r w:rsidR="00532C8E">
        <w:rPr>
          <w:rFonts w:hint="eastAsia"/>
        </w:rPr>
        <w:t>广告选择的关键因素</w:t>
      </w:r>
      <w:bookmarkEnd w:id="8"/>
    </w:p>
    <w:p w:rsidR="00532C8E" w:rsidRDefault="007D670B" w:rsidP="007D670B">
      <w:pPr>
        <w:ind w:left="480"/>
      </w:pPr>
      <w:r>
        <w:rPr>
          <w:rFonts w:hint="eastAsia"/>
        </w:rPr>
        <w:t>在</w:t>
      </w:r>
      <w:r w:rsidR="00303CCC">
        <w:rPr>
          <w:rFonts w:hint="eastAsia"/>
        </w:rPr>
        <w:t>广告筛选后形成的广告集合</w:t>
      </w:r>
      <w:r>
        <w:rPr>
          <w:rFonts w:hint="eastAsia"/>
        </w:rPr>
        <w:t>中选择合适的广告参与竞价，其影响因素总体上可以概括如下：</w:t>
      </w:r>
    </w:p>
    <w:p w:rsidR="00BD14E9" w:rsidRDefault="000508C8" w:rsidP="007D670B">
      <w:pPr>
        <w:pStyle w:val="a5"/>
        <w:numPr>
          <w:ilvl w:val="0"/>
          <w:numId w:val="29"/>
        </w:numPr>
        <w:ind w:firstLineChars="0"/>
      </w:pPr>
      <w:r>
        <w:rPr>
          <w:rFonts w:hint="eastAsia"/>
        </w:rPr>
        <w:t>用户</w:t>
      </w:r>
      <w:r w:rsidR="00F86BA1">
        <w:rPr>
          <w:rFonts w:hint="eastAsia"/>
        </w:rPr>
        <w:t>价</w:t>
      </w:r>
      <w:r>
        <w:rPr>
          <w:rFonts w:hint="eastAsia"/>
        </w:rPr>
        <w:t>值</w:t>
      </w:r>
      <w:r w:rsidR="00B83226">
        <w:rPr>
          <w:rFonts w:hint="eastAsia"/>
        </w:rPr>
        <w:t>（广告和</w:t>
      </w:r>
      <w:r w:rsidR="00A64FDE">
        <w:rPr>
          <w:rFonts w:hint="eastAsia"/>
        </w:rPr>
        <w:t>用户</w:t>
      </w:r>
      <w:r w:rsidR="00B83226">
        <w:rPr>
          <w:rFonts w:hint="eastAsia"/>
        </w:rPr>
        <w:t>的结合</w:t>
      </w:r>
      <w:r w:rsidR="00F86BA1">
        <w:rPr>
          <w:rFonts w:hint="eastAsia"/>
        </w:rPr>
        <w:t>度</w:t>
      </w:r>
      <w:r w:rsidR="00B83226">
        <w:rPr>
          <w:rFonts w:hint="eastAsia"/>
        </w:rPr>
        <w:t>最大化）</w:t>
      </w:r>
    </w:p>
    <w:p w:rsidR="007D670B" w:rsidRDefault="007D670B" w:rsidP="007D670B">
      <w:pPr>
        <w:pStyle w:val="a5"/>
        <w:numPr>
          <w:ilvl w:val="0"/>
          <w:numId w:val="29"/>
        </w:numPr>
        <w:ind w:firstLineChars="0"/>
      </w:pPr>
      <w:r>
        <w:rPr>
          <w:rFonts w:hint="eastAsia"/>
        </w:rPr>
        <w:t>系统的盈利模式</w:t>
      </w:r>
      <w:r w:rsidR="00F86BA1">
        <w:rPr>
          <w:rFonts w:hint="eastAsia"/>
        </w:rPr>
        <w:t>（用户满意度最大化和平台收益最大化）</w:t>
      </w:r>
    </w:p>
    <w:p w:rsidR="007D670B" w:rsidRDefault="007D670B" w:rsidP="007D670B">
      <w:pPr>
        <w:pStyle w:val="a5"/>
        <w:numPr>
          <w:ilvl w:val="0"/>
          <w:numId w:val="29"/>
        </w:numPr>
        <w:ind w:firstLineChars="0"/>
      </w:pPr>
      <w:r>
        <w:rPr>
          <w:rFonts w:hint="eastAsia"/>
        </w:rPr>
        <w:t>广告</w:t>
      </w:r>
      <w:r w:rsidR="00A64FDE">
        <w:rPr>
          <w:rFonts w:hint="eastAsia"/>
        </w:rPr>
        <w:t>活动</w:t>
      </w:r>
      <w:r w:rsidR="00EC78DF">
        <w:rPr>
          <w:rFonts w:hint="eastAsia"/>
        </w:rPr>
        <w:t>价值</w:t>
      </w:r>
    </w:p>
    <w:p w:rsidR="007D670B" w:rsidRDefault="007D670B" w:rsidP="007D670B">
      <w:pPr>
        <w:pStyle w:val="a5"/>
        <w:numPr>
          <w:ilvl w:val="0"/>
          <w:numId w:val="29"/>
        </w:numPr>
        <w:ind w:firstLineChars="0"/>
      </w:pPr>
      <w:r>
        <w:rPr>
          <w:rFonts w:hint="eastAsia"/>
        </w:rPr>
        <w:t>系统整体广告的均衡显示策略等</w:t>
      </w:r>
    </w:p>
    <w:p w:rsidR="00A54279" w:rsidRDefault="00A54279" w:rsidP="00A54279">
      <w:pPr>
        <w:pStyle w:val="3"/>
        <w:numPr>
          <w:ilvl w:val="1"/>
          <w:numId w:val="2"/>
        </w:numPr>
      </w:pPr>
      <w:bookmarkStart w:id="9" w:name="_Toc338777321"/>
      <w:r>
        <w:rPr>
          <w:rFonts w:hint="eastAsia"/>
        </w:rPr>
        <w:t>RTB</w:t>
      </w:r>
      <w:r>
        <w:rPr>
          <w:rFonts w:hint="eastAsia"/>
        </w:rPr>
        <w:t>系统性能需求</w:t>
      </w:r>
      <w:bookmarkEnd w:id="9"/>
    </w:p>
    <w:p w:rsidR="00A54279" w:rsidRDefault="00A54279" w:rsidP="00A54279">
      <w:pPr>
        <w:pStyle w:val="a5"/>
        <w:numPr>
          <w:ilvl w:val="0"/>
          <w:numId w:val="31"/>
        </w:numPr>
        <w:ind w:firstLineChars="0"/>
      </w:pPr>
      <w:r>
        <w:rPr>
          <w:rFonts w:hint="eastAsia"/>
        </w:rPr>
        <w:t>海量数据离线分析能力；</w:t>
      </w:r>
    </w:p>
    <w:p w:rsidR="00A54279" w:rsidRDefault="00A54279" w:rsidP="00A54279">
      <w:pPr>
        <w:pStyle w:val="a5"/>
        <w:numPr>
          <w:ilvl w:val="0"/>
          <w:numId w:val="31"/>
        </w:numPr>
        <w:ind w:firstLineChars="0"/>
      </w:pPr>
      <w:r>
        <w:rPr>
          <w:rFonts w:hint="eastAsia"/>
        </w:rPr>
        <w:t>大数据在线实时采集，</w:t>
      </w:r>
      <w:r w:rsidR="005256B2">
        <w:rPr>
          <w:rFonts w:hint="eastAsia"/>
        </w:rPr>
        <w:t>收集，</w:t>
      </w:r>
      <w:r>
        <w:rPr>
          <w:rFonts w:hint="eastAsia"/>
        </w:rPr>
        <w:t>计算，分析能力。</w:t>
      </w:r>
    </w:p>
    <w:p w:rsidR="00F60883" w:rsidRPr="00A54279" w:rsidRDefault="00D23DE1" w:rsidP="00A54279">
      <w:pPr>
        <w:pStyle w:val="a5"/>
        <w:numPr>
          <w:ilvl w:val="0"/>
          <w:numId w:val="31"/>
        </w:numPr>
        <w:ind w:firstLineChars="0"/>
      </w:pPr>
      <w:r>
        <w:rPr>
          <w:rFonts w:hint="eastAsia"/>
        </w:rPr>
        <w:t>系统应具有流量实时切换功能，以方便验证算法并分版本</w:t>
      </w:r>
      <w:r w:rsidR="00F60883">
        <w:rPr>
          <w:rFonts w:hint="eastAsia"/>
        </w:rPr>
        <w:t>上线。</w:t>
      </w:r>
    </w:p>
    <w:p w:rsidR="00221C73" w:rsidRDefault="00E1274F" w:rsidP="00221C73">
      <w:pPr>
        <w:pStyle w:val="2"/>
        <w:numPr>
          <w:ilvl w:val="0"/>
          <w:numId w:val="2"/>
        </w:numPr>
        <w:spacing w:before="0" w:after="0"/>
        <w:rPr>
          <w:kern w:val="0"/>
        </w:rPr>
      </w:pPr>
      <w:bookmarkStart w:id="10" w:name="_Toc338777322"/>
      <w:r>
        <w:rPr>
          <w:rFonts w:hint="eastAsia"/>
          <w:kern w:val="0"/>
        </w:rPr>
        <w:t>竞价价格</w:t>
      </w:r>
      <w:r w:rsidR="00AE1704">
        <w:rPr>
          <w:rFonts w:hint="eastAsia"/>
          <w:kern w:val="0"/>
        </w:rPr>
        <w:t>（</w:t>
      </w:r>
      <w:r w:rsidR="00AE1704">
        <w:rPr>
          <w:rFonts w:hint="eastAsia"/>
          <w:kern w:val="0"/>
        </w:rPr>
        <w:t>BID</w:t>
      </w:r>
      <w:r w:rsidR="00AE1704">
        <w:rPr>
          <w:rFonts w:hint="eastAsia"/>
          <w:kern w:val="0"/>
        </w:rPr>
        <w:t>）</w:t>
      </w:r>
      <w:r w:rsidR="009002EC">
        <w:rPr>
          <w:rFonts w:hint="eastAsia"/>
          <w:kern w:val="0"/>
        </w:rPr>
        <w:t>预测</w:t>
      </w:r>
      <w:bookmarkEnd w:id="10"/>
    </w:p>
    <w:p w:rsidR="00221C73" w:rsidRDefault="00B93633" w:rsidP="00F13949">
      <w:pPr>
        <w:ind w:firstLineChars="200" w:firstLine="420"/>
      </w:pPr>
      <w:r>
        <w:rPr>
          <w:rFonts w:hint="eastAsia"/>
        </w:rPr>
        <w:t>竞价价格是由市场上该广告的价格决定的，所以广告市场价格的直接来源是竞价的历史数据。</w:t>
      </w:r>
      <w:r w:rsidR="001E1D13">
        <w:rPr>
          <w:rFonts w:hint="eastAsia"/>
        </w:rPr>
        <w:t>所以最可靠的方法是根据竞价历史情况，在合适的维度上对广告价格进行统计，并根据预期的成功率给出广告的竞价价格。</w:t>
      </w:r>
    </w:p>
    <w:p w:rsidR="00EB6E19" w:rsidRDefault="00EB6E19" w:rsidP="00F13949">
      <w:pPr>
        <w:ind w:firstLineChars="200" w:firstLine="420"/>
      </w:pPr>
      <w:r>
        <w:rPr>
          <w:rFonts w:hint="eastAsia"/>
        </w:rPr>
        <w:t>要做到这一点要完成两个重要的事情：</w:t>
      </w:r>
    </w:p>
    <w:p w:rsidR="00EB6E19" w:rsidRDefault="00EB6E19" w:rsidP="00F13949">
      <w:pPr>
        <w:pStyle w:val="a5"/>
        <w:numPr>
          <w:ilvl w:val="0"/>
          <w:numId w:val="30"/>
        </w:numPr>
        <w:ind w:leftChars="171" w:left="719" w:firstLineChars="0"/>
      </w:pPr>
      <w:r>
        <w:rPr>
          <w:rFonts w:hint="eastAsia"/>
        </w:rPr>
        <w:t>离线时</w:t>
      </w:r>
      <w:r w:rsidR="00E7217C">
        <w:rPr>
          <w:rFonts w:hint="eastAsia"/>
        </w:rPr>
        <w:t>在</w:t>
      </w:r>
      <w:r>
        <w:rPr>
          <w:rFonts w:hint="eastAsia"/>
        </w:rPr>
        <w:t>哪个维度上进行统计；</w:t>
      </w:r>
    </w:p>
    <w:p w:rsidR="00EB6E19" w:rsidRDefault="008A290D" w:rsidP="00F13949">
      <w:pPr>
        <w:pStyle w:val="a5"/>
        <w:numPr>
          <w:ilvl w:val="0"/>
          <w:numId w:val="30"/>
        </w:numPr>
        <w:ind w:leftChars="171" w:left="719" w:firstLineChars="0"/>
      </w:pPr>
      <w:r>
        <w:rPr>
          <w:rFonts w:hint="eastAsia"/>
        </w:rPr>
        <w:t>在实时竞价时如何快速的查询历史并推断竞价价格</w:t>
      </w:r>
      <w:r w:rsidR="00EB6E19">
        <w:rPr>
          <w:rFonts w:hint="eastAsia"/>
        </w:rPr>
        <w:t>。</w:t>
      </w:r>
    </w:p>
    <w:p w:rsidR="00AF3FAD" w:rsidRDefault="00AF3FAD" w:rsidP="00AF3FAD">
      <w:pPr>
        <w:pStyle w:val="3"/>
        <w:numPr>
          <w:ilvl w:val="1"/>
          <w:numId w:val="2"/>
        </w:numPr>
      </w:pPr>
      <w:bookmarkStart w:id="11" w:name="_Toc338777323"/>
      <w:r>
        <w:rPr>
          <w:rFonts w:hint="eastAsia"/>
        </w:rPr>
        <w:t>总体</w:t>
      </w:r>
      <w:r w:rsidR="00515C8E">
        <w:rPr>
          <w:rFonts w:hint="eastAsia"/>
        </w:rPr>
        <w:t>框架</w:t>
      </w:r>
      <w:r>
        <w:rPr>
          <w:rFonts w:hint="eastAsia"/>
        </w:rPr>
        <w:t>图</w:t>
      </w:r>
      <w:bookmarkEnd w:id="11"/>
    </w:p>
    <w:p w:rsidR="00AF3FAD" w:rsidRDefault="005E7B26" w:rsidP="00AF3FAD">
      <w:r>
        <w:object w:dxaOrig="17630" w:dyaOrig="9273">
          <v:shape id="_x0000_i1034" type="#_x0000_t75" style="width:415.1pt;height:218.2pt" o:ole="">
            <v:imagedata r:id="rId27" o:title=""/>
          </v:shape>
          <o:OLEObject Type="Embed" ProgID="Visio.Drawing.11" ShapeID="_x0000_i1034" DrawAspect="Content" ObjectID="_1417951168" r:id="rId28"/>
        </w:object>
      </w:r>
    </w:p>
    <w:p w:rsidR="00515C8E" w:rsidRDefault="00515C8E" w:rsidP="00515C8E">
      <w:pPr>
        <w:jc w:val="center"/>
      </w:pPr>
      <w:r>
        <w:rPr>
          <w:rFonts w:hint="eastAsia"/>
        </w:rPr>
        <w:t>图</w:t>
      </w:r>
      <w:r w:rsidR="00FA21A5">
        <w:rPr>
          <w:rFonts w:hint="eastAsia"/>
        </w:rPr>
        <w:t>3.</w:t>
      </w:r>
      <w:r>
        <w:rPr>
          <w:rFonts w:hint="eastAsia"/>
        </w:rPr>
        <w:t>1 RTB</w:t>
      </w:r>
      <w:r>
        <w:rPr>
          <w:rFonts w:hint="eastAsia"/>
        </w:rPr>
        <w:t>竞价算法总体框架图</w:t>
      </w:r>
    </w:p>
    <w:p w:rsidR="00BE284E" w:rsidRDefault="00BE284E" w:rsidP="00D05FE5">
      <w:pPr>
        <w:ind w:firstLine="420"/>
      </w:pPr>
      <w:r>
        <w:rPr>
          <w:rFonts w:hint="eastAsia"/>
        </w:rPr>
        <w:t>2.1</w:t>
      </w:r>
      <w:r>
        <w:rPr>
          <w:rFonts w:hint="eastAsia"/>
        </w:rPr>
        <w:t>节中描述了</w:t>
      </w:r>
      <w:r w:rsidRPr="00BE284E">
        <w:rPr>
          <w:rFonts w:hint="eastAsia"/>
        </w:rPr>
        <w:t>RTB</w:t>
      </w:r>
      <w:r w:rsidRPr="00BE284E">
        <w:rPr>
          <w:rFonts w:hint="eastAsia"/>
        </w:rPr>
        <w:t>竞价的</w:t>
      </w:r>
      <w:r w:rsidR="00292F21">
        <w:rPr>
          <w:rFonts w:hint="eastAsia"/>
        </w:rPr>
        <w:t>四</w:t>
      </w:r>
      <w:r>
        <w:rPr>
          <w:rFonts w:hint="eastAsia"/>
        </w:rPr>
        <w:t>个</w:t>
      </w:r>
      <w:r w:rsidRPr="00BE284E">
        <w:rPr>
          <w:rFonts w:hint="eastAsia"/>
        </w:rPr>
        <w:t>关键阶段</w:t>
      </w:r>
      <w:r w:rsidR="00D05FE5">
        <w:rPr>
          <w:rFonts w:hint="eastAsia"/>
        </w:rPr>
        <w:t>，其中广告筛选主要是根据广告的尺寸，面向</w:t>
      </w:r>
      <w:r w:rsidR="00D05FE5">
        <w:rPr>
          <w:rFonts w:hint="eastAsia"/>
        </w:rPr>
        <w:lastRenderedPageBreak/>
        <w:t>人群等信息进行指标层次的选择，不涉及到智能算法，故在本文不做详细描述。本文主要关注</w:t>
      </w:r>
      <w:r w:rsidR="00292F21">
        <w:rPr>
          <w:rFonts w:hint="eastAsia"/>
        </w:rPr>
        <w:t>用户的价值评估、</w:t>
      </w:r>
      <w:r w:rsidR="00D05FE5" w:rsidRPr="00481594">
        <w:rPr>
          <w:rFonts w:hint="eastAsia"/>
          <w:color w:val="943634" w:themeColor="accent2" w:themeShade="BF"/>
        </w:rPr>
        <w:t>每只广告活动在本次实时竞价中的出价</w:t>
      </w:r>
      <w:r w:rsidR="00D05FE5">
        <w:rPr>
          <w:rFonts w:hint="eastAsia"/>
        </w:rPr>
        <w:t>和</w:t>
      </w:r>
      <w:r w:rsidR="00D05FE5" w:rsidRPr="00481594">
        <w:rPr>
          <w:rFonts w:hint="eastAsia"/>
          <w:color w:val="943634" w:themeColor="accent2" w:themeShade="BF"/>
        </w:rPr>
        <w:t>在出价活动集合中最终选取哪</w:t>
      </w:r>
      <w:proofErr w:type="gramStart"/>
      <w:r w:rsidR="00D05FE5" w:rsidRPr="00481594">
        <w:rPr>
          <w:rFonts w:hint="eastAsia"/>
          <w:color w:val="943634" w:themeColor="accent2" w:themeShade="BF"/>
        </w:rPr>
        <w:t>只广告</w:t>
      </w:r>
      <w:proofErr w:type="gramEnd"/>
      <w:r w:rsidR="00D05FE5" w:rsidRPr="00481594">
        <w:rPr>
          <w:rFonts w:hint="eastAsia"/>
          <w:color w:val="943634" w:themeColor="accent2" w:themeShade="BF"/>
        </w:rPr>
        <w:t>参与竞价</w:t>
      </w:r>
      <w:r w:rsidR="008114E1">
        <w:rPr>
          <w:rFonts w:hint="eastAsia"/>
        </w:rPr>
        <w:t>三</w:t>
      </w:r>
      <w:r w:rsidR="00D05FE5">
        <w:rPr>
          <w:rFonts w:hint="eastAsia"/>
        </w:rPr>
        <w:t>个问题。</w:t>
      </w:r>
    </w:p>
    <w:p w:rsidR="00D05FE5" w:rsidRDefault="00DF7D7F" w:rsidP="00D05FE5">
      <w:pPr>
        <w:ind w:firstLine="420"/>
      </w:pPr>
      <w:r>
        <w:rPr>
          <w:rFonts w:hint="eastAsia"/>
        </w:rPr>
        <w:t>通过在</w:t>
      </w:r>
      <w:r w:rsidR="002F7A52">
        <w:rPr>
          <w:rFonts w:hint="eastAsia"/>
        </w:rPr>
        <w:t>竞价历史采用优化的编码方法</w:t>
      </w:r>
      <w:r>
        <w:rPr>
          <w:rFonts w:hint="eastAsia"/>
        </w:rPr>
        <w:t>基础上进行</w:t>
      </w:r>
      <w:r w:rsidR="002F7A52">
        <w:rPr>
          <w:rFonts w:hint="eastAsia"/>
        </w:rPr>
        <w:t>统计，并参照给定的成功率预测给出</w:t>
      </w:r>
      <w:r>
        <w:rPr>
          <w:rFonts w:hint="eastAsia"/>
        </w:rPr>
        <w:t>一只广告的竞价出价</w:t>
      </w:r>
      <w:r w:rsidR="00E04CE2">
        <w:rPr>
          <w:rFonts w:hint="eastAsia"/>
        </w:rPr>
        <w:t>，如果该竞价条件在实时竞价记录中可以找到，采取实时竞价方法给出价格</w:t>
      </w:r>
      <w:r w:rsidR="002F7A52">
        <w:rPr>
          <w:rFonts w:hint="eastAsia"/>
        </w:rPr>
        <w:t>。</w:t>
      </w:r>
    </w:p>
    <w:p w:rsidR="00CA7B3C" w:rsidRDefault="00E7217C" w:rsidP="00D05FE5">
      <w:pPr>
        <w:ind w:firstLine="420"/>
      </w:pPr>
      <w:r>
        <w:rPr>
          <w:rFonts w:hint="eastAsia"/>
        </w:rPr>
        <w:t>本文引进一种在用户估值基础上的打分方法，利用打分在出价活动集合中选择哪个广告活动最终参与竞价。</w:t>
      </w:r>
      <w:r>
        <w:t xml:space="preserve"> </w:t>
      </w:r>
    </w:p>
    <w:p w:rsidR="00CA7B3C" w:rsidRDefault="00CA7B3C" w:rsidP="00D05FE5">
      <w:pPr>
        <w:ind w:firstLine="420"/>
      </w:pPr>
      <w:r>
        <w:rPr>
          <w:rFonts w:hint="eastAsia"/>
        </w:rPr>
        <w:t>特别的，对于一个智能分析基础上的</w:t>
      </w:r>
      <w:r>
        <w:rPr>
          <w:rFonts w:hint="eastAsia"/>
        </w:rPr>
        <w:t>DMP</w:t>
      </w:r>
      <w:r>
        <w:rPr>
          <w:rFonts w:hint="eastAsia"/>
        </w:rPr>
        <w:t>系统，对于系统内所收集的用户的估值不仅对于实时竞价环境，而且对于其他广告相关系统也十分必要。</w:t>
      </w:r>
      <w:r w:rsidR="005F1D54">
        <w:rPr>
          <w:rFonts w:hint="eastAsia"/>
        </w:rPr>
        <w:t>本文提出一种基于用户历史信息和行为的用户估值体系，并以此估值体系为基础给出在实时竞价环境下用户估值的验证手段和使用方法。</w:t>
      </w:r>
    </w:p>
    <w:p w:rsidR="00D93CBA" w:rsidRDefault="00D93CBA" w:rsidP="00D05FE5">
      <w:pPr>
        <w:ind w:firstLine="420"/>
        <w:rPr>
          <w:color w:val="92CDDC" w:themeColor="accent5" w:themeTint="99"/>
        </w:rPr>
      </w:pPr>
      <w:r w:rsidRPr="00217298">
        <w:rPr>
          <w:rFonts w:hint="eastAsia"/>
          <w:color w:val="92CDDC" w:themeColor="accent5" w:themeTint="99"/>
        </w:rPr>
        <w:t>[</w:t>
      </w:r>
      <w:r w:rsidRPr="00217298">
        <w:rPr>
          <w:rFonts w:hint="eastAsia"/>
          <w:color w:val="92CDDC" w:themeColor="accent5" w:themeTint="99"/>
        </w:rPr>
        <w:t>如果无历史数据</w:t>
      </w:r>
      <w:r w:rsidRPr="00217298">
        <w:rPr>
          <w:rFonts w:hint="eastAsia"/>
          <w:color w:val="92CDDC" w:themeColor="accent5" w:themeTint="99"/>
        </w:rPr>
        <w:t>/ DMP</w:t>
      </w:r>
      <w:r w:rsidRPr="00217298">
        <w:rPr>
          <w:rFonts w:hint="eastAsia"/>
          <w:color w:val="92CDDC" w:themeColor="accent5" w:themeTint="99"/>
        </w:rPr>
        <w:t>无此用户情况下，竞价采用默认出价，选择时采用最高出价；</w:t>
      </w:r>
      <w:r w:rsidR="000C17EF" w:rsidRPr="00217298">
        <w:rPr>
          <w:rFonts w:hint="eastAsia"/>
          <w:color w:val="92CDDC" w:themeColor="accent5" w:themeTint="99"/>
        </w:rPr>
        <w:t>或选择</w:t>
      </w:r>
      <w:proofErr w:type="gramStart"/>
      <w:r w:rsidR="000C17EF" w:rsidRPr="00217298">
        <w:rPr>
          <w:rFonts w:hint="eastAsia"/>
          <w:color w:val="92CDDC" w:themeColor="accent5" w:themeTint="99"/>
        </w:rPr>
        <w:t>不</w:t>
      </w:r>
      <w:proofErr w:type="gramEnd"/>
      <w:r w:rsidR="000C17EF" w:rsidRPr="00217298">
        <w:rPr>
          <w:rFonts w:hint="eastAsia"/>
          <w:color w:val="92CDDC" w:themeColor="accent5" w:themeTint="99"/>
        </w:rPr>
        <w:t>出价</w:t>
      </w:r>
      <w:r w:rsidR="00217298">
        <w:rPr>
          <w:rFonts w:hint="eastAsia"/>
          <w:color w:val="92CDDC" w:themeColor="accent5" w:themeTint="99"/>
        </w:rPr>
        <w:t>。</w:t>
      </w:r>
      <w:r w:rsidR="0009239E">
        <w:rPr>
          <w:rFonts w:hint="eastAsia"/>
          <w:color w:val="92CDDC" w:themeColor="accent5" w:themeTint="99"/>
        </w:rPr>
        <w:t>如采用</w:t>
      </w:r>
      <w:r w:rsidR="00217298">
        <w:rPr>
          <w:rFonts w:hint="eastAsia"/>
          <w:color w:val="92CDDC" w:themeColor="accent5" w:themeTint="99"/>
        </w:rPr>
        <w:t>默认出价</w:t>
      </w:r>
      <w:r w:rsidR="0009239E">
        <w:rPr>
          <w:rFonts w:hint="eastAsia"/>
          <w:color w:val="92CDDC" w:themeColor="accent5" w:themeTint="99"/>
        </w:rPr>
        <w:t>，</w:t>
      </w:r>
      <w:r w:rsidR="00217298">
        <w:rPr>
          <w:rFonts w:hint="eastAsia"/>
          <w:color w:val="92CDDC" w:themeColor="accent5" w:themeTint="99"/>
        </w:rPr>
        <w:t>价格需要</w:t>
      </w:r>
      <w:r w:rsidR="00E3320F">
        <w:rPr>
          <w:rFonts w:hint="eastAsia"/>
          <w:color w:val="92CDDC" w:themeColor="accent5" w:themeTint="99"/>
        </w:rPr>
        <w:t>根据行业规则</w:t>
      </w:r>
      <w:r w:rsidR="00217298">
        <w:rPr>
          <w:rFonts w:hint="eastAsia"/>
          <w:color w:val="92CDDC" w:themeColor="accent5" w:themeTint="99"/>
        </w:rPr>
        <w:t>制定</w:t>
      </w:r>
      <w:r w:rsidRPr="00217298">
        <w:rPr>
          <w:rFonts w:hint="eastAsia"/>
          <w:color w:val="92CDDC" w:themeColor="accent5" w:themeTint="99"/>
        </w:rPr>
        <w:t>]</w:t>
      </w:r>
    </w:p>
    <w:p w:rsidR="00321496" w:rsidRDefault="00321496" w:rsidP="00D05FE5">
      <w:pPr>
        <w:ind w:firstLine="420"/>
        <w:rPr>
          <w:color w:val="92CDDC" w:themeColor="accent5" w:themeTint="99"/>
        </w:rPr>
      </w:pPr>
      <w:r>
        <w:rPr>
          <w:rFonts w:hint="eastAsia"/>
          <w:color w:val="92CDDC" w:themeColor="accent5" w:themeTint="99"/>
        </w:rPr>
        <w:t>[</w:t>
      </w:r>
      <w:r w:rsidR="009649A3">
        <w:rPr>
          <w:rFonts w:hint="eastAsia"/>
          <w:color w:val="92CDDC" w:themeColor="accent5" w:themeTint="99"/>
        </w:rPr>
        <w:t>*</w:t>
      </w:r>
      <w:r>
        <w:rPr>
          <w:rFonts w:hint="eastAsia"/>
          <w:color w:val="92CDDC" w:themeColor="accent5" w:themeTint="99"/>
        </w:rPr>
        <w:t>需要设计一种简单的编码与调整机制，来处理数据缺少或统计模型失败的情况</w:t>
      </w:r>
      <w:r>
        <w:rPr>
          <w:rFonts w:hint="eastAsia"/>
          <w:color w:val="92CDDC" w:themeColor="accent5" w:themeTint="99"/>
        </w:rPr>
        <w:t>]</w:t>
      </w:r>
    </w:p>
    <w:p w:rsidR="00955E83" w:rsidRDefault="00955E83" w:rsidP="00955E83">
      <w:pPr>
        <w:pStyle w:val="3"/>
        <w:numPr>
          <w:ilvl w:val="1"/>
          <w:numId w:val="2"/>
        </w:numPr>
      </w:pPr>
      <w:bookmarkStart w:id="12" w:name="_Toc338777324"/>
      <w:r w:rsidRPr="00955E83">
        <w:rPr>
          <w:rFonts w:hint="eastAsia"/>
        </w:rPr>
        <w:t>总体流程图</w:t>
      </w:r>
      <w:bookmarkEnd w:id="12"/>
    </w:p>
    <w:p w:rsidR="00955E83" w:rsidRDefault="008D6E32" w:rsidP="00403321">
      <w:pPr>
        <w:jc w:val="center"/>
      </w:pPr>
      <w:r>
        <w:object w:dxaOrig="10553" w:dyaOrig="9792">
          <v:shape id="_x0000_i1035" type="#_x0000_t75" style="width:414.55pt;height:385.1pt" o:ole="">
            <v:imagedata r:id="rId29" o:title=""/>
          </v:shape>
          <o:OLEObject Type="Embed" ProgID="Visio.Drawing.11" ShapeID="_x0000_i1035" DrawAspect="Content" ObjectID="_1417951169" r:id="rId30"/>
        </w:object>
      </w:r>
    </w:p>
    <w:p w:rsidR="00955E83" w:rsidRPr="00955E83" w:rsidRDefault="00955E83" w:rsidP="00955E83">
      <w:pPr>
        <w:snapToGrid w:val="0"/>
        <w:jc w:val="center"/>
      </w:pPr>
      <w:r>
        <w:rPr>
          <w:rFonts w:hint="eastAsia"/>
        </w:rPr>
        <w:t>图</w:t>
      </w:r>
      <w:r>
        <w:rPr>
          <w:rFonts w:hint="eastAsia"/>
        </w:rPr>
        <w:t>3.2</w:t>
      </w:r>
      <w:r w:rsidR="004A2F86">
        <w:rPr>
          <w:rFonts w:hint="eastAsia"/>
        </w:rPr>
        <w:t>总体</w:t>
      </w:r>
      <w:r>
        <w:rPr>
          <w:rFonts w:hint="eastAsia"/>
        </w:rPr>
        <w:t>流程图</w:t>
      </w:r>
    </w:p>
    <w:p w:rsidR="00046B27" w:rsidRPr="00AF3FAD" w:rsidRDefault="00046B27" w:rsidP="00046B27">
      <w:pPr>
        <w:pStyle w:val="3"/>
        <w:numPr>
          <w:ilvl w:val="1"/>
          <w:numId w:val="2"/>
        </w:numPr>
      </w:pPr>
      <w:bookmarkStart w:id="13" w:name="_Toc338777325"/>
      <w:r>
        <w:rPr>
          <w:rFonts w:hint="eastAsia"/>
        </w:rPr>
        <w:lastRenderedPageBreak/>
        <w:t>属性选取及统计编码方法</w:t>
      </w:r>
      <w:bookmarkEnd w:id="13"/>
    </w:p>
    <w:p w:rsidR="00046B27" w:rsidRDefault="00046B27" w:rsidP="00046B27">
      <w:pPr>
        <w:pStyle w:val="4"/>
      </w:pPr>
      <w:bookmarkStart w:id="14" w:name="_Toc334789520"/>
      <w:bookmarkStart w:id="15" w:name="_Toc338777326"/>
      <w:r>
        <w:rPr>
          <w:rFonts w:hint="eastAsia"/>
        </w:rPr>
        <w:t>3.</w:t>
      </w:r>
      <w:r w:rsidR="000840CB">
        <w:rPr>
          <w:rFonts w:hint="eastAsia"/>
        </w:rPr>
        <w:t>3</w:t>
      </w:r>
      <w:r>
        <w:rPr>
          <w:rFonts w:hint="eastAsia"/>
        </w:rPr>
        <w:t>.1</w:t>
      </w:r>
      <w:r>
        <w:rPr>
          <w:rFonts w:hint="eastAsia"/>
        </w:rPr>
        <w:t>属性选取</w:t>
      </w:r>
      <w:bookmarkEnd w:id="14"/>
      <w:bookmarkEnd w:id="15"/>
    </w:p>
    <w:p w:rsidR="00046B27" w:rsidRDefault="00046B27" w:rsidP="00046B27">
      <w:pPr>
        <w:adjustRightInd w:val="0"/>
        <w:snapToGrid w:val="0"/>
        <w:ind w:firstLine="420"/>
        <w:rPr>
          <w:rFonts w:ascii="Cambria Math" w:hAnsi="Cambria Math" w:hint="eastAsia"/>
        </w:rPr>
      </w:pPr>
      <w:r>
        <w:rPr>
          <w:rFonts w:ascii="Cambria Math" w:hAnsi="Cambria Math" w:hint="eastAsia"/>
        </w:rPr>
        <w:t>属性选取是指从一组已知的属性集合中选择最具有代表性的属性子集，使其保留原有数据的大部分信息，即所选择的属性子集可以像原来的全部属性一样用来正确区分数据集中的每个数据对象。一般情况下，属性选取算法主要涉及两大步：去掉与目标属性不相关的属性，删除冗余属性。</w:t>
      </w:r>
    </w:p>
    <w:p w:rsidR="00DC7DC4" w:rsidRDefault="00046B27" w:rsidP="00046B27">
      <w:pPr>
        <w:ind w:firstLineChars="200" w:firstLine="420"/>
        <w:rPr>
          <w:color w:val="548DD4" w:themeColor="text2" w:themeTint="99"/>
        </w:rPr>
      </w:pPr>
      <w:r w:rsidRPr="00E4305B">
        <w:rPr>
          <w:rFonts w:hint="eastAsia"/>
          <w:color w:val="548DD4" w:themeColor="text2" w:themeTint="99"/>
        </w:rPr>
        <w:t>[</w:t>
      </w:r>
      <w:r w:rsidRPr="00E4305B">
        <w:rPr>
          <w:rFonts w:hint="eastAsia"/>
          <w:color w:val="548DD4" w:themeColor="text2" w:themeTint="99"/>
        </w:rPr>
        <w:t>目前</w:t>
      </w:r>
      <w:r w:rsidRPr="00E4305B">
        <w:rPr>
          <w:rFonts w:hint="eastAsia"/>
          <w:color w:val="548DD4" w:themeColor="text2" w:themeTint="99"/>
        </w:rPr>
        <w:t>DMP</w:t>
      </w:r>
      <w:r w:rsidRPr="00E4305B">
        <w:rPr>
          <w:rFonts w:hint="eastAsia"/>
          <w:color w:val="548DD4" w:themeColor="text2" w:themeTint="99"/>
        </w:rPr>
        <w:t>中仅有用户的消费属性，没有用户的</w:t>
      </w:r>
      <w:r w:rsidR="00147575">
        <w:rPr>
          <w:rFonts w:hint="eastAsia"/>
          <w:color w:val="548DD4" w:themeColor="text2" w:themeTint="99"/>
        </w:rPr>
        <w:t>本体</w:t>
      </w:r>
      <w:r>
        <w:rPr>
          <w:rFonts w:hint="eastAsia"/>
          <w:color w:val="548DD4" w:themeColor="text2" w:themeTint="99"/>
        </w:rPr>
        <w:t>属性</w:t>
      </w:r>
      <w:r w:rsidRPr="00E4305B">
        <w:rPr>
          <w:rFonts w:hint="eastAsia"/>
          <w:color w:val="548DD4" w:themeColor="text2" w:themeTint="99"/>
        </w:rPr>
        <w:t>，环境等</w:t>
      </w:r>
      <w:r w:rsidR="002B04FA">
        <w:rPr>
          <w:rFonts w:hint="eastAsia"/>
          <w:color w:val="548DD4" w:themeColor="text2" w:themeTint="99"/>
        </w:rPr>
        <w:t>,</w:t>
      </w:r>
      <w:r w:rsidR="002B04FA">
        <w:rPr>
          <w:rFonts w:hint="eastAsia"/>
          <w:color w:val="548DD4" w:themeColor="text2" w:themeTint="99"/>
        </w:rPr>
        <w:t>所以本部分属性选取主要目的是找出属性的重要程度</w:t>
      </w:r>
    </w:p>
    <w:p w:rsidR="00046B27" w:rsidRDefault="00DC7DC4" w:rsidP="00046B27">
      <w:pPr>
        <w:ind w:firstLineChars="200" w:firstLine="420"/>
        <w:rPr>
          <w:color w:val="548DD4" w:themeColor="text2" w:themeTint="99"/>
        </w:rPr>
      </w:pPr>
      <w:r>
        <w:rPr>
          <w:rFonts w:hint="eastAsia"/>
          <w:color w:val="548DD4" w:themeColor="text2" w:themeTint="99"/>
        </w:rPr>
        <w:t>消费偏好</w:t>
      </w:r>
      <w:r w:rsidR="00D418B5">
        <w:rPr>
          <w:rFonts w:hint="eastAsia"/>
          <w:color w:val="548DD4" w:themeColor="text2" w:themeTint="99"/>
        </w:rPr>
        <w:t>（列表）</w:t>
      </w:r>
      <w:r>
        <w:rPr>
          <w:rFonts w:hint="eastAsia"/>
          <w:color w:val="548DD4" w:themeColor="text2" w:themeTint="99"/>
        </w:rPr>
        <w:t>，兴趣爱好</w:t>
      </w:r>
      <w:r w:rsidR="00D418B5">
        <w:rPr>
          <w:rFonts w:hint="eastAsia"/>
          <w:color w:val="548DD4" w:themeColor="text2" w:themeTint="99"/>
        </w:rPr>
        <w:t>（列表）</w:t>
      </w:r>
      <w:r>
        <w:rPr>
          <w:rFonts w:hint="eastAsia"/>
          <w:color w:val="548DD4" w:themeColor="text2" w:themeTint="99"/>
        </w:rPr>
        <w:t>，渠道，广告尺寸，消费等级，地域</w:t>
      </w:r>
      <w:r w:rsidR="00D418B5">
        <w:rPr>
          <w:rFonts w:hint="eastAsia"/>
          <w:color w:val="548DD4" w:themeColor="text2" w:themeTint="99"/>
        </w:rPr>
        <w:t>，创意类型，媒体类型（列表）</w:t>
      </w:r>
      <w:r w:rsidR="00046B27" w:rsidRPr="00E4305B">
        <w:rPr>
          <w:rFonts w:hint="eastAsia"/>
          <w:color w:val="548DD4" w:themeColor="text2" w:themeTint="99"/>
        </w:rPr>
        <w:t>]</w:t>
      </w:r>
    </w:p>
    <w:p w:rsidR="00B43ADE" w:rsidRPr="00413037" w:rsidRDefault="00B43ADE" w:rsidP="00046B27">
      <w:pPr>
        <w:ind w:firstLineChars="200" w:firstLine="420"/>
        <w:rPr>
          <w:color w:val="548DD4" w:themeColor="text2" w:themeTint="99"/>
        </w:rPr>
      </w:pPr>
      <w:r>
        <w:rPr>
          <w:rFonts w:hint="eastAsia"/>
          <w:color w:val="548DD4" w:themeColor="text2" w:themeTint="99"/>
        </w:rPr>
        <w:t>[</w:t>
      </w:r>
      <w:r>
        <w:rPr>
          <w:rFonts w:hint="eastAsia"/>
          <w:color w:val="548DD4" w:themeColor="text2" w:themeTint="99"/>
        </w:rPr>
        <w:t>注意：不同的交换网络，价格水平会有所不同，故其作为一个属性参与分类</w:t>
      </w:r>
      <w:r>
        <w:rPr>
          <w:rFonts w:hint="eastAsia"/>
          <w:color w:val="548DD4" w:themeColor="text2" w:themeTint="99"/>
        </w:rPr>
        <w:t>]</w:t>
      </w:r>
    </w:p>
    <w:p w:rsidR="00046B27" w:rsidRDefault="00046B27" w:rsidP="00046B27">
      <w:pPr>
        <w:adjustRightInd w:val="0"/>
        <w:snapToGrid w:val="0"/>
        <w:ind w:firstLine="420"/>
        <w:rPr>
          <w:rFonts w:ascii="Cambria Math" w:hAnsi="Cambria Math" w:hint="eastAsia"/>
        </w:rPr>
      </w:pPr>
      <w:r>
        <w:rPr>
          <w:rFonts w:ascii="Cambria Math" w:hAnsi="Cambria Math" w:hint="eastAsia"/>
        </w:rPr>
        <w:t>对称不确定性是度量属性相关性的基本方法，定义如下：</w:t>
      </w:r>
    </w:p>
    <w:p w:rsidR="00046B27" w:rsidRPr="00822C9A" w:rsidRDefault="00046B27" w:rsidP="00046B27">
      <w:pPr>
        <w:wordWrap w:val="0"/>
        <w:adjustRightInd w:val="0"/>
        <w:snapToGrid w:val="0"/>
        <w:jc w:val="right"/>
        <w:rPr>
          <w:rFonts w:ascii="Cambria Math" w:hAnsi="Cambria Math" w:hint="eastAsia"/>
        </w:rPr>
      </w:pPr>
      <w:r w:rsidRPr="007C4177">
        <w:rPr>
          <w:rFonts w:ascii="Cambria Math" w:hAnsi="Cambria Math"/>
          <w:position w:val="-26"/>
        </w:rPr>
        <w:object w:dxaOrig="2340" w:dyaOrig="600">
          <v:shape id="_x0000_i1036" type="#_x0000_t75" style="width:117.25pt;height:30pt" o:ole="">
            <v:imagedata r:id="rId31" o:title=""/>
          </v:shape>
          <o:OLEObject Type="Embed" ProgID="Equation.DSMT4" ShapeID="_x0000_i1036" DrawAspect="Content" ObjectID="_1417951170" r:id="rId32"/>
        </w:object>
      </w:r>
      <w:r>
        <w:rPr>
          <w:rFonts w:ascii="Cambria Math" w:hAnsi="Cambria Math" w:hint="eastAsia"/>
          <w:position w:val="-26"/>
        </w:rPr>
        <w:t xml:space="preserve">                      </w:t>
      </w:r>
      <w:r>
        <w:rPr>
          <w:rFonts w:ascii="Cambria Math" w:hAnsi="Cambria Math" w:hint="eastAsia"/>
          <w:position w:val="-26"/>
        </w:rPr>
        <w:t>（</w:t>
      </w:r>
      <w:r>
        <w:rPr>
          <w:rFonts w:ascii="Cambria Math" w:hAnsi="Cambria Math" w:hint="eastAsia"/>
          <w:position w:val="-26"/>
        </w:rPr>
        <w:t>3.1</w:t>
      </w:r>
      <w:r>
        <w:rPr>
          <w:rFonts w:ascii="Cambria Math" w:hAnsi="Cambria Math" w:hint="eastAsia"/>
          <w:position w:val="-26"/>
        </w:rPr>
        <w:t>）</w:t>
      </w:r>
    </w:p>
    <w:p w:rsidR="00046B27" w:rsidRDefault="00046B27" w:rsidP="00046B27">
      <w:pPr>
        <w:adjustRightInd w:val="0"/>
        <w:snapToGrid w:val="0"/>
      </w:pPr>
      <w:r>
        <w:rPr>
          <w:rFonts w:hint="eastAsia"/>
        </w:rPr>
        <w:t>其中</w:t>
      </w:r>
      <w:r w:rsidRPr="0028785E">
        <w:rPr>
          <w:position w:val="-6"/>
        </w:rPr>
        <w:object w:dxaOrig="300" w:dyaOrig="240">
          <v:shape id="_x0000_i1037" type="#_x0000_t75" style="width:14.75pt;height:10.9pt" o:ole="">
            <v:imagedata r:id="rId33" o:title=""/>
          </v:shape>
          <o:OLEObject Type="Embed" ProgID="Equation.DSMT4" ShapeID="_x0000_i1037" DrawAspect="Content" ObjectID="_1417951171" r:id="rId34"/>
        </w:object>
      </w:r>
      <w:r>
        <w:rPr>
          <w:rFonts w:hint="eastAsia"/>
        </w:rPr>
        <w:t>为信息增益</w:t>
      </w:r>
      <w:r>
        <w:rPr>
          <w:rFonts w:hint="eastAsia"/>
        </w:rPr>
        <w:t>(</w:t>
      </w:r>
      <w:r w:rsidRPr="00F8151E">
        <w:rPr>
          <w:rFonts w:hint="eastAsia"/>
        </w:rPr>
        <w:t>Information Gain</w:t>
      </w:r>
      <w:r>
        <w:rPr>
          <w:rFonts w:hint="eastAsia"/>
        </w:rPr>
        <w:t>)</w:t>
      </w:r>
      <w:r w:rsidRPr="00F8151E">
        <w:rPr>
          <w:rFonts w:hint="eastAsia"/>
        </w:rPr>
        <w:t>，</w:t>
      </w:r>
      <w:r>
        <w:rPr>
          <w:rFonts w:hint="eastAsia"/>
        </w:rPr>
        <w:t>计算方法为</w:t>
      </w:r>
    </w:p>
    <w:p w:rsidR="00046B27" w:rsidRPr="005E3ACB" w:rsidRDefault="00046B27" w:rsidP="00046B27">
      <w:pPr>
        <w:adjustRightInd w:val="0"/>
        <w:snapToGrid w:val="0"/>
        <w:jc w:val="center"/>
      </w:pPr>
      <w:r w:rsidRPr="007C4177">
        <w:rPr>
          <w:position w:val="-10"/>
        </w:rPr>
        <w:object w:dxaOrig="2460" w:dyaOrig="300">
          <v:shape id="_x0000_i1038" type="#_x0000_t75" style="width:123.25pt;height:14.75pt" o:ole="">
            <v:imagedata r:id="rId35" o:title=""/>
          </v:shape>
          <o:OLEObject Type="Embed" ProgID="Equation.DSMT4" ShapeID="_x0000_i1038" DrawAspect="Content" ObjectID="_1417951172" r:id="rId36"/>
        </w:object>
      </w:r>
    </w:p>
    <w:p w:rsidR="00046B27" w:rsidRDefault="00046B27" w:rsidP="00046B27">
      <w:pPr>
        <w:adjustRightInd w:val="0"/>
        <w:snapToGrid w:val="0"/>
      </w:pPr>
      <w:r w:rsidRPr="0028785E">
        <w:rPr>
          <w:position w:val="-4"/>
        </w:rPr>
        <w:object w:dxaOrig="260" w:dyaOrig="220">
          <v:shape id="_x0000_i1039" type="#_x0000_t75" style="width:14.75pt;height:10.9pt" o:ole="">
            <v:imagedata r:id="rId37" o:title=""/>
          </v:shape>
          <o:OLEObject Type="Embed" ProgID="Equation.DSMT4" ShapeID="_x0000_i1039" DrawAspect="Content" ObjectID="_1417951173" r:id="rId38"/>
        </w:object>
      </w:r>
      <w:r>
        <w:rPr>
          <w:rFonts w:hint="eastAsia"/>
        </w:rPr>
        <w:t>为熵</w:t>
      </w:r>
      <w:r>
        <w:rPr>
          <w:rFonts w:hint="eastAsia"/>
        </w:rPr>
        <w:t>(</w:t>
      </w:r>
      <w:r w:rsidRPr="00F8151E">
        <w:rPr>
          <w:rFonts w:hint="eastAsia"/>
        </w:rPr>
        <w:t>Entropy</w:t>
      </w:r>
      <w:r>
        <w:rPr>
          <w:rFonts w:hint="eastAsia"/>
        </w:rPr>
        <w:t>)</w:t>
      </w:r>
      <w:r>
        <w:rPr>
          <w:rFonts w:hint="eastAsia"/>
        </w:rPr>
        <w:t>，</w:t>
      </w:r>
      <w:r w:rsidRPr="007C4177">
        <w:rPr>
          <w:position w:val="-10"/>
        </w:rPr>
        <w:object w:dxaOrig="800" w:dyaOrig="300">
          <v:shape id="_x0000_i1040" type="#_x0000_t75" style="width:40.9pt;height:14.75pt" o:ole="">
            <v:imagedata r:id="rId39" o:title=""/>
          </v:shape>
          <o:OLEObject Type="Embed" ProgID="Equation.DSMT4" ShapeID="_x0000_i1040" DrawAspect="Content" ObjectID="_1417951174" r:id="rId40"/>
        </w:object>
      </w:r>
      <w:r>
        <w:rPr>
          <w:rFonts w:hint="eastAsia"/>
        </w:rPr>
        <w:t>为条件熵，计算方法如下：</w:t>
      </w:r>
    </w:p>
    <w:p w:rsidR="00046B27" w:rsidRDefault="00046B27" w:rsidP="00046B27">
      <w:pPr>
        <w:adjustRightInd w:val="0"/>
        <w:snapToGrid w:val="0"/>
        <w:jc w:val="center"/>
        <w:rPr>
          <w:position w:val="-10"/>
        </w:rPr>
      </w:pPr>
      <w:r w:rsidRPr="00810A1D">
        <w:rPr>
          <w:position w:val="-14"/>
        </w:rPr>
        <w:object w:dxaOrig="2560" w:dyaOrig="360">
          <v:shape id="_x0000_i1041" type="#_x0000_t75" style="width:127.65pt;height:19.65pt" o:ole="">
            <v:imagedata r:id="rId41" o:title=""/>
          </v:shape>
          <o:OLEObject Type="Embed" ProgID="Equation.DSMT4" ShapeID="_x0000_i1041" DrawAspect="Content" ObjectID="_1417951175" r:id="rId42"/>
        </w:object>
      </w:r>
    </w:p>
    <w:p w:rsidR="00046B27" w:rsidRDefault="00046B27" w:rsidP="00046B27">
      <w:pPr>
        <w:adjustRightInd w:val="0"/>
        <w:snapToGrid w:val="0"/>
        <w:jc w:val="center"/>
      </w:pPr>
      <w:r w:rsidRPr="00810A1D">
        <w:rPr>
          <w:position w:val="-16"/>
        </w:rPr>
        <w:object w:dxaOrig="4220" w:dyaOrig="380">
          <v:shape id="_x0000_i1042" type="#_x0000_t75" style="width:211.65pt;height:19.65pt" o:ole="">
            <v:imagedata r:id="rId43" o:title=""/>
          </v:shape>
          <o:OLEObject Type="Embed" ProgID="Equation.DSMT4" ShapeID="_x0000_i1042" DrawAspect="Content" ObjectID="_1417951176" r:id="rId44"/>
        </w:object>
      </w:r>
    </w:p>
    <w:p w:rsidR="00046B27" w:rsidRPr="00600817" w:rsidRDefault="00046B27" w:rsidP="00046B27">
      <w:pPr>
        <w:adjustRightInd w:val="0"/>
        <w:snapToGrid w:val="0"/>
        <w:rPr>
          <w:rFonts w:ascii="Cambria Math" w:hAnsi="Cambria Math" w:hint="eastAsia"/>
        </w:rPr>
      </w:pPr>
      <w:r>
        <w:rPr>
          <w:rFonts w:hint="eastAsia"/>
        </w:rPr>
        <w:t>上式中</w:t>
      </w:r>
      <w:r w:rsidRPr="00636530">
        <w:rPr>
          <w:position w:val="-10"/>
        </w:rPr>
        <w:object w:dxaOrig="499" w:dyaOrig="300">
          <v:shape id="_x0000_i1043" type="#_x0000_t75" style="width:25.65pt;height:14.75pt" o:ole="">
            <v:imagedata r:id="rId45" o:title=""/>
          </v:shape>
          <o:OLEObject Type="Embed" ProgID="Equation.DSMT4" ShapeID="_x0000_i1043" DrawAspect="Content" ObjectID="_1417951177" r:id="rId46"/>
        </w:object>
      </w:r>
      <w:r>
        <w:rPr>
          <w:rFonts w:hint="eastAsia"/>
        </w:rPr>
        <w:t>表示属性</w:t>
      </w:r>
      <w:r w:rsidRPr="00636530">
        <w:rPr>
          <w:position w:val="-4"/>
        </w:rPr>
        <w:object w:dxaOrig="240" w:dyaOrig="220">
          <v:shape id="_x0000_i1044" type="#_x0000_t75" style="width:10.9pt;height:9.25pt" o:ole="">
            <v:imagedata r:id="rId47" o:title=""/>
          </v:shape>
          <o:OLEObject Type="Embed" ProgID="Equation.DSMT4" ShapeID="_x0000_i1044" DrawAspect="Content" ObjectID="_1417951178" r:id="rId48"/>
        </w:object>
      </w:r>
      <w:proofErr w:type="gramStart"/>
      <w:r>
        <w:rPr>
          <w:rFonts w:hint="eastAsia"/>
        </w:rPr>
        <w:t>取第</w:t>
      </w:r>
      <w:proofErr w:type="gramEnd"/>
      <w:r w:rsidRPr="00636530">
        <w:rPr>
          <w:position w:val="-6"/>
        </w:rPr>
        <w:object w:dxaOrig="139" w:dyaOrig="240">
          <v:shape id="_x0000_i1045" type="#_x0000_t75" style="width:7.65pt;height:10.9pt" o:ole="">
            <v:imagedata r:id="rId49" o:title=""/>
          </v:shape>
          <o:OLEObject Type="Embed" ProgID="Equation.DSMT4" ShapeID="_x0000_i1045" DrawAspect="Content" ObjectID="_1417951179" r:id="rId50"/>
        </w:object>
      </w:r>
      <w:proofErr w:type="gramStart"/>
      <w:r>
        <w:rPr>
          <w:rFonts w:hint="eastAsia"/>
        </w:rPr>
        <w:t>个</w:t>
      </w:r>
      <w:proofErr w:type="gramEnd"/>
      <w:r>
        <w:rPr>
          <w:rFonts w:hint="eastAsia"/>
        </w:rPr>
        <w:t>值</w:t>
      </w:r>
      <w:r w:rsidRPr="00636530">
        <w:rPr>
          <w:position w:val="-10"/>
        </w:rPr>
        <w:object w:dxaOrig="220" w:dyaOrig="300">
          <v:shape id="_x0000_i1046" type="#_x0000_t75" style="width:9.25pt;height:14.75pt" o:ole="">
            <v:imagedata r:id="rId51" o:title=""/>
          </v:shape>
          <o:OLEObject Type="Embed" ProgID="Equation.DSMT4" ShapeID="_x0000_i1046" DrawAspect="Content" ObjectID="_1417951180" r:id="rId52"/>
        </w:object>
      </w:r>
      <w:r>
        <w:rPr>
          <w:rFonts w:hint="eastAsia"/>
        </w:rPr>
        <w:t>的概率，</w:t>
      </w:r>
      <w:r w:rsidRPr="00636530">
        <w:rPr>
          <w:position w:val="-12"/>
        </w:rPr>
        <w:object w:dxaOrig="820" w:dyaOrig="320">
          <v:shape id="_x0000_i1047" type="#_x0000_t75" style="width:39.8pt;height:15.25pt" o:ole="">
            <v:imagedata r:id="rId53" o:title=""/>
          </v:shape>
          <o:OLEObject Type="Embed" ProgID="Equation.DSMT4" ShapeID="_x0000_i1047" DrawAspect="Content" ObjectID="_1417951181" r:id="rId54"/>
        </w:object>
      </w:r>
      <w:r>
        <w:rPr>
          <w:rFonts w:hint="eastAsia"/>
        </w:rPr>
        <w:t>表示条件概率，即属性</w:t>
      </w:r>
      <w:r w:rsidRPr="00D24683">
        <w:rPr>
          <w:position w:val="-4"/>
        </w:rPr>
        <w:object w:dxaOrig="200" w:dyaOrig="220">
          <v:shape id="_x0000_i1048" type="#_x0000_t75" style="width:9.25pt;height:9.25pt" o:ole="">
            <v:imagedata r:id="rId55" o:title=""/>
          </v:shape>
          <o:OLEObject Type="Embed" ProgID="Equation.DSMT4" ShapeID="_x0000_i1048" DrawAspect="Content" ObjectID="_1417951182" r:id="rId56"/>
        </w:object>
      </w:r>
      <w:r>
        <w:rPr>
          <w:rFonts w:hint="eastAsia"/>
        </w:rPr>
        <w:t>取值为</w:t>
      </w:r>
      <w:r w:rsidRPr="00D24683">
        <w:rPr>
          <w:position w:val="-12"/>
        </w:rPr>
        <w:object w:dxaOrig="240" w:dyaOrig="320">
          <v:shape id="_x0000_i1049" type="#_x0000_t75" style="width:10.9pt;height:15.25pt" o:ole="">
            <v:imagedata r:id="rId57" o:title=""/>
          </v:shape>
          <o:OLEObject Type="Embed" ProgID="Equation.DSMT4" ShapeID="_x0000_i1049" DrawAspect="Content" ObjectID="_1417951183" r:id="rId58"/>
        </w:object>
      </w:r>
      <w:r>
        <w:rPr>
          <w:rFonts w:hint="eastAsia"/>
        </w:rPr>
        <w:t>时属性</w:t>
      </w:r>
      <w:r w:rsidRPr="00D24683">
        <w:rPr>
          <w:position w:val="-4"/>
        </w:rPr>
        <w:object w:dxaOrig="240" w:dyaOrig="220">
          <v:shape id="_x0000_i1050" type="#_x0000_t75" style="width:10.9pt;height:9.25pt" o:ole="">
            <v:imagedata r:id="rId59" o:title=""/>
          </v:shape>
          <o:OLEObject Type="Embed" ProgID="Equation.DSMT4" ShapeID="_x0000_i1050" DrawAspect="Content" ObjectID="_1417951184" r:id="rId60"/>
        </w:object>
      </w:r>
      <w:r>
        <w:rPr>
          <w:rFonts w:hint="eastAsia"/>
        </w:rPr>
        <w:t>取值为</w:t>
      </w:r>
      <w:r w:rsidRPr="00636530">
        <w:rPr>
          <w:position w:val="-10"/>
        </w:rPr>
        <w:object w:dxaOrig="220" w:dyaOrig="300">
          <v:shape id="_x0000_i1051" type="#_x0000_t75" style="width:9.25pt;height:14.75pt" o:ole="">
            <v:imagedata r:id="rId61" o:title=""/>
          </v:shape>
          <o:OLEObject Type="Embed" ProgID="Equation.DSMT4" ShapeID="_x0000_i1051" DrawAspect="Content" ObjectID="_1417951185" r:id="rId62"/>
        </w:object>
      </w:r>
      <w:r>
        <w:rPr>
          <w:rFonts w:hint="eastAsia"/>
        </w:rPr>
        <w:t>的概率。</w:t>
      </w:r>
    </w:p>
    <w:p w:rsidR="00046B27" w:rsidRDefault="00046B27" w:rsidP="00046B27">
      <w:pPr>
        <w:adjustRightInd w:val="0"/>
        <w:snapToGrid w:val="0"/>
        <w:ind w:firstLine="420"/>
        <w:rPr>
          <w:rFonts w:ascii="Cambria Math" w:hAnsi="Cambria Math" w:hint="eastAsia"/>
        </w:rPr>
      </w:pPr>
      <w:r>
        <w:rPr>
          <w:rFonts w:ascii="Cambria Math" w:hAnsi="Cambria Math" w:hint="eastAsia"/>
        </w:rPr>
        <w:t>本文采用</w:t>
      </w:r>
      <w:bookmarkStart w:id="16" w:name="OLE_LINK29"/>
      <w:bookmarkStart w:id="17" w:name="OLE_LINK30"/>
      <w:bookmarkStart w:id="18" w:name="OLE_LINK5"/>
      <w:bookmarkStart w:id="19" w:name="OLE_LINK6"/>
      <w:r>
        <w:rPr>
          <w:rFonts w:ascii="Cambria Math" w:hAnsi="Cambria Math" w:hint="eastAsia"/>
        </w:rPr>
        <w:t>FCBF</w:t>
      </w:r>
      <w:bookmarkEnd w:id="16"/>
      <w:bookmarkEnd w:id="17"/>
      <w:bookmarkEnd w:id="18"/>
      <w:bookmarkEnd w:id="19"/>
      <w:r w:rsidR="001149AE">
        <w:rPr>
          <w:rFonts w:ascii="Cambria Math" w:hAnsi="Cambria Math" w:hint="eastAsia"/>
          <w:vertAlign w:val="superscript"/>
        </w:rPr>
        <w:t>[3</w:t>
      </w:r>
      <w:r w:rsidRPr="0025586E">
        <w:rPr>
          <w:rFonts w:ascii="Cambria Math" w:hAnsi="Cambria Math" w:hint="eastAsia"/>
          <w:vertAlign w:val="superscript"/>
        </w:rPr>
        <w:t>]</w:t>
      </w:r>
      <w:r>
        <w:rPr>
          <w:rFonts w:ascii="Cambria Math" w:hAnsi="Cambria Math" w:hint="eastAsia"/>
        </w:rPr>
        <w:t xml:space="preserve"> (Fast Correlation</w:t>
      </w:r>
      <w:r w:rsidRPr="00585D47">
        <w:rPr>
          <w:rFonts w:ascii="Cambria Math" w:hAnsi="Cambria Math"/>
        </w:rPr>
        <w:t>-Based Filter</w:t>
      </w:r>
      <w:r>
        <w:rPr>
          <w:rFonts w:ascii="Cambria Math" w:hAnsi="Cambria Math" w:hint="eastAsia"/>
        </w:rPr>
        <w:t>)</w:t>
      </w:r>
      <w:r>
        <w:rPr>
          <w:rFonts w:ascii="Cambria Math" w:hAnsi="Cambria Math" w:hint="eastAsia"/>
        </w:rPr>
        <w:t>方法选择属性子集，该方法是处理离散型数据集属性选择的经典方法之一，采用对称的不确定性来度量两两属性之间的相关性，对处理属性数目较大时非常有效。其基本原理描述如下：设数据集</w:t>
      </w:r>
      <w:r w:rsidRPr="00012DEC">
        <w:rPr>
          <w:rFonts w:ascii="Cambria Math" w:hAnsi="Cambria Math"/>
          <w:position w:val="-4"/>
        </w:rPr>
        <w:object w:dxaOrig="240" w:dyaOrig="220">
          <v:shape id="_x0000_i1052" type="#_x0000_t75" style="width:10.9pt;height:10.9pt" o:ole="">
            <v:imagedata r:id="rId63" o:title=""/>
          </v:shape>
          <o:OLEObject Type="Embed" ProgID="Equation.DSMT4" ShapeID="_x0000_i1052" DrawAspect="Content" ObjectID="_1417951186" r:id="rId64"/>
        </w:object>
      </w:r>
      <w:r>
        <w:rPr>
          <w:rFonts w:ascii="Cambria Math" w:hAnsi="Cambria Math" w:hint="eastAsia"/>
        </w:rPr>
        <w:t>有</w:t>
      </w:r>
      <w:r w:rsidRPr="009D71A8">
        <w:rPr>
          <w:rFonts w:ascii="Cambria Math" w:hAnsi="Cambria Math"/>
          <w:position w:val="-6"/>
        </w:rPr>
        <w:object w:dxaOrig="180" w:dyaOrig="200">
          <v:shape id="_x0000_i1053" type="#_x0000_t75" style="width:9.25pt;height:9.25pt" o:ole="">
            <v:imagedata r:id="rId65" o:title=""/>
          </v:shape>
          <o:OLEObject Type="Embed" ProgID="Equation.DSMT4" ShapeID="_x0000_i1053" DrawAspect="Content" ObjectID="_1417951187" r:id="rId66"/>
        </w:object>
      </w:r>
      <w:r>
        <w:rPr>
          <w:rFonts w:ascii="Cambria Math" w:hAnsi="Cambria Math" w:hint="eastAsia"/>
        </w:rPr>
        <w:t>条记录，且每条记录由</w:t>
      </w:r>
      <w:r w:rsidRPr="002160AB">
        <w:rPr>
          <w:rFonts w:ascii="Cambria Math" w:hAnsi="Cambria Math"/>
          <w:position w:val="-6"/>
        </w:rPr>
        <w:object w:dxaOrig="220" w:dyaOrig="200">
          <v:shape id="_x0000_i1054" type="#_x0000_t75" style="width:9.25pt;height:9.25pt" o:ole="">
            <v:imagedata r:id="rId67" o:title=""/>
          </v:shape>
          <o:OLEObject Type="Embed" ProgID="Equation.DSMT4" ShapeID="_x0000_i1054" DrawAspect="Content" ObjectID="_1417951188" r:id="rId68"/>
        </w:object>
      </w:r>
      <w:proofErr w:type="gramStart"/>
      <w:r w:rsidRPr="002160AB">
        <w:rPr>
          <w:rFonts w:ascii="Cambria Math" w:hAnsi="Cambria Math" w:hint="eastAsia"/>
        </w:rPr>
        <w:t>个</w:t>
      </w:r>
      <w:proofErr w:type="gramEnd"/>
      <w:r w:rsidRPr="002160AB">
        <w:rPr>
          <w:rFonts w:ascii="Cambria Math" w:hAnsi="Cambria Math" w:hint="eastAsia"/>
        </w:rPr>
        <w:t>非目标属性和一个目标属性</w:t>
      </w:r>
      <w:r w:rsidRPr="002160AB">
        <w:rPr>
          <w:rFonts w:ascii="Cambria Math" w:hAnsi="Cambria Math"/>
          <w:position w:val="-6"/>
        </w:rPr>
        <w:object w:dxaOrig="220" w:dyaOrig="240">
          <v:shape id="_x0000_i1055" type="#_x0000_t75" style="width:9.25pt;height:10.9pt" o:ole="">
            <v:imagedata r:id="rId69" o:title=""/>
          </v:shape>
          <o:OLEObject Type="Embed" ProgID="Equation.DSMT4" ShapeID="_x0000_i1055" DrawAspect="Content" ObjectID="_1417951189" r:id="rId70"/>
        </w:object>
      </w:r>
      <w:r>
        <w:rPr>
          <w:rFonts w:ascii="Cambria Math" w:hAnsi="Cambria Math" w:hint="eastAsia"/>
        </w:rPr>
        <w:t>来刻画。如果非目标属性与目标属性之间的相关性过低，则将该属性作为不相关属性去除。如果两个非目标属性之间的相关性过大，超过了这两个属性与目标属性的相关性时（给定阈值），则认为两个属性之间存在冗余，删除与目标属性相关性较低的属性。算法流程如下：</w:t>
      </w:r>
    </w:p>
    <w:p w:rsidR="00046B27" w:rsidRDefault="00046B27" w:rsidP="00046B27">
      <w:pPr>
        <w:rPr>
          <w:rFonts w:ascii="Cambria Math" w:hAnsi="Cambria Math" w:hint="eastAsia"/>
        </w:rPr>
      </w:pPr>
      <w:r w:rsidRPr="002938CB">
        <w:rPr>
          <w:rFonts w:ascii="Cambria Math" w:hAnsi="Cambria Math" w:hint="eastAsia"/>
          <w:b/>
        </w:rPr>
        <w:t>输入：</w:t>
      </w:r>
      <w:r>
        <w:rPr>
          <w:rFonts w:ascii="Cambria Math" w:hAnsi="Cambria Math" w:hint="eastAsia"/>
        </w:rPr>
        <w:t>训练数据集</w:t>
      </w:r>
      <w:r w:rsidRPr="006473E5">
        <w:rPr>
          <w:rFonts w:ascii="Cambria Math" w:hAnsi="Cambria Math"/>
          <w:position w:val="-10"/>
        </w:rPr>
        <w:object w:dxaOrig="1800" w:dyaOrig="300">
          <v:shape id="_x0000_i1056" type="#_x0000_t75" style="width:90.55pt;height:14.75pt" o:ole="">
            <v:imagedata r:id="rId71" o:title=""/>
          </v:shape>
          <o:OLEObject Type="Embed" ProgID="Equation.DSMT4" ShapeID="_x0000_i1056" DrawAspect="Content" ObjectID="_1417951190" r:id="rId72"/>
        </w:object>
      </w:r>
      <w:r>
        <w:rPr>
          <w:rFonts w:ascii="Cambria Math" w:hAnsi="Cambria Math" w:hint="eastAsia"/>
        </w:rPr>
        <w:t>，阈值</w:t>
      </w:r>
      <w:r w:rsidRPr="006473E5">
        <w:rPr>
          <w:rFonts w:ascii="Cambria Math" w:hAnsi="Cambria Math"/>
          <w:position w:val="-6"/>
        </w:rPr>
        <w:object w:dxaOrig="200" w:dyaOrig="240">
          <v:shape id="_x0000_i1057" type="#_x0000_t75" style="width:9.25pt;height:10.9pt" o:ole="">
            <v:imagedata r:id="rId73" o:title=""/>
          </v:shape>
          <o:OLEObject Type="Embed" ProgID="Equation.DSMT4" ShapeID="_x0000_i1057" DrawAspect="Content" ObjectID="_1417951191" r:id="rId74"/>
        </w:object>
      </w:r>
    </w:p>
    <w:p w:rsidR="00046B27" w:rsidRDefault="00046B27" w:rsidP="00046B27">
      <w:pPr>
        <w:rPr>
          <w:rFonts w:ascii="Cambria Math" w:hAnsi="Cambria Math" w:hint="eastAsia"/>
        </w:rPr>
      </w:pPr>
      <w:r w:rsidRPr="002938CB">
        <w:rPr>
          <w:rFonts w:ascii="Cambria Math" w:hAnsi="Cambria Math" w:hint="eastAsia"/>
          <w:b/>
        </w:rPr>
        <w:t>输出：</w:t>
      </w:r>
      <w:r>
        <w:rPr>
          <w:rFonts w:ascii="Cambria Math" w:hAnsi="Cambria Math" w:hint="eastAsia"/>
        </w:rPr>
        <w:t>属性子集</w:t>
      </w:r>
      <w:r w:rsidRPr="006473E5">
        <w:rPr>
          <w:rFonts w:ascii="Cambria Math" w:hAnsi="Cambria Math"/>
          <w:position w:val="-10"/>
        </w:rPr>
        <w:object w:dxaOrig="380" w:dyaOrig="300">
          <v:shape id="_x0000_i1058" type="#_x0000_t75" style="width:19.65pt;height:14.75pt" o:ole="">
            <v:imagedata r:id="rId75" o:title=""/>
          </v:shape>
          <o:OLEObject Type="Embed" ProgID="Equation.DSMT4" ShapeID="_x0000_i1058" DrawAspect="Content" ObjectID="_1417951192" r:id="rId76"/>
        </w:object>
      </w:r>
    </w:p>
    <w:p w:rsidR="00046B27" w:rsidRDefault="00046B27" w:rsidP="00046B27">
      <w:pPr>
        <w:pStyle w:val="a5"/>
        <w:numPr>
          <w:ilvl w:val="0"/>
          <w:numId w:val="39"/>
        </w:numPr>
        <w:ind w:firstLineChars="0"/>
        <w:rPr>
          <w:rFonts w:ascii="Cambria Math" w:hAnsi="Cambria Math" w:hint="eastAsia"/>
        </w:rPr>
      </w:pPr>
      <w:r>
        <w:rPr>
          <w:rFonts w:ascii="Cambria Math" w:hAnsi="Cambria Math" w:hint="eastAsia"/>
        </w:rPr>
        <w:t>开始</w:t>
      </w:r>
    </w:p>
    <w:p w:rsidR="00046B27" w:rsidRDefault="00046B27" w:rsidP="00046B27">
      <w:pPr>
        <w:pStyle w:val="a5"/>
        <w:numPr>
          <w:ilvl w:val="0"/>
          <w:numId w:val="39"/>
        </w:numPr>
        <w:ind w:firstLineChars="0"/>
        <w:rPr>
          <w:rFonts w:ascii="Cambria Math" w:hAnsi="Cambria Math" w:hint="eastAsia"/>
        </w:rPr>
      </w:pPr>
      <w:r>
        <w:rPr>
          <w:rFonts w:ascii="Cambria Math" w:hAnsi="Cambria Math" w:hint="eastAsia"/>
        </w:rPr>
        <w:t xml:space="preserve">for </w:t>
      </w:r>
      <w:r w:rsidRPr="006473E5">
        <w:rPr>
          <w:rFonts w:ascii="Cambria Math" w:hAnsi="Cambria Math"/>
          <w:position w:val="-6"/>
        </w:rPr>
        <w:object w:dxaOrig="400" w:dyaOrig="240">
          <v:shape id="_x0000_i1059" type="#_x0000_t75" style="width:21.25pt;height:10.9pt" o:ole="">
            <v:imagedata r:id="rId77" o:title=""/>
          </v:shape>
          <o:OLEObject Type="Embed" ProgID="Equation.DSMT4" ShapeID="_x0000_i1059" DrawAspect="Content" ObjectID="_1417951193" r:id="rId78"/>
        </w:object>
      </w:r>
      <w:r>
        <w:rPr>
          <w:rFonts w:ascii="Cambria Math" w:hAnsi="Cambria Math" w:hint="eastAsia"/>
        </w:rPr>
        <w:t>to</w:t>
      </w:r>
      <w:r w:rsidRPr="006473E5">
        <w:rPr>
          <w:rFonts w:ascii="Cambria Math" w:hAnsi="Cambria Math"/>
          <w:position w:val="-6"/>
        </w:rPr>
        <w:object w:dxaOrig="220" w:dyaOrig="200">
          <v:shape id="_x0000_i1060" type="#_x0000_t75" style="width:9.25pt;height:9.25pt" o:ole="">
            <v:imagedata r:id="rId79" o:title=""/>
          </v:shape>
          <o:OLEObject Type="Embed" ProgID="Equation.DSMT4" ShapeID="_x0000_i1060" DrawAspect="Content" ObjectID="_1417951194" r:id="rId80"/>
        </w:object>
      </w:r>
      <w:r>
        <w:rPr>
          <w:rFonts w:ascii="Cambria Math" w:hAnsi="Cambria Math" w:hint="eastAsia"/>
        </w:rPr>
        <w:t>do</w:t>
      </w:r>
    </w:p>
    <w:p w:rsidR="00046B27" w:rsidRDefault="00046B27" w:rsidP="00046B27">
      <w:pPr>
        <w:pStyle w:val="a5"/>
        <w:numPr>
          <w:ilvl w:val="0"/>
          <w:numId w:val="39"/>
        </w:numPr>
        <w:adjustRightInd w:val="0"/>
        <w:snapToGrid w:val="0"/>
        <w:ind w:left="357" w:firstLineChars="0" w:hanging="357"/>
        <w:rPr>
          <w:rFonts w:ascii="Cambria Math" w:hAnsi="Cambria Math" w:hint="eastAsia"/>
        </w:rPr>
      </w:pPr>
      <w:r>
        <w:rPr>
          <w:rFonts w:ascii="Cambria Math" w:hAnsi="Cambria Math" w:hint="eastAsia"/>
        </w:rPr>
        <w:t>计算每个属性</w:t>
      </w:r>
      <w:r w:rsidRPr="00B943EF">
        <w:rPr>
          <w:rFonts w:ascii="Cambria Math" w:hAnsi="Cambria Math"/>
          <w:position w:val="-10"/>
        </w:rPr>
        <w:object w:dxaOrig="220" w:dyaOrig="300">
          <v:shape id="_x0000_i1061" type="#_x0000_t75" style="width:9.25pt;height:14.75pt" o:ole="">
            <v:imagedata r:id="rId81" o:title=""/>
          </v:shape>
          <o:OLEObject Type="Embed" ProgID="Equation.DSMT4" ShapeID="_x0000_i1061" DrawAspect="Content" ObjectID="_1417951195" r:id="rId82"/>
        </w:object>
      </w:r>
      <w:r>
        <w:rPr>
          <w:rFonts w:ascii="Cambria Math" w:hAnsi="Cambria Math" w:hint="eastAsia"/>
        </w:rPr>
        <w:t>与目标属性</w:t>
      </w:r>
      <w:r w:rsidRPr="006473E5">
        <w:rPr>
          <w:rFonts w:ascii="Cambria Math" w:hAnsi="Cambria Math"/>
          <w:position w:val="-6"/>
        </w:rPr>
        <w:object w:dxaOrig="220" w:dyaOrig="240">
          <v:shape id="_x0000_i1062" type="#_x0000_t75" style="width:9.25pt;height:10.9pt" o:ole="">
            <v:imagedata r:id="rId83" o:title=""/>
          </v:shape>
          <o:OLEObject Type="Embed" ProgID="Equation.DSMT4" ShapeID="_x0000_i1062" DrawAspect="Content" ObjectID="_1417951196" r:id="rId84"/>
        </w:object>
      </w:r>
      <w:r>
        <w:rPr>
          <w:rFonts w:ascii="Cambria Math" w:hAnsi="Cambria Math" w:hint="eastAsia"/>
        </w:rPr>
        <w:t>之间的对称不确定性</w:t>
      </w:r>
      <w:r w:rsidRPr="00B943EF">
        <w:rPr>
          <w:rFonts w:ascii="Cambria Math" w:hAnsi="Cambria Math"/>
          <w:position w:val="-10"/>
        </w:rPr>
        <w:object w:dxaOrig="420" w:dyaOrig="300">
          <v:shape id="_x0000_i1063" type="#_x0000_t75" style="width:21.25pt;height:14.75pt" o:ole="">
            <v:imagedata r:id="rId85" o:title=""/>
          </v:shape>
          <o:OLEObject Type="Embed" ProgID="Equation.DSMT4" ShapeID="_x0000_i1063" DrawAspect="Content" ObjectID="_1417951197" r:id="rId86"/>
        </w:object>
      </w:r>
    </w:p>
    <w:p w:rsidR="00046B27" w:rsidRDefault="00046B27" w:rsidP="00046B27">
      <w:pPr>
        <w:pStyle w:val="a5"/>
        <w:numPr>
          <w:ilvl w:val="0"/>
          <w:numId w:val="39"/>
        </w:numPr>
        <w:adjustRightInd w:val="0"/>
        <w:snapToGrid w:val="0"/>
        <w:ind w:left="357" w:firstLineChars="0" w:hanging="357"/>
        <w:rPr>
          <w:rFonts w:ascii="Cambria Math" w:hAnsi="Cambria Math" w:hint="eastAsia"/>
        </w:rPr>
      </w:pPr>
      <w:r>
        <w:rPr>
          <w:rFonts w:ascii="Cambria Math" w:hAnsi="Cambria Math" w:hint="eastAsia"/>
        </w:rPr>
        <w:t>若</w:t>
      </w:r>
      <w:r w:rsidRPr="00B943EF">
        <w:rPr>
          <w:rFonts w:ascii="Cambria Math" w:hAnsi="Cambria Math"/>
          <w:position w:val="-10"/>
        </w:rPr>
        <w:object w:dxaOrig="780" w:dyaOrig="300">
          <v:shape id="_x0000_i1064" type="#_x0000_t75" style="width:39.25pt;height:14.75pt" o:ole="">
            <v:imagedata r:id="rId87" o:title=""/>
          </v:shape>
          <o:OLEObject Type="Embed" ProgID="Equation.DSMT4" ShapeID="_x0000_i1064" DrawAspect="Content" ObjectID="_1417951198" r:id="rId88"/>
        </w:object>
      </w:r>
      <w:r>
        <w:rPr>
          <w:rFonts w:ascii="Cambria Math" w:hAnsi="Cambria Math" w:hint="eastAsia"/>
        </w:rPr>
        <w:t>，将</w:t>
      </w:r>
      <w:r w:rsidRPr="00B943EF">
        <w:rPr>
          <w:rFonts w:ascii="Cambria Math" w:hAnsi="Cambria Math"/>
          <w:position w:val="-10"/>
        </w:rPr>
        <w:object w:dxaOrig="220" w:dyaOrig="300">
          <v:shape id="_x0000_i1065" type="#_x0000_t75" style="width:9.25pt;height:14.75pt" o:ole="">
            <v:imagedata r:id="rId81" o:title=""/>
          </v:shape>
          <o:OLEObject Type="Embed" ProgID="Equation.DSMT4" ShapeID="_x0000_i1065" DrawAspect="Content" ObjectID="_1417951199" r:id="rId89"/>
        </w:object>
      </w:r>
      <w:r>
        <w:rPr>
          <w:rFonts w:ascii="Cambria Math" w:hAnsi="Cambria Math" w:hint="eastAsia"/>
        </w:rPr>
        <w:t>添加到</w:t>
      </w:r>
      <w:r w:rsidRPr="00716078">
        <w:rPr>
          <w:rFonts w:ascii="Cambria Math" w:hAnsi="Cambria Math"/>
          <w:position w:val="-10"/>
        </w:rPr>
        <w:object w:dxaOrig="340" w:dyaOrig="300">
          <v:shape id="_x0000_i1066" type="#_x0000_t75" style="width:16.9pt;height:14.75pt" o:ole="">
            <v:imagedata r:id="rId90" o:title=""/>
          </v:shape>
          <o:OLEObject Type="Embed" ProgID="Equation.DSMT4" ShapeID="_x0000_i1066" DrawAspect="Content" ObjectID="_1417951200" r:id="rId91"/>
        </w:object>
      </w:r>
    </w:p>
    <w:p w:rsidR="00046B27" w:rsidRDefault="00046B27" w:rsidP="00046B27">
      <w:pPr>
        <w:pStyle w:val="a5"/>
        <w:numPr>
          <w:ilvl w:val="0"/>
          <w:numId w:val="39"/>
        </w:numPr>
        <w:adjustRightInd w:val="0"/>
        <w:snapToGrid w:val="0"/>
        <w:ind w:left="357" w:firstLineChars="0" w:hanging="357"/>
        <w:rPr>
          <w:rFonts w:ascii="Cambria Math" w:hAnsi="Cambria Math" w:hint="eastAsia"/>
        </w:rPr>
      </w:pPr>
      <w:r>
        <w:rPr>
          <w:rFonts w:ascii="Cambria Math" w:hAnsi="Cambria Math" w:hint="eastAsia"/>
        </w:rPr>
        <w:t>end for</w:t>
      </w:r>
    </w:p>
    <w:p w:rsidR="00046B27" w:rsidRDefault="00046B27" w:rsidP="00046B27">
      <w:pPr>
        <w:pStyle w:val="a5"/>
        <w:numPr>
          <w:ilvl w:val="0"/>
          <w:numId w:val="39"/>
        </w:numPr>
        <w:adjustRightInd w:val="0"/>
        <w:snapToGrid w:val="0"/>
        <w:ind w:left="357" w:firstLineChars="0" w:hanging="357"/>
        <w:rPr>
          <w:rFonts w:ascii="Cambria Math" w:hAnsi="Cambria Math" w:hint="eastAsia"/>
        </w:rPr>
      </w:pPr>
      <w:r>
        <w:rPr>
          <w:rFonts w:ascii="Cambria Math" w:hAnsi="Cambria Math" w:hint="eastAsia"/>
        </w:rPr>
        <w:t>将</w:t>
      </w:r>
      <w:r w:rsidRPr="00716078">
        <w:rPr>
          <w:rFonts w:ascii="Cambria Math" w:hAnsi="Cambria Math"/>
          <w:position w:val="-10"/>
        </w:rPr>
        <w:object w:dxaOrig="340" w:dyaOrig="300">
          <v:shape id="_x0000_i1067" type="#_x0000_t75" style="width:16.9pt;height:14.75pt" o:ole="">
            <v:imagedata r:id="rId90" o:title=""/>
          </v:shape>
          <o:OLEObject Type="Embed" ProgID="Equation.DSMT4" ShapeID="_x0000_i1067" DrawAspect="Content" ObjectID="_1417951201" r:id="rId92"/>
        </w:object>
      </w:r>
      <w:r>
        <w:rPr>
          <w:rFonts w:ascii="Cambria Math" w:hAnsi="Cambria Math" w:hint="eastAsia"/>
        </w:rPr>
        <w:t>中的属性按</w:t>
      </w:r>
      <w:r w:rsidRPr="00B943EF">
        <w:rPr>
          <w:rFonts w:ascii="Cambria Math" w:hAnsi="Cambria Math"/>
          <w:position w:val="-10"/>
        </w:rPr>
        <w:object w:dxaOrig="420" w:dyaOrig="300">
          <v:shape id="_x0000_i1068" type="#_x0000_t75" style="width:21.25pt;height:14.75pt" o:ole="">
            <v:imagedata r:id="rId85" o:title=""/>
          </v:shape>
          <o:OLEObject Type="Embed" ProgID="Equation.DSMT4" ShapeID="_x0000_i1068" DrawAspect="Content" ObjectID="_1417951202" r:id="rId93"/>
        </w:object>
      </w:r>
      <w:r>
        <w:rPr>
          <w:rFonts w:ascii="Cambria Math" w:hAnsi="Cambria Math" w:hint="eastAsia"/>
        </w:rPr>
        <w:t>的降序排序</w:t>
      </w:r>
    </w:p>
    <w:p w:rsidR="00046B27" w:rsidRDefault="00046B27" w:rsidP="00046B27">
      <w:pPr>
        <w:pStyle w:val="a5"/>
        <w:numPr>
          <w:ilvl w:val="0"/>
          <w:numId w:val="39"/>
        </w:numPr>
        <w:adjustRightInd w:val="0"/>
        <w:snapToGrid w:val="0"/>
        <w:ind w:left="357" w:firstLineChars="0" w:hanging="357"/>
        <w:rPr>
          <w:rFonts w:ascii="Cambria Math" w:hAnsi="Cambria Math" w:hint="eastAsia"/>
        </w:rPr>
      </w:pPr>
      <w:r>
        <w:rPr>
          <w:rFonts w:ascii="Cambria Math" w:hAnsi="Cambria Math" w:hint="eastAsia"/>
        </w:rPr>
        <w:t xml:space="preserve">for </w:t>
      </w:r>
      <w:r w:rsidRPr="00685C68">
        <w:rPr>
          <w:rFonts w:ascii="Cambria Math" w:hAnsi="Cambria Math"/>
          <w:position w:val="-10"/>
        </w:rPr>
        <w:object w:dxaOrig="460" w:dyaOrig="279">
          <v:shape id="_x0000_i1069" type="#_x0000_t75" style="width:22.9pt;height:14.75pt" o:ole="">
            <v:imagedata r:id="rId94" o:title=""/>
          </v:shape>
          <o:OLEObject Type="Embed" ProgID="Equation.DSMT4" ShapeID="_x0000_i1069" DrawAspect="Content" ObjectID="_1417951203" r:id="rId95"/>
        </w:object>
      </w:r>
      <w:r>
        <w:rPr>
          <w:rFonts w:ascii="Cambria Math" w:hAnsi="Cambria Math" w:hint="eastAsia"/>
        </w:rPr>
        <w:t>to</w:t>
      </w:r>
      <w:r w:rsidRPr="006473E5">
        <w:rPr>
          <w:rFonts w:ascii="Cambria Math" w:hAnsi="Cambria Math"/>
          <w:position w:val="-6"/>
        </w:rPr>
        <w:object w:dxaOrig="220" w:dyaOrig="200">
          <v:shape id="_x0000_i1070" type="#_x0000_t75" style="width:9.25pt;height:9.25pt" o:ole="">
            <v:imagedata r:id="rId79" o:title=""/>
          </v:shape>
          <o:OLEObject Type="Embed" ProgID="Equation.DSMT4" ShapeID="_x0000_i1070" DrawAspect="Content" ObjectID="_1417951204" r:id="rId96"/>
        </w:object>
      </w:r>
      <w:r>
        <w:rPr>
          <w:rFonts w:ascii="Cambria Math" w:hAnsi="Cambria Math" w:hint="eastAsia"/>
        </w:rPr>
        <w:t>do</w:t>
      </w:r>
    </w:p>
    <w:p w:rsidR="00046B27" w:rsidRDefault="00046B27" w:rsidP="00046B27">
      <w:pPr>
        <w:pStyle w:val="a5"/>
        <w:numPr>
          <w:ilvl w:val="0"/>
          <w:numId w:val="39"/>
        </w:numPr>
        <w:adjustRightInd w:val="0"/>
        <w:snapToGrid w:val="0"/>
        <w:ind w:left="357" w:firstLineChars="0" w:hanging="357"/>
        <w:rPr>
          <w:rFonts w:ascii="Cambria Math" w:hAnsi="Cambria Math" w:hint="eastAsia"/>
        </w:rPr>
      </w:pPr>
      <w:r>
        <w:rPr>
          <w:rFonts w:ascii="Cambria Math" w:hAnsi="Cambria Math" w:hint="eastAsia"/>
        </w:rPr>
        <w:t xml:space="preserve">for </w:t>
      </w:r>
      <w:r w:rsidRPr="00685C68">
        <w:rPr>
          <w:rFonts w:ascii="Cambria Math" w:hAnsi="Cambria Math"/>
          <w:position w:val="-10"/>
        </w:rPr>
        <w:object w:dxaOrig="740" w:dyaOrig="300">
          <v:shape id="_x0000_i1071" type="#_x0000_t75" style="width:38.2pt;height:14.75pt" o:ole="">
            <v:imagedata r:id="rId97" o:title=""/>
          </v:shape>
          <o:OLEObject Type="Embed" ProgID="Equation.DSMT4" ShapeID="_x0000_i1071" DrawAspect="Content" ObjectID="_1417951205" r:id="rId98"/>
        </w:object>
      </w:r>
      <w:r>
        <w:rPr>
          <w:rFonts w:ascii="Cambria Math" w:hAnsi="Cambria Math" w:hint="eastAsia"/>
        </w:rPr>
        <w:t>to</w:t>
      </w:r>
      <w:r w:rsidRPr="006473E5">
        <w:rPr>
          <w:rFonts w:ascii="Cambria Math" w:hAnsi="Cambria Math"/>
          <w:position w:val="-6"/>
        </w:rPr>
        <w:object w:dxaOrig="220" w:dyaOrig="200">
          <v:shape id="_x0000_i1072" type="#_x0000_t75" style="width:9.25pt;height:9.25pt" o:ole="">
            <v:imagedata r:id="rId79" o:title=""/>
          </v:shape>
          <o:OLEObject Type="Embed" ProgID="Equation.DSMT4" ShapeID="_x0000_i1072" DrawAspect="Content" ObjectID="_1417951206" r:id="rId99"/>
        </w:object>
      </w:r>
      <w:r>
        <w:rPr>
          <w:rFonts w:ascii="Cambria Math" w:hAnsi="Cambria Math" w:hint="eastAsia"/>
        </w:rPr>
        <w:t>do</w:t>
      </w:r>
    </w:p>
    <w:p w:rsidR="00046B27" w:rsidRDefault="00046B27" w:rsidP="00046B27">
      <w:pPr>
        <w:pStyle w:val="a5"/>
        <w:numPr>
          <w:ilvl w:val="0"/>
          <w:numId w:val="39"/>
        </w:numPr>
        <w:adjustRightInd w:val="0"/>
        <w:snapToGrid w:val="0"/>
        <w:ind w:left="357" w:firstLineChars="0" w:hanging="357"/>
        <w:rPr>
          <w:rFonts w:ascii="Cambria Math" w:hAnsi="Cambria Math" w:hint="eastAsia"/>
        </w:rPr>
      </w:pPr>
      <w:r>
        <w:rPr>
          <w:rFonts w:ascii="Cambria Math" w:hAnsi="Cambria Math" w:hint="eastAsia"/>
        </w:rPr>
        <w:t>计算</w:t>
      </w:r>
      <w:r w:rsidRPr="004E70F8">
        <w:rPr>
          <w:rFonts w:ascii="Cambria Math" w:hAnsi="Cambria Math"/>
          <w:position w:val="-12"/>
        </w:rPr>
        <w:object w:dxaOrig="460" w:dyaOrig="320">
          <v:shape id="_x0000_i1073" type="#_x0000_t75" style="width:22.9pt;height:15.25pt" o:ole="">
            <v:imagedata r:id="rId100" o:title=""/>
          </v:shape>
          <o:OLEObject Type="Embed" ProgID="Equation.DSMT4" ShapeID="_x0000_i1073" DrawAspect="Content" ObjectID="_1417951207" r:id="rId101"/>
        </w:object>
      </w:r>
      <w:r>
        <w:rPr>
          <w:rFonts w:ascii="Cambria Math" w:hAnsi="Cambria Math" w:hint="eastAsia"/>
        </w:rPr>
        <w:t>，若</w:t>
      </w:r>
      <w:r w:rsidRPr="004E70F8">
        <w:rPr>
          <w:rFonts w:ascii="Cambria Math" w:hAnsi="Cambria Math"/>
          <w:position w:val="-12"/>
        </w:rPr>
        <w:object w:dxaOrig="1060" w:dyaOrig="320">
          <v:shape id="_x0000_i1074" type="#_x0000_t75" style="width:52.35pt;height:15.25pt" o:ole="">
            <v:imagedata r:id="rId102" o:title=""/>
          </v:shape>
          <o:OLEObject Type="Embed" ProgID="Equation.DSMT4" ShapeID="_x0000_i1074" DrawAspect="Content" ObjectID="_1417951208" r:id="rId103"/>
        </w:object>
      </w:r>
      <w:r>
        <w:rPr>
          <w:rFonts w:ascii="Cambria Math" w:hAnsi="Cambria Math" w:hint="eastAsia"/>
        </w:rPr>
        <w:t>，将</w:t>
      </w:r>
      <w:r w:rsidRPr="00716078">
        <w:rPr>
          <w:rFonts w:ascii="Cambria Math" w:hAnsi="Cambria Math"/>
          <w:position w:val="-10"/>
        </w:rPr>
        <w:object w:dxaOrig="260" w:dyaOrig="300">
          <v:shape id="_x0000_i1075" type="#_x0000_t75" style="width:14.75pt;height:14.75pt" o:ole="">
            <v:imagedata r:id="rId104" o:title=""/>
          </v:shape>
          <o:OLEObject Type="Embed" ProgID="Equation.DSMT4" ShapeID="_x0000_i1075" DrawAspect="Content" ObjectID="_1417951209" r:id="rId105"/>
        </w:object>
      </w:r>
      <w:r>
        <w:rPr>
          <w:rFonts w:ascii="Cambria Math" w:hAnsi="Cambria Math" w:hint="eastAsia"/>
        </w:rPr>
        <w:t>从属性集</w:t>
      </w:r>
      <w:r w:rsidRPr="00716078">
        <w:rPr>
          <w:rFonts w:ascii="Cambria Math" w:hAnsi="Cambria Math"/>
          <w:position w:val="-10"/>
        </w:rPr>
        <w:object w:dxaOrig="340" w:dyaOrig="300">
          <v:shape id="_x0000_i1076" type="#_x0000_t75" style="width:16.9pt;height:14.75pt" o:ole="">
            <v:imagedata r:id="rId90" o:title=""/>
          </v:shape>
          <o:OLEObject Type="Embed" ProgID="Equation.DSMT4" ShapeID="_x0000_i1076" DrawAspect="Content" ObjectID="_1417951210" r:id="rId106"/>
        </w:object>
      </w:r>
      <w:r>
        <w:rPr>
          <w:rFonts w:ascii="Cambria Math" w:hAnsi="Cambria Math" w:hint="eastAsia"/>
        </w:rPr>
        <w:t>中去除</w:t>
      </w:r>
    </w:p>
    <w:p w:rsidR="00046B27" w:rsidRDefault="00046B27" w:rsidP="00046B27">
      <w:pPr>
        <w:pStyle w:val="a5"/>
        <w:numPr>
          <w:ilvl w:val="0"/>
          <w:numId w:val="39"/>
        </w:numPr>
        <w:adjustRightInd w:val="0"/>
        <w:snapToGrid w:val="0"/>
        <w:ind w:left="357" w:firstLineChars="0" w:hanging="357"/>
        <w:rPr>
          <w:rFonts w:ascii="Cambria Math" w:hAnsi="Cambria Math" w:hint="eastAsia"/>
        </w:rPr>
      </w:pPr>
      <w:r>
        <w:rPr>
          <w:rFonts w:ascii="Cambria Math" w:hAnsi="Cambria Math" w:hint="eastAsia"/>
        </w:rPr>
        <w:t>直到</w:t>
      </w:r>
      <w:r w:rsidRPr="00716078">
        <w:rPr>
          <w:rFonts w:ascii="Cambria Math" w:hAnsi="Cambria Math"/>
          <w:position w:val="-10"/>
        </w:rPr>
        <w:object w:dxaOrig="340" w:dyaOrig="300">
          <v:shape id="_x0000_i1077" type="#_x0000_t75" style="width:16.9pt;height:14.75pt" o:ole="">
            <v:imagedata r:id="rId90" o:title=""/>
          </v:shape>
          <o:OLEObject Type="Embed" ProgID="Equation.DSMT4" ShapeID="_x0000_i1077" DrawAspect="Content" ObjectID="_1417951211" r:id="rId107"/>
        </w:object>
      </w:r>
      <w:r>
        <w:rPr>
          <w:rFonts w:ascii="Cambria Math" w:hAnsi="Cambria Math" w:hint="eastAsia"/>
        </w:rPr>
        <w:t>中的所有冗余属性被去除，</w:t>
      </w:r>
      <w:r w:rsidRPr="00716078">
        <w:rPr>
          <w:rFonts w:ascii="Cambria Math" w:hAnsi="Cambria Math"/>
          <w:position w:val="-10"/>
        </w:rPr>
        <w:object w:dxaOrig="880" w:dyaOrig="300">
          <v:shape id="_x0000_i1078" type="#_x0000_t75" style="width:44.75pt;height:14.75pt" o:ole="">
            <v:imagedata r:id="rId108" o:title=""/>
          </v:shape>
          <o:OLEObject Type="Embed" ProgID="Equation.DSMT4" ShapeID="_x0000_i1078" DrawAspect="Content" ObjectID="_1417951212" r:id="rId109"/>
        </w:object>
      </w:r>
    </w:p>
    <w:p w:rsidR="00046B27" w:rsidRDefault="00046B27" w:rsidP="00046B27">
      <w:pPr>
        <w:pStyle w:val="a5"/>
        <w:numPr>
          <w:ilvl w:val="0"/>
          <w:numId w:val="39"/>
        </w:numPr>
        <w:ind w:firstLineChars="0"/>
        <w:rPr>
          <w:rFonts w:ascii="Cambria Math" w:hAnsi="Cambria Math" w:hint="eastAsia"/>
        </w:rPr>
      </w:pPr>
      <w:r>
        <w:rPr>
          <w:rFonts w:ascii="Cambria Math" w:hAnsi="Cambria Math" w:hint="eastAsia"/>
        </w:rPr>
        <w:t>end for</w:t>
      </w:r>
    </w:p>
    <w:p w:rsidR="00046B27" w:rsidRDefault="00046B27" w:rsidP="00046B27">
      <w:pPr>
        <w:pStyle w:val="a5"/>
        <w:numPr>
          <w:ilvl w:val="0"/>
          <w:numId w:val="39"/>
        </w:numPr>
        <w:ind w:firstLineChars="0"/>
        <w:rPr>
          <w:rFonts w:ascii="Cambria Math" w:hAnsi="Cambria Math" w:hint="eastAsia"/>
        </w:rPr>
      </w:pPr>
      <w:r>
        <w:rPr>
          <w:rFonts w:ascii="Cambria Math" w:hAnsi="Cambria Math" w:hint="eastAsia"/>
        </w:rPr>
        <w:t>结束</w:t>
      </w:r>
    </w:p>
    <w:p w:rsidR="00046B27" w:rsidRPr="00130EC3" w:rsidRDefault="00046B27" w:rsidP="00046B27">
      <w:pPr>
        <w:rPr>
          <w:rFonts w:ascii="Cambria Math" w:hAnsi="Cambria Math" w:hint="eastAsia"/>
        </w:rPr>
      </w:pPr>
      <w:r w:rsidRPr="00AB6FAA">
        <w:rPr>
          <w:rFonts w:ascii="Cambria Math" w:hAnsi="Cambria Math" w:hint="eastAsia"/>
          <w:b/>
        </w:rPr>
        <w:t>注：</w:t>
      </w:r>
      <w:r>
        <w:rPr>
          <w:rFonts w:ascii="Cambria Math" w:hAnsi="Cambria Math" w:hint="eastAsia"/>
        </w:rPr>
        <w:t>目标属性的选取可以通过计算各个属性的信息增益率来获得，选取信息增益率最大的属</w:t>
      </w:r>
      <w:r>
        <w:rPr>
          <w:rFonts w:ascii="Cambria Math" w:hAnsi="Cambria Math" w:hint="eastAsia"/>
        </w:rPr>
        <w:lastRenderedPageBreak/>
        <w:t>性作为目标属性。</w:t>
      </w:r>
    </w:p>
    <w:p w:rsidR="00046B27" w:rsidRDefault="00046B27" w:rsidP="00046B27">
      <w:pPr>
        <w:pStyle w:val="4"/>
      </w:pPr>
      <w:bookmarkStart w:id="20" w:name="_Toc334789521"/>
      <w:bookmarkStart w:id="21" w:name="_Toc338777327"/>
      <w:r>
        <w:rPr>
          <w:rFonts w:hint="eastAsia"/>
        </w:rPr>
        <w:t>3.</w:t>
      </w:r>
      <w:r w:rsidR="000840CB">
        <w:rPr>
          <w:rFonts w:hint="eastAsia"/>
        </w:rPr>
        <w:t>3</w:t>
      </w:r>
      <w:r>
        <w:rPr>
          <w:rFonts w:hint="eastAsia"/>
        </w:rPr>
        <w:t>.2</w:t>
      </w:r>
      <w:r>
        <w:rPr>
          <w:rFonts w:hint="eastAsia"/>
        </w:rPr>
        <w:t>属性编码</w:t>
      </w:r>
      <w:bookmarkEnd w:id="20"/>
      <w:bookmarkEnd w:id="21"/>
    </w:p>
    <w:p w:rsidR="00046B27" w:rsidRDefault="00046B27" w:rsidP="00046B27">
      <w:pPr>
        <w:ind w:firstLineChars="200" w:firstLine="420"/>
      </w:pPr>
      <w:r>
        <w:rPr>
          <w:rFonts w:hint="eastAsia"/>
        </w:rPr>
        <w:t>按照属性的重要度，建立分层结构，确立历史数据的统计路径。利用下图的方式建立样本编码库，在该编码库的基础上进行统计。</w:t>
      </w:r>
    </w:p>
    <w:p w:rsidR="00046B27" w:rsidRPr="00C6639A" w:rsidRDefault="00046B27" w:rsidP="00046B27">
      <w:pPr>
        <w:ind w:firstLineChars="200" w:firstLine="420"/>
      </w:pPr>
      <w:r>
        <w:rPr>
          <w:rFonts w:hint="eastAsia"/>
        </w:rPr>
        <w:t>首先按照属性的重要度选择属性并排序，每个属性类别有各自的取值，根据取值范围给每个属性分配位数，然后根据样本的实际取值填充各自占位，前后相连即可得到每个样本的编码。</w:t>
      </w:r>
    </w:p>
    <w:p w:rsidR="00046B27" w:rsidRDefault="006579E8" w:rsidP="00046B27">
      <w:pPr>
        <w:ind w:firstLineChars="200" w:firstLine="420"/>
        <w:jc w:val="center"/>
      </w:pPr>
      <w:r>
        <w:rPr>
          <w:noProof/>
        </w:rPr>
        <w:pict>
          <v:group id="组合 1" o:spid="_x0000_s1026" style="position:absolute;left:0;text-align:left;margin-left:87.75pt;margin-top:72.75pt;width:161.25pt;height:25.5pt;z-index:251658240" coordsize="20478,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">
            <v:shapetype id="_x0000_t32" coordsize="21600,21600" o:spt="32" o:oned="t" path="m,l21600,21600e" filled="f">
              <v:path arrowok="t" fillok="f" o:connecttype="none"/>
              <o:lock v:ext="edit" shapetype="t"/>
            </v:shapetype>
            <v:shape id="直接箭头连接符 1" o:spid="_x0000_s1027" type="#_x0000_t32" style="position:absolute;top:952;width:1619;height:22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J0MEAAADaAAAADwAAAGRycy9kb3ducmV2LnhtbESPQYvCMBSE7wv+h/AEb2uqS5dSjSJC&#10;ca/qCnp7Ns+22LyUJtX6740geBxm5htmvuxNLW7Uusqygsk4AkGcW11xoeB/n30nIJxH1lhbJgUP&#10;crBcDL7mmGp75y3ddr4QAcIuRQWl900qpctLMujGtiEO3sW2Bn2QbSF1i/cAN7WcRtGvNFhxWCix&#10;oXVJ+XXXGQU/l3O/SfxKJtnRrrsujuNDdlJqNOxXMxCeev8Jv9t/WsEUXlfCDZ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gnQwQAAANoAAAAPAAAAAAAAAAAAAAAA&#10;AKECAABkcnMvZG93bnJldi54bWxQSwUGAAAAAAQABAD5AAAAjwMAAAAA&#10;" strokecolor="#4579b8 [3044]">
              <v:stroke endarrow="open"/>
            </v:shape>
            <v:shape id="直接箭头连接符 2" o:spid="_x0000_s1028" type="#_x0000_t32" style="position:absolute;left:6000;width:3810;height:304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ap8MAAADaAAAADwAAAGRycy9kb3ducmV2LnhtbESPX2vCMBTF3wf7DuEOfJvp1A2pRpGJ&#10;oAiOOkF8uzZ3bVlzU5Jo67c3wmCPh/Pnx5nOO1OLKzlfWVbw1k9AEOdWV1woOHyvXscgfEDWWFsm&#10;BTfyMJ89P00x1bbljK77UIg4wj5FBWUITSqlz0sy6Pu2IY7ej3UGQ5SukNphG8dNLQdJ8iENVhwJ&#10;JTb0WVL+u7+YCFmOsvftcXseUbb4as+b0y64k1K9l24xARGoC//hv/ZaKxjC40q8A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5GqfDAAAA2gAAAA8AAAAAAAAAAAAA&#10;AAAAoQIAAGRycy9kb3ducmV2LnhtbFBLBQYAAAAABAAEAPkAAACRAwAAAAA=&#10;" strokecolor="#4579b8 [3044]">
              <v:stroke endarrow="open"/>
            </v:shape>
            <v:shape id="直接箭头连接符 3" o:spid="_x0000_s1029" type="#_x0000_t32" style="position:absolute;left:14192;top:95;width:6286;height:9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P8MAAADaAAAADwAAAGRycy9kb3ducmV2LnhtbESPT2uDQBTE74F+h+UVekvWNrWIcRUJ&#10;SHpt/kB7e3VfVOK+FXdN7LfvFgo5DjPzGyYrZtOLK42us6zgeRWBIK6t7rhRcDxUywSE88gae8uk&#10;4IccFPnDIsNU2xt/0HXvGxEg7FJU0Ho/pFK6uiWDbmUH4uCd7WjQBzk2Uo94C3DTy5coepMGOw4L&#10;LQ60bam+7CejYH3+nneJL2VSfdrtNMVxfKq+lHp6nMsNCE+zv4f/2+9awSv8XQk3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vND/DAAAA2gAAAA8AAAAAAAAAAAAA&#10;AAAAoQIAAGRycy9kb3ducmV2LnhtbFBLBQYAAAAABAAEAPkAAACRAwAAAAA=&#10;" strokecolor="#4579b8 [3044]">
              <v:stroke endarrow="open"/>
            </v:shape>
          </v:group>
        </w:pict>
      </w:r>
      <w:r w:rsidR="00046B27">
        <w:object w:dxaOrig="10754" w:dyaOrig="5173">
          <v:shape id="_x0000_i1079" type="#_x0000_t75" style="width:415.1pt;height:201.25pt" o:ole="">
            <v:imagedata r:id="rId110" o:title=""/>
          </v:shape>
          <o:OLEObject Type="Embed" ProgID="Visio.Drawing.11" ShapeID="_x0000_i1079" DrawAspect="Content" ObjectID="_1417951213" r:id="rId111"/>
        </w:object>
      </w:r>
      <w:r w:rsidR="00046B27">
        <w:rPr>
          <w:rFonts w:hint="eastAsia"/>
        </w:rPr>
        <w:t>图</w:t>
      </w:r>
      <w:r w:rsidR="00046B27">
        <w:rPr>
          <w:rFonts w:hint="eastAsia"/>
        </w:rPr>
        <w:t>3.</w:t>
      </w:r>
      <w:r w:rsidR="00B4336D">
        <w:rPr>
          <w:rFonts w:hint="eastAsia"/>
        </w:rPr>
        <w:t>3</w:t>
      </w:r>
      <w:r w:rsidR="00046B27">
        <w:rPr>
          <w:rFonts w:hint="eastAsia"/>
        </w:rPr>
        <w:t xml:space="preserve"> </w:t>
      </w:r>
      <w:r w:rsidR="00046B27">
        <w:rPr>
          <w:rFonts w:hint="eastAsia"/>
        </w:rPr>
        <w:t>样本编码方法</w:t>
      </w:r>
    </w:p>
    <w:p w:rsidR="00046B27" w:rsidRDefault="00046B27" w:rsidP="00046B27">
      <w:pPr>
        <w:ind w:firstLineChars="200" w:firstLine="420"/>
        <w:jc w:val="left"/>
      </w:pPr>
      <w:r>
        <w:rPr>
          <w:rFonts w:hint="eastAsia"/>
        </w:rPr>
        <w:t>举例：</w:t>
      </w:r>
    </w:p>
    <w:p w:rsidR="00046B27" w:rsidRDefault="00046B27" w:rsidP="00046B27">
      <w:pPr>
        <w:ind w:firstLineChars="200" w:firstLine="420"/>
        <w:jc w:val="left"/>
      </w:pPr>
      <w:r>
        <w:rPr>
          <w:rFonts w:hint="eastAsia"/>
        </w:rPr>
        <w:t>选取“性别”（取值：男，女），“年龄”（取值：</w:t>
      </w:r>
      <w:r>
        <w:rPr>
          <w:rFonts w:hint="eastAsia"/>
        </w:rPr>
        <w:t>0-</w:t>
      </w:r>
      <w:r w:rsidR="001262BD">
        <w:rPr>
          <w:rFonts w:hint="eastAsia"/>
        </w:rPr>
        <w:t>8</w:t>
      </w:r>
      <w:r>
        <w:rPr>
          <w:rFonts w:hint="eastAsia"/>
        </w:rPr>
        <w:t>,</w:t>
      </w:r>
      <w:r w:rsidR="001262BD">
        <w:rPr>
          <w:rFonts w:hint="eastAsia"/>
        </w:rPr>
        <w:t>19</w:t>
      </w:r>
      <w:r>
        <w:rPr>
          <w:rFonts w:hint="eastAsia"/>
        </w:rPr>
        <w:t>-</w:t>
      </w:r>
      <w:r w:rsidR="001262BD">
        <w:rPr>
          <w:rFonts w:hint="eastAsia"/>
        </w:rPr>
        <w:t>2</w:t>
      </w:r>
      <w:r>
        <w:rPr>
          <w:rFonts w:hint="eastAsia"/>
        </w:rPr>
        <w:t>5</w:t>
      </w:r>
      <w:r>
        <w:rPr>
          <w:rFonts w:hint="eastAsia"/>
        </w:rPr>
        <w:t>，</w:t>
      </w:r>
      <w:r w:rsidR="001262BD">
        <w:rPr>
          <w:rFonts w:hint="eastAsia"/>
        </w:rPr>
        <w:t>25</w:t>
      </w:r>
      <w:r>
        <w:rPr>
          <w:rFonts w:hint="eastAsia"/>
        </w:rPr>
        <w:t>-</w:t>
      </w:r>
      <w:r w:rsidR="001262BD">
        <w:rPr>
          <w:rFonts w:hint="eastAsia"/>
        </w:rPr>
        <w:t>3</w:t>
      </w:r>
      <w:r>
        <w:rPr>
          <w:rFonts w:hint="eastAsia"/>
        </w:rPr>
        <w:t>0,</w:t>
      </w:r>
      <w:r w:rsidR="001262BD">
        <w:rPr>
          <w:rFonts w:hint="eastAsia"/>
        </w:rPr>
        <w:t>31-40</w:t>
      </w:r>
      <w:r w:rsidR="001262BD">
        <w:rPr>
          <w:rFonts w:hint="eastAsia"/>
        </w:rPr>
        <w:t>，</w:t>
      </w:r>
      <w:r w:rsidR="001262BD">
        <w:rPr>
          <w:rFonts w:hint="eastAsia"/>
        </w:rPr>
        <w:t>4</w:t>
      </w:r>
      <w:r>
        <w:rPr>
          <w:rFonts w:hint="eastAsia"/>
        </w:rPr>
        <w:t>0</w:t>
      </w:r>
      <w:r>
        <w:rPr>
          <w:rFonts w:hint="eastAsia"/>
        </w:rPr>
        <w:t>以上），“</w:t>
      </w:r>
      <w:r w:rsidR="001262BD">
        <w:rPr>
          <w:rFonts w:hint="eastAsia"/>
        </w:rPr>
        <w:t>婚姻状况</w:t>
      </w:r>
      <w:r>
        <w:rPr>
          <w:rFonts w:hint="eastAsia"/>
        </w:rPr>
        <w:t>”（取值：</w:t>
      </w:r>
      <w:r w:rsidR="001262BD">
        <w:rPr>
          <w:rFonts w:hint="eastAsia"/>
        </w:rPr>
        <w:t>未婚</w:t>
      </w:r>
      <w:r>
        <w:rPr>
          <w:rFonts w:hint="eastAsia"/>
        </w:rPr>
        <w:t>，</w:t>
      </w:r>
      <w:r w:rsidR="001262BD">
        <w:rPr>
          <w:rFonts w:hint="eastAsia"/>
        </w:rPr>
        <w:t>已婚</w:t>
      </w:r>
      <w:r>
        <w:rPr>
          <w:rFonts w:hint="eastAsia"/>
        </w:rPr>
        <w:t>）作为入选属性。可见“性别”和“</w:t>
      </w:r>
      <w:r w:rsidR="004F5803">
        <w:rPr>
          <w:rFonts w:hint="eastAsia"/>
        </w:rPr>
        <w:t>婚姻状况</w:t>
      </w:r>
      <w:r>
        <w:rPr>
          <w:rFonts w:hint="eastAsia"/>
        </w:rPr>
        <w:t>”属性分</w:t>
      </w:r>
      <w:r w:rsidR="004F5803">
        <w:rPr>
          <w:rFonts w:hint="eastAsia"/>
        </w:rPr>
        <w:t>一</w:t>
      </w:r>
      <w:r>
        <w:rPr>
          <w:rFonts w:hint="eastAsia"/>
        </w:rPr>
        <w:t>位可完成编码，“年龄”需要</w:t>
      </w:r>
      <w:r w:rsidR="004F5803">
        <w:rPr>
          <w:rFonts w:hint="eastAsia"/>
        </w:rPr>
        <w:t>四</w:t>
      </w:r>
      <w:r>
        <w:rPr>
          <w:rFonts w:hint="eastAsia"/>
        </w:rPr>
        <w:t>位进行编码。</w:t>
      </w:r>
    </w:p>
    <w:p w:rsidR="00A8486F" w:rsidRDefault="00A8486F" w:rsidP="00A8486F">
      <w:pPr>
        <w:ind w:firstLineChars="200" w:firstLine="420"/>
        <w:jc w:val="left"/>
      </w:pPr>
      <w:r>
        <w:rPr>
          <w:rFonts w:hint="eastAsia"/>
        </w:rPr>
        <w:t>表</w:t>
      </w:r>
      <w:r>
        <w:rPr>
          <w:rFonts w:hint="eastAsia"/>
        </w:rPr>
        <w:t>3.1</w:t>
      </w:r>
      <w:r>
        <w:rPr>
          <w:rFonts w:hint="eastAsia"/>
        </w:rPr>
        <w:t>“性别”属性编码</w:t>
      </w:r>
    </w:p>
    <w:tbl>
      <w:tblPr>
        <w:tblStyle w:val="af0"/>
        <w:tblW w:w="0" w:type="auto"/>
        <w:tblLook w:val="04A0" w:firstRow="1" w:lastRow="0" w:firstColumn="1" w:lastColumn="0" w:noHBand="0" w:noVBand="1"/>
      </w:tblPr>
      <w:tblGrid>
        <w:gridCol w:w="2118"/>
        <w:gridCol w:w="2118"/>
        <w:gridCol w:w="2118"/>
      </w:tblGrid>
      <w:tr w:rsidR="004F5803" w:rsidTr="00A8486F">
        <w:tc>
          <w:tcPr>
            <w:tcW w:w="2118" w:type="dxa"/>
          </w:tcPr>
          <w:p w:rsidR="004F5803" w:rsidRDefault="004F5803" w:rsidP="00A8486F">
            <w:pPr>
              <w:jc w:val="left"/>
            </w:pPr>
            <w:r>
              <w:rPr>
                <w:rFonts w:hint="eastAsia"/>
              </w:rPr>
              <w:t>属性</w:t>
            </w:r>
          </w:p>
        </w:tc>
        <w:tc>
          <w:tcPr>
            <w:tcW w:w="2118" w:type="dxa"/>
          </w:tcPr>
          <w:p w:rsidR="004F5803" w:rsidRDefault="004F5803" w:rsidP="00A8486F">
            <w:pPr>
              <w:jc w:val="left"/>
            </w:pPr>
            <w:r>
              <w:rPr>
                <w:rFonts w:hint="eastAsia"/>
              </w:rPr>
              <w:t>男</w:t>
            </w:r>
          </w:p>
        </w:tc>
        <w:tc>
          <w:tcPr>
            <w:tcW w:w="2118" w:type="dxa"/>
          </w:tcPr>
          <w:p w:rsidR="004F5803" w:rsidRDefault="004F5803" w:rsidP="00A8486F">
            <w:pPr>
              <w:jc w:val="left"/>
            </w:pPr>
            <w:r>
              <w:rPr>
                <w:rFonts w:hint="eastAsia"/>
              </w:rPr>
              <w:t>女</w:t>
            </w:r>
          </w:p>
        </w:tc>
      </w:tr>
      <w:tr w:rsidR="004F5803" w:rsidTr="00A8486F">
        <w:tc>
          <w:tcPr>
            <w:tcW w:w="2118" w:type="dxa"/>
          </w:tcPr>
          <w:p w:rsidR="004F5803" w:rsidRDefault="004F5803" w:rsidP="00A8486F">
            <w:pPr>
              <w:jc w:val="left"/>
            </w:pPr>
            <w:r>
              <w:rPr>
                <w:rFonts w:hint="eastAsia"/>
              </w:rPr>
              <w:t>第</w:t>
            </w:r>
            <w:r>
              <w:rPr>
                <w:rFonts w:hint="eastAsia"/>
              </w:rPr>
              <w:t>1</w:t>
            </w:r>
            <w:r>
              <w:rPr>
                <w:rFonts w:hint="eastAsia"/>
              </w:rPr>
              <w:t>位</w:t>
            </w:r>
          </w:p>
        </w:tc>
        <w:tc>
          <w:tcPr>
            <w:tcW w:w="2118" w:type="dxa"/>
          </w:tcPr>
          <w:p w:rsidR="004F5803" w:rsidRDefault="004F5803" w:rsidP="00A8486F">
            <w:pPr>
              <w:jc w:val="left"/>
            </w:pPr>
            <w:r>
              <w:rPr>
                <w:rFonts w:hint="eastAsia"/>
              </w:rPr>
              <w:t>1</w:t>
            </w:r>
          </w:p>
        </w:tc>
        <w:tc>
          <w:tcPr>
            <w:tcW w:w="2118" w:type="dxa"/>
          </w:tcPr>
          <w:p w:rsidR="004F5803" w:rsidRDefault="004F5803" w:rsidP="00A8486F">
            <w:pPr>
              <w:jc w:val="left"/>
            </w:pPr>
            <w:r>
              <w:rPr>
                <w:rFonts w:hint="eastAsia"/>
              </w:rPr>
              <w:t>0</w:t>
            </w:r>
          </w:p>
        </w:tc>
      </w:tr>
    </w:tbl>
    <w:p w:rsidR="00A8486F" w:rsidRDefault="00A8486F" w:rsidP="00A8486F">
      <w:pPr>
        <w:ind w:firstLineChars="200" w:firstLine="420"/>
        <w:jc w:val="left"/>
      </w:pPr>
      <w:r w:rsidRPr="007A56F3">
        <w:rPr>
          <w:rFonts w:hint="eastAsia"/>
          <w:highlight w:val="yellow"/>
        </w:rPr>
        <w:t>表</w:t>
      </w:r>
      <w:r w:rsidRPr="007A56F3">
        <w:rPr>
          <w:rFonts w:hint="eastAsia"/>
          <w:highlight w:val="yellow"/>
        </w:rPr>
        <w:t>3.2</w:t>
      </w:r>
      <w:r w:rsidRPr="007A56F3">
        <w:rPr>
          <w:rFonts w:hint="eastAsia"/>
          <w:highlight w:val="yellow"/>
        </w:rPr>
        <w:t>“年龄”属性编码</w:t>
      </w:r>
      <w:r>
        <w:rPr>
          <w:rFonts w:hint="eastAsia"/>
        </w:rPr>
        <w:t xml:space="preserve"> </w:t>
      </w:r>
    </w:p>
    <w:tbl>
      <w:tblPr>
        <w:tblStyle w:val="af0"/>
        <w:tblW w:w="0" w:type="auto"/>
        <w:tblLook w:val="04A0" w:firstRow="1" w:lastRow="0" w:firstColumn="1" w:lastColumn="0" w:noHBand="0" w:noVBand="1"/>
      </w:tblPr>
      <w:tblGrid>
        <w:gridCol w:w="1204"/>
        <w:gridCol w:w="1242"/>
        <w:gridCol w:w="1266"/>
        <w:gridCol w:w="1265"/>
        <w:gridCol w:w="1159"/>
        <w:gridCol w:w="1204"/>
      </w:tblGrid>
      <w:tr w:rsidR="004F5803" w:rsidTr="00A8486F">
        <w:tc>
          <w:tcPr>
            <w:tcW w:w="1204" w:type="dxa"/>
          </w:tcPr>
          <w:p w:rsidR="004F5803" w:rsidRDefault="004F5803" w:rsidP="00A8486F">
            <w:pPr>
              <w:jc w:val="left"/>
            </w:pPr>
            <w:r>
              <w:rPr>
                <w:rFonts w:hint="eastAsia"/>
              </w:rPr>
              <w:t>属性</w:t>
            </w:r>
          </w:p>
        </w:tc>
        <w:tc>
          <w:tcPr>
            <w:tcW w:w="1242" w:type="dxa"/>
          </w:tcPr>
          <w:p w:rsidR="004F5803" w:rsidRDefault="004F5803" w:rsidP="00A8486F">
            <w:pPr>
              <w:jc w:val="left"/>
            </w:pPr>
            <w:r>
              <w:rPr>
                <w:rFonts w:hint="eastAsia"/>
              </w:rPr>
              <w:t>0-18</w:t>
            </w:r>
          </w:p>
        </w:tc>
        <w:tc>
          <w:tcPr>
            <w:tcW w:w="1266" w:type="dxa"/>
          </w:tcPr>
          <w:p w:rsidR="004F5803" w:rsidRDefault="004F5803" w:rsidP="00A8486F">
            <w:pPr>
              <w:jc w:val="left"/>
            </w:pPr>
            <w:r>
              <w:rPr>
                <w:rFonts w:hint="eastAsia"/>
              </w:rPr>
              <w:t>19-25</w:t>
            </w:r>
          </w:p>
        </w:tc>
        <w:tc>
          <w:tcPr>
            <w:tcW w:w="1265" w:type="dxa"/>
          </w:tcPr>
          <w:p w:rsidR="004F5803" w:rsidRDefault="004F5803" w:rsidP="00A8486F">
            <w:pPr>
              <w:jc w:val="left"/>
            </w:pPr>
            <w:r>
              <w:rPr>
                <w:rFonts w:hint="eastAsia"/>
              </w:rPr>
              <w:t>25-30</w:t>
            </w:r>
          </w:p>
        </w:tc>
        <w:tc>
          <w:tcPr>
            <w:tcW w:w="1159" w:type="dxa"/>
          </w:tcPr>
          <w:p w:rsidR="004F5803" w:rsidRDefault="004F5803" w:rsidP="00A8486F">
            <w:pPr>
              <w:jc w:val="left"/>
            </w:pPr>
            <w:r>
              <w:rPr>
                <w:rFonts w:hint="eastAsia"/>
              </w:rPr>
              <w:t>31-40</w:t>
            </w:r>
          </w:p>
        </w:tc>
        <w:tc>
          <w:tcPr>
            <w:tcW w:w="1204" w:type="dxa"/>
          </w:tcPr>
          <w:p w:rsidR="004F5803" w:rsidRDefault="004F5803" w:rsidP="00A8486F">
            <w:pPr>
              <w:jc w:val="left"/>
            </w:pPr>
            <w:r>
              <w:rPr>
                <w:rFonts w:hint="eastAsia"/>
              </w:rPr>
              <w:t>40</w:t>
            </w:r>
            <w:r>
              <w:rPr>
                <w:rFonts w:hint="eastAsia"/>
              </w:rPr>
              <w:t>以上</w:t>
            </w:r>
          </w:p>
        </w:tc>
      </w:tr>
      <w:tr w:rsidR="004F5803" w:rsidTr="00A8486F">
        <w:tc>
          <w:tcPr>
            <w:tcW w:w="1204" w:type="dxa"/>
          </w:tcPr>
          <w:p w:rsidR="004F5803" w:rsidRDefault="004F5803" w:rsidP="00A8486F">
            <w:pPr>
              <w:jc w:val="left"/>
            </w:pPr>
            <w:r>
              <w:rPr>
                <w:rFonts w:hint="eastAsia"/>
              </w:rPr>
              <w:t>第</w:t>
            </w:r>
            <w:r>
              <w:rPr>
                <w:rFonts w:hint="eastAsia"/>
              </w:rPr>
              <w:t>1</w:t>
            </w:r>
            <w:r>
              <w:rPr>
                <w:rFonts w:hint="eastAsia"/>
              </w:rPr>
              <w:t>位</w:t>
            </w:r>
          </w:p>
        </w:tc>
        <w:tc>
          <w:tcPr>
            <w:tcW w:w="1242" w:type="dxa"/>
          </w:tcPr>
          <w:p w:rsidR="004F5803" w:rsidRDefault="004F5803" w:rsidP="00A8486F">
            <w:pPr>
              <w:jc w:val="left"/>
            </w:pPr>
            <w:r>
              <w:rPr>
                <w:rFonts w:hint="eastAsia"/>
              </w:rPr>
              <w:t>1</w:t>
            </w:r>
          </w:p>
        </w:tc>
        <w:tc>
          <w:tcPr>
            <w:tcW w:w="1266" w:type="dxa"/>
          </w:tcPr>
          <w:p w:rsidR="004F5803" w:rsidRDefault="004F5803" w:rsidP="00A8486F">
            <w:pPr>
              <w:jc w:val="left"/>
            </w:pPr>
            <w:r>
              <w:rPr>
                <w:rFonts w:hint="eastAsia"/>
              </w:rPr>
              <w:t>0</w:t>
            </w:r>
          </w:p>
        </w:tc>
        <w:tc>
          <w:tcPr>
            <w:tcW w:w="1265" w:type="dxa"/>
          </w:tcPr>
          <w:p w:rsidR="004F5803" w:rsidRDefault="004F5803" w:rsidP="00A8486F">
            <w:pPr>
              <w:jc w:val="left"/>
            </w:pPr>
            <w:r>
              <w:rPr>
                <w:rFonts w:hint="eastAsia"/>
              </w:rPr>
              <w:t>0</w:t>
            </w:r>
          </w:p>
        </w:tc>
        <w:tc>
          <w:tcPr>
            <w:tcW w:w="1159" w:type="dxa"/>
          </w:tcPr>
          <w:p w:rsidR="004F5803" w:rsidRDefault="004F5803" w:rsidP="00A8486F">
            <w:pPr>
              <w:jc w:val="left"/>
            </w:pPr>
            <w:r>
              <w:rPr>
                <w:rFonts w:hint="eastAsia"/>
              </w:rPr>
              <w:t>0</w:t>
            </w:r>
          </w:p>
        </w:tc>
        <w:tc>
          <w:tcPr>
            <w:tcW w:w="1204" w:type="dxa"/>
          </w:tcPr>
          <w:p w:rsidR="004F5803" w:rsidRDefault="004F5803" w:rsidP="00A8486F">
            <w:pPr>
              <w:jc w:val="left"/>
            </w:pPr>
            <w:r>
              <w:rPr>
                <w:rFonts w:hint="eastAsia"/>
              </w:rPr>
              <w:t>0</w:t>
            </w:r>
          </w:p>
        </w:tc>
      </w:tr>
      <w:tr w:rsidR="004F5803" w:rsidTr="00A8486F">
        <w:tc>
          <w:tcPr>
            <w:tcW w:w="1204" w:type="dxa"/>
          </w:tcPr>
          <w:p w:rsidR="004F5803" w:rsidRDefault="004F5803" w:rsidP="00A8486F">
            <w:pPr>
              <w:jc w:val="left"/>
            </w:pPr>
            <w:r>
              <w:rPr>
                <w:rFonts w:hint="eastAsia"/>
              </w:rPr>
              <w:t>第</w:t>
            </w:r>
            <w:r>
              <w:rPr>
                <w:rFonts w:hint="eastAsia"/>
              </w:rPr>
              <w:t>2</w:t>
            </w:r>
            <w:r>
              <w:rPr>
                <w:rFonts w:hint="eastAsia"/>
              </w:rPr>
              <w:t>位</w:t>
            </w:r>
          </w:p>
        </w:tc>
        <w:tc>
          <w:tcPr>
            <w:tcW w:w="1242" w:type="dxa"/>
          </w:tcPr>
          <w:p w:rsidR="004F5803" w:rsidRDefault="004F5803" w:rsidP="00A8486F">
            <w:pPr>
              <w:jc w:val="left"/>
            </w:pPr>
            <w:r>
              <w:rPr>
                <w:rFonts w:hint="eastAsia"/>
              </w:rPr>
              <w:t>0</w:t>
            </w:r>
          </w:p>
        </w:tc>
        <w:tc>
          <w:tcPr>
            <w:tcW w:w="1266" w:type="dxa"/>
          </w:tcPr>
          <w:p w:rsidR="004F5803" w:rsidRDefault="004F5803" w:rsidP="00A8486F">
            <w:pPr>
              <w:jc w:val="left"/>
            </w:pPr>
            <w:r>
              <w:rPr>
                <w:rFonts w:hint="eastAsia"/>
              </w:rPr>
              <w:t>1</w:t>
            </w:r>
          </w:p>
        </w:tc>
        <w:tc>
          <w:tcPr>
            <w:tcW w:w="1265" w:type="dxa"/>
          </w:tcPr>
          <w:p w:rsidR="004F5803" w:rsidRDefault="004F5803" w:rsidP="00A8486F">
            <w:pPr>
              <w:jc w:val="left"/>
            </w:pPr>
            <w:r>
              <w:rPr>
                <w:rFonts w:hint="eastAsia"/>
              </w:rPr>
              <w:t>0</w:t>
            </w:r>
          </w:p>
        </w:tc>
        <w:tc>
          <w:tcPr>
            <w:tcW w:w="1159" w:type="dxa"/>
          </w:tcPr>
          <w:p w:rsidR="004F5803" w:rsidRDefault="004F5803" w:rsidP="00A8486F">
            <w:pPr>
              <w:jc w:val="left"/>
            </w:pPr>
            <w:r>
              <w:rPr>
                <w:rFonts w:hint="eastAsia"/>
              </w:rPr>
              <w:t>0</w:t>
            </w:r>
          </w:p>
        </w:tc>
        <w:tc>
          <w:tcPr>
            <w:tcW w:w="1204" w:type="dxa"/>
          </w:tcPr>
          <w:p w:rsidR="004F5803" w:rsidRDefault="004F5803" w:rsidP="00A8486F">
            <w:pPr>
              <w:jc w:val="left"/>
            </w:pPr>
            <w:r>
              <w:rPr>
                <w:rFonts w:hint="eastAsia"/>
              </w:rPr>
              <w:t>0</w:t>
            </w:r>
          </w:p>
        </w:tc>
      </w:tr>
      <w:tr w:rsidR="004F5803" w:rsidTr="00A8486F">
        <w:tc>
          <w:tcPr>
            <w:tcW w:w="1204" w:type="dxa"/>
          </w:tcPr>
          <w:p w:rsidR="004F5803" w:rsidRDefault="004F5803" w:rsidP="00A8486F">
            <w:pPr>
              <w:jc w:val="left"/>
            </w:pPr>
            <w:r>
              <w:rPr>
                <w:rFonts w:hint="eastAsia"/>
              </w:rPr>
              <w:t>第</w:t>
            </w:r>
            <w:r>
              <w:rPr>
                <w:rFonts w:hint="eastAsia"/>
              </w:rPr>
              <w:t>3</w:t>
            </w:r>
            <w:r>
              <w:rPr>
                <w:rFonts w:hint="eastAsia"/>
              </w:rPr>
              <w:t>位</w:t>
            </w:r>
          </w:p>
        </w:tc>
        <w:tc>
          <w:tcPr>
            <w:tcW w:w="1242" w:type="dxa"/>
          </w:tcPr>
          <w:p w:rsidR="004F5803" w:rsidRDefault="004F5803" w:rsidP="00A8486F">
            <w:pPr>
              <w:jc w:val="left"/>
            </w:pPr>
            <w:r>
              <w:rPr>
                <w:rFonts w:hint="eastAsia"/>
              </w:rPr>
              <w:t>0</w:t>
            </w:r>
          </w:p>
        </w:tc>
        <w:tc>
          <w:tcPr>
            <w:tcW w:w="1266" w:type="dxa"/>
          </w:tcPr>
          <w:p w:rsidR="004F5803" w:rsidRDefault="004F5803" w:rsidP="00A8486F">
            <w:pPr>
              <w:jc w:val="left"/>
            </w:pPr>
            <w:r>
              <w:rPr>
                <w:rFonts w:hint="eastAsia"/>
              </w:rPr>
              <w:t>0</w:t>
            </w:r>
          </w:p>
        </w:tc>
        <w:tc>
          <w:tcPr>
            <w:tcW w:w="1265" w:type="dxa"/>
          </w:tcPr>
          <w:p w:rsidR="004F5803" w:rsidRDefault="004F5803" w:rsidP="00A8486F">
            <w:pPr>
              <w:jc w:val="left"/>
            </w:pPr>
            <w:r>
              <w:rPr>
                <w:rFonts w:hint="eastAsia"/>
              </w:rPr>
              <w:t>1</w:t>
            </w:r>
          </w:p>
        </w:tc>
        <w:tc>
          <w:tcPr>
            <w:tcW w:w="1159" w:type="dxa"/>
          </w:tcPr>
          <w:p w:rsidR="004F5803" w:rsidRDefault="004F5803" w:rsidP="00A8486F">
            <w:pPr>
              <w:jc w:val="left"/>
            </w:pPr>
            <w:r>
              <w:rPr>
                <w:rFonts w:hint="eastAsia"/>
              </w:rPr>
              <w:t>0</w:t>
            </w:r>
          </w:p>
        </w:tc>
        <w:tc>
          <w:tcPr>
            <w:tcW w:w="1204" w:type="dxa"/>
          </w:tcPr>
          <w:p w:rsidR="004F5803" w:rsidRDefault="004F5803" w:rsidP="00A8486F">
            <w:pPr>
              <w:jc w:val="left"/>
            </w:pPr>
            <w:r>
              <w:rPr>
                <w:rFonts w:hint="eastAsia"/>
              </w:rPr>
              <w:t>0</w:t>
            </w:r>
          </w:p>
        </w:tc>
      </w:tr>
      <w:tr w:rsidR="004F5803" w:rsidTr="00A8486F">
        <w:tc>
          <w:tcPr>
            <w:tcW w:w="1204" w:type="dxa"/>
          </w:tcPr>
          <w:p w:rsidR="004F5803" w:rsidRDefault="004F5803" w:rsidP="00A8486F">
            <w:pPr>
              <w:jc w:val="left"/>
            </w:pPr>
            <w:r>
              <w:rPr>
                <w:rFonts w:hint="eastAsia"/>
              </w:rPr>
              <w:t>第</w:t>
            </w:r>
            <w:r>
              <w:rPr>
                <w:rFonts w:hint="eastAsia"/>
              </w:rPr>
              <w:t>4</w:t>
            </w:r>
            <w:r>
              <w:rPr>
                <w:rFonts w:hint="eastAsia"/>
              </w:rPr>
              <w:t>位</w:t>
            </w:r>
          </w:p>
        </w:tc>
        <w:tc>
          <w:tcPr>
            <w:tcW w:w="1242" w:type="dxa"/>
          </w:tcPr>
          <w:p w:rsidR="004F5803" w:rsidRDefault="004F5803" w:rsidP="00A8486F">
            <w:pPr>
              <w:jc w:val="left"/>
            </w:pPr>
            <w:r>
              <w:rPr>
                <w:rFonts w:hint="eastAsia"/>
              </w:rPr>
              <w:t>0</w:t>
            </w:r>
          </w:p>
        </w:tc>
        <w:tc>
          <w:tcPr>
            <w:tcW w:w="1266" w:type="dxa"/>
          </w:tcPr>
          <w:p w:rsidR="004F5803" w:rsidRDefault="004F5803" w:rsidP="00A8486F">
            <w:pPr>
              <w:jc w:val="left"/>
            </w:pPr>
            <w:r>
              <w:rPr>
                <w:rFonts w:hint="eastAsia"/>
              </w:rPr>
              <w:t>0</w:t>
            </w:r>
          </w:p>
        </w:tc>
        <w:tc>
          <w:tcPr>
            <w:tcW w:w="1265" w:type="dxa"/>
          </w:tcPr>
          <w:p w:rsidR="004F5803" w:rsidRDefault="004F5803" w:rsidP="00A8486F">
            <w:pPr>
              <w:jc w:val="left"/>
            </w:pPr>
            <w:r>
              <w:rPr>
                <w:rFonts w:hint="eastAsia"/>
              </w:rPr>
              <w:t>0</w:t>
            </w:r>
          </w:p>
        </w:tc>
        <w:tc>
          <w:tcPr>
            <w:tcW w:w="1159" w:type="dxa"/>
          </w:tcPr>
          <w:p w:rsidR="004F5803" w:rsidRDefault="004F5803" w:rsidP="00A8486F">
            <w:pPr>
              <w:jc w:val="left"/>
            </w:pPr>
            <w:r>
              <w:rPr>
                <w:rFonts w:hint="eastAsia"/>
              </w:rPr>
              <w:t>1</w:t>
            </w:r>
          </w:p>
        </w:tc>
        <w:tc>
          <w:tcPr>
            <w:tcW w:w="1204" w:type="dxa"/>
          </w:tcPr>
          <w:p w:rsidR="004F5803" w:rsidRDefault="004F5803" w:rsidP="00A8486F">
            <w:pPr>
              <w:jc w:val="left"/>
            </w:pPr>
            <w:r>
              <w:rPr>
                <w:rFonts w:hint="eastAsia"/>
              </w:rPr>
              <w:t>0</w:t>
            </w:r>
          </w:p>
        </w:tc>
      </w:tr>
    </w:tbl>
    <w:p w:rsidR="00A8486F" w:rsidRDefault="00A8486F" w:rsidP="00A8486F">
      <w:pPr>
        <w:ind w:firstLineChars="200" w:firstLine="420"/>
        <w:jc w:val="left"/>
      </w:pPr>
      <w:r w:rsidRPr="007A56F3">
        <w:rPr>
          <w:rFonts w:hint="eastAsia"/>
          <w:highlight w:val="yellow"/>
        </w:rPr>
        <w:t>表</w:t>
      </w:r>
      <w:r w:rsidRPr="007A56F3">
        <w:rPr>
          <w:rFonts w:hint="eastAsia"/>
          <w:highlight w:val="yellow"/>
        </w:rPr>
        <w:t>3.3</w:t>
      </w:r>
      <w:r w:rsidRPr="007A56F3">
        <w:rPr>
          <w:rFonts w:hint="eastAsia"/>
          <w:highlight w:val="yellow"/>
        </w:rPr>
        <w:t>“</w:t>
      </w:r>
      <w:r>
        <w:rPr>
          <w:rFonts w:hint="eastAsia"/>
          <w:highlight w:val="yellow"/>
        </w:rPr>
        <w:t>婚姻状况</w:t>
      </w:r>
      <w:r w:rsidRPr="007A56F3">
        <w:rPr>
          <w:rFonts w:hint="eastAsia"/>
          <w:highlight w:val="yellow"/>
        </w:rPr>
        <w:t>”属性编码</w:t>
      </w:r>
    </w:p>
    <w:tbl>
      <w:tblPr>
        <w:tblStyle w:val="af0"/>
        <w:tblW w:w="0" w:type="auto"/>
        <w:tblLook w:val="04A0" w:firstRow="1" w:lastRow="0" w:firstColumn="1" w:lastColumn="0" w:noHBand="0" w:noVBand="1"/>
      </w:tblPr>
      <w:tblGrid>
        <w:gridCol w:w="2118"/>
        <w:gridCol w:w="2118"/>
        <w:gridCol w:w="2118"/>
      </w:tblGrid>
      <w:tr w:rsidR="004F5803" w:rsidTr="00A8486F">
        <w:tc>
          <w:tcPr>
            <w:tcW w:w="2118" w:type="dxa"/>
          </w:tcPr>
          <w:p w:rsidR="004F5803" w:rsidRDefault="004F5803" w:rsidP="00A8486F">
            <w:pPr>
              <w:jc w:val="left"/>
            </w:pPr>
            <w:r>
              <w:rPr>
                <w:rFonts w:hint="eastAsia"/>
              </w:rPr>
              <w:t>属性</w:t>
            </w:r>
          </w:p>
        </w:tc>
        <w:tc>
          <w:tcPr>
            <w:tcW w:w="2118" w:type="dxa"/>
          </w:tcPr>
          <w:p w:rsidR="004F5803" w:rsidRDefault="004F5803" w:rsidP="00A8486F">
            <w:pPr>
              <w:jc w:val="left"/>
            </w:pPr>
            <w:r>
              <w:rPr>
                <w:rFonts w:hint="eastAsia"/>
              </w:rPr>
              <w:t>未婚</w:t>
            </w:r>
          </w:p>
        </w:tc>
        <w:tc>
          <w:tcPr>
            <w:tcW w:w="2118" w:type="dxa"/>
          </w:tcPr>
          <w:p w:rsidR="004F5803" w:rsidRDefault="004F5803" w:rsidP="00A8486F">
            <w:pPr>
              <w:jc w:val="left"/>
            </w:pPr>
            <w:r>
              <w:rPr>
                <w:rFonts w:hint="eastAsia"/>
              </w:rPr>
              <w:t>已婚</w:t>
            </w:r>
          </w:p>
        </w:tc>
      </w:tr>
      <w:tr w:rsidR="004F5803" w:rsidTr="00A8486F">
        <w:tc>
          <w:tcPr>
            <w:tcW w:w="2118" w:type="dxa"/>
          </w:tcPr>
          <w:p w:rsidR="004F5803" w:rsidRDefault="004F5803" w:rsidP="00A8486F">
            <w:pPr>
              <w:jc w:val="left"/>
            </w:pPr>
            <w:r>
              <w:rPr>
                <w:rFonts w:hint="eastAsia"/>
              </w:rPr>
              <w:t>第</w:t>
            </w:r>
            <w:r>
              <w:rPr>
                <w:rFonts w:hint="eastAsia"/>
              </w:rPr>
              <w:t>1</w:t>
            </w:r>
            <w:r>
              <w:rPr>
                <w:rFonts w:hint="eastAsia"/>
              </w:rPr>
              <w:t>位</w:t>
            </w:r>
          </w:p>
        </w:tc>
        <w:tc>
          <w:tcPr>
            <w:tcW w:w="2118" w:type="dxa"/>
          </w:tcPr>
          <w:p w:rsidR="004F5803" w:rsidRDefault="004F5803" w:rsidP="00A8486F">
            <w:pPr>
              <w:jc w:val="left"/>
            </w:pPr>
            <w:r>
              <w:rPr>
                <w:rFonts w:hint="eastAsia"/>
              </w:rPr>
              <w:t>1</w:t>
            </w:r>
          </w:p>
        </w:tc>
        <w:tc>
          <w:tcPr>
            <w:tcW w:w="2118" w:type="dxa"/>
          </w:tcPr>
          <w:p w:rsidR="004F5803" w:rsidRDefault="004F5803" w:rsidP="00A8486F">
            <w:pPr>
              <w:jc w:val="left"/>
            </w:pPr>
            <w:r>
              <w:rPr>
                <w:rFonts w:hint="eastAsia"/>
              </w:rPr>
              <w:t>0</w:t>
            </w:r>
          </w:p>
        </w:tc>
      </w:tr>
    </w:tbl>
    <w:p w:rsidR="00046B27" w:rsidRPr="00C6639A" w:rsidRDefault="00046B27" w:rsidP="00046B27">
      <w:pPr>
        <w:ind w:firstLineChars="200" w:firstLine="420"/>
        <w:jc w:val="left"/>
      </w:pPr>
      <w:r>
        <w:rPr>
          <w:rFonts w:hint="eastAsia"/>
        </w:rPr>
        <w:t>对于样本：“男，</w:t>
      </w:r>
      <w:r w:rsidR="004F5803">
        <w:rPr>
          <w:rFonts w:hint="eastAsia"/>
        </w:rPr>
        <w:t>19</w:t>
      </w:r>
      <w:r>
        <w:rPr>
          <w:rFonts w:hint="eastAsia"/>
        </w:rPr>
        <w:t>-</w:t>
      </w:r>
      <w:r w:rsidR="004F5803">
        <w:rPr>
          <w:rFonts w:hint="eastAsia"/>
        </w:rPr>
        <w:t>2</w:t>
      </w:r>
      <w:r>
        <w:rPr>
          <w:rFonts w:hint="eastAsia"/>
        </w:rPr>
        <w:t>5</w:t>
      </w:r>
      <w:r>
        <w:rPr>
          <w:rFonts w:hint="eastAsia"/>
        </w:rPr>
        <w:t>，</w:t>
      </w:r>
      <w:r w:rsidR="004F5803">
        <w:rPr>
          <w:rFonts w:hint="eastAsia"/>
        </w:rPr>
        <w:t>未婚</w:t>
      </w:r>
      <w:r>
        <w:rPr>
          <w:rFonts w:hint="eastAsia"/>
        </w:rPr>
        <w:t>”可以编码成：“</w:t>
      </w:r>
      <w:r w:rsidR="004F5803">
        <w:rPr>
          <w:rFonts w:hint="eastAsia"/>
          <w:color w:val="FF0000"/>
        </w:rPr>
        <w:t>1</w:t>
      </w:r>
      <w:r w:rsidRPr="008027B0">
        <w:rPr>
          <w:rFonts w:hint="eastAsia"/>
          <w:color w:val="76923C" w:themeColor="accent3" w:themeShade="BF"/>
        </w:rPr>
        <w:t>010</w:t>
      </w:r>
      <w:r w:rsidR="004F5803">
        <w:rPr>
          <w:rFonts w:hint="eastAsia"/>
          <w:color w:val="76923C" w:themeColor="accent3" w:themeShade="BF"/>
        </w:rPr>
        <w:t>0</w:t>
      </w:r>
      <w:r>
        <w:rPr>
          <w:rFonts w:hint="eastAsia"/>
          <w:color w:val="B2A1C7" w:themeColor="accent4" w:themeTint="99"/>
        </w:rPr>
        <w:t>1</w:t>
      </w:r>
      <w:r>
        <w:rPr>
          <w:rFonts w:hint="eastAsia"/>
        </w:rPr>
        <w:t>”</w:t>
      </w:r>
    </w:p>
    <w:p w:rsidR="00046B27" w:rsidRDefault="00046B27" w:rsidP="00046B27">
      <w:pPr>
        <w:ind w:firstLineChars="200" w:firstLine="420"/>
      </w:pPr>
      <w:r>
        <w:rPr>
          <w:rFonts w:hint="eastAsia"/>
        </w:rPr>
        <w:t>对于一个样本多个取值的情况，可以采取按位相加的方式。该种编码方法的优点是对于每一个类别型属性均可以得到等长的唯一编码。但是对于稀疏样本的适应性不是很好，需要进行平滑处理。</w:t>
      </w:r>
    </w:p>
    <w:p w:rsidR="00046B27" w:rsidRDefault="00046B27" w:rsidP="00046B27">
      <w:pPr>
        <w:ind w:firstLineChars="200" w:firstLine="420"/>
      </w:pPr>
      <w:r>
        <w:rPr>
          <w:rFonts w:hint="eastAsia"/>
        </w:rPr>
        <w:t>文献</w:t>
      </w:r>
      <w:r>
        <w:rPr>
          <w:rFonts w:hint="eastAsia"/>
        </w:rPr>
        <w:t>[1]</w:t>
      </w:r>
      <w:r>
        <w:rPr>
          <w:rFonts w:hint="eastAsia"/>
        </w:rPr>
        <w:t>中提到一种“</w:t>
      </w:r>
      <w:r>
        <w:rPr>
          <w:rFonts w:hint="eastAsia"/>
        </w:rPr>
        <w:t>*</w:t>
      </w:r>
      <w:r>
        <w:rPr>
          <w:rFonts w:hint="eastAsia"/>
        </w:rPr>
        <w:t>”树的方式对历史数据和样本经行平滑处理，带来的问题就是在</w:t>
      </w:r>
      <w:proofErr w:type="gramStart"/>
      <w:r>
        <w:rPr>
          <w:rFonts w:hint="eastAsia"/>
        </w:rPr>
        <w:lastRenderedPageBreak/>
        <w:t>做匹会</w:t>
      </w:r>
      <w:proofErr w:type="gramEnd"/>
      <w:r>
        <w:rPr>
          <w:rFonts w:hint="eastAsia"/>
        </w:rPr>
        <w:t>有多条路径与样本或完全匹配或“</w:t>
      </w:r>
      <w:r>
        <w:rPr>
          <w:rFonts w:hint="eastAsia"/>
        </w:rPr>
        <w:t>*</w:t>
      </w:r>
      <w:r>
        <w:rPr>
          <w:rFonts w:hint="eastAsia"/>
        </w:rPr>
        <w:t>”匹配，需要提供一种打分机制来决定样本与哪条路径是最佳匹配。该方法并不能完全适用于本文的编码结构，借鉴该种方法，在每个属性的类别中添加一个“</w:t>
      </w:r>
      <w:r>
        <w:rPr>
          <w:rFonts w:hint="eastAsia"/>
        </w:rPr>
        <w:t>*</w:t>
      </w:r>
      <w:r>
        <w:rPr>
          <w:rFonts w:hint="eastAsia"/>
        </w:rPr>
        <w:t>”字段，这样可以通过不完全匹配以实现稀疏数据的平滑。</w:t>
      </w:r>
    </w:p>
    <w:p w:rsidR="00046B27" w:rsidRDefault="00046B27" w:rsidP="00046B27">
      <w:pPr>
        <w:ind w:firstLineChars="200" w:firstLine="420"/>
      </w:pPr>
      <w:r>
        <w:rPr>
          <w:rFonts w:hint="eastAsia"/>
        </w:rPr>
        <w:t>因为增加了“</w:t>
      </w:r>
      <w:r>
        <w:rPr>
          <w:rFonts w:hint="eastAsia"/>
        </w:rPr>
        <w:t>*</w:t>
      </w:r>
      <w:r>
        <w:rPr>
          <w:rFonts w:hint="eastAsia"/>
        </w:rPr>
        <w:t>”属性，每个属性的编码位数和编码表语言进行改变如下：</w:t>
      </w:r>
    </w:p>
    <w:p w:rsidR="00254F28" w:rsidRDefault="00254F28" w:rsidP="00254F28">
      <w:pPr>
        <w:ind w:firstLineChars="200" w:firstLine="420"/>
        <w:jc w:val="left"/>
      </w:pPr>
      <w:bookmarkStart w:id="22" w:name="OLE_LINK7"/>
      <w:bookmarkStart w:id="23" w:name="OLE_LINK8"/>
      <w:r>
        <w:rPr>
          <w:rFonts w:hint="eastAsia"/>
        </w:rPr>
        <w:t>表</w:t>
      </w:r>
      <w:r>
        <w:rPr>
          <w:rFonts w:hint="eastAsia"/>
        </w:rPr>
        <w:t>3.4</w:t>
      </w:r>
      <w:r>
        <w:rPr>
          <w:rFonts w:hint="eastAsia"/>
        </w:rPr>
        <w:t>“性别”属性编码</w:t>
      </w:r>
    </w:p>
    <w:tbl>
      <w:tblPr>
        <w:tblStyle w:val="af0"/>
        <w:tblW w:w="0" w:type="auto"/>
        <w:tblLook w:val="04A0" w:firstRow="1" w:lastRow="0" w:firstColumn="1" w:lastColumn="0" w:noHBand="0" w:noVBand="1"/>
      </w:tblPr>
      <w:tblGrid>
        <w:gridCol w:w="2118"/>
        <w:gridCol w:w="2118"/>
        <w:gridCol w:w="2118"/>
        <w:gridCol w:w="2118"/>
      </w:tblGrid>
      <w:tr w:rsidR="00254F28" w:rsidTr="00B4336D">
        <w:tc>
          <w:tcPr>
            <w:tcW w:w="2118" w:type="dxa"/>
          </w:tcPr>
          <w:p w:rsidR="00254F28" w:rsidRDefault="00254F28" w:rsidP="00B4336D">
            <w:pPr>
              <w:jc w:val="left"/>
            </w:pPr>
            <w:r>
              <w:rPr>
                <w:rFonts w:hint="eastAsia"/>
              </w:rPr>
              <w:t>属性</w:t>
            </w:r>
          </w:p>
        </w:tc>
        <w:tc>
          <w:tcPr>
            <w:tcW w:w="2118" w:type="dxa"/>
          </w:tcPr>
          <w:p w:rsidR="00254F28" w:rsidRDefault="00254F28" w:rsidP="00B4336D">
            <w:pPr>
              <w:jc w:val="left"/>
            </w:pPr>
            <w:r>
              <w:rPr>
                <w:rFonts w:hint="eastAsia"/>
              </w:rPr>
              <w:t>男</w:t>
            </w:r>
          </w:p>
        </w:tc>
        <w:tc>
          <w:tcPr>
            <w:tcW w:w="2118" w:type="dxa"/>
          </w:tcPr>
          <w:p w:rsidR="00254F28" w:rsidRDefault="00254F28" w:rsidP="00B4336D">
            <w:pPr>
              <w:jc w:val="left"/>
            </w:pPr>
            <w:r>
              <w:rPr>
                <w:rFonts w:hint="eastAsia"/>
              </w:rPr>
              <w:t>女</w:t>
            </w:r>
          </w:p>
        </w:tc>
        <w:tc>
          <w:tcPr>
            <w:tcW w:w="2118" w:type="dxa"/>
          </w:tcPr>
          <w:p w:rsidR="00254F28" w:rsidRDefault="00254F28" w:rsidP="00B4336D">
            <w:pPr>
              <w:jc w:val="left"/>
            </w:pPr>
            <w:r>
              <w:rPr>
                <w:rFonts w:hint="eastAsia"/>
              </w:rPr>
              <w:t>*</w:t>
            </w:r>
          </w:p>
        </w:tc>
      </w:tr>
      <w:tr w:rsidR="00254F28" w:rsidTr="00B4336D">
        <w:tc>
          <w:tcPr>
            <w:tcW w:w="2118" w:type="dxa"/>
          </w:tcPr>
          <w:p w:rsidR="00254F28" w:rsidRDefault="00254F28" w:rsidP="00B4336D">
            <w:pPr>
              <w:jc w:val="left"/>
            </w:pPr>
            <w:r>
              <w:rPr>
                <w:rFonts w:hint="eastAsia"/>
              </w:rPr>
              <w:t>第</w:t>
            </w:r>
            <w:r>
              <w:rPr>
                <w:rFonts w:hint="eastAsia"/>
              </w:rPr>
              <w:t>1</w:t>
            </w:r>
            <w:r>
              <w:rPr>
                <w:rFonts w:hint="eastAsia"/>
              </w:rPr>
              <w:t>位</w:t>
            </w:r>
          </w:p>
        </w:tc>
        <w:tc>
          <w:tcPr>
            <w:tcW w:w="2118" w:type="dxa"/>
          </w:tcPr>
          <w:p w:rsidR="00254F28" w:rsidRDefault="00254F28" w:rsidP="00B4336D">
            <w:pPr>
              <w:jc w:val="left"/>
            </w:pPr>
            <w:r>
              <w:rPr>
                <w:rFonts w:hint="eastAsia"/>
              </w:rPr>
              <w:t>1</w:t>
            </w:r>
          </w:p>
        </w:tc>
        <w:tc>
          <w:tcPr>
            <w:tcW w:w="2118" w:type="dxa"/>
          </w:tcPr>
          <w:p w:rsidR="00254F28" w:rsidRDefault="00254F28" w:rsidP="00B4336D">
            <w:pPr>
              <w:jc w:val="left"/>
            </w:pPr>
            <w:r>
              <w:rPr>
                <w:rFonts w:hint="eastAsia"/>
              </w:rPr>
              <w:t>0</w:t>
            </w:r>
          </w:p>
        </w:tc>
        <w:tc>
          <w:tcPr>
            <w:tcW w:w="2118" w:type="dxa"/>
          </w:tcPr>
          <w:p w:rsidR="00254F28" w:rsidRDefault="00254F28" w:rsidP="00B4336D">
            <w:pPr>
              <w:jc w:val="left"/>
            </w:pPr>
            <w:r>
              <w:rPr>
                <w:rFonts w:hint="eastAsia"/>
              </w:rPr>
              <w:t>0</w:t>
            </w:r>
          </w:p>
        </w:tc>
      </w:tr>
      <w:tr w:rsidR="00254F28" w:rsidTr="00B4336D">
        <w:tc>
          <w:tcPr>
            <w:tcW w:w="2118" w:type="dxa"/>
          </w:tcPr>
          <w:p w:rsidR="00254F28" w:rsidRDefault="00254F28" w:rsidP="00B4336D">
            <w:pPr>
              <w:jc w:val="left"/>
            </w:pPr>
            <w:r>
              <w:rPr>
                <w:rFonts w:hint="eastAsia"/>
              </w:rPr>
              <w:t>第</w:t>
            </w:r>
            <w:r>
              <w:rPr>
                <w:rFonts w:hint="eastAsia"/>
              </w:rPr>
              <w:t>2</w:t>
            </w:r>
            <w:r>
              <w:rPr>
                <w:rFonts w:hint="eastAsia"/>
              </w:rPr>
              <w:t>位</w:t>
            </w:r>
          </w:p>
        </w:tc>
        <w:tc>
          <w:tcPr>
            <w:tcW w:w="2118" w:type="dxa"/>
          </w:tcPr>
          <w:p w:rsidR="00254F28" w:rsidRDefault="00254F28" w:rsidP="00B4336D">
            <w:pPr>
              <w:jc w:val="left"/>
            </w:pPr>
            <w:r>
              <w:rPr>
                <w:rFonts w:hint="eastAsia"/>
              </w:rPr>
              <w:t>0</w:t>
            </w:r>
          </w:p>
        </w:tc>
        <w:tc>
          <w:tcPr>
            <w:tcW w:w="2118" w:type="dxa"/>
          </w:tcPr>
          <w:p w:rsidR="00254F28" w:rsidRDefault="00254F28" w:rsidP="00B4336D">
            <w:pPr>
              <w:jc w:val="left"/>
            </w:pPr>
            <w:r>
              <w:rPr>
                <w:rFonts w:hint="eastAsia"/>
              </w:rPr>
              <w:t>1</w:t>
            </w:r>
          </w:p>
        </w:tc>
        <w:tc>
          <w:tcPr>
            <w:tcW w:w="2118" w:type="dxa"/>
          </w:tcPr>
          <w:p w:rsidR="00254F28" w:rsidRDefault="00254F28" w:rsidP="00B4336D">
            <w:pPr>
              <w:jc w:val="left"/>
            </w:pPr>
            <w:r>
              <w:rPr>
                <w:rFonts w:hint="eastAsia"/>
              </w:rPr>
              <w:t>0</w:t>
            </w:r>
          </w:p>
        </w:tc>
      </w:tr>
    </w:tbl>
    <w:p w:rsidR="00254F28" w:rsidRDefault="00254F28" w:rsidP="00254F28">
      <w:pPr>
        <w:ind w:firstLineChars="200" w:firstLine="420"/>
        <w:jc w:val="left"/>
      </w:pPr>
      <w:r w:rsidRPr="007A56F3">
        <w:rPr>
          <w:rFonts w:hint="eastAsia"/>
          <w:highlight w:val="yellow"/>
        </w:rPr>
        <w:t>表</w:t>
      </w:r>
      <w:r w:rsidRPr="007A56F3">
        <w:rPr>
          <w:rFonts w:hint="eastAsia"/>
          <w:highlight w:val="yellow"/>
        </w:rPr>
        <w:t>3.</w:t>
      </w:r>
      <w:r>
        <w:rPr>
          <w:rFonts w:hint="eastAsia"/>
          <w:highlight w:val="yellow"/>
        </w:rPr>
        <w:t>5</w:t>
      </w:r>
      <w:r w:rsidRPr="007A56F3">
        <w:rPr>
          <w:rFonts w:hint="eastAsia"/>
          <w:highlight w:val="yellow"/>
        </w:rPr>
        <w:t>“年龄”属性编码</w:t>
      </w:r>
      <w:r>
        <w:rPr>
          <w:rFonts w:hint="eastAsia"/>
        </w:rPr>
        <w:t xml:space="preserve"> </w:t>
      </w:r>
    </w:p>
    <w:tbl>
      <w:tblPr>
        <w:tblStyle w:val="af0"/>
        <w:tblW w:w="0" w:type="auto"/>
        <w:tblLook w:val="04A0" w:firstRow="1" w:lastRow="0" w:firstColumn="1" w:lastColumn="0" w:noHBand="0" w:noVBand="1"/>
      </w:tblPr>
      <w:tblGrid>
        <w:gridCol w:w="1204"/>
        <w:gridCol w:w="1242"/>
        <w:gridCol w:w="1266"/>
        <w:gridCol w:w="1265"/>
        <w:gridCol w:w="1159"/>
        <w:gridCol w:w="1204"/>
        <w:gridCol w:w="1182"/>
      </w:tblGrid>
      <w:tr w:rsidR="00254F28" w:rsidTr="00B4336D">
        <w:tc>
          <w:tcPr>
            <w:tcW w:w="1204" w:type="dxa"/>
          </w:tcPr>
          <w:p w:rsidR="00254F28" w:rsidRDefault="00254F28" w:rsidP="00B4336D">
            <w:pPr>
              <w:jc w:val="left"/>
            </w:pPr>
            <w:r>
              <w:rPr>
                <w:rFonts w:hint="eastAsia"/>
              </w:rPr>
              <w:t>属性</w:t>
            </w:r>
          </w:p>
        </w:tc>
        <w:tc>
          <w:tcPr>
            <w:tcW w:w="1242" w:type="dxa"/>
          </w:tcPr>
          <w:p w:rsidR="00254F28" w:rsidRDefault="00254F28" w:rsidP="00B4336D">
            <w:pPr>
              <w:jc w:val="left"/>
            </w:pPr>
            <w:r>
              <w:rPr>
                <w:rFonts w:hint="eastAsia"/>
              </w:rPr>
              <w:t>0-18</w:t>
            </w:r>
          </w:p>
        </w:tc>
        <w:tc>
          <w:tcPr>
            <w:tcW w:w="1266" w:type="dxa"/>
          </w:tcPr>
          <w:p w:rsidR="00254F28" w:rsidRDefault="00254F28" w:rsidP="00B4336D">
            <w:pPr>
              <w:jc w:val="left"/>
            </w:pPr>
            <w:r>
              <w:rPr>
                <w:rFonts w:hint="eastAsia"/>
              </w:rPr>
              <w:t>19-25</w:t>
            </w:r>
          </w:p>
        </w:tc>
        <w:tc>
          <w:tcPr>
            <w:tcW w:w="1265" w:type="dxa"/>
          </w:tcPr>
          <w:p w:rsidR="00254F28" w:rsidRDefault="00254F28" w:rsidP="00B4336D">
            <w:pPr>
              <w:jc w:val="left"/>
            </w:pPr>
            <w:r>
              <w:rPr>
                <w:rFonts w:hint="eastAsia"/>
              </w:rPr>
              <w:t>25-30</w:t>
            </w:r>
          </w:p>
        </w:tc>
        <w:tc>
          <w:tcPr>
            <w:tcW w:w="1159" w:type="dxa"/>
          </w:tcPr>
          <w:p w:rsidR="00254F28" w:rsidRDefault="00254F28" w:rsidP="00B4336D">
            <w:pPr>
              <w:jc w:val="left"/>
            </w:pPr>
            <w:r>
              <w:rPr>
                <w:rFonts w:hint="eastAsia"/>
              </w:rPr>
              <w:t>31-40</w:t>
            </w:r>
          </w:p>
        </w:tc>
        <w:tc>
          <w:tcPr>
            <w:tcW w:w="1204" w:type="dxa"/>
          </w:tcPr>
          <w:p w:rsidR="00254F28" w:rsidRDefault="00254F28" w:rsidP="00B4336D">
            <w:pPr>
              <w:jc w:val="left"/>
            </w:pPr>
            <w:r>
              <w:rPr>
                <w:rFonts w:hint="eastAsia"/>
              </w:rPr>
              <w:t>40</w:t>
            </w:r>
            <w:r>
              <w:rPr>
                <w:rFonts w:hint="eastAsia"/>
              </w:rPr>
              <w:t>以上</w:t>
            </w:r>
          </w:p>
        </w:tc>
        <w:tc>
          <w:tcPr>
            <w:tcW w:w="1182" w:type="dxa"/>
          </w:tcPr>
          <w:p w:rsidR="00254F28" w:rsidRDefault="00254F28" w:rsidP="00B4336D">
            <w:pPr>
              <w:jc w:val="left"/>
            </w:pPr>
            <w:r>
              <w:rPr>
                <w:rFonts w:hint="eastAsia"/>
              </w:rPr>
              <w:t>*</w:t>
            </w:r>
          </w:p>
        </w:tc>
      </w:tr>
      <w:tr w:rsidR="00254F28" w:rsidTr="00B4336D">
        <w:tc>
          <w:tcPr>
            <w:tcW w:w="1204" w:type="dxa"/>
          </w:tcPr>
          <w:p w:rsidR="00254F28" w:rsidRDefault="00254F28" w:rsidP="00B4336D">
            <w:pPr>
              <w:jc w:val="left"/>
            </w:pPr>
            <w:r>
              <w:rPr>
                <w:rFonts w:hint="eastAsia"/>
              </w:rPr>
              <w:t>第</w:t>
            </w:r>
            <w:r>
              <w:rPr>
                <w:rFonts w:hint="eastAsia"/>
              </w:rPr>
              <w:t>1</w:t>
            </w:r>
            <w:r>
              <w:rPr>
                <w:rFonts w:hint="eastAsia"/>
              </w:rPr>
              <w:t>位</w:t>
            </w:r>
          </w:p>
        </w:tc>
        <w:tc>
          <w:tcPr>
            <w:tcW w:w="1242" w:type="dxa"/>
          </w:tcPr>
          <w:p w:rsidR="00254F28" w:rsidRDefault="00254F28" w:rsidP="00B4336D">
            <w:pPr>
              <w:jc w:val="left"/>
            </w:pPr>
            <w:r>
              <w:rPr>
                <w:rFonts w:hint="eastAsia"/>
              </w:rPr>
              <w:t>1</w:t>
            </w:r>
          </w:p>
        </w:tc>
        <w:tc>
          <w:tcPr>
            <w:tcW w:w="1266" w:type="dxa"/>
          </w:tcPr>
          <w:p w:rsidR="00254F28" w:rsidRDefault="00254F28" w:rsidP="00B4336D">
            <w:pPr>
              <w:jc w:val="left"/>
            </w:pPr>
            <w:r>
              <w:rPr>
                <w:rFonts w:hint="eastAsia"/>
              </w:rPr>
              <w:t>0</w:t>
            </w:r>
          </w:p>
        </w:tc>
        <w:tc>
          <w:tcPr>
            <w:tcW w:w="1265" w:type="dxa"/>
          </w:tcPr>
          <w:p w:rsidR="00254F28" w:rsidRDefault="00254F28" w:rsidP="00B4336D">
            <w:pPr>
              <w:jc w:val="left"/>
            </w:pPr>
            <w:r>
              <w:rPr>
                <w:rFonts w:hint="eastAsia"/>
              </w:rPr>
              <w:t>0</w:t>
            </w:r>
          </w:p>
        </w:tc>
        <w:tc>
          <w:tcPr>
            <w:tcW w:w="1159" w:type="dxa"/>
          </w:tcPr>
          <w:p w:rsidR="00254F28" w:rsidRDefault="00254F28" w:rsidP="00B4336D">
            <w:pPr>
              <w:jc w:val="left"/>
            </w:pPr>
            <w:r>
              <w:rPr>
                <w:rFonts w:hint="eastAsia"/>
              </w:rPr>
              <w:t>0</w:t>
            </w:r>
          </w:p>
        </w:tc>
        <w:tc>
          <w:tcPr>
            <w:tcW w:w="1204" w:type="dxa"/>
          </w:tcPr>
          <w:p w:rsidR="00254F28" w:rsidRDefault="00254F28" w:rsidP="00B4336D">
            <w:pPr>
              <w:jc w:val="left"/>
            </w:pPr>
            <w:r>
              <w:rPr>
                <w:rFonts w:hint="eastAsia"/>
              </w:rPr>
              <w:t>0</w:t>
            </w:r>
          </w:p>
        </w:tc>
        <w:tc>
          <w:tcPr>
            <w:tcW w:w="1182" w:type="dxa"/>
          </w:tcPr>
          <w:p w:rsidR="00254F28" w:rsidRDefault="00254F28" w:rsidP="00B4336D">
            <w:pPr>
              <w:jc w:val="left"/>
            </w:pPr>
            <w:r>
              <w:rPr>
                <w:rFonts w:hint="eastAsia"/>
              </w:rPr>
              <w:t>0</w:t>
            </w:r>
          </w:p>
        </w:tc>
      </w:tr>
      <w:tr w:rsidR="00254F28" w:rsidTr="00B4336D">
        <w:tc>
          <w:tcPr>
            <w:tcW w:w="1204" w:type="dxa"/>
          </w:tcPr>
          <w:p w:rsidR="00254F28" w:rsidRDefault="00254F28" w:rsidP="00B4336D">
            <w:pPr>
              <w:jc w:val="left"/>
            </w:pPr>
            <w:r>
              <w:rPr>
                <w:rFonts w:hint="eastAsia"/>
              </w:rPr>
              <w:t>第</w:t>
            </w:r>
            <w:r>
              <w:rPr>
                <w:rFonts w:hint="eastAsia"/>
              </w:rPr>
              <w:t>2</w:t>
            </w:r>
            <w:r>
              <w:rPr>
                <w:rFonts w:hint="eastAsia"/>
              </w:rPr>
              <w:t>位</w:t>
            </w:r>
          </w:p>
        </w:tc>
        <w:tc>
          <w:tcPr>
            <w:tcW w:w="1242" w:type="dxa"/>
          </w:tcPr>
          <w:p w:rsidR="00254F28" w:rsidRDefault="00254F28" w:rsidP="00B4336D">
            <w:pPr>
              <w:jc w:val="left"/>
            </w:pPr>
            <w:r>
              <w:rPr>
                <w:rFonts w:hint="eastAsia"/>
              </w:rPr>
              <w:t>0</w:t>
            </w:r>
          </w:p>
        </w:tc>
        <w:tc>
          <w:tcPr>
            <w:tcW w:w="1266" w:type="dxa"/>
          </w:tcPr>
          <w:p w:rsidR="00254F28" w:rsidRDefault="00254F28" w:rsidP="00B4336D">
            <w:pPr>
              <w:jc w:val="left"/>
            </w:pPr>
            <w:r>
              <w:rPr>
                <w:rFonts w:hint="eastAsia"/>
              </w:rPr>
              <w:t>1</w:t>
            </w:r>
          </w:p>
        </w:tc>
        <w:tc>
          <w:tcPr>
            <w:tcW w:w="1265" w:type="dxa"/>
          </w:tcPr>
          <w:p w:rsidR="00254F28" w:rsidRDefault="00254F28" w:rsidP="00B4336D">
            <w:pPr>
              <w:jc w:val="left"/>
            </w:pPr>
            <w:r>
              <w:rPr>
                <w:rFonts w:hint="eastAsia"/>
              </w:rPr>
              <w:t>0</w:t>
            </w:r>
          </w:p>
        </w:tc>
        <w:tc>
          <w:tcPr>
            <w:tcW w:w="1159" w:type="dxa"/>
          </w:tcPr>
          <w:p w:rsidR="00254F28" w:rsidRDefault="00254F28" w:rsidP="00B4336D">
            <w:pPr>
              <w:jc w:val="left"/>
            </w:pPr>
            <w:r>
              <w:rPr>
                <w:rFonts w:hint="eastAsia"/>
              </w:rPr>
              <w:t>0</w:t>
            </w:r>
          </w:p>
        </w:tc>
        <w:tc>
          <w:tcPr>
            <w:tcW w:w="1204" w:type="dxa"/>
          </w:tcPr>
          <w:p w:rsidR="00254F28" w:rsidRDefault="00254F28" w:rsidP="00B4336D">
            <w:pPr>
              <w:jc w:val="left"/>
            </w:pPr>
            <w:r>
              <w:rPr>
                <w:rFonts w:hint="eastAsia"/>
              </w:rPr>
              <w:t>0</w:t>
            </w:r>
          </w:p>
        </w:tc>
        <w:tc>
          <w:tcPr>
            <w:tcW w:w="1182" w:type="dxa"/>
          </w:tcPr>
          <w:p w:rsidR="00254F28" w:rsidRDefault="00254F28" w:rsidP="00B4336D">
            <w:pPr>
              <w:jc w:val="left"/>
            </w:pPr>
            <w:r>
              <w:rPr>
                <w:rFonts w:hint="eastAsia"/>
              </w:rPr>
              <w:t>0</w:t>
            </w:r>
          </w:p>
        </w:tc>
      </w:tr>
      <w:tr w:rsidR="00254F28" w:rsidTr="00B4336D">
        <w:tc>
          <w:tcPr>
            <w:tcW w:w="1204" w:type="dxa"/>
          </w:tcPr>
          <w:p w:rsidR="00254F28" w:rsidRDefault="00254F28" w:rsidP="00B4336D">
            <w:pPr>
              <w:jc w:val="left"/>
            </w:pPr>
            <w:r>
              <w:rPr>
                <w:rFonts w:hint="eastAsia"/>
              </w:rPr>
              <w:t>第</w:t>
            </w:r>
            <w:r>
              <w:rPr>
                <w:rFonts w:hint="eastAsia"/>
              </w:rPr>
              <w:t>3</w:t>
            </w:r>
            <w:r>
              <w:rPr>
                <w:rFonts w:hint="eastAsia"/>
              </w:rPr>
              <w:t>位</w:t>
            </w:r>
          </w:p>
        </w:tc>
        <w:tc>
          <w:tcPr>
            <w:tcW w:w="1242" w:type="dxa"/>
          </w:tcPr>
          <w:p w:rsidR="00254F28" w:rsidRDefault="00254F28" w:rsidP="00B4336D">
            <w:pPr>
              <w:jc w:val="left"/>
            </w:pPr>
            <w:r>
              <w:rPr>
                <w:rFonts w:hint="eastAsia"/>
              </w:rPr>
              <w:t>0</w:t>
            </w:r>
          </w:p>
        </w:tc>
        <w:tc>
          <w:tcPr>
            <w:tcW w:w="1266" w:type="dxa"/>
          </w:tcPr>
          <w:p w:rsidR="00254F28" w:rsidRDefault="00254F28" w:rsidP="00B4336D">
            <w:pPr>
              <w:jc w:val="left"/>
            </w:pPr>
            <w:r>
              <w:rPr>
                <w:rFonts w:hint="eastAsia"/>
              </w:rPr>
              <w:t>0</w:t>
            </w:r>
          </w:p>
        </w:tc>
        <w:tc>
          <w:tcPr>
            <w:tcW w:w="1265" w:type="dxa"/>
          </w:tcPr>
          <w:p w:rsidR="00254F28" w:rsidRDefault="00254F28" w:rsidP="00B4336D">
            <w:pPr>
              <w:jc w:val="left"/>
            </w:pPr>
            <w:r>
              <w:rPr>
                <w:rFonts w:hint="eastAsia"/>
              </w:rPr>
              <w:t>1</w:t>
            </w:r>
          </w:p>
        </w:tc>
        <w:tc>
          <w:tcPr>
            <w:tcW w:w="1159" w:type="dxa"/>
          </w:tcPr>
          <w:p w:rsidR="00254F28" w:rsidRDefault="00254F28" w:rsidP="00B4336D">
            <w:pPr>
              <w:jc w:val="left"/>
            </w:pPr>
            <w:r>
              <w:rPr>
                <w:rFonts w:hint="eastAsia"/>
              </w:rPr>
              <w:t>0</w:t>
            </w:r>
          </w:p>
        </w:tc>
        <w:tc>
          <w:tcPr>
            <w:tcW w:w="1204" w:type="dxa"/>
          </w:tcPr>
          <w:p w:rsidR="00254F28" w:rsidRDefault="00254F28" w:rsidP="00B4336D">
            <w:pPr>
              <w:jc w:val="left"/>
            </w:pPr>
            <w:r>
              <w:rPr>
                <w:rFonts w:hint="eastAsia"/>
              </w:rPr>
              <w:t>0</w:t>
            </w:r>
          </w:p>
        </w:tc>
        <w:tc>
          <w:tcPr>
            <w:tcW w:w="1182" w:type="dxa"/>
          </w:tcPr>
          <w:p w:rsidR="00254F28" w:rsidRDefault="00254F28" w:rsidP="00B4336D">
            <w:pPr>
              <w:jc w:val="left"/>
            </w:pPr>
            <w:r>
              <w:rPr>
                <w:rFonts w:hint="eastAsia"/>
              </w:rPr>
              <w:t>0</w:t>
            </w:r>
          </w:p>
        </w:tc>
      </w:tr>
      <w:tr w:rsidR="00254F28" w:rsidTr="00B4336D">
        <w:tc>
          <w:tcPr>
            <w:tcW w:w="1204" w:type="dxa"/>
          </w:tcPr>
          <w:p w:rsidR="00254F28" w:rsidRDefault="00254F28" w:rsidP="00B4336D">
            <w:pPr>
              <w:jc w:val="left"/>
            </w:pPr>
            <w:r>
              <w:rPr>
                <w:rFonts w:hint="eastAsia"/>
              </w:rPr>
              <w:t>第</w:t>
            </w:r>
            <w:r>
              <w:rPr>
                <w:rFonts w:hint="eastAsia"/>
              </w:rPr>
              <w:t>4</w:t>
            </w:r>
            <w:r>
              <w:rPr>
                <w:rFonts w:hint="eastAsia"/>
              </w:rPr>
              <w:t>位</w:t>
            </w:r>
          </w:p>
        </w:tc>
        <w:tc>
          <w:tcPr>
            <w:tcW w:w="1242" w:type="dxa"/>
          </w:tcPr>
          <w:p w:rsidR="00254F28" w:rsidRDefault="00254F28" w:rsidP="00B4336D">
            <w:pPr>
              <w:jc w:val="left"/>
            </w:pPr>
            <w:r>
              <w:rPr>
                <w:rFonts w:hint="eastAsia"/>
              </w:rPr>
              <w:t>0</w:t>
            </w:r>
          </w:p>
        </w:tc>
        <w:tc>
          <w:tcPr>
            <w:tcW w:w="1266" w:type="dxa"/>
          </w:tcPr>
          <w:p w:rsidR="00254F28" w:rsidRDefault="00254F28" w:rsidP="00B4336D">
            <w:pPr>
              <w:jc w:val="left"/>
            </w:pPr>
            <w:r>
              <w:rPr>
                <w:rFonts w:hint="eastAsia"/>
              </w:rPr>
              <w:t>0</w:t>
            </w:r>
          </w:p>
        </w:tc>
        <w:tc>
          <w:tcPr>
            <w:tcW w:w="1265" w:type="dxa"/>
          </w:tcPr>
          <w:p w:rsidR="00254F28" w:rsidRDefault="00254F28" w:rsidP="00B4336D">
            <w:pPr>
              <w:jc w:val="left"/>
            </w:pPr>
            <w:r>
              <w:rPr>
                <w:rFonts w:hint="eastAsia"/>
              </w:rPr>
              <w:t>0</w:t>
            </w:r>
          </w:p>
        </w:tc>
        <w:tc>
          <w:tcPr>
            <w:tcW w:w="1159" w:type="dxa"/>
          </w:tcPr>
          <w:p w:rsidR="00254F28" w:rsidRDefault="00254F28" w:rsidP="00B4336D">
            <w:pPr>
              <w:jc w:val="left"/>
            </w:pPr>
            <w:r>
              <w:rPr>
                <w:rFonts w:hint="eastAsia"/>
              </w:rPr>
              <w:t>1</w:t>
            </w:r>
          </w:p>
        </w:tc>
        <w:tc>
          <w:tcPr>
            <w:tcW w:w="1204" w:type="dxa"/>
          </w:tcPr>
          <w:p w:rsidR="00254F28" w:rsidRDefault="00254F28" w:rsidP="00B4336D">
            <w:pPr>
              <w:jc w:val="left"/>
            </w:pPr>
            <w:r>
              <w:rPr>
                <w:rFonts w:hint="eastAsia"/>
              </w:rPr>
              <w:t>0</w:t>
            </w:r>
          </w:p>
        </w:tc>
        <w:tc>
          <w:tcPr>
            <w:tcW w:w="1182" w:type="dxa"/>
          </w:tcPr>
          <w:p w:rsidR="00254F28" w:rsidRDefault="00254F28" w:rsidP="00B4336D">
            <w:pPr>
              <w:jc w:val="left"/>
            </w:pPr>
            <w:r>
              <w:rPr>
                <w:rFonts w:hint="eastAsia"/>
              </w:rPr>
              <w:t>0</w:t>
            </w:r>
          </w:p>
        </w:tc>
      </w:tr>
      <w:tr w:rsidR="00254F28" w:rsidTr="00B4336D">
        <w:tc>
          <w:tcPr>
            <w:tcW w:w="1204" w:type="dxa"/>
          </w:tcPr>
          <w:p w:rsidR="00254F28" w:rsidRDefault="00254F28" w:rsidP="00B4336D">
            <w:pPr>
              <w:jc w:val="left"/>
            </w:pPr>
            <w:r>
              <w:rPr>
                <w:rFonts w:hint="eastAsia"/>
              </w:rPr>
              <w:t>第</w:t>
            </w:r>
            <w:r>
              <w:rPr>
                <w:rFonts w:hint="eastAsia"/>
              </w:rPr>
              <w:t>5</w:t>
            </w:r>
            <w:r>
              <w:rPr>
                <w:rFonts w:hint="eastAsia"/>
              </w:rPr>
              <w:t>位</w:t>
            </w:r>
          </w:p>
        </w:tc>
        <w:tc>
          <w:tcPr>
            <w:tcW w:w="1242" w:type="dxa"/>
          </w:tcPr>
          <w:p w:rsidR="00254F28" w:rsidRDefault="00254F28" w:rsidP="00B4336D">
            <w:pPr>
              <w:jc w:val="left"/>
            </w:pPr>
            <w:r>
              <w:rPr>
                <w:rFonts w:hint="eastAsia"/>
              </w:rPr>
              <w:t>0</w:t>
            </w:r>
          </w:p>
        </w:tc>
        <w:tc>
          <w:tcPr>
            <w:tcW w:w="1266" w:type="dxa"/>
          </w:tcPr>
          <w:p w:rsidR="00254F28" w:rsidRDefault="00254F28" w:rsidP="00B4336D">
            <w:pPr>
              <w:jc w:val="left"/>
            </w:pPr>
            <w:r>
              <w:rPr>
                <w:rFonts w:hint="eastAsia"/>
              </w:rPr>
              <w:t>0</w:t>
            </w:r>
          </w:p>
        </w:tc>
        <w:tc>
          <w:tcPr>
            <w:tcW w:w="1265" w:type="dxa"/>
          </w:tcPr>
          <w:p w:rsidR="00254F28" w:rsidRDefault="00254F28" w:rsidP="00B4336D">
            <w:pPr>
              <w:jc w:val="left"/>
            </w:pPr>
            <w:r>
              <w:rPr>
                <w:rFonts w:hint="eastAsia"/>
              </w:rPr>
              <w:t>0</w:t>
            </w:r>
          </w:p>
        </w:tc>
        <w:tc>
          <w:tcPr>
            <w:tcW w:w="1159" w:type="dxa"/>
          </w:tcPr>
          <w:p w:rsidR="00254F28" w:rsidRDefault="00254F28" w:rsidP="00B4336D">
            <w:pPr>
              <w:jc w:val="left"/>
            </w:pPr>
            <w:r>
              <w:rPr>
                <w:rFonts w:hint="eastAsia"/>
              </w:rPr>
              <w:t>0</w:t>
            </w:r>
          </w:p>
        </w:tc>
        <w:tc>
          <w:tcPr>
            <w:tcW w:w="1204" w:type="dxa"/>
          </w:tcPr>
          <w:p w:rsidR="00254F28" w:rsidRDefault="00254F28" w:rsidP="00B4336D">
            <w:pPr>
              <w:jc w:val="left"/>
            </w:pPr>
            <w:r>
              <w:rPr>
                <w:rFonts w:hint="eastAsia"/>
              </w:rPr>
              <w:t>1</w:t>
            </w:r>
          </w:p>
        </w:tc>
        <w:tc>
          <w:tcPr>
            <w:tcW w:w="1182" w:type="dxa"/>
          </w:tcPr>
          <w:p w:rsidR="00254F28" w:rsidRDefault="00254F28" w:rsidP="00B4336D">
            <w:pPr>
              <w:jc w:val="left"/>
            </w:pPr>
            <w:r>
              <w:rPr>
                <w:rFonts w:hint="eastAsia"/>
              </w:rPr>
              <w:t>0</w:t>
            </w:r>
          </w:p>
        </w:tc>
      </w:tr>
    </w:tbl>
    <w:p w:rsidR="00254F28" w:rsidRDefault="00254F28" w:rsidP="00254F28">
      <w:pPr>
        <w:ind w:firstLineChars="200" w:firstLine="420"/>
        <w:jc w:val="left"/>
      </w:pPr>
      <w:r w:rsidRPr="007A56F3">
        <w:rPr>
          <w:rFonts w:hint="eastAsia"/>
          <w:highlight w:val="yellow"/>
        </w:rPr>
        <w:t>表</w:t>
      </w:r>
      <w:r w:rsidRPr="007A56F3">
        <w:rPr>
          <w:rFonts w:hint="eastAsia"/>
          <w:highlight w:val="yellow"/>
        </w:rPr>
        <w:t>3.</w:t>
      </w:r>
      <w:r>
        <w:rPr>
          <w:rFonts w:hint="eastAsia"/>
          <w:highlight w:val="yellow"/>
        </w:rPr>
        <w:t>6</w:t>
      </w:r>
      <w:r w:rsidRPr="007A56F3">
        <w:rPr>
          <w:rFonts w:hint="eastAsia"/>
          <w:highlight w:val="yellow"/>
        </w:rPr>
        <w:t>“</w:t>
      </w:r>
      <w:r>
        <w:rPr>
          <w:rFonts w:hint="eastAsia"/>
          <w:highlight w:val="yellow"/>
        </w:rPr>
        <w:t>婚姻状况</w:t>
      </w:r>
      <w:r w:rsidRPr="007A56F3">
        <w:rPr>
          <w:rFonts w:hint="eastAsia"/>
          <w:highlight w:val="yellow"/>
        </w:rPr>
        <w:t>”属性编码</w:t>
      </w:r>
    </w:p>
    <w:tbl>
      <w:tblPr>
        <w:tblStyle w:val="af0"/>
        <w:tblW w:w="0" w:type="auto"/>
        <w:tblLook w:val="04A0" w:firstRow="1" w:lastRow="0" w:firstColumn="1" w:lastColumn="0" w:noHBand="0" w:noVBand="1"/>
      </w:tblPr>
      <w:tblGrid>
        <w:gridCol w:w="2118"/>
        <w:gridCol w:w="2118"/>
        <w:gridCol w:w="2118"/>
        <w:gridCol w:w="2118"/>
      </w:tblGrid>
      <w:tr w:rsidR="00254F28" w:rsidTr="00B4336D">
        <w:tc>
          <w:tcPr>
            <w:tcW w:w="2118" w:type="dxa"/>
          </w:tcPr>
          <w:p w:rsidR="00254F28" w:rsidRDefault="00254F28" w:rsidP="00B4336D">
            <w:pPr>
              <w:jc w:val="left"/>
            </w:pPr>
            <w:r>
              <w:rPr>
                <w:rFonts w:hint="eastAsia"/>
              </w:rPr>
              <w:t>属性</w:t>
            </w:r>
          </w:p>
        </w:tc>
        <w:tc>
          <w:tcPr>
            <w:tcW w:w="2118" w:type="dxa"/>
          </w:tcPr>
          <w:p w:rsidR="00254F28" w:rsidRDefault="00254F28" w:rsidP="00B4336D">
            <w:pPr>
              <w:jc w:val="left"/>
            </w:pPr>
            <w:r>
              <w:rPr>
                <w:rFonts w:hint="eastAsia"/>
              </w:rPr>
              <w:t>未婚</w:t>
            </w:r>
          </w:p>
        </w:tc>
        <w:tc>
          <w:tcPr>
            <w:tcW w:w="2118" w:type="dxa"/>
          </w:tcPr>
          <w:p w:rsidR="00254F28" w:rsidRDefault="00254F28" w:rsidP="00B4336D">
            <w:pPr>
              <w:jc w:val="left"/>
            </w:pPr>
            <w:r>
              <w:rPr>
                <w:rFonts w:hint="eastAsia"/>
              </w:rPr>
              <w:t>已婚</w:t>
            </w:r>
          </w:p>
        </w:tc>
        <w:tc>
          <w:tcPr>
            <w:tcW w:w="2118" w:type="dxa"/>
          </w:tcPr>
          <w:p w:rsidR="00254F28" w:rsidRDefault="00254F28" w:rsidP="00B4336D">
            <w:pPr>
              <w:jc w:val="left"/>
            </w:pPr>
            <w:r>
              <w:rPr>
                <w:rFonts w:hint="eastAsia"/>
              </w:rPr>
              <w:t>*</w:t>
            </w:r>
          </w:p>
        </w:tc>
      </w:tr>
      <w:tr w:rsidR="00254F28" w:rsidTr="00B4336D">
        <w:tc>
          <w:tcPr>
            <w:tcW w:w="2118" w:type="dxa"/>
          </w:tcPr>
          <w:p w:rsidR="00254F28" w:rsidRDefault="00254F28" w:rsidP="00B4336D">
            <w:pPr>
              <w:jc w:val="left"/>
            </w:pPr>
            <w:r>
              <w:rPr>
                <w:rFonts w:hint="eastAsia"/>
              </w:rPr>
              <w:t>第</w:t>
            </w:r>
            <w:r>
              <w:rPr>
                <w:rFonts w:hint="eastAsia"/>
              </w:rPr>
              <w:t>1</w:t>
            </w:r>
            <w:r>
              <w:rPr>
                <w:rFonts w:hint="eastAsia"/>
              </w:rPr>
              <w:t>位</w:t>
            </w:r>
          </w:p>
        </w:tc>
        <w:tc>
          <w:tcPr>
            <w:tcW w:w="2118" w:type="dxa"/>
          </w:tcPr>
          <w:p w:rsidR="00254F28" w:rsidRDefault="00254F28" w:rsidP="00B4336D">
            <w:pPr>
              <w:jc w:val="left"/>
            </w:pPr>
            <w:r>
              <w:rPr>
                <w:rFonts w:hint="eastAsia"/>
              </w:rPr>
              <w:t>1</w:t>
            </w:r>
          </w:p>
        </w:tc>
        <w:tc>
          <w:tcPr>
            <w:tcW w:w="2118" w:type="dxa"/>
          </w:tcPr>
          <w:p w:rsidR="00254F28" w:rsidRDefault="00254F28" w:rsidP="00B4336D">
            <w:pPr>
              <w:jc w:val="left"/>
            </w:pPr>
            <w:r>
              <w:rPr>
                <w:rFonts w:hint="eastAsia"/>
              </w:rPr>
              <w:t>0</w:t>
            </w:r>
          </w:p>
        </w:tc>
        <w:tc>
          <w:tcPr>
            <w:tcW w:w="2118" w:type="dxa"/>
          </w:tcPr>
          <w:p w:rsidR="00254F28" w:rsidRDefault="00254F28" w:rsidP="00B4336D">
            <w:pPr>
              <w:jc w:val="left"/>
            </w:pPr>
            <w:r>
              <w:rPr>
                <w:rFonts w:hint="eastAsia"/>
              </w:rPr>
              <w:t>0</w:t>
            </w:r>
          </w:p>
        </w:tc>
      </w:tr>
      <w:tr w:rsidR="00254F28" w:rsidTr="00B4336D">
        <w:tc>
          <w:tcPr>
            <w:tcW w:w="2118" w:type="dxa"/>
          </w:tcPr>
          <w:p w:rsidR="00254F28" w:rsidRDefault="00254F28" w:rsidP="00B4336D">
            <w:pPr>
              <w:jc w:val="left"/>
            </w:pPr>
            <w:r>
              <w:rPr>
                <w:rFonts w:hint="eastAsia"/>
              </w:rPr>
              <w:t>第</w:t>
            </w:r>
            <w:r>
              <w:rPr>
                <w:rFonts w:hint="eastAsia"/>
              </w:rPr>
              <w:t>2</w:t>
            </w:r>
            <w:r>
              <w:rPr>
                <w:rFonts w:hint="eastAsia"/>
              </w:rPr>
              <w:t>位</w:t>
            </w:r>
          </w:p>
        </w:tc>
        <w:tc>
          <w:tcPr>
            <w:tcW w:w="2118" w:type="dxa"/>
          </w:tcPr>
          <w:p w:rsidR="00254F28" w:rsidRDefault="00254F28" w:rsidP="00B4336D">
            <w:pPr>
              <w:jc w:val="left"/>
            </w:pPr>
            <w:r>
              <w:rPr>
                <w:rFonts w:hint="eastAsia"/>
              </w:rPr>
              <w:t>0</w:t>
            </w:r>
          </w:p>
        </w:tc>
        <w:tc>
          <w:tcPr>
            <w:tcW w:w="2118" w:type="dxa"/>
          </w:tcPr>
          <w:p w:rsidR="00254F28" w:rsidRDefault="00254F28" w:rsidP="00B4336D">
            <w:pPr>
              <w:jc w:val="left"/>
            </w:pPr>
            <w:r>
              <w:rPr>
                <w:rFonts w:hint="eastAsia"/>
              </w:rPr>
              <w:t>1</w:t>
            </w:r>
          </w:p>
        </w:tc>
        <w:tc>
          <w:tcPr>
            <w:tcW w:w="2118" w:type="dxa"/>
          </w:tcPr>
          <w:p w:rsidR="00254F28" w:rsidRDefault="00254F28" w:rsidP="00B4336D">
            <w:pPr>
              <w:jc w:val="left"/>
            </w:pPr>
            <w:r>
              <w:rPr>
                <w:rFonts w:hint="eastAsia"/>
              </w:rPr>
              <w:t>0</w:t>
            </w:r>
          </w:p>
        </w:tc>
      </w:tr>
    </w:tbl>
    <w:p w:rsidR="00046B27" w:rsidRDefault="00046B27" w:rsidP="00046B27">
      <w:pPr>
        <w:ind w:firstLineChars="200" w:firstLine="420"/>
        <w:jc w:val="left"/>
      </w:pPr>
      <w:r>
        <w:rPr>
          <w:rFonts w:hint="eastAsia"/>
        </w:rPr>
        <w:t>对于样本：“男，</w:t>
      </w:r>
      <w:r w:rsidR="004F5803">
        <w:rPr>
          <w:rFonts w:hint="eastAsia"/>
        </w:rPr>
        <w:t>19</w:t>
      </w:r>
      <w:r>
        <w:rPr>
          <w:rFonts w:hint="eastAsia"/>
        </w:rPr>
        <w:t>-</w:t>
      </w:r>
      <w:r w:rsidR="004F5803">
        <w:rPr>
          <w:rFonts w:hint="eastAsia"/>
        </w:rPr>
        <w:t>2</w:t>
      </w:r>
      <w:r>
        <w:rPr>
          <w:rFonts w:hint="eastAsia"/>
        </w:rPr>
        <w:t>5</w:t>
      </w:r>
      <w:r>
        <w:rPr>
          <w:rFonts w:hint="eastAsia"/>
        </w:rPr>
        <w:t>，</w:t>
      </w:r>
      <w:r w:rsidR="004F5803">
        <w:rPr>
          <w:rFonts w:hint="eastAsia"/>
        </w:rPr>
        <w:t>未婚</w:t>
      </w:r>
      <w:r>
        <w:rPr>
          <w:rFonts w:hint="eastAsia"/>
        </w:rPr>
        <w:t>”可以编码成：“</w:t>
      </w:r>
      <w:r w:rsidRPr="008027B0">
        <w:rPr>
          <w:rFonts w:hint="eastAsia"/>
          <w:color w:val="FF0000"/>
        </w:rPr>
        <w:t>10</w:t>
      </w:r>
      <w:r w:rsidRPr="008027B0">
        <w:rPr>
          <w:rFonts w:hint="eastAsia"/>
          <w:color w:val="76923C" w:themeColor="accent3" w:themeShade="BF"/>
        </w:rPr>
        <w:t>010</w:t>
      </w:r>
      <w:r>
        <w:rPr>
          <w:rFonts w:hint="eastAsia"/>
          <w:color w:val="76923C" w:themeColor="accent3" w:themeShade="BF"/>
        </w:rPr>
        <w:t>0</w:t>
      </w:r>
      <w:r w:rsidR="004F5803">
        <w:rPr>
          <w:rFonts w:hint="eastAsia"/>
          <w:color w:val="76923C" w:themeColor="accent3" w:themeShade="BF"/>
        </w:rPr>
        <w:t>0</w:t>
      </w:r>
      <w:r>
        <w:rPr>
          <w:rFonts w:hint="eastAsia"/>
          <w:color w:val="B2A1C7" w:themeColor="accent4" w:themeTint="99"/>
        </w:rPr>
        <w:t>10</w:t>
      </w:r>
      <w:r>
        <w:rPr>
          <w:rFonts w:hint="eastAsia"/>
        </w:rPr>
        <w:t>”</w:t>
      </w:r>
    </w:p>
    <w:bookmarkEnd w:id="22"/>
    <w:bookmarkEnd w:id="23"/>
    <w:p w:rsidR="00046B27" w:rsidRDefault="00046B27" w:rsidP="00046B27">
      <w:pPr>
        <w:ind w:firstLineChars="200" w:firstLine="420"/>
        <w:jc w:val="left"/>
      </w:pPr>
      <w:r>
        <w:rPr>
          <w:rFonts w:hint="eastAsia"/>
        </w:rPr>
        <w:t>注意：各个不同的</w:t>
      </w:r>
      <w:r>
        <w:rPr>
          <w:rFonts w:hint="eastAsia"/>
        </w:rPr>
        <w:t>Ad Exchange</w:t>
      </w:r>
      <w:r>
        <w:rPr>
          <w:rFonts w:hint="eastAsia"/>
        </w:rPr>
        <w:t>（以下统称为渠道）的平均价格水平会有所不同，所以不同的渠道也需要作为一个属性参与编码。</w:t>
      </w:r>
    </w:p>
    <w:p w:rsidR="00357980" w:rsidRPr="00357980" w:rsidRDefault="00357980" w:rsidP="00046B27">
      <w:pPr>
        <w:ind w:firstLineChars="200" w:firstLine="420"/>
        <w:jc w:val="left"/>
        <w:rPr>
          <w:color w:val="31849B" w:themeColor="accent5" w:themeShade="BF"/>
        </w:rPr>
      </w:pPr>
      <w:r w:rsidRPr="00357980">
        <w:rPr>
          <w:rFonts w:hint="eastAsia"/>
          <w:color w:val="31849B" w:themeColor="accent5" w:themeShade="BF"/>
        </w:rPr>
        <w:t>[</w:t>
      </w:r>
      <w:r w:rsidRPr="00357980">
        <w:rPr>
          <w:rFonts w:hint="eastAsia"/>
          <w:color w:val="31849B" w:themeColor="accent5" w:themeShade="BF"/>
        </w:rPr>
        <w:t>给竞价活动一个合理的类别划分</w:t>
      </w:r>
      <w:r w:rsidR="00366E8D">
        <w:rPr>
          <w:rFonts w:hint="eastAsia"/>
          <w:color w:val="31849B" w:themeColor="accent5" w:themeShade="BF"/>
        </w:rPr>
        <w:t>（即分类）</w:t>
      </w:r>
      <w:r w:rsidRPr="00357980">
        <w:rPr>
          <w:rFonts w:hint="eastAsia"/>
          <w:color w:val="31849B" w:themeColor="accent5" w:themeShade="BF"/>
        </w:rPr>
        <w:t>方法</w:t>
      </w:r>
      <w:r w:rsidR="000F39DB">
        <w:rPr>
          <w:rFonts w:hint="eastAsia"/>
          <w:color w:val="31849B" w:themeColor="accent5" w:themeShade="BF"/>
        </w:rPr>
        <w:t>（在影响广告价格的属性基础上）</w:t>
      </w:r>
      <w:r w:rsidRPr="00357980">
        <w:rPr>
          <w:rFonts w:hint="eastAsia"/>
          <w:color w:val="31849B" w:themeColor="accent5" w:themeShade="BF"/>
        </w:rPr>
        <w:t>，在此基础上进行竞价价格预测</w:t>
      </w:r>
      <w:r w:rsidR="00C0512B">
        <w:rPr>
          <w:rFonts w:hint="eastAsia"/>
          <w:color w:val="31849B" w:themeColor="accent5" w:themeShade="BF"/>
        </w:rPr>
        <w:t>，需要对用户的属性（广告目标）做更细化的分析</w:t>
      </w:r>
      <w:r w:rsidRPr="00357980">
        <w:rPr>
          <w:rFonts w:hint="eastAsia"/>
          <w:color w:val="31849B" w:themeColor="accent5" w:themeShade="BF"/>
        </w:rPr>
        <w:t>]</w:t>
      </w:r>
    </w:p>
    <w:p w:rsidR="00046B27" w:rsidRDefault="00046B27" w:rsidP="00046B27">
      <w:pPr>
        <w:pStyle w:val="3"/>
        <w:numPr>
          <w:ilvl w:val="1"/>
          <w:numId w:val="2"/>
        </w:numPr>
      </w:pPr>
      <w:bookmarkStart w:id="24" w:name="_Toc334789522"/>
      <w:bookmarkStart w:id="25" w:name="_Toc338777328"/>
      <w:r>
        <w:rPr>
          <w:rFonts w:hint="eastAsia"/>
        </w:rPr>
        <w:t>离线部分</w:t>
      </w:r>
      <w:bookmarkEnd w:id="24"/>
      <w:bookmarkEnd w:id="25"/>
    </w:p>
    <w:p w:rsidR="00046B27" w:rsidRDefault="00046B27" w:rsidP="00B4336D">
      <w:pPr>
        <w:snapToGrid w:val="0"/>
        <w:ind w:firstLine="403"/>
      </w:pPr>
      <w:r>
        <w:rPr>
          <w:rFonts w:hint="eastAsia"/>
        </w:rPr>
        <w:t>将竞价历史数据依据时间分成三个阶段，记成</w:t>
      </w:r>
      <w:r w:rsidRPr="00F4317D">
        <w:rPr>
          <w:position w:val="-12"/>
        </w:rPr>
        <w:object w:dxaOrig="680" w:dyaOrig="360">
          <v:shape id="_x0000_i1080" type="#_x0000_t75" style="width:33.8pt;height:19.65pt" o:ole="">
            <v:imagedata r:id="rId112" o:title=""/>
          </v:shape>
          <o:OLEObject Type="Embed" ProgID="Equation.DSMT4" ShapeID="_x0000_i1080" DrawAspect="Content" ObjectID="_1417951214" r:id="rId113"/>
        </w:object>
      </w:r>
      <w:r>
        <w:rPr>
          <w:rFonts w:hint="eastAsia"/>
        </w:rPr>
        <w:t>，其中</w:t>
      </w:r>
      <w:r w:rsidRPr="00F4317D">
        <w:rPr>
          <w:position w:val="-12"/>
        </w:rPr>
        <w:object w:dxaOrig="180" w:dyaOrig="360">
          <v:shape id="_x0000_i1081" type="#_x0000_t75" style="width:9.25pt;height:19.65pt" o:ole="">
            <v:imagedata r:id="rId114" o:title=""/>
          </v:shape>
          <o:OLEObject Type="Embed" ProgID="Equation.DSMT4" ShapeID="_x0000_i1081" DrawAspect="Content" ObjectID="_1417951215" r:id="rId115"/>
        </w:object>
      </w:r>
      <w:r>
        <w:rPr>
          <w:rFonts w:hint="eastAsia"/>
        </w:rPr>
        <w:t>时期的数据用于属性选取及编码。</w:t>
      </w:r>
      <w:r w:rsidRPr="00F4317D">
        <w:rPr>
          <w:position w:val="-12"/>
        </w:rPr>
        <w:object w:dxaOrig="220" w:dyaOrig="360">
          <v:shape id="_x0000_i1082" type="#_x0000_t75" style="width:10.9pt;height:19.65pt" o:ole="">
            <v:imagedata r:id="rId116" o:title=""/>
          </v:shape>
          <o:OLEObject Type="Embed" ProgID="Equation.DSMT4" ShapeID="_x0000_i1082" DrawAspect="Content" ObjectID="_1417951216" r:id="rId117"/>
        </w:object>
      </w:r>
      <w:r>
        <w:rPr>
          <w:rFonts w:hint="eastAsia"/>
        </w:rPr>
        <w:t>时期的数据用于构建子样本编码库，及统计各子样本的均值，方差等信息·，构建预测模型，预测子样本竞价分布情况等。</w:t>
      </w:r>
      <w:r>
        <w:rPr>
          <w:rFonts w:hint="eastAsia"/>
        </w:rPr>
        <w:t xml:space="preserve"> </w:t>
      </w:r>
      <w:r w:rsidRPr="00F4317D">
        <w:rPr>
          <w:position w:val="-12"/>
        </w:rPr>
        <w:object w:dxaOrig="200" w:dyaOrig="360">
          <v:shape id="_x0000_i1083" type="#_x0000_t75" style="width:9.25pt;height:19.65pt" o:ole="">
            <v:imagedata r:id="rId118" o:title=""/>
          </v:shape>
          <o:OLEObject Type="Embed" ProgID="Equation.DSMT4" ShapeID="_x0000_i1083" DrawAspect="Content" ObjectID="_1417951217" r:id="rId119"/>
        </w:object>
      </w:r>
      <w:r>
        <w:rPr>
          <w:rFonts w:hint="eastAsia"/>
        </w:rPr>
        <w:t>时期的数据用于验证模型的预测精度。</w:t>
      </w:r>
    </w:p>
    <w:p w:rsidR="00046B27" w:rsidRDefault="007C422C" w:rsidP="00046B27">
      <w:pPr>
        <w:snapToGrid w:val="0"/>
        <w:ind w:firstLine="403"/>
        <w:jc w:val="left"/>
      </w:pPr>
      <w:r w:rsidRPr="00441BD6">
        <w:rPr>
          <w:rFonts w:hint="eastAsia"/>
          <w:highlight w:val="yellow"/>
        </w:rPr>
        <w:t xml:space="preserve"> </w:t>
      </w:r>
      <w:r w:rsidR="00046B27" w:rsidRPr="00441BD6">
        <w:rPr>
          <w:rFonts w:hint="eastAsia"/>
          <w:highlight w:val="yellow"/>
        </w:rPr>
        <w:t>[</w:t>
      </w:r>
      <w:r w:rsidR="00046B27" w:rsidRPr="00441BD6">
        <w:rPr>
          <w:rFonts w:hint="eastAsia"/>
          <w:highlight w:val="yellow"/>
        </w:rPr>
        <w:t>统计某类属性集下的竞价历史价格</w:t>
      </w:r>
      <w:r w:rsidR="00046B27" w:rsidRPr="00441BD6">
        <w:rPr>
          <w:rFonts w:hint="eastAsia"/>
          <w:highlight w:val="yellow"/>
        </w:rPr>
        <w:t>]</w:t>
      </w:r>
    </w:p>
    <w:p w:rsidR="00046B27" w:rsidRDefault="00046B27" w:rsidP="00046B27">
      <w:pPr>
        <w:pStyle w:val="4"/>
      </w:pPr>
      <w:bookmarkStart w:id="26" w:name="_Toc338777329"/>
      <w:r>
        <w:rPr>
          <w:rFonts w:hint="eastAsia"/>
        </w:rPr>
        <w:t>3.</w:t>
      </w:r>
      <w:r w:rsidR="000840CB">
        <w:rPr>
          <w:rFonts w:hint="eastAsia"/>
        </w:rPr>
        <w:t>4</w:t>
      </w:r>
      <w:r>
        <w:rPr>
          <w:rFonts w:hint="eastAsia"/>
        </w:rPr>
        <w:t xml:space="preserve">.1 </w:t>
      </w:r>
      <w:r>
        <w:rPr>
          <w:rFonts w:hint="eastAsia"/>
        </w:rPr>
        <w:t>构建</w:t>
      </w:r>
      <w:r w:rsidRPr="00CA6A2B">
        <w:rPr>
          <w:rFonts w:hint="eastAsia"/>
        </w:rPr>
        <w:t>子样本</w:t>
      </w:r>
      <w:r>
        <w:rPr>
          <w:rFonts w:hint="eastAsia"/>
        </w:rPr>
        <w:t>编码库</w:t>
      </w:r>
      <w:bookmarkEnd w:id="26"/>
    </w:p>
    <w:p w:rsidR="000E4C6E" w:rsidRDefault="000E4C6E" w:rsidP="000E4C6E">
      <w:pPr>
        <w:adjustRightInd w:val="0"/>
        <w:snapToGrid w:val="0"/>
        <w:ind w:firstLine="420"/>
      </w:pPr>
      <w:bookmarkStart w:id="27" w:name="_Toc334789525"/>
      <w:r>
        <w:rPr>
          <w:rFonts w:hint="eastAsia"/>
        </w:rPr>
        <w:t>利用上一节中构建的</w:t>
      </w:r>
      <w:r w:rsidR="00072CDB">
        <w:rPr>
          <w:rFonts w:hint="eastAsia"/>
        </w:rPr>
        <w:t>子</w:t>
      </w:r>
      <w:r>
        <w:rPr>
          <w:rFonts w:hint="eastAsia"/>
        </w:rPr>
        <w:t>样本编码库，遍历</w:t>
      </w:r>
      <w:r w:rsidRPr="00A41D66">
        <w:rPr>
          <w:position w:val="-12"/>
        </w:rPr>
        <w:object w:dxaOrig="220" w:dyaOrig="360">
          <v:shape id="_x0000_i1084" type="#_x0000_t75" style="width:10.9pt;height:19.65pt" o:ole="">
            <v:imagedata r:id="rId120" o:title=""/>
          </v:shape>
          <o:OLEObject Type="Embed" ProgID="Equation.DSMT4" ShapeID="_x0000_i1084" DrawAspect="Content" ObjectID="_1417951218" r:id="rId121"/>
        </w:object>
      </w:r>
      <w:r>
        <w:rPr>
          <w:rFonts w:hint="eastAsia"/>
        </w:rPr>
        <w:t>时期的竞价成功数据，将其映射到</w:t>
      </w:r>
      <w:r w:rsidR="004B3A81">
        <w:rPr>
          <w:rFonts w:hint="eastAsia"/>
        </w:rPr>
        <w:t>子</w:t>
      </w:r>
      <w:r>
        <w:rPr>
          <w:rFonts w:hint="eastAsia"/>
        </w:rPr>
        <w:t>样本编码库中的编码上，并在该</w:t>
      </w:r>
      <w:r w:rsidR="009D54A2">
        <w:rPr>
          <w:rFonts w:hint="eastAsia"/>
        </w:rPr>
        <w:t>子</w:t>
      </w:r>
      <w:r>
        <w:rPr>
          <w:rFonts w:hint="eastAsia"/>
        </w:rPr>
        <w:t>样本编码上记录获胜的成交价格等信息，遍历完成后，对</w:t>
      </w:r>
      <w:r w:rsidR="00165018">
        <w:rPr>
          <w:rFonts w:hint="eastAsia"/>
        </w:rPr>
        <w:t>子</w:t>
      </w:r>
      <w:r>
        <w:rPr>
          <w:rFonts w:hint="eastAsia"/>
        </w:rPr>
        <w:t>样本编码上的信息进行统计。</w:t>
      </w:r>
    </w:p>
    <w:p w:rsidR="000E4C6E" w:rsidRDefault="000E4C6E" w:rsidP="000E4C6E">
      <w:pPr>
        <w:adjustRightInd w:val="0"/>
        <w:snapToGrid w:val="0"/>
        <w:ind w:firstLine="420"/>
      </w:pPr>
      <w:r>
        <w:rPr>
          <w:rFonts w:hint="eastAsia"/>
        </w:rPr>
        <w:t>主要包括以下几步：</w:t>
      </w:r>
    </w:p>
    <w:p w:rsidR="000E4C6E" w:rsidRDefault="000E4C6E" w:rsidP="000E4C6E">
      <w:pPr>
        <w:pStyle w:val="a5"/>
        <w:numPr>
          <w:ilvl w:val="0"/>
          <w:numId w:val="43"/>
        </w:numPr>
        <w:adjustRightInd w:val="0"/>
        <w:snapToGrid w:val="0"/>
        <w:ind w:firstLineChars="0"/>
      </w:pPr>
      <w:r>
        <w:rPr>
          <w:rFonts w:hint="eastAsia"/>
        </w:rPr>
        <w:t>样本拆分，如果一条数据中某个属性具有多个取值，需要根据取值个数拆分成多个</w:t>
      </w:r>
      <w:r w:rsidR="00AE0128">
        <w:rPr>
          <w:rFonts w:hint="eastAsia"/>
        </w:rPr>
        <w:t>子</w:t>
      </w:r>
      <w:r>
        <w:rPr>
          <w:rFonts w:hint="eastAsia"/>
        </w:rPr>
        <w:t>样本，如：某条数据的各属性取值如下：</w:t>
      </w:r>
      <w:r w:rsidRPr="00726E98">
        <w:rPr>
          <w:rFonts w:hint="eastAsia"/>
        </w:rPr>
        <w:t>年龄：</w:t>
      </w:r>
      <w:r w:rsidRPr="00726E98">
        <w:rPr>
          <w:rFonts w:hint="eastAsia"/>
        </w:rPr>
        <w:t>18-23</w:t>
      </w:r>
      <w:r w:rsidRPr="00726E98">
        <w:rPr>
          <w:rFonts w:hint="eastAsia"/>
        </w:rPr>
        <w:t>，性别：男，兴趣爱好：旅游，运动。可以拆分成多个子样本，</w:t>
      </w:r>
      <w:r w:rsidRPr="00726E98">
        <w:rPr>
          <w:rFonts w:hint="eastAsia"/>
        </w:rPr>
        <w:t>S1</w:t>
      </w:r>
      <w:r w:rsidRPr="00726E98">
        <w:rPr>
          <w:rFonts w:hint="eastAsia"/>
        </w:rPr>
        <w:t>：年龄：</w:t>
      </w:r>
      <w:r w:rsidRPr="00726E98">
        <w:rPr>
          <w:rFonts w:hint="eastAsia"/>
        </w:rPr>
        <w:t>18-23</w:t>
      </w:r>
      <w:r w:rsidRPr="00726E98">
        <w:rPr>
          <w:rFonts w:hint="eastAsia"/>
        </w:rPr>
        <w:t>，性别：男，兴趣爱好：旅游；</w:t>
      </w:r>
      <w:r w:rsidRPr="00726E98">
        <w:rPr>
          <w:rFonts w:hint="eastAsia"/>
        </w:rPr>
        <w:t>S2</w:t>
      </w:r>
      <w:r w:rsidRPr="00726E98">
        <w:rPr>
          <w:rFonts w:hint="eastAsia"/>
        </w:rPr>
        <w:t>：年龄：</w:t>
      </w:r>
      <w:r w:rsidRPr="00726E98">
        <w:rPr>
          <w:rFonts w:hint="eastAsia"/>
        </w:rPr>
        <w:t>18-23</w:t>
      </w:r>
      <w:r w:rsidRPr="00726E98">
        <w:rPr>
          <w:rFonts w:hint="eastAsia"/>
        </w:rPr>
        <w:t>，性别：男，兴趣爱好：运动</w:t>
      </w:r>
      <w:r>
        <w:rPr>
          <w:rFonts w:hint="eastAsia"/>
        </w:rPr>
        <w:t>。将每一个子样本都映射到样本编码库中的</w:t>
      </w:r>
      <w:r w:rsidR="005224DC">
        <w:rPr>
          <w:rFonts w:hint="eastAsia"/>
        </w:rPr>
        <w:t>子</w:t>
      </w:r>
      <w:r>
        <w:rPr>
          <w:rFonts w:hint="eastAsia"/>
        </w:rPr>
        <w:t>样本编码上，并在该</w:t>
      </w:r>
      <w:r w:rsidR="00A81904">
        <w:rPr>
          <w:rFonts w:hint="eastAsia"/>
        </w:rPr>
        <w:t>子</w:t>
      </w:r>
      <w:r>
        <w:rPr>
          <w:rFonts w:hint="eastAsia"/>
        </w:rPr>
        <w:t>样本编码上记录该条数据包含的信息，如：成交价格等。</w:t>
      </w:r>
    </w:p>
    <w:p w:rsidR="000E4C6E" w:rsidRDefault="00AB202F" w:rsidP="000E4C6E">
      <w:pPr>
        <w:pStyle w:val="a5"/>
        <w:numPr>
          <w:ilvl w:val="0"/>
          <w:numId w:val="43"/>
        </w:numPr>
        <w:adjustRightInd w:val="0"/>
        <w:snapToGrid w:val="0"/>
        <w:ind w:firstLineChars="0"/>
      </w:pPr>
      <w:r>
        <w:rPr>
          <w:rFonts w:hint="eastAsia"/>
        </w:rPr>
        <w:lastRenderedPageBreak/>
        <w:t>子</w:t>
      </w:r>
      <w:r w:rsidR="000E4C6E">
        <w:rPr>
          <w:rFonts w:hint="eastAsia"/>
        </w:rPr>
        <w:t>样本编码库修剪，遍历完</w:t>
      </w:r>
      <w:r w:rsidR="000E4C6E" w:rsidRPr="00A41D66">
        <w:rPr>
          <w:position w:val="-12"/>
        </w:rPr>
        <w:object w:dxaOrig="220" w:dyaOrig="360">
          <v:shape id="_x0000_i1085" type="#_x0000_t75" style="width:10.9pt;height:19.65pt" o:ole="">
            <v:imagedata r:id="rId120" o:title=""/>
          </v:shape>
          <o:OLEObject Type="Embed" ProgID="Equation.DSMT4" ShapeID="_x0000_i1085" DrawAspect="Content" ObjectID="_1417951219" r:id="rId122"/>
        </w:object>
      </w:r>
      <w:r w:rsidR="000E4C6E">
        <w:rPr>
          <w:rFonts w:hint="eastAsia"/>
        </w:rPr>
        <w:t>时期的数据后，如果某些</w:t>
      </w:r>
      <w:r w:rsidR="00156F8D">
        <w:rPr>
          <w:rFonts w:hint="eastAsia"/>
        </w:rPr>
        <w:t>子</w:t>
      </w:r>
      <w:r w:rsidR="000E4C6E">
        <w:rPr>
          <w:rFonts w:hint="eastAsia"/>
        </w:rPr>
        <w:t>样本编码上所含的数据较稀疏，则该</w:t>
      </w:r>
      <w:r w:rsidR="00156F8D">
        <w:rPr>
          <w:rFonts w:hint="eastAsia"/>
        </w:rPr>
        <w:t>子</w:t>
      </w:r>
      <w:r w:rsidR="000E4C6E">
        <w:rPr>
          <w:rFonts w:hint="eastAsia"/>
        </w:rPr>
        <w:t>样本编码上的数据不能真实的反映出此类样本的竞价分布情况，因此需要根据设定的阈值（如：包含的竞价数据小于</w:t>
      </w:r>
      <w:r w:rsidR="000E4C6E">
        <w:rPr>
          <w:rFonts w:hint="eastAsia"/>
        </w:rPr>
        <w:t>200</w:t>
      </w:r>
      <w:r w:rsidR="000E4C6E">
        <w:rPr>
          <w:rFonts w:hint="eastAsia"/>
        </w:rPr>
        <w:t>等）对该类</w:t>
      </w:r>
      <w:r w:rsidR="00156F8D">
        <w:rPr>
          <w:rFonts w:hint="eastAsia"/>
        </w:rPr>
        <w:t>子</w:t>
      </w:r>
      <w:r w:rsidR="000E4C6E">
        <w:rPr>
          <w:rFonts w:hint="eastAsia"/>
        </w:rPr>
        <w:t>样本</w:t>
      </w:r>
      <w:proofErr w:type="gramStart"/>
      <w:r w:rsidR="000E4C6E">
        <w:rPr>
          <w:rFonts w:hint="eastAsia"/>
        </w:rPr>
        <w:t>编码做</w:t>
      </w:r>
      <w:proofErr w:type="gramEnd"/>
      <w:r w:rsidR="000E4C6E">
        <w:rPr>
          <w:rFonts w:hint="eastAsia"/>
        </w:rPr>
        <w:t>丢弃处理。</w:t>
      </w:r>
    </w:p>
    <w:p w:rsidR="000E4C6E" w:rsidRDefault="000E4C6E" w:rsidP="000E4C6E">
      <w:pPr>
        <w:pStyle w:val="a5"/>
        <w:numPr>
          <w:ilvl w:val="0"/>
          <w:numId w:val="43"/>
        </w:numPr>
        <w:adjustRightInd w:val="0"/>
        <w:snapToGrid w:val="0"/>
        <w:ind w:firstLineChars="0"/>
      </w:pPr>
      <w:r>
        <w:rPr>
          <w:rFonts w:hint="eastAsia"/>
        </w:rPr>
        <w:t>统计各</w:t>
      </w:r>
      <w:r w:rsidR="00156F8D">
        <w:rPr>
          <w:rFonts w:hint="eastAsia"/>
        </w:rPr>
        <w:t>子</w:t>
      </w:r>
      <w:r>
        <w:rPr>
          <w:rFonts w:hint="eastAsia"/>
        </w:rPr>
        <w:t>样本编码上的竞价数目，成交价格的均值，标准差及每层属性包含的竞价数目等信息。</w:t>
      </w:r>
    </w:p>
    <w:p w:rsidR="00046B27" w:rsidRDefault="00046B27" w:rsidP="00046B27">
      <w:pPr>
        <w:pStyle w:val="4"/>
      </w:pPr>
      <w:bookmarkStart w:id="28" w:name="_Toc338777330"/>
      <w:r>
        <w:rPr>
          <w:rFonts w:hint="eastAsia"/>
        </w:rPr>
        <w:t>3.</w:t>
      </w:r>
      <w:r w:rsidR="000840CB">
        <w:rPr>
          <w:rFonts w:hint="eastAsia"/>
        </w:rPr>
        <w:t>4</w:t>
      </w:r>
      <w:r>
        <w:rPr>
          <w:rFonts w:hint="eastAsia"/>
        </w:rPr>
        <w:t xml:space="preserve">.2 </w:t>
      </w:r>
      <w:r>
        <w:rPr>
          <w:rFonts w:hint="eastAsia"/>
        </w:rPr>
        <w:t>子</w:t>
      </w:r>
      <w:r w:rsidRPr="00CA6A2B">
        <w:rPr>
          <w:rFonts w:hint="eastAsia"/>
        </w:rPr>
        <w:t>样本</w:t>
      </w:r>
      <w:r>
        <w:rPr>
          <w:rFonts w:hint="eastAsia"/>
        </w:rPr>
        <w:t>竞价分布</w:t>
      </w:r>
      <w:bookmarkEnd w:id="27"/>
      <w:r>
        <w:rPr>
          <w:rFonts w:hint="eastAsia"/>
        </w:rPr>
        <w:t>预测</w:t>
      </w:r>
      <w:bookmarkEnd w:id="28"/>
    </w:p>
    <w:p w:rsidR="00046B27" w:rsidRDefault="00046B27" w:rsidP="00046B27">
      <w:pPr>
        <w:pStyle w:val="a5"/>
      </w:pPr>
      <w:r>
        <w:rPr>
          <w:rFonts w:hint="eastAsia"/>
        </w:rPr>
        <w:t>统计各子样本的均值</w:t>
      </w:r>
      <w:r w:rsidRPr="00091FFD">
        <w:rPr>
          <w:position w:val="-10"/>
        </w:rPr>
        <w:object w:dxaOrig="420" w:dyaOrig="279">
          <v:shape id="_x0000_i1086" type="#_x0000_t75" style="width:21.25pt;height:14.75pt" o:ole="">
            <v:imagedata r:id="rId123" o:title=""/>
          </v:shape>
          <o:OLEObject Type="Embed" ProgID="Equation.DSMT4" ShapeID="_x0000_i1086" DrawAspect="Content" ObjectID="_1417951220" r:id="rId124"/>
        </w:object>
      </w:r>
      <w:r>
        <w:rPr>
          <w:rFonts w:hint="eastAsia"/>
        </w:rPr>
        <w:t>和标准差</w:t>
      </w:r>
      <w:r w:rsidRPr="00091FFD">
        <w:rPr>
          <w:position w:val="-10"/>
        </w:rPr>
        <w:object w:dxaOrig="540" w:dyaOrig="300">
          <v:shape id="_x0000_i1087" type="#_x0000_t75" style="width:25.65pt;height:14.75pt" o:ole="">
            <v:imagedata r:id="rId125" o:title=""/>
          </v:shape>
          <o:OLEObject Type="Embed" ProgID="Equation.DSMT4" ShapeID="_x0000_i1087" DrawAspect="Content" ObjectID="_1417951221" r:id="rId126"/>
        </w:object>
      </w:r>
      <w:r>
        <w:rPr>
          <w:rFonts w:hint="eastAsia"/>
        </w:rPr>
        <w:t>等信息，</w:t>
      </w:r>
      <w:r w:rsidRPr="00366E8D">
        <w:rPr>
          <w:rFonts w:hint="eastAsia"/>
          <w:color w:val="E36C0A" w:themeColor="accent6" w:themeShade="BF"/>
        </w:rPr>
        <w:t>假设子样本的竞价分布服从对数正态分布</w:t>
      </w:r>
      <w:r>
        <w:rPr>
          <w:rFonts w:hint="eastAsia"/>
        </w:rPr>
        <w:t>，其参数</w:t>
      </w:r>
      <w:r w:rsidRPr="00091FFD">
        <w:rPr>
          <w:position w:val="-10"/>
        </w:rPr>
        <w:object w:dxaOrig="220" w:dyaOrig="240">
          <v:shape id="_x0000_i1088" type="#_x0000_t75" style="width:9.25pt;height:10.9pt" o:ole="">
            <v:imagedata r:id="rId127" o:title=""/>
          </v:shape>
          <o:OLEObject Type="Embed" ProgID="Equation.DSMT4" ShapeID="_x0000_i1088" DrawAspect="Content" ObjectID="_1417951222" r:id="rId128"/>
        </w:object>
      </w:r>
      <w:r>
        <w:rPr>
          <w:rFonts w:hint="eastAsia"/>
        </w:rPr>
        <w:t>和</w:t>
      </w:r>
      <w:r w:rsidRPr="00091FFD">
        <w:rPr>
          <w:position w:val="-6"/>
        </w:rPr>
        <w:object w:dxaOrig="220" w:dyaOrig="200">
          <v:shape id="_x0000_i1089" type="#_x0000_t75" style="width:9.25pt;height:9.25pt" o:ole="">
            <v:imagedata r:id="rId129" o:title=""/>
          </v:shape>
          <o:OLEObject Type="Embed" ProgID="Equation.DSMT4" ShapeID="_x0000_i1089" DrawAspect="Content" ObjectID="_1417951223" r:id="rId130"/>
        </w:object>
      </w:r>
      <w:r>
        <w:rPr>
          <w:rFonts w:hint="eastAsia"/>
        </w:rPr>
        <w:t>如下：</w:t>
      </w:r>
    </w:p>
    <w:p w:rsidR="00046B27" w:rsidRDefault="00046B27" w:rsidP="00046B27">
      <w:pPr>
        <w:snapToGrid w:val="0"/>
        <w:jc w:val="center"/>
      </w:pPr>
      <w:r w:rsidRPr="00091FFD">
        <w:rPr>
          <w:position w:val="-24"/>
        </w:rPr>
        <w:object w:dxaOrig="2520" w:dyaOrig="600">
          <v:shape id="_x0000_i1090" type="#_x0000_t75" style="width:127.1pt;height:30pt" o:ole="">
            <v:imagedata r:id="rId131" o:title=""/>
          </v:shape>
          <o:OLEObject Type="Embed" ProgID="Equation.DSMT4" ShapeID="_x0000_i1090" DrawAspect="Content" ObjectID="_1417951224" r:id="rId132"/>
        </w:object>
      </w:r>
    </w:p>
    <w:p w:rsidR="00046B27" w:rsidRDefault="00046B27" w:rsidP="00046B27">
      <w:pPr>
        <w:snapToGrid w:val="0"/>
        <w:jc w:val="center"/>
        <w:rPr>
          <w:position w:val="-24"/>
        </w:rPr>
      </w:pPr>
      <w:r w:rsidRPr="00091FFD">
        <w:rPr>
          <w:position w:val="-24"/>
        </w:rPr>
        <w:object w:dxaOrig="1640" w:dyaOrig="600">
          <v:shape id="_x0000_i1091" type="#_x0000_t75" style="width:82.9pt;height:30pt" o:ole="">
            <v:imagedata r:id="rId133" o:title=""/>
          </v:shape>
          <o:OLEObject Type="Embed" ProgID="Equation.DSMT4" ShapeID="_x0000_i1091" DrawAspect="Content" ObjectID="_1417951225" r:id="rId134"/>
        </w:object>
      </w:r>
    </w:p>
    <w:p w:rsidR="00AD32F3" w:rsidRPr="00AD32F3" w:rsidRDefault="00AD32F3" w:rsidP="00046B27">
      <w:pPr>
        <w:snapToGrid w:val="0"/>
        <w:jc w:val="center"/>
        <w:rPr>
          <w:color w:val="31849B" w:themeColor="accent5" w:themeShade="BF"/>
        </w:rPr>
      </w:pPr>
      <w:r w:rsidRPr="00AD32F3">
        <w:rPr>
          <w:rFonts w:hint="eastAsia"/>
          <w:color w:val="31849B" w:themeColor="accent5" w:themeShade="BF"/>
          <w:position w:val="-24"/>
        </w:rPr>
        <w:t>[</w:t>
      </w:r>
      <w:r w:rsidRPr="00AD32F3">
        <w:rPr>
          <w:rFonts w:hint="eastAsia"/>
          <w:color w:val="31849B" w:themeColor="accent5" w:themeShade="BF"/>
          <w:position w:val="-24"/>
        </w:rPr>
        <w:t>该分布假设来自文献</w:t>
      </w:r>
      <w:r w:rsidRPr="00AD32F3">
        <w:rPr>
          <w:rFonts w:hint="eastAsia"/>
          <w:color w:val="31849B" w:themeColor="accent5" w:themeShade="BF"/>
          <w:position w:val="-24"/>
        </w:rPr>
        <w:t>[1],</w:t>
      </w:r>
      <w:r w:rsidRPr="00AD32F3">
        <w:rPr>
          <w:rFonts w:hint="eastAsia"/>
          <w:color w:val="31849B" w:themeColor="accent5" w:themeShade="BF"/>
          <w:position w:val="-24"/>
        </w:rPr>
        <w:t>在目前的划分下是否</w:t>
      </w:r>
      <w:r>
        <w:rPr>
          <w:rFonts w:hint="eastAsia"/>
          <w:color w:val="31849B" w:themeColor="accent5" w:themeShade="BF"/>
          <w:position w:val="-24"/>
        </w:rPr>
        <w:t>仍</w:t>
      </w:r>
      <w:r w:rsidRPr="00AD32F3">
        <w:rPr>
          <w:rFonts w:hint="eastAsia"/>
          <w:color w:val="31849B" w:themeColor="accent5" w:themeShade="BF"/>
          <w:position w:val="-24"/>
        </w:rPr>
        <w:t>满足这一规律需要数据验证</w:t>
      </w:r>
      <w:r w:rsidRPr="00AD32F3">
        <w:rPr>
          <w:rFonts w:hint="eastAsia"/>
          <w:color w:val="31849B" w:themeColor="accent5" w:themeShade="BF"/>
          <w:position w:val="-24"/>
        </w:rPr>
        <w:t>]</w:t>
      </w:r>
    </w:p>
    <w:p w:rsidR="00046B27" w:rsidRDefault="00046B27" w:rsidP="00046B27">
      <w:pPr>
        <w:ind w:firstLineChars="200" w:firstLine="420"/>
      </w:pPr>
      <w:r>
        <w:rPr>
          <w:rFonts w:hint="eastAsia"/>
        </w:rPr>
        <w:t>因此，该子样本的竞价分布可以表示如下：</w:t>
      </w:r>
    </w:p>
    <w:p w:rsidR="00046B27" w:rsidRDefault="00046B27" w:rsidP="00046B27">
      <w:pPr>
        <w:pStyle w:val="MTDisplayEquation"/>
        <w:jc w:val="right"/>
        <w:rPr>
          <w:position w:val="-10"/>
        </w:rPr>
      </w:pPr>
      <w:r>
        <w:tab/>
      </w:r>
      <w:r w:rsidRPr="00BC6ABA">
        <w:rPr>
          <w:position w:val="-10"/>
        </w:rPr>
        <w:object w:dxaOrig="2760" w:dyaOrig="360">
          <v:shape id="_x0000_i1092" type="#_x0000_t75" style="width:138pt;height:19.65pt" o:ole="">
            <v:imagedata r:id="rId135" o:title=""/>
          </v:shape>
          <o:OLEObject Type="Embed" ProgID="Equation.DSMT4" ShapeID="_x0000_i1092" DrawAspect="Content" ObjectID="_1417951226" r:id="rId136"/>
        </w:object>
      </w:r>
      <w:r>
        <w:rPr>
          <w:rFonts w:hint="eastAsia"/>
          <w:position w:val="-10"/>
        </w:rPr>
        <w:t xml:space="preserve">                      </w:t>
      </w:r>
      <w:r>
        <w:rPr>
          <w:rFonts w:hint="eastAsia"/>
          <w:position w:val="-10"/>
        </w:rPr>
        <w:t>（</w:t>
      </w:r>
      <w:r>
        <w:rPr>
          <w:rFonts w:hint="eastAsia"/>
          <w:position w:val="-10"/>
        </w:rPr>
        <w:t>3.2</w:t>
      </w:r>
      <w:r>
        <w:rPr>
          <w:rFonts w:hint="eastAsia"/>
          <w:position w:val="-10"/>
        </w:rPr>
        <w:t>）</w:t>
      </w:r>
    </w:p>
    <w:p w:rsidR="00046B27" w:rsidRDefault="00046B27" w:rsidP="00046B27">
      <w:pPr>
        <w:pStyle w:val="MTDisplayEquation"/>
        <w:wordWrap w:val="0"/>
        <w:jc w:val="right"/>
        <w:rPr>
          <w:position w:val="-28"/>
        </w:rPr>
      </w:pPr>
      <w:r>
        <w:tab/>
      </w:r>
      <w:r w:rsidR="00C0371F" w:rsidRPr="00BC6ABA">
        <w:rPr>
          <w:position w:val="-28"/>
        </w:rPr>
        <w:object w:dxaOrig="3739" w:dyaOrig="760">
          <v:shape id="_x0000_i1093" type="#_x0000_t75" style="width:186.55pt;height:38.75pt" o:ole="">
            <v:imagedata r:id="rId137" o:title=""/>
          </v:shape>
          <o:OLEObject Type="Embed" ProgID="Equation.DSMT4" ShapeID="_x0000_i1093" DrawAspect="Content" ObjectID="_1417951227" r:id="rId138"/>
        </w:object>
      </w:r>
      <w:r>
        <w:rPr>
          <w:rFonts w:hint="eastAsia"/>
          <w:position w:val="-28"/>
        </w:rPr>
        <w:t xml:space="preserve">                </w:t>
      </w:r>
      <w:r>
        <w:rPr>
          <w:rFonts w:hint="eastAsia"/>
          <w:position w:val="-28"/>
        </w:rPr>
        <w:t>（</w:t>
      </w:r>
      <w:r>
        <w:rPr>
          <w:rFonts w:hint="eastAsia"/>
          <w:position w:val="-28"/>
        </w:rPr>
        <w:t>3.3</w:t>
      </w:r>
      <w:r>
        <w:rPr>
          <w:rFonts w:hint="eastAsia"/>
          <w:position w:val="-28"/>
        </w:rPr>
        <w:t>）</w:t>
      </w:r>
    </w:p>
    <w:p w:rsidR="001A1723" w:rsidRDefault="001A1723" w:rsidP="001A1723">
      <w:r>
        <w:rPr>
          <w:rFonts w:hint="eastAsia"/>
        </w:rPr>
        <w:t>其累积分布函数为</w:t>
      </w:r>
    </w:p>
    <w:p w:rsidR="001A1723" w:rsidRDefault="001A1723" w:rsidP="001A1723">
      <w:pPr>
        <w:tabs>
          <w:tab w:val="left" w:pos="7797"/>
        </w:tabs>
        <w:ind w:firstLineChars="1000" w:firstLine="2100"/>
      </w:pPr>
      <w:r w:rsidRPr="006B29C6">
        <w:rPr>
          <w:position w:val="-30"/>
        </w:rPr>
        <w:object w:dxaOrig="4220" w:dyaOrig="720">
          <v:shape id="_x0000_i1094" type="#_x0000_t75" style="width:210pt;height:37.65pt" o:ole="">
            <v:imagedata r:id="rId139" o:title=""/>
          </v:shape>
          <o:OLEObject Type="Embed" ProgID="Equation.DSMT4" ShapeID="_x0000_i1094" DrawAspect="Content" ObjectID="_1417951228" r:id="rId140"/>
        </w:object>
      </w:r>
      <w:r>
        <w:rPr>
          <w:rFonts w:hint="eastAsia"/>
          <w:position w:val="-28"/>
        </w:rPr>
        <w:t xml:space="preserve">            </w:t>
      </w:r>
      <w:r>
        <w:rPr>
          <w:rFonts w:hint="eastAsia"/>
        </w:rPr>
        <w:t>（</w:t>
      </w:r>
      <w:r>
        <w:rPr>
          <w:rFonts w:hint="eastAsia"/>
        </w:rPr>
        <w:t>3.4</w:t>
      </w:r>
      <w:r>
        <w:rPr>
          <w:rFonts w:hint="eastAsia"/>
        </w:rPr>
        <w:t>）其中：</w:t>
      </w:r>
    </w:p>
    <w:p w:rsidR="001A1723" w:rsidRPr="001A1723" w:rsidRDefault="001A1723" w:rsidP="001A1723">
      <w:pPr>
        <w:jc w:val="center"/>
      </w:pPr>
      <w:r w:rsidRPr="00CC02F6">
        <w:rPr>
          <w:position w:val="-28"/>
        </w:rPr>
        <w:object w:dxaOrig="2060" w:dyaOrig="660">
          <v:shape id="_x0000_i1095" type="#_x0000_t75" style="width:102.55pt;height:32.2pt" o:ole="">
            <v:imagedata r:id="rId141" o:title=""/>
          </v:shape>
          <o:OLEObject Type="Embed" ProgID="Equation.DSMT4" ShapeID="_x0000_i1095" DrawAspect="Content" ObjectID="_1417951229" r:id="rId142"/>
        </w:object>
      </w:r>
    </w:p>
    <w:p w:rsidR="00046B27" w:rsidRDefault="00046B27" w:rsidP="00046B27">
      <w:pPr>
        <w:pStyle w:val="4"/>
      </w:pPr>
      <w:bookmarkStart w:id="29" w:name="_Toc338777331"/>
      <w:r>
        <w:rPr>
          <w:rFonts w:hint="eastAsia"/>
        </w:rPr>
        <w:t>3.</w:t>
      </w:r>
      <w:r w:rsidR="000840CB">
        <w:rPr>
          <w:rFonts w:hint="eastAsia"/>
        </w:rPr>
        <w:t>4</w:t>
      </w:r>
      <w:r>
        <w:rPr>
          <w:rFonts w:hint="eastAsia"/>
        </w:rPr>
        <w:t>.3</w:t>
      </w:r>
      <w:r w:rsidR="00FF4C7B">
        <w:rPr>
          <w:rFonts w:hint="eastAsia"/>
        </w:rPr>
        <w:t xml:space="preserve"> </w:t>
      </w:r>
      <w:r w:rsidR="00B210B4">
        <w:rPr>
          <w:rFonts w:hint="eastAsia"/>
        </w:rPr>
        <w:t>活动</w:t>
      </w:r>
      <w:r>
        <w:rPr>
          <w:rFonts w:hint="eastAsia"/>
        </w:rPr>
        <w:t>竞价</w:t>
      </w:r>
      <w:r w:rsidR="00B210B4">
        <w:rPr>
          <w:rFonts w:hint="eastAsia"/>
        </w:rPr>
        <w:t>价格</w:t>
      </w:r>
      <w:r>
        <w:rPr>
          <w:rFonts w:hint="eastAsia"/>
        </w:rPr>
        <w:t>预测</w:t>
      </w:r>
      <w:bookmarkEnd w:id="29"/>
    </w:p>
    <w:p w:rsidR="00A63FD8" w:rsidRDefault="00A63FD8" w:rsidP="00A63FD8">
      <w:pPr>
        <w:snapToGrid w:val="0"/>
        <w:ind w:firstLineChars="200" w:firstLine="420"/>
      </w:pPr>
      <w:r>
        <w:rPr>
          <w:rFonts w:hint="eastAsia"/>
        </w:rPr>
        <w:t>假设竞价活动可以拆分成</w:t>
      </w:r>
      <w:r w:rsidRPr="0097396C">
        <w:rPr>
          <w:position w:val="-6"/>
        </w:rPr>
        <w:object w:dxaOrig="220" w:dyaOrig="200">
          <v:shape id="_x0000_i1096" type="#_x0000_t75" style="width:9.25pt;height:9.25pt" o:ole="">
            <v:imagedata r:id="rId143" o:title=""/>
          </v:shape>
          <o:OLEObject Type="Embed" ProgID="Equation.DSMT4" ShapeID="_x0000_i1096" DrawAspect="Content" ObjectID="_1417951230" r:id="rId144"/>
        </w:object>
      </w:r>
      <w:proofErr w:type="gramStart"/>
      <w:r>
        <w:rPr>
          <w:rFonts w:hint="eastAsia"/>
        </w:rPr>
        <w:t>个</w:t>
      </w:r>
      <w:proofErr w:type="gramEnd"/>
      <w:r>
        <w:rPr>
          <w:rFonts w:hint="eastAsia"/>
        </w:rPr>
        <w:t>子样本，</w:t>
      </w:r>
      <w:r w:rsidR="001A1723">
        <w:rPr>
          <w:rFonts w:hint="eastAsia"/>
        </w:rPr>
        <w:t>通过子样本编码</w:t>
      </w:r>
      <w:proofErr w:type="gramStart"/>
      <w:r w:rsidR="001A1723">
        <w:rPr>
          <w:rFonts w:hint="eastAsia"/>
        </w:rPr>
        <w:t>库</w:t>
      </w:r>
      <w:r>
        <w:rPr>
          <w:rFonts w:hint="eastAsia"/>
        </w:rPr>
        <w:t>获得</w:t>
      </w:r>
      <w:proofErr w:type="gramEnd"/>
      <w:r>
        <w:rPr>
          <w:rFonts w:hint="eastAsia"/>
        </w:rPr>
        <w:t>各子样本的竞价分布后，根据指定成功率</w:t>
      </w:r>
      <w:r w:rsidRPr="00E91976">
        <w:rPr>
          <w:position w:val="-10"/>
        </w:rPr>
        <w:object w:dxaOrig="200" w:dyaOrig="240">
          <v:shape id="_x0000_i1097" type="#_x0000_t75" style="width:9.25pt;height:10.9pt" o:ole="">
            <v:imagedata r:id="rId145" o:title=""/>
          </v:shape>
          <o:OLEObject Type="Embed" ProgID="Equation.DSMT4" ShapeID="_x0000_i1097" DrawAspect="Content" ObjectID="_1417951231" r:id="rId146"/>
        </w:object>
      </w:r>
      <w:r w:rsidR="001A1723">
        <w:rPr>
          <w:rFonts w:hint="eastAsia"/>
        </w:rPr>
        <w:t>，以及各子样本上的分布情况，计算出竞价价格</w:t>
      </w:r>
      <w:r>
        <w:rPr>
          <w:rFonts w:hint="eastAsia"/>
        </w:rPr>
        <w:t>。假设每个子样本服从对数正态分布，分布参数为</w:t>
      </w:r>
      <w:r w:rsidRPr="00E91976">
        <w:rPr>
          <w:position w:val="-10"/>
        </w:rPr>
        <w:object w:dxaOrig="2380" w:dyaOrig="300">
          <v:shape id="_x0000_i1098" type="#_x0000_t75" style="width:120pt;height:15.25pt" o:ole="">
            <v:imagedata r:id="rId147" o:title=""/>
          </v:shape>
          <o:OLEObject Type="Embed" ProgID="Equation.DSMT4" ShapeID="_x0000_i1098" DrawAspect="Content" ObjectID="_1417951232" r:id="rId148"/>
        </w:object>
      </w:r>
      <w:r>
        <w:rPr>
          <w:rFonts w:hint="eastAsia"/>
        </w:rPr>
        <w:t>，</w:t>
      </w:r>
      <w:r w:rsidRPr="004672FC">
        <w:rPr>
          <w:rFonts w:hint="eastAsia"/>
        </w:rPr>
        <w:t>指定成功率</w:t>
      </w:r>
      <w:r w:rsidRPr="00E91976">
        <w:rPr>
          <w:position w:val="-10"/>
        </w:rPr>
        <w:object w:dxaOrig="200" w:dyaOrig="240">
          <v:shape id="_x0000_i1099" type="#_x0000_t75" style="width:9.25pt;height:10.9pt" o:ole="">
            <v:imagedata r:id="rId145" o:title=""/>
          </v:shape>
          <o:OLEObject Type="Embed" ProgID="Equation.DSMT4" ShapeID="_x0000_i1099" DrawAspect="Content" ObjectID="_1417951233" r:id="rId149"/>
        </w:object>
      </w:r>
      <w:r w:rsidRPr="004672FC">
        <w:rPr>
          <w:rFonts w:hint="eastAsia"/>
        </w:rPr>
        <w:t>，根据公式（</w:t>
      </w:r>
      <w:r w:rsidRPr="004672FC">
        <w:rPr>
          <w:rFonts w:hint="eastAsia"/>
        </w:rPr>
        <w:t>3.</w:t>
      </w:r>
      <w:r w:rsidR="001A1723">
        <w:rPr>
          <w:rFonts w:hint="eastAsia"/>
        </w:rPr>
        <w:t>4</w:t>
      </w:r>
      <w:r w:rsidRPr="004672FC">
        <w:rPr>
          <w:rFonts w:hint="eastAsia"/>
        </w:rPr>
        <w:t>）计算出价</w:t>
      </w:r>
      <w:r w:rsidR="001A1723">
        <w:rPr>
          <w:rFonts w:hint="eastAsia"/>
        </w:rPr>
        <w:t>各子样本</w:t>
      </w:r>
      <w:r>
        <w:rPr>
          <w:rFonts w:hint="eastAsia"/>
        </w:rPr>
        <w:t>价格</w:t>
      </w:r>
      <w:r w:rsidRPr="004672FC">
        <w:rPr>
          <w:rFonts w:hint="eastAsia"/>
        </w:rPr>
        <w:t>如下</w:t>
      </w:r>
      <w:r>
        <w:rPr>
          <w:rFonts w:hint="eastAsia"/>
        </w:rPr>
        <w:t>：</w:t>
      </w:r>
    </w:p>
    <w:p w:rsidR="00A63FD8" w:rsidRDefault="00A63FD8" w:rsidP="00A63FD8">
      <w:pPr>
        <w:snapToGrid w:val="0"/>
        <w:ind w:firstLineChars="1650" w:firstLine="3465"/>
      </w:pPr>
      <w:r w:rsidRPr="00E91976">
        <w:rPr>
          <w:position w:val="-10"/>
        </w:rPr>
        <w:object w:dxaOrig="1800" w:dyaOrig="320">
          <v:shape id="_x0000_i1100" type="#_x0000_t75" style="width:90.55pt;height:15.25pt" o:ole="">
            <v:imagedata r:id="rId150" o:title=""/>
          </v:shape>
          <o:OLEObject Type="Embed" ProgID="Equation.DSMT4" ShapeID="_x0000_i1100" DrawAspect="Content" ObjectID="_1417951234" r:id="rId151"/>
        </w:object>
      </w:r>
      <w:r>
        <w:rPr>
          <w:rFonts w:hint="eastAsia"/>
          <w:position w:val="-10"/>
        </w:rPr>
        <w:t xml:space="preserve">                       </w:t>
      </w:r>
      <w:r w:rsidRPr="003364F2">
        <w:rPr>
          <w:rFonts w:hint="eastAsia"/>
        </w:rPr>
        <w:t>（</w:t>
      </w:r>
      <w:r w:rsidRPr="003364F2">
        <w:rPr>
          <w:rFonts w:hint="eastAsia"/>
        </w:rPr>
        <w:t>3.5</w:t>
      </w:r>
      <w:r w:rsidRPr="003364F2">
        <w:rPr>
          <w:rFonts w:hint="eastAsia"/>
        </w:rPr>
        <w:t>）</w:t>
      </w:r>
    </w:p>
    <w:p w:rsidR="00A63FD8" w:rsidRDefault="00A63FD8" w:rsidP="00A63FD8">
      <w:pPr>
        <w:ind w:firstLineChars="200" w:firstLine="420"/>
      </w:pPr>
      <w:r>
        <w:rPr>
          <w:rFonts w:hint="eastAsia"/>
        </w:rPr>
        <w:t>假设</w:t>
      </w:r>
      <w:r w:rsidR="008738F2">
        <w:rPr>
          <w:rFonts w:hint="eastAsia"/>
        </w:rPr>
        <w:t>各</w:t>
      </w:r>
      <w:r>
        <w:rPr>
          <w:rFonts w:hint="eastAsia"/>
        </w:rPr>
        <w:t>子样本对应的权重为</w:t>
      </w:r>
      <w:r w:rsidRPr="00E91976">
        <w:rPr>
          <w:position w:val="-10"/>
        </w:rPr>
        <w:object w:dxaOrig="1260" w:dyaOrig="300">
          <v:shape id="_x0000_i1101" type="#_x0000_t75" style="width:63.25pt;height:15.25pt" o:ole="">
            <v:imagedata r:id="rId152" o:title=""/>
          </v:shape>
          <o:OLEObject Type="Embed" ProgID="Equation.DSMT4" ShapeID="_x0000_i1101" DrawAspect="Content" ObjectID="_1417951235" r:id="rId153"/>
        </w:object>
      </w:r>
      <w:r>
        <w:rPr>
          <w:rFonts w:hint="eastAsia"/>
        </w:rPr>
        <w:t>，则该活动的出价计算公式如下：</w:t>
      </w:r>
    </w:p>
    <w:p w:rsidR="00A63FD8" w:rsidRDefault="00A63FD8" w:rsidP="00A63FD8">
      <w:pPr>
        <w:ind w:firstLineChars="1100" w:firstLine="2310"/>
      </w:pPr>
      <w:r w:rsidRPr="003364F2">
        <w:rPr>
          <w:position w:val="-34"/>
        </w:rPr>
        <w:object w:dxaOrig="3739" w:dyaOrig="780">
          <v:shape id="_x0000_i1102" type="#_x0000_t75" style="width:189.25pt;height:39.25pt" o:ole="">
            <v:imagedata r:id="rId154" o:title=""/>
          </v:shape>
          <o:OLEObject Type="Embed" ProgID="Equation.DSMT4" ShapeID="_x0000_i1102" DrawAspect="Content" ObjectID="_1417951236" r:id="rId155"/>
        </w:object>
      </w:r>
      <w:r>
        <w:rPr>
          <w:rFonts w:hint="eastAsia"/>
          <w:position w:val="-10"/>
        </w:rPr>
        <w:t xml:space="preserve">               </w:t>
      </w:r>
      <w:r>
        <w:rPr>
          <w:rFonts w:hint="eastAsia"/>
          <w:position w:val="-10"/>
        </w:rPr>
        <w:t>（</w:t>
      </w:r>
      <w:r>
        <w:rPr>
          <w:rFonts w:hint="eastAsia"/>
          <w:position w:val="-10"/>
        </w:rPr>
        <w:t>3.6</w:t>
      </w:r>
      <w:r>
        <w:rPr>
          <w:rFonts w:hint="eastAsia"/>
          <w:position w:val="-10"/>
        </w:rPr>
        <w:t>）</w:t>
      </w:r>
    </w:p>
    <w:p w:rsidR="00A63FD8" w:rsidRPr="00747C8E" w:rsidRDefault="00A63FD8" w:rsidP="00A63FD8">
      <w:r>
        <w:rPr>
          <w:rFonts w:hint="eastAsia"/>
        </w:rPr>
        <w:t>其中，子样本权重</w:t>
      </w:r>
      <w:r w:rsidRPr="00E91976">
        <w:rPr>
          <w:position w:val="-10"/>
        </w:rPr>
        <w:object w:dxaOrig="1260" w:dyaOrig="300">
          <v:shape id="_x0000_i1103" type="#_x0000_t75" style="width:63.25pt;height:15.25pt" o:ole="">
            <v:imagedata r:id="rId152" o:title=""/>
          </v:shape>
          <o:OLEObject Type="Embed" ProgID="Equation.DSMT4" ShapeID="_x0000_i1103" DrawAspect="Content" ObjectID="_1417951237" r:id="rId156"/>
        </w:object>
      </w:r>
      <w:r w:rsidRPr="007F2EF3">
        <w:rPr>
          <w:rFonts w:hint="eastAsia"/>
        </w:rPr>
        <w:t>计算方法如下：</w:t>
      </w:r>
    </w:p>
    <w:p w:rsidR="00A63FD8" w:rsidRDefault="00A63FD8" w:rsidP="00A63FD8">
      <w:pPr>
        <w:jc w:val="center"/>
      </w:pPr>
      <w:r w:rsidRPr="00697963">
        <w:rPr>
          <w:position w:val="-28"/>
        </w:rPr>
        <w:object w:dxaOrig="1340" w:dyaOrig="620">
          <v:shape id="_x0000_i1104" type="#_x0000_t75" style="width:68.2pt;height:32.2pt" o:ole="">
            <v:imagedata r:id="rId157" o:title=""/>
          </v:shape>
          <o:OLEObject Type="Embed" ProgID="Equation.DSMT4" ShapeID="_x0000_i1104" DrawAspect="Content" ObjectID="_1417951238" r:id="rId158"/>
        </w:object>
      </w:r>
    </w:p>
    <w:p w:rsidR="00A63FD8" w:rsidRDefault="00A63FD8" w:rsidP="00A63FD8">
      <w:pPr>
        <w:pStyle w:val="a5"/>
        <w:snapToGrid w:val="0"/>
        <w:rPr>
          <w:rFonts w:ascii="Cambria Math" w:hAnsi="Cambria Math" w:hint="eastAsia"/>
        </w:rPr>
      </w:pPr>
      <w:r>
        <w:rPr>
          <w:rFonts w:hint="eastAsia"/>
        </w:rPr>
        <w:lastRenderedPageBreak/>
        <w:t>其中</w:t>
      </w:r>
      <w:r w:rsidRPr="00733059">
        <w:rPr>
          <w:position w:val="-10"/>
        </w:rPr>
        <w:object w:dxaOrig="220" w:dyaOrig="300">
          <v:shape id="_x0000_i1105" type="#_x0000_t75" style="width:9.25pt;height:15.25pt" o:ole="">
            <v:imagedata r:id="rId159" o:title=""/>
          </v:shape>
          <o:OLEObject Type="Embed" ProgID="Equation.DSMT4" ShapeID="_x0000_i1105" DrawAspect="Content" ObjectID="_1417951239" r:id="rId160"/>
        </w:object>
      </w:r>
      <w:r>
        <w:rPr>
          <w:rFonts w:hint="eastAsia"/>
        </w:rPr>
        <w:t>表示的是第</w:t>
      </w:r>
      <w:r w:rsidRPr="00733059">
        <w:rPr>
          <w:position w:val="-6"/>
        </w:rPr>
        <w:object w:dxaOrig="139" w:dyaOrig="240">
          <v:shape id="_x0000_i1106" type="#_x0000_t75" style="width:7.1pt;height:10.9pt" o:ole="">
            <v:imagedata r:id="rId161" o:title=""/>
          </v:shape>
          <o:OLEObject Type="Embed" ProgID="Equation.DSMT4" ShapeID="_x0000_i1106" DrawAspect="Content" ObjectID="_1417951240" r:id="rId162"/>
        </w:object>
      </w:r>
      <w:proofErr w:type="gramStart"/>
      <w:r>
        <w:rPr>
          <w:rFonts w:hint="eastAsia"/>
        </w:rPr>
        <w:t>个</w:t>
      </w:r>
      <w:proofErr w:type="gramEnd"/>
      <w:r>
        <w:rPr>
          <w:rFonts w:hint="eastAsia"/>
        </w:rPr>
        <w:t>子样本上的竞价数目，</w:t>
      </w:r>
      <w:r w:rsidRPr="00733059">
        <w:rPr>
          <w:position w:val="-10"/>
        </w:rPr>
        <w:object w:dxaOrig="240" w:dyaOrig="300">
          <v:shape id="_x0000_i1107" type="#_x0000_t75" style="width:10.9pt;height:15.25pt" o:ole="">
            <v:imagedata r:id="rId163" o:title=""/>
          </v:shape>
          <o:OLEObject Type="Embed" ProgID="Equation.DSMT4" ShapeID="_x0000_i1107" DrawAspect="Content" ObjectID="_1417951241" r:id="rId164"/>
        </w:object>
      </w:r>
      <w:r>
        <w:rPr>
          <w:rFonts w:hint="eastAsia"/>
        </w:rPr>
        <w:t>表示的是第</w:t>
      </w:r>
      <w:r w:rsidRPr="00733059">
        <w:rPr>
          <w:position w:val="-6"/>
        </w:rPr>
        <w:object w:dxaOrig="139" w:dyaOrig="240">
          <v:shape id="_x0000_i1108" type="#_x0000_t75" style="width:7.1pt;height:10.9pt" o:ole="">
            <v:imagedata r:id="rId161" o:title=""/>
          </v:shape>
          <o:OLEObject Type="Embed" ProgID="Equation.DSMT4" ShapeID="_x0000_i1108" DrawAspect="Content" ObjectID="_1417951242" r:id="rId165"/>
        </w:object>
      </w:r>
      <w:proofErr w:type="gramStart"/>
      <w:r>
        <w:rPr>
          <w:rFonts w:hint="eastAsia"/>
        </w:rPr>
        <w:t>个</w:t>
      </w:r>
      <w:proofErr w:type="gramEnd"/>
      <w:r>
        <w:rPr>
          <w:rFonts w:hint="eastAsia"/>
        </w:rPr>
        <w:t>子样本各属性值对应的权重之积（如果属性值对应的权重不存在，默认值为</w:t>
      </w:r>
      <w:r>
        <w:rPr>
          <w:rFonts w:hint="eastAsia"/>
        </w:rPr>
        <w:t>1</w:t>
      </w:r>
      <w:r>
        <w:rPr>
          <w:rFonts w:hint="eastAsia"/>
        </w:rPr>
        <w:t>）。</w:t>
      </w:r>
    </w:p>
    <w:p w:rsidR="00046B27" w:rsidRDefault="00046B27" w:rsidP="00046B27">
      <w:pPr>
        <w:rPr>
          <w:color w:val="548DD4" w:themeColor="text2" w:themeTint="99"/>
        </w:rPr>
      </w:pPr>
      <w:r w:rsidRPr="002D3ED4">
        <w:rPr>
          <w:rFonts w:hint="eastAsia"/>
          <w:color w:val="548DD4" w:themeColor="text2" w:themeTint="99"/>
        </w:rPr>
        <w:t>[</w:t>
      </w:r>
      <w:r w:rsidRPr="002D3ED4">
        <w:rPr>
          <w:rFonts w:hint="eastAsia"/>
          <w:color w:val="548DD4" w:themeColor="text2" w:themeTint="99"/>
        </w:rPr>
        <w:t>此模型预估需要数据量在亿级别的</w:t>
      </w:r>
      <w:r>
        <w:rPr>
          <w:rFonts w:hint="eastAsia"/>
          <w:color w:val="548DD4" w:themeColor="text2" w:themeTint="99"/>
        </w:rPr>
        <w:t>竞价成功</w:t>
      </w:r>
      <w:r w:rsidRPr="002D3ED4">
        <w:rPr>
          <w:rFonts w:hint="eastAsia"/>
          <w:color w:val="548DD4" w:themeColor="text2" w:themeTint="99"/>
        </w:rPr>
        <w:t>PV</w:t>
      </w:r>
      <w:r>
        <w:rPr>
          <w:rFonts w:hint="eastAsia"/>
          <w:color w:val="548DD4" w:themeColor="text2" w:themeTint="99"/>
        </w:rPr>
        <w:t>作为基础</w:t>
      </w:r>
      <w:r w:rsidRPr="002D3ED4">
        <w:rPr>
          <w:rFonts w:hint="eastAsia"/>
          <w:color w:val="548DD4" w:themeColor="text2" w:themeTint="99"/>
        </w:rPr>
        <w:t>]</w:t>
      </w:r>
    </w:p>
    <w:p w:rsidR="00046B27" w:rsidRDefault="00046B27" w:rsidP="00046B27">
      <w:r w:rsidRPr="00224EA0">
        <w:rPr>
          <w:rFonts w:hint="eastAsia"/>
          <w:b/>
        </w:rPr>
        <w:t>注：</w:t>
      </w:r>
      <w:r w:rsidRPr="00C05431">
        <w:rPr>
          <w:rFonts w:hint="eastAsia"/>
        </w:rPr>
        <w:t>如果拆分出的</w:t>
      </w:r>
      <w:r>
        <w:rPr>
          <w:rFonts w:hint="eastAsia"/>
        </w:rPr>
        <w:t>子</w:t>
      </w:r>
      <w:r w:rsidRPr="00C05431">
        <w:rPr>
          <w:rFonts w:hint="eastAsia"/>
        </w:rPr>
        <w:t>样</w:t>
      </w:r>
      <w:r w:rsidRPr="00CA6A2B">
        <w:rPr>
          <w:rFonts w:hint="eastAsia"/>
        </w:rPr>
        <w:t>本</w:t>
      </w:r>
      <w:r w:rsidRPr="00C05431">
        <w:rPr>
          <w:rFonts w:hint="eastAsia"/>
        </w:rPr>
        <w:t>在编码库中不存在，则需要计算该</w:t>
      </w:r>
      <w:r>
        <w:rPr>
          <w:rFonts w:hint="eastAsia"/>
        </w:rPr>
        <w:t>子</w:t>
      </w:r>
      <w:r w:rsidRPr="00C05431">
        <w:rPr>
          <w:rFonts w:hint="eastAsia"/>
        </w:rPr>
        <w:t>样本与编码库中</w:t>
      </w:r>
      <w:r>
        <w:rPr>
          <w:rFonts w:hint="eastAsia"/>
        </w:rPr>
        <w:t>所有子</w:t>
      </w:r>
      <w:r w:rsidRPr="00C05431">
        <w:rPr>
          <w:rFonts w:hint="eastAsia"/>
        </w:rPr>
        <w:t>样本的</w:t>
      </w:r>
      <w:r w:rsidRPr="00CA6A2B">
        <w:rPr>
          <w:rFonts w:hint="eastAsia"/>
        </w:rPr>
        <w:t>相似度</w:t>
      </w:r>
      <w:r w:rsidRPr="00C05431">
        <w:rPr>
          <w:rFonts w:hint="eastAsia"/>
        </w:rPr>
        <w:t>，采用相似度最高的</w:t>
      </w:r>
      <w:r>
        <w:rPr>
          <w:rFonts w:hint="eastAsia"/>
        </w:rPr>
        <w:t>子</w:t>
      </w:r>
      <w:r w:rsidRPr="00C05431">
        <w:rPr>
          <w:rFonts w:hint="eastAsia"/>
        </w:rPr>
        <w:t>样本</w:t>
      </w:r>
      <w:r>
        <w:rPr>
          <w:rFonts w:hint="eastAsia"/>
        </w:rPr>
        <w:t>的竞价分布来代表该子样本。子样本</w:t>
      </w:r>
      <w:r w:rsidRPr="000B5FAD">
        <w:rPr>
          <w:position w:val="-12"/>
        </w:rPr>
        <w:object w:dxaOrig="460" w:dyaOrig="320">
          <v:shape id="_x0000_i1109" type="#_x0000_t75" style="width:22.9pt;height:15.25pt" o:ole="">
            <v:imagedata r:id="rId166" o:title=""/>
          </v:shape>
          <o:OLEObject Type="Embed" ProgID="Equation.DSMT4" ShapeID="_x0000_i1109" DrawAspect="Content" ObjectID="_1417951243" r:id="rId167"/>
        </w:object>
      </w:r>
      <w:r>
        <w:rPr>
          <w:rFonts w:hint="eastAsia"/>
        </w:rPr>
        <w:t>相似度计算公式如下：</w:t>
      </w:r>
    </w:p>
    <w:p w:rsidR="00046B27" w:rsidRDefault="00046B27" w:rsidP="00046B27">
      <w:pPr>
        <w:jc w:val="center"/>
      </w:pPr>
      <w:r w:rsidRPr="000B5FAD">
        <w:rPr>
          <w:position w:val="-12"/>
        </w:rPr>
        <w:object w:dxaOrig="3159" w:dyaOrig="340">
          <v:shape id="_x0000_i1110" type="#_x0000_t75" style="width:158.2pt;height:16.9pt" o:ole="">
            <v:imagedata r:id="rId168" o:title=""/>
          </v:shape>
          <o:OLEObject Type="Embed" ProgID="Equation.DSMT4" ShapeID="_x0000_i1110" DrawAspect="Content" ObjectID="_1417951244" r:id="rId169"/>
        </w:object>
      </w:r>
    </w:p>
    <w:p w:rsidR="00046B27" w:rsidRDefault="00046B27" w:rsidP="00046B27">
      <w:r>
        <w:rPr>
          <w:rFonts w:hint="eastAsia"/>
        </w:rPr>
        <w:t>其中</w:t>
      </w:r>
      <w:r w:rsidRPr="005C3B0A">
        <w:rPr>
          <w:position w:val="-4"/>
        </w:rPr>
        <w:object w:dxaOrig="260" w:dyaOrig="260">
          <v:shape id="_x0000_i1111" type="#_x0000_t75" style="width:10.9pt;height:10.9pt" o:ole="">
            <v:imagedata r:id="rId170" o:title=""/>
          </v:shape>
          <o:OLEObject Type="Embed" ProgID="Equation.DSMT4" ShapeID="_x0000_i1111" DrawAspect="Content" ObjectID="_1417951245" r:id="rId171"/>
        </w:object>
      </w:r>
      <w:r>
        <w:rPr>
          <w:rFonts w:hint="eastAsia"/>
        </w:rPr>
        <w:t>表示属性的个数，</w:t>
      </w:r>
      <w:r w:rsidRPr="00343712">
        <w:rPr>
          <w:position w:val="-10"/>
        </w:rPr>
        <w:object w:dxaOrig="279" w:dyaOrig="300">
          <v:shape id="_x0000_i1112" type="#_x0000_t75" style="width:14.75pt;height:15.25pt" o:ole="">
            <v:imagedata r:id="rId172" o:title=""/>
          </v:shape>
          <o:OLEObject Type="Embed" ProgID="Equation.DSMT4" ShapeID="_x0000_i1112" DrawAspect="Content" ObjectID="_1417951246" r:id="rId173"/>
        </w:object>
      </w:r>
      <w:r>
        <w:rPr>
          <w:rFonts w:hint="eastAsia"/>
        </w:rPr>
        <w:t>表示子样本</w:t>
      </w:r>
      <w:r w:rsidRPr="00343712">
        <w:rPr>
          <w:position w:val="-10"/>
        </w:rPr>
        <w:object w:dxaOrig="200" w:dyaOrig="300">
          <v:shape id="_x0000_i1113" type="#_x0000_t75" style="width:9.25pt;height:15.25pt" o:ole="">
            <v:imagedata r:id="rId174" o:title=""/>
          </v:shape>
          <o:OLEObject Type="Embed" ProgID="Equation.DSMT4" ShapeID="_x0000_i1113" DrawAspect="Content" ObjectID="_1417951247" r:id="rId175"/>
        </w:object>
      </w:r>
      <w:r>
        <w:rPr>
          <w:rFonts w:hint="eastAsia"/>
        </w:rPr>
        <w:t>的第</w:t>
      </w:r>
      <w:r>
        <w:rPr>
          <w:rFonts w:hint="eastAsia"/>
        </w:rPr>
        <w:t>d</w:t>
      </w:r>
      <w:proofErr w:type="gramStart"/>
      <w:r>
        <w:rPr>
          <w:rFonts w:hint="eastAsia"/>
        </w:rPr>
        <w:t>个</w:t>
      </w:r>
      <w:proofErr w:type="gramEnd"/>
      <w:r>
        <w:rPr>
          <w:rFonts w:hint="eastAsia"/>
        </w:rPr>
        <w:t>属性的取值，</w:t>
      </w:r>
    </w:p>
    <w:p w:rsidR="00046B27" w:rsidRDefault="00046B27" w:rsidP="00046B27">
      <w:pPr>
        <w:jc w:val="center"/>
      </w:pPr>
      <w:r w:rsidRPr="00C67DEC">
        <w:rPr>
          <w:position w:val="-26"/>
        </w:rPr>
        <w:object w:dxaOrig="2659" w:dyaOrig="620">
          <v:shape id="_x0000_i1114" type="#_x0000_t75" style="width:132pt;height:32.2pt" o:ole="">
            <v:imagedata r:id="rId176" o:title=""/>
          </v:shape>
          <o:OLEObject Type="Embed" ProgID="Equation.DSMT4" ShapeID="_x0000_i1114" DrawAspect="Content" ObjectID="_1417951248" r:id="rId177"/>
        </w:object>
      </w:r>
    </w:p>
    <w:p w:rsidR="00046B27" w:rsidRDefault="00046B27" w:rsidP="00046B27">
      <w:r w:rsidRPr="00343712">
        <w:rPr>
          <w:position w:val="-10"/>
        </w:rPr>
        <w:object w:dxaOrig="279" w:dyaOrig="320">
          <v:shape id="_x0000_i1115" type="#_x0000_t75" style="width:14.75pt;height:15.25pt" o:ole="">
            <v:imagedata r:id="rId178" o:title=""/>
          </v:shape>
          <o:OLEObject Type="Embed" ProgID="Equation.DSMT4" ShapeID="_x0000_i1115" DrawAspect="Content" ObjectID="_1417951249" r:id="rId179"/>
        </w:object>
      </w:r>
      <w:r>
        <w:rPr>
          <w:rFonts w:hint="eastAsia"/>
        </w:rPr>
        <w:t>表示</w:t>
      </w:r>
      <w:r>
        <w:rPr>
          <w:rFonts w:hint="eastAsia"/>
        </w:rPr>
        <w:t>d</w:t>
      </w:r>
      <w:r>
        <w:rPr>
          <w:rFonts w:hint="eastAsia"/>
        </w:rPr>
        <w:t>层属性的权重，计算方法如下：假设</w:t>
      </w:r>
      <w:r w:rsidRPr="007606D3">
        <w:rPr>
          <w:rFonts w:hint="eastAsia"/>
        </w:rPr>
        <w:t>经过</w:t>
      </w:r>
      <w:r>
        <w:rPr>
          <w:rFonts w:hint="eastAsia"/>
        </w:rPr>
        <w:t>各</w:t>
      </w:r>
      <w:r w:rsidRPr="007606D3">
        <w:rPr>
          <w:rFonts w:hint="eastAsia"/>
        </w:rPr>
        <w:t>层的</w:t>
      </w:r>
      <w:r>
        <w:rPr>
          <w:rFonts w:hint="eastAsia"/>
        </w:rPr>
        <w:t>竞价数据个数分别是</w:t>
      </w:r>
      <w:bookmarkStart w:id="30" w:name="OLE_LINK11"/>
      <w:r w:rsidRPr="00D1295C">
        <w:rPr>
          <w:position w:val="-12"/>
        </w:rPr>
        <w:object w:dxaOrig="1180" w:dyaOrig="360">
          <v:shape id="_x0000_i1116" type="#_x0000_t75" style="width:57.25pt;height:19.65pt" o:ole="">
            <v:imagedata r:id="rId180" o:title=""/>
          </v:shape>
          <o:OLEObject Type="Embed" ProgID="Equation.DSMT4" ShapeID="_x0000_i1116" DrawAspect="Content" ObjectID="_1417951250" r:id="rId181"/>
        </w:object>
      </w:r>
      <w:bookmarkEnd w:id="30"/>
      <w:r>
        <w:rPr>
          <w:rFonts w:hint="eastAsia"/>
        </w:rPr>
        <w:t>，则</w:t>
      </w:r>
    </w:p>
    <w:p w:rsidR="00046B27" w:rsidRDefault="00046B27" w:rsidP="00046B27">
      <w:pPr>
        <w:jc w:val="center"/>
      </w:pPr>
      <w:r w:rsidRPr="005025DB">
        <w:rPr>
          <w:position w:val="-30"/>
        </w:rPr>
        <w:object w:dxaOrig="2079" w:dyaOrig="680">
          <v:shape id="_x0000_i1117" type="#_x0000_t75" style="width:104.2pt;height:33.8pt" o:ole="">
            <v:imagedata r:id="rId182" o:title=""/>
          </v:shape>
          <o:OLEObject Type="Embed" ProgID="Equation.DSMT4" ShapeID="_x0000_i1117" DrawAspect="Content" ObjectID="_1417951251" r:id="rId183"/>
        </w:object>
      </w:r>
    </w:p>
    <w:p w:rsidR="00046B27" w:rsidRDefault="00046B27" w:rsidP="00046B27">
      <w:r>
        <w:rPr>
          <w:rFonts w:hint="eastAsia"/>
        </w:rPr>
        <w:t>注：统计竞价数据个数时是不考虑</w:t>
      </w:r>
      <w:r>
        <w:rPr>
          <w:rFonts w:hint="eastAsia"/>
        </w:rPr>
        <w:t>*</w:t>
      </w:r>
      <w:r>
        <w:rPr>
          <w:rFonts w:hint="eastAsia"/>
        </w:rPr>
        <w:t>的情况。</w:t>
      </w:r>
    </w:p>
    <w:p w:rsidR="002203CD" w:rsidRDefault="002203CD" w:rsidP="005125C2">
      <w:pPr>
        <w:pStyle w:val="3"/>
        <w:numPr>
          <w:ilvl w:val="1"/>
          <w:numId w:val="2"/>
        </w:numPr>
      </w:pPr>
      <w:bookmarkStart w:id="31" w:name="_Toc338777332"/>
      <w:r>
        <w:rPr>
          <w:rFonts w:hint="eastAsia"/>
        </w:rPr>
        <w:t>在线部分</w:t>
      </w:r>
      <w:bookmarkEnd w:id="31"/>
    </w:p>
    <w:p w:rsidR="00771068" w:rsidRDefault="00161F57" w:rsidP="006A7E85">
      <w:pPr>
        <w:ind w:firstLine="420"/>
      </w:pPr>
      <w:r>
        <w:rPr>
          <w:rFonts w:hint="eastAsia"/>
        </w:rPr>
        <w:t>首先根据竞价条件，</w:t>
      </w:r>
      <w:r w:rsidR="00771068">
        <w:rPr>
          <w:rFonts w:hint="eastAsia"/>
        </w:rPr>
        <w:t>进行样本拆分，对拆分出的子样本进行编码，然后查找该编码上是否存在竞价列表，如果存在，利用竞价列表进行出价，否则，需要根据</w:t>
      </w:r>
      <w:r w:rsidR="00C75837">
        <w:rPr>
          <w:rFonts w:hint="eastAsia"/>
        </w:rPr>
        <w:t>3.3.3</w:t>
      </w:r>
      <w:r w:rsidR="00C75837">
        <w:rPr>
          <w:rFonts w:hint="eastAsia"/>
        </w:rPr>
        <w:t>节的预测方法计算出</w:t>
      </w:r>
      <w:r w:rsidR="00F30653">
        <w:rPr>
          <w:rFonts w:hint="eastAsia"/>
        </w:rPr>
        <w:t>活动的</w:t>
      </w:r>
      <w:r w:rsidR="00C75837">
        <w:rPr>
          <w:rFonts w:hint="eastAsia"/>
        </w:rPr>
        <w:t>竞价价格初值</w:t>
      </w:r>
      <w:r w:rsidR="00C75837">
        <w:rPr>
          <w:rFonts w:hint="eastAsia"/>
        </w:rPr>
        <w:t>BID</w:t>
      </w:r>
      <w:r w:rsidR="00C75837">
        <w:rPr>
          <w:rFonts w:hint="eastAsia"/>
        </w:rPr>
        <w:t>，再根据广告活动的差异性进行调整，调整方法如下：</w:t>
      </w:r>
    </w:p>
    <w:p w:rsidR="006C1B7E" w:rsidRPr="000A1029" w:rsidRDefault="000A1029" w:rsidP="000A1029">
      <w:pPr>
        <w:ind w:firstLineChars="250" w:firstLine="525"/>
      </w:pPr>
      <w:r>
        <w:rPr>
          <w:rFonts w:hint="eastAsia"/>
        </w:rPr>
        <w:t>考虑到</w:t>
      </w:r>
      <w:r w:rsidR="00AE18EF">
        <w:rPr>
          <w:rFonts w:hint="eastAsia"/>
        </w:rPr>
        <w:t>每个</w:t>
      </w:r>
      <w:r>
        <w:rPr>
          <w:rFonts w:hint="eastAsia"/>
        </w:rPr>
        <w:t>广告</w:t>
      </w:r>
      <w:r w:rsidR="00AE18EF">
        <w:rPr>
          <w:rFonts w:hint="eastAsia"/>
        </w:rPr>
        <w:t>活动</w:t>
      </w:r>
      <w:r>
        <w:rPr>
          <w:rFonts w:hint="eastAsia"/>
        </w:rPr>
        <w:t>的差异性，通用的模型在个别广告</w:t>
      </w:r>
      <w:r w:rsidR="00AE18EF">
        <w:rPr>
          <w:rFonts w:hint="eastAsia"/>
        </w:rPr>
        <w:t>活动</w:t>
      </w:r>
      <w:r>
        <w:rPr>
          <w:rFonts w:hint="eastAsia"/>
        </w:rPr>
        <w:t>上会有一定的偏差，</w:t>
      </w:r>
      <w:r w:rsidR="00B226C8" w:rsidRPr="000A1029">
        <w:rPr>
          <w:rFonts w:hint="eastAsia"/>
        </w:rPr>
        <w:t>需要</w:t>
      </w:r>
      <w:r w:rsidR="00BC496B">
        <w:rPr>
          <w:rFonts w:hint="eastAsia"/>
        </w:rPr>
        <w:t>“</w:t>
      </w:r>
      <w:r w:rsidR="00B226C8" w:rsidRPr="000A1029">
        <w:rPr>
          <w:rFonts w:hint="eastAsia"/>
        </w:rPr>
        <w:t>实时</w:t>
      </w:r>
      <w:r w:rsidR="00BC496B">
        <w:rPr>
          <w:rFonts w:hint="eastAsia"/>
        </w:rPr>
        <w:t>”</w:t>
      </w:r>
      <w:r>
        <w:rPr>
          <w:rFonts w:hint="eastAsia"/>
        </w:rPr>
        <w:t>（目前系统下可以以天为单位）</w:t>
      </w:r>
      <w:r w:rsidR="00B226C8" w:rsidRPr="000A1029">
        <w:rPr>
          <w:rFonts w:hint="eastAsia"/>
        </w:rPr>
        <w:t>统计投放成功率，并记录</w:t>
      </w:r>
      <w:r w:rsidR="00AE18EF">
        <w:rPr>
          <w:rFonts w:hint="eastAsia"/>
        </w:rPr>
        <w:t>每个</w:t>
      </w:r>
      <w:r w:rsidR="00B226C8" w:rsidRPr="000A1029">
        <w:rPr>
          <w:rFonts w:hint="eastAsia"/>
        </w:rPr>
        <w:t>广告</w:t>
      </w:r>
      <w:r w:rsidR="00AE18EF">
        <w:rPr>
          <w:rFonts w:hint="eastAsia"/>
        </w:rPr>
        <w:t>活动</w:t>
      </w:r>
      <w:r w:rsidR="00B226C8" w:rsidRPr="000A1029">
        <w:rPr>
          <w:rFonts w:hint="eastAsia"/>
        </w:rPr>
        <w:t>的调整系数</w:t>
      </w:r>
      <w:r w:rsidR="008D65B4" w:rsidRPr="000A1029">
        <w:rPr>
          <w:rFonts w:hint="eastAsia"/>
        </w:rPr>
        <w:t>，该调整系数初始值为</w:t>
      </w:r>
      <w:r w:rsidR="00AE18EF">
        <w:rPr>
          <w:rFonts w:hint="eastAsia"/>
        </w:rPr>
        <w:t>0</w:t>
      </w:r>
      <w:r w:rsidR="008D65B4" w:rsidRPr="000A1029">
        <w:rPr>
          <w:rFonts w:hint="eastAsia"/>
        </w:rPr>
        <w:t>，根据历史数据和预期成功率之间的比例关系进行调整</w:t>
      </w:r>
    </w:p>
    <w:p w:rsidR="00AF3D14" w:rsidRDefault="00AF3D14" w:rsidP="00AF3D14">
      <w:pPr>
        <w:pStyle w:val="MTDisplayEquation"/>
        <w:wordWrap w:val="0"/>
        <w:jc w:val="right"/>
      </w:pPr>
      <w:r>
        <w:tab/>
      </w:r>
      <w:r w:rsidRPr="00AF3D14">
        <w:rPr>
          <w:position w:val="-12"/>
        </w:rPr>
        <w:object w:dxaOrig="1579" w:dyaOrig="360">
          <v:shape id="_x0000_i1118" type="#_x0000_t75" style="width:79.1pt;height:19.65pt" o:ole="">
            <v:imagedata r:id="rId184" o:title=""/>
          </v:shape>
          <o:OLEObject Type="Embed" ProgID="Equation.DSMT4" ShapeID="_x0000_i1118" DrawAspect="Content" ObjectID="_1417951252" r:id="rId185"/>
        </w:object>
      </w:r>
      <w:r>
        <w:rPr>
          <w:rFonts w:hint="eastAsia"/>
        </w:rPr>
        <w:t xml:space="preserve">                         </w:t>
      </w:r>
      <w:r>
        <w:rPr>
          <w:rFonts w:hint="eastAsia"/>
        </w:rPr>
        <w:t>（</w:t>
      </w:r>
      <w:r>
        <w:rPr>
          <w:rFonts w:hint="eastAsia"/>
        </w:rPr>
        <w:t>3.7</w:t>
      </w:r>
      <w:r>
        <w:rPr>
          <w:rFonts w:hint="eastAsia"/>
        </w:rPr>
        <w:t>）</w:t>
      </w:r>
    </w:p>
    <w:p w:rsidR="00AF3D14" w:rsidRDefault="00AF3D14" w:rsidP="00AF3D14">
      <w:r>
        <w:rPr>
          <w:rFonts w:hint="eastAsia"/>
        </w:rPr>
        <w:t>其中</w:t>
      </w:r>
      <w:r w:rsidRPr="00AF3D14">
        <w:rPr>
          <w:position w:val="-12"/>
        </w:rPr>
        <w:object w:dxaOrig="520" w:dyaOrig="360">
          <v:shape id="_x0000_i1119" type="#_x0000_t75" style="width:25.65pt;height:19.65pt" o:ole="">
            <v:imagedata r:id="rId186" o:title=""/>
          </v:shape>
          <o:OLEObject Type="Embed" ProgID="Equation.DSMT4" ShapeID="_x0000_i1119" DrawAspect="Content" ObjectID="_1417951253" r:id="rId187"/>
        </w:object>
      </w:r>
      <w:r>
        <w:rPr>
          <w:rFonts w:hint="eastAsia"/>
        </w:rPr>
        <w:t>为第</w:t>
      </w:r>
      <w:proofErr w:type="spellStart"/>
      <w:r>
        <w:rPr>
          <w:rFonts w:hint="eastAsia"/>
        </w:rPr>
        <w:t>i</w:t>
      </w:r>
      <w:proofErr w:type="spellEnd"/>
      <w:proofErr w:type="gramStart"/>
      <w:r w:rsidR="00AE18EF">
        <w:rPr>
          <w:rFonts w:hint="eastAsia"/>
        </w:rPr>
        <w:t>个</w:t>
      </w:r>
      <w:proofErr w:type="gramEnd"/>
      <w:r>
        <w:rPr>
          <w:rFonts w:hint="eastAsia"/>
        </w:rPr>
        <w:t>广告</w:t>
      </w:r>
      <w:r w:rsidR="00AE18EF">
        <w:rPr>
          <w:rFonts w:hint="eastAsia"/>
        </w:rPr>
        <w:t>活动</w:t>
      </w:r>
      <w:r>
        <w:rPr>
          <w:rFonts w:hint="eastAsia"/>
        </w:rPr>
        <w:t>的出价，</w:t>
      </w:r>
      <w:r w:rsidRPr="00AF3D14">
        <w:rPr>
          <w:position w:val="-12"/>
        </w:rPr>
        <w:object w:dxaOrig="260" w:dyaOrig="360">
          <v:shape id="_x0000_i1120" type="#_x0000_t75" style="width:10.9pt;height:19.65pt" o:ole="">
            <v:imagedata r:id="rId188" o:title=""/>
          </v:shape>
          <o:OLEObject Type="Embed" ProgID="Equation.DSMT4" ShapeID="_x0000_i1120" DrawAspect="Content" ObjectID="_1417951254" r:id="rId189"/>
        </w:object>
      </w:r>
      <w:r>
        <w:rPr>
          <w:rFonts w:hint="eastAsia"/>
        </w:rPr>
        <w:t>为调整系数，通过预期成功率与实际成功率的比率计算而来：</w:t>
      </w:r>
    </w:p>
    <w:p w:rsidR="00AF3D14" w:rsidRDefault="00AF3D14" w:rsidP="00AF3D14">
      <w:pPr>
        <w:pStyle w:val="MTDisplayEquation"/>
        <w:wordWrap w:val="0"/>
        <w:jc w:val="right"/>
      </w:pPr>
      <w:r>
        <w:tab/>
      </w:r>
      <w:r w:rsidR="00E22FA2" w:rsidRPr="00AF3D14">
        <w:rPr>
          <w:position w:val="-30"/>
        </w:rPr>
        <w:object w:dxaOrig="3920" w:dyaOrig="700">
          <v:shape id="_x0000_i1121" type="#_x0000_t75" style="width:196.35pt;height:33.8pt" o:ole="">
            <v:imagedata r:id="rId190" o:title=""/>
          </v:shape>
          <o:OLEObject Type="Embed" ProgID="Equation.DSMT4" ShapeID="_x0000_i1121" DrawAspect="Content" ObjectID="_1417951255" r:id="rId191"/>
        </w:object>
      </w:r>
      <w:r>
        <w:rPr>
          <w:rFonts w:hint="eastAsia"/>
        </w:rPr>
        <w:t xml:space="preserve">               </w:t>
      </w:r>
      <w:r>
        <w:rPr>
          <w:rFonts w:hint="eastAsia"/>
        </w:rPr>
        <w:t>（</w:t>
      </w:r>
      <w:r>
        <w:rPr>
          <w:rFonts w:hint="eastAsia"/>
        </w:rPr>
        <w:t>3.8</w:t>
      </w:r>
      <w:r>
        <w:rPr>
          <w:rFonts w:hint="eastAsia"/>
        </w:rPr>
        <w:t>）</w:t>
      </w:r>
    </w:p>
    <w:p w:rsidR="00D3568F" w:rsidRDefault="000B6B94" w:rsidP="000B6B94">
      <w:pPr>
        <w:rPr>
          <w:color w:val="92CDDC" w:themeColor="accent5" w:themeTint="99"/>
        </w:rPr>
      </w:pPr>
      <w:r w:rsidRPr="000B6B94">
        <w:rPr>
          <w:rFonts w:hint="eastAsia"/>
          <w:color w:val="92CDDC" w:themeColor="accent5" w:themeTint="99"/>
        </w:rPr>
        <w:t>[</w:t>
      </w:r>
      <w:r w:rsidRPr="000B6B94">
        <w:rPr>
          <w:rFonts w:hint="eastAsia"/>
          <w:color w:val="92CDDC" w:themeColor="accent5" w:themeTint="99"/>
        </w:rPr>
        <w:t>根据数据实际情况，该调整系数可能不是（</w:t>
      </w:r>
      <w:r w:rsidRPr="000B6B94">
        <w:rPr>
          <w:rFonts w:hint="eastAsia"/>
          <w:color w:val="92CDDC" w:themeColor="accent5" w:themeTint="99"/>
        </w:rPr>
        <w:t>3.8</w:t>
      </w:r>
      <w:r w:rsidRPr="000B6B94">
        <w:rPr>
          <w:rFonts w:hint="eastAsia"/>
          <w:color w:val="92CDDC" w:themeColor="accent5" w:themeTint="99"/>
        </w:rPr>
        <w:t>）式中的线性关系</w:t>
      </w:r>
      <w:r w:rsidR="00D3568F">
        <w:rPr>
          <w:rFonts w:hint="eastAsia"/>
          <w:color w:val="92CDDC" w:themeColor="accent5" w:themeTint="99"/>
        </w:rPr>
        <w:t>]</w:t>
      </w:r>
    </w:p>
    <w:p w:rsidR="000B6B94" w:rsidRDefault="00D3568F" w:rsidP="000B6B94">
      <w:pPr>
        <w:rPr>
          <w:color w:val="92CDDC" w:themeColor="accent5" w:themeTint="99"/>
        </w:rPr>
      </w:pPr>
      <w:r>
        <w:rPr>
          <w:rFonts w:hint="eastAsia"/>
          <w:color w:val="92CDDC" w:themeColor="accent5" w:themeTint="99"/>
        </w:rPr>
        <w:t>[</w:t>
      </w:r>
      <w:r w:rsidR="0087495E">
        <w:rPr>
          <w:rFonts w:hint="eastAsia"/>
          <w:color w:val="92CDDC" w:themeColor="accent5" w:themeTint="99"/>
        </w:rPr>
        <w:t>*</w:t>
      </w:r>
      <w:r w:rsidR="00AE18EF">
        <w:rPr>
          <w:rFonts w:hint="eastAsia"/>
          <w:color w:val="92CDDC" w:themeColor="accent5" w:themeTint="99"/>
        </w:rPr>
        <w:t>需要在系统中在每个广告活动</w:t>
      </w:r>
      <w:r w:rsidR="00286051">
        <w:rPr>
          <w:rFonts w:hint="eastAsia"/>
          <w:color w:val="92CDDC" w:themeColor="accent5" w:themeTint="99"/>
        </w:rPr>
        <w:t>维度上</w:t>
      </w:r>
      <w:r w:rsidR="00AE18EF">
        <w:rPr>
          <w:rFonts w:hint="eastAsia"/>
          <w:color w:val="92CDDC" w:themeColor="accent5" w:themeTint="99"/>
        </w:rPr>
        <w:t>记录调整系数</w:t>
      </w:r>
      <w:r w:rsidR="002C2A64">
        <w:rPr>
          <w:rFonts w:hint="eastAsia"/>
          <w:color w:val="92CDDC" w:themeColor="accent5" w:themeTint="99"/>
        </w:rPr>
        <w:t>,</w:t>
      </w:r>
      <w:r w:rsidR="002C2A64">
        <w:rPr>
          <w:rFonts w:hint="eastAsia"/>
          <w:color w:val="92CDDC" w:themeColor="accent5" w:themeTint="99"/>
        </w:rPr>
        <w:t>并在竞价时实时查询</w:t>
      </w:r>
      <w:r w:rsidR="000B6B94" w:rsidRPr="000B6B94">
        <w:rPr>
          <w:rFonts w:hint="eastAsia"/>
          <w:color w:val="92CDDC" w:themeColor="accent5" w:themeTint="99"/>
        </w:rPr>
        <w:t>]</w:t>
      </w:r>
    </w:p>
    <w:p w:rsidR="00AC2572" w:rsidRDefault="00AC2572" w:rsidP="00386812">
      <w:pPr>
        <w:jc w:val="center"/>
      </w:pPr>
      <w:r>
        <w:object w:dxaOrig="5905" w:dyaOrig="9137">
          <v:shape id="_x0000_i1122" type="#_x0000_t75" style="width:295.1pt;height:457.65pt" o:ole="">
            <v:imagedata r:id="rId192" o:title=""/>
          </v:shape>
          <o:OLEObject Type="Embed" ProgID="Visio.Drawing.11" ShapeID="_x0000_i1122" DrawAspect="Content" ObjectID="_1417951256" r:id="rId193"/>
        </w:object>
      </w:r>
    </w:p>
    <w:p w:rsidR="00386812" w:rsidRPr="00B4336D" w:rsidRDefault="00386812" w:rsidP="00386812">
      <w:pPr>
        <w:ind w:firstLine="420"/>
        <w:jc w:val="center"/>
      </w:pPr>
      <w:r w:rsidRPr="00B4336D">
        <w:rPr>
          <w:rFonts w:hint="eastAsia"/>
        </w:rPr>
        <w:t>图</w:t>
      </w:r>
      <w:r w:rsidRPr="00B4336D">
        <w:rPr>
          <w:rFonts w:hint="eastAsia"/>
        </w:rPr>
        <w:t xml:space="preserve">3.4 </w:t>
      </w:r>
      <w:r w:rsidRPr="00B4336D">
        <w:rPr>
          <w:rFonts w:hint="eastAsia"/>
        </w:rPr>
        <w:t>在线部分处理流程图</w:t>
      </w:r>
    </w:p>
    <w:p w:rsidR="00D844CE" w:rsidRDefault="00D844CE" w:rsidP="00D844CE">
      <w:pPr>
        <w:pStyle w:val="3"/>
        <w:numPr>
          <w:ilvl w:val="1"/>
          <w:numId w:val="2"/>
        </w:numPr>
      </w:pPr>
      <w:bookmarkStart w:id="32" w:name="_Toc338777333"/>
      <w:r w:rsidRPr="00D844CE">
        <w:rPr>
          <w:rFonts w:hint="eastAsia"/>
        </w:rPr>
        <w:t>在线竞价记录及使用</w:t>
      </w:r>
      <w:bookmarkEnd w:id="32"/>
    </w:p>
    <w:p w:rsidR="002D133B" w:rsidRDefault="00D844CE" w:rsidP="002D133B">
      <w:pPr>
        <w:ind w:firstLineChars="250" w:firstLine="525"/>
      </w:pPr>
      <w:r>
        <w:rPr>
          <w:rFonts w:hint="eastAsia"/>
        </w:rPr>
        <w:t>根据业务的特点，某个用户连续在某个网站的浏览行为的捕捉</w:t>
      </w:r>
      <w:proofErr w:type="gramStart"/>
      <w:r>
        <w:rPr>
          <w:rFonts w:hint="eastAsia"/>
        </w:rPr>
        <w:t>及及时</w:t>
      </w:r>
      <w:proofErr w:type="gramEnd"/>
      <w:r>
        <w:rPr>
          <w:rFonts w:hint="eastAsia"/>
        </w:rPr>
        <w:t>出价对广告的效果有很大的影响，故增加实时竞价记录及使用环节，以利于更迅速的“买到”</w:t>
      </w:r>
      <w:r w:rsidR="00755B46">
        <w:rPr>
          <w:rFonts w:hint="eastAsia"/>
        </w:rPr>
        <w:t>这个类型的用户。</w:t>
      </w:r>
    </w:p>
    <w:p w:rsidR="00755B46" w:rsidRDefault="00755B46" w:rsidP="002D133B">
      <w:pPr>
        <w:ind w:firstLineChars="250" w:firstLine="525"/>
      </w:pPr>
      <w:r>
        <w:rPr>
          <w:rFonts w:hint="eastAsia"/>
        </w:rPr>
        <w:t>在系统中缓存半个小时或一个小时的竞价数据</w:t>
      </w:r>
      <w:r w:rsidR="002D133B" w:rsidRPr="00BD3061">
        <w:rPr>
          <w:rFonts w:hint="eastAsia"/>
        </w:rPr>
        <w:t>表</w:t>
      </w:r>
      <w:r w:rsidR="002D133B" w:rsidRPr="00BD3061">
        <w:rPr>
          <w:rFonts w:hint="eastAsia"/>
        </w:rPr>
        <w:t>A.1.2.1</w:t>
      </w:r>
      <w:r>
        <w:rPr>
          <w:rFonts w:hint="eastAsia"/>
        </w:rPr>
        <w:t>，当有新竞价请求时，首先查询该份实时竞价数据，如果按照“渠道</w:t>
      </w:r>
      <w:r>
        <w:rPr>
          <w:rFonts w:hint="eastAsia"/>
        </w:rPr>
        <w:t>+</w:t>
      </w:r>
      <w:r>
        <w:rPr>
          <w:rFonts w:hint="eastAsia"/>
        </w:rPr>
        <w:t>媒体</w:t>
      </w:r>
      <w:r>
        <w:rPr>
          <w:rFonts w:hint="eastAsia"/>
        </w:rPr>
        <w:t>+</w:t>
      </w:r>
      <w:r>
        <w:rPr>
          <w:rFonts w:hint="eastAsia"/>
        </w:rPr>
        <w:t>用户”作为联合键值，查到竞价结果则：</w:t>
      </w:r>
    </w:p>
    <w:p w:rsidR="00755B46" w:rsidRDefault="00755B46" w:rsidP="00755B46">
      <w:pPr>
        <w:ind w:firstLineChars="250" w:firstLine="525"/>
      </w:pPr>
      <w:r>
        <w:rPr>
          <w:rFonts w:hint="eastAsia"/>
        </w:rPr>
        <w:t>如果上次竞价成功，按照成交价继续竞价；</w:t>
      </w:r>
    </w:p>
    <w:p w:rsidR="00755B46" w:rsidRDefault="00755B46" w:rsidP="00755B46">
      <w:pPr>
        <w:ind w:firstLineChars="250" w:firstLine="525"/>
      </w:pPr>
      <w:r>
        <w:rPr>
          <w:rFonts w:hint="eastAsia"/>
        </w:rPr>
        <w:t>如果上次竞价失败，采用上次出价的</w:t>
      </w:r>
      <w:r>
        <w:rPr>
          <w:rFonts w:hint="eastAsia"/>
        </w:rPr>
        <w:t>1.2</w:t>
      </w:r>
      <w:r>
        <w:rPr>
          <w:rFonts w:hint="eastAsia"/>
        </w:rPr>
        <w:t>倍进行出价；</w:t>
      </w:r>
    </w:p>
    <w:p w:rsidR="00755B46" w:rsidRPr="00755B46" w:rsidRDefault="00755B46" w:rsidP="00755B46">
      <w:pPr>
        <w:ind w:firstLineChars="250" w:firstLine="525"/>
      </w:pPr>
      <w:r>
        <w:rPr>
          <w:rFonts w:hint="eastAsia"/>
        </w:rPr>
        <w:t>如果未能查询到竞价结果则采取利用历史出价的方式出价。</w:t>
      </w:r>
      <w:r w:rsidR="006F3907">
        <w:rPr>
          <w:rFonts w:hint="eastAsia"/>
        </w:rPr>
        <w:t>如果不存在历史竞价信息，则采用系统默认出价（参见</w:t>
      </w:r>
      <w:r w:rsidR="006F3907">
        <w:rPr>
          <w:rFonts w:hint="eastAsia"/>
        </w:rPr>
        <w:t>A.4</w:t>
      </w:r>
      <w:r w:rsidR="006F3907">
        <w:rPr>
          <w:rFonts w:hint="eastAsia"/>
        </w:rPr>
        <w:t>）。</w:t>
      </w:r>
    </w:p>
    <w:p w:rsidR="00992A83" w:rsidRDefault="00992A83" w:rsidP="00992A83">
      <w:pPr>
        <w:pStyle w:val="3"/>
        <w:numPr>
          <w:ilvl w:val="1"/>
          <w:numId w:val="2"/>
        </w:numPr>
      </w:pPr>
      <w:bookmarkStart w:id="33" w:name="_Toc338777334"/>
      <w:r w:rsidRPr="00992A83">
        <w:rPr>
          <w:rFonts w:hint="eastAsia"/>
        </w:rPr>
        <w:lastRenderedPageBreak/>
        <w:t>竞价价格评估</w:t>
      </w:r>
      <w:r w:rsidR="00926BFC" w:rsidRPr="003120D8">
        <w:rPr>
          <w:rFonts w:hint="eastAsia"/>
        </w:rPr>
        <w:t>与优化</w:t>
      </w:r>
      <w:bookmarkEnd w:id="33"/>
    </w:p>
    <w:p w:rsidR="00992A83" w:rsidRDefault="00992A83" w:rsidP="00992A83">
      <w:pPr>
        <w:ind w:firstLine="420"/>
      </w:pPr>
      <w:r>
        <w:rPr>
          <w:rFonts w:hint="eastAsia"/>
        </w:rPr>
        <w:t>通过预期成功率与实际成功率进行比较，验证竞价价格的合理性。同时可以参考竞价价格和成交价格之间的差异来评估整体出价的水平是否合适。</w:t>
      </w:r>
    </w:p>
    <w:p w:rsidR="00992A83" w:rsidRDefault="00B0041B" w:rsidP="00992A83">
      <w:pPr>
        <w:ind w:firstLine="420"/>
      </w:pPr>
      <w:r>
        <w:rPr>
          <w:rFonts w:hint="eastAsia"/>
        </w:rPr>
        <w:t>优化</w:t>
      </w:r>
      <w:r w:rsidR="00992A83">
        <w:rPr>
          <w:rFonts w:hint="eastAsia"/>
        </w:rPr>
        <w:t>方法：</w:t>
      </w:r>
    </w:p>
    <w:p w:rsidR="00C8531F" w:rsidRPr="00C8531F" w:rsidRDefault="003354A2" w:rsidP="00DB137B">
      <w:pPr>
        <w:pStyle w:val="a5"/>
        <w:ind w:leftChars="343" w:left="720" w:firstLineChars="0" w:firstLine="0"/>
        <w:rPr>
          <w:color w:val="31849B" w:themeColor="accent5" w:themeShade="BF"/>
        </w:rPr>
      </w:pPr>
      <w:r>
        <w:rPr>
          <w:rFonts w:hint="eastAsia"/>
        </w:rPr>
        <w:t>1</w:t>
      </w:r>
      <w:r>
        <w:rPr>
          <w:rFonts w:hint="eastAsia"/>
        </w:rPr>
        <w:t>）</w:t>
      </w:r>
      <w:r w:rsidR="00963871">
        <w:rPr>
          <w:rFonts w:hint="eastAsia"/>
        </w:rPr>
        <w:t>算法优化：</w:t>
      </w:r>
      <w:r w:rsidR="00992A83">
        <w:rPr>
          <w:rFonts w:hint="eastAsia"/>
        </w:rPr>
        <w:t>不断的通过数据统计修正模型</w:t>
      </w:r>
    </w:p>
    <w:p w:rsidR="00C8531F" w:rsidRDefault="003354A2" w:rsidP="00DB137B">
      <w:pPr>
        <w:pStyle w:val="a5"/>
        <w:ind w:leftChars="343" w:left="720" w:firstLineChars="0" w:firstLine="0"/>
        <w:rPr>
          <w:color w:val="31849B" w:themeColor="accent5" w:themeShade="BF"/>
        </w:rPr>
      </w:pPr>
      <w:r>
        <w:rPr>
          <w:rFonts w:hint="eastAsia"/>
          <w:color w:val="31849B" w:themeColor="accent5" w:themeShade="BF"/>
        </w:rPr>
        <w:t>2</w:t>
      </w:r>
      <w:r>
        <w:rPr>
          <w:rFonts w:hint="eastAsia"/>
          <w:color w:val="31849B" w:themeColor="accent5" w:themeShade="BF"/>
        </w:rPr>
        <w:t>）</w:t>
      </w:r>
      <w:r w:rsidR="00EE0E13" w:rsidRPr="003B4033">
        <w:rPr>
          <w:rFonts w:hint="eastAsia"/>
          <w:color w:val="31849B" w:themeColor="accent5" w:themeShade="BF"/>
        </w:rPr>
        <w:t>基于目标</w:t>
      </w:r>
      <w:r w:rsidR="00C8531F">
        <w:rPr>
          <w:rFonts w:hint="eastAsia"/>
          <w:color w:val="31849B" w:themeColor="accent5" w:themeShade="BF"/>
        </w:rPr>
        <w:t>的优化</w:t>
      </w:r>
      <w:r w:rsidR="00963871">
        <w:rPr>
          <w:rFonts w:hint="eastAsia"/>
          <w:color w:val="31849B" w:themeColor="accent5" w:themeShade="BF"/>
        </w:rPr>
        <w:t>：根据投资回报率指标优化</w:t>
      </w:r>
    </w:p>
    <w:p w:rsidR="00992A83" w:rsidRPr="003B4033" w:rsidRDefault="003354A2" w:rsidP="00DB137B">
      <w:pPr>
        <w:pStyle w:val="a5"/>
        <w:ind w:leftChars="343" w:left="720" w:firstLineChars="0" w:firstLine="0"/>
        <w:rPr>
          <w:color w:val="31849B" w:themeColor="accent5" w:themeShade="BF"/>
        </w:rPr>
      </w:pPr>
      <w:r>
        <w:rPr>
          <w:rFonts w:hint="eastAsia"/>
          <w:color w:val="31849B" w:themeColor="accent5" w:themeShade="BF"/>
        </w:rPr>
        <w:t>3</w:t>
      </w:r>
      <w:r>
        <w:rPr>
          <w:rFonts w:hint="eastAsia"/>
          <w:color w:val="31849B" w:themeColor="accent5" w:themeShade="BF"/>
        </w:rPr>
        <w:t>）</w:t>
      </w:r>
      <w:r w:rsidR="00EE0E13" w:rsidRPr="003B4033">
        <w:rPr>
          <w:rFonts w:hint="eastAsia"/>
          <w:color w:val="31849B" w:themeColor="accent5" w:themeShade="BF"/>
        </w:rPr>
        <w:t>基于规则的</w:t>
      </w:r>
      <w:r w:rsidR="002A0564">
        <w:rPr>
          <w:rFonts w:hint="eastAsia"/>
          <w:color w:val="31849B" w:themeColor="accent5" w:themeShade="BF"/>
        </w:rPr>
        <w:t>优化</w:t>
      </w:r>
      <w:r w:rsidR="00963871">
        <w:rPr>
          <w:rFonts w:hint="eastAsia"/>
          <w:color w:val="31849B" w:themeColor="accent5" w:themeShade="BF"/>
        </w:rPr>
        <w:t>：根据制定的规则进行优化</w:t>
      </w:r>
    </w:p>
    <w:p w:rsidR="004878CE" w:rsidRPr="00731A28" w:rsidRDefault="003354A2" w:rsidP="00E40480">
      <w:pPr>
        <w:ind w:firstLineChars="350" w:firstLine="735"/>
      </w:pPr>
      <w:r>
        <w:rPr>
          <w:rFonts w:hint="eastAsia"/>
        </w:rPr>
        <w:t>4</w:t>
      </w:r>
      <w:r>
        <w:rPr>
          <w:rFonts w:hint="eastAsia"/>
        </w:rPr>
        <w:t>）</w:t>
      </w:r>
      <w:r w:rsidR="00684D27">
        <w:rPr>
          <w:rFonts w:hint="eastAsia"/>
        </w:rPr>
        <w:t>调整整体的出价水平，</w:t>
      </w:r>
      <w:r w:rsidR="00992A83">
        <w:rPr>
          <w:rFonts w:hint="eastAsia"/>
        </w:rPr>
        <w:t>给出价</w:t>
      </w:r>
      <w:r w:rsidR="00B923DC">
        <w:rPr>
          <w:rFonts w:hint="eastAsia"/>
        </w:rPr>
        <w:t>也</w:t>
      </w:r>
      <w:r w:rsidR="00992A83">
        <w:rPr>
          <w:rFonts w:hint="eastAsia"/>
        </w:rPr>
        <w:t>乘以一个修正参数。</w:t>
      </w:r>
    </w:p>
    <w:p w:rsidR="00237514" w:rsidRPr="009B61C0" w:rsidRDefault="00780614" w:rsidP="009B61C0">
      <w:pPr>
        <w:pStyle w:val="2"/>
        <w:numPr>
          <w:ilvl w:val="0"/>
          <w:numId w:val="2"/>
        </w:numPr>
        <w:spacing w:before="0" w:after="0"/>
        <w:rPr>
          <w:kern w:val="0"/>
        </w:rPr>
      </w:pPr>
      <w:bookmarkStart w:id="34" w:name="_Toc338777335"/>
      <w:r w:rsidRPr="009B61C0">
        <w:rPr>
          <w:rFonts w:hint="eastAsia"/>
          <w:kern w:val="0"/>
        </w:rPr>
        <w:t>转化</w:t>
      </w:r>
      <w:r w:rsidR="00237514" w:rsidRPr="009B61C0">
        <w:rPr>
          <w:rFonts w:hint="eastAsia"/>
          <w:kern w:val="0"/>
        </w:rPr>
        <w:t>率</w:t>
      </w:r>
      <w:r w:rsidR="00346C1F" w:rsidRPr="009B61C0">
        <w:rPr>
          <w:rFonts w:hint="eastAsia"/>
          <w:kern w:val="0"/>
        </w:rPr>
        <w:t>（</w:t>
      </w:r>
      <w:proofErr w:type="spellStart"/>
      <w:r w:rsidR="00346C1F" w:rsidRPr="009B61C0">
        <w:rPr>
          <w:rFonts w:hint="eastAsia"/>
          <w:kern w:val="0"/>
        </w:rPr>
        <w:t>e</w:t>
      </w:r>
      <w:r w:rsidR="000471D3" w:rsidRPr="009B61C0">
        <w:rPr>
          <w:rFonts w:hint="eastAsia"/>
          <w:kern w:val="0"/>
        </w:rPr>
        <w:t>TR</w:t>
      </w:r>
      <w:proofErr w:type="spellEnd"/>
      <w:r w:rsidR="00346C1F" w:rsidRPr="009B61C0">
        <w:rPr>
          <w:rFonts w:hint="eastAsia"/>
          <w:kern w:val="0"/>
        </w:rPr>
        <w:t>）</w:t>
      </w:r>
      <w:r w:rsidR="00237514" w:rsidRPr="009B61C0">
        <w:rPr>
          <w:rFonts w:hint="eastAsia"/>
          <w:kern w:val="0"/>
        </w:rPr>
        <w:t>预测</w:t>
      </w:r>
      <w:bookmarkEnd w:id="34"/>
    </w:p>
    <w:p w:rsidR="00237514" w:rsidRDefault="00237514" w:rsidP="00F16C37">
      <w:pPr>
        <w:ind w:firstLineChars="200" w:firstLine="420"/>
      </w:pPr>
      <w:r>
        <w:rPr>
          <w:rFonts w:hint="eastAsia"/>
        </w:rPr>
        <w:t>点击率指标在广告选择时有重要的应用，所以需要对本次竞价的</w:t>
      </w:r>
      <w:r w:rsidR="00346C1F">
        <w:rPr>
          <w:rFonts w:hint="eastAsia"/>
        </w:rPr>
        <w:t>转化</w:t>
      </w:r>
      <w:r>
        <w:rPr>
          <w:rFonts w:hint="eastAsia"/>
        </w:rPr>
        <w:t>率进行预测，方便后期进行广告的选择。</w:t>
      </w:r>
      <w:r w:rsidR="00987473">
        <w:rPr>
          <w:rFonts w:hint="eastAsia"/>
        </w:rPr>
        <w:t>预测方法采用文献</w:t>
      </w:r>
      <w:r w:rsidR="00987473">
        <w:rPr>
          <w:rFonts w:hint="eastAsia"/>
        </w:rPr>
        <w:t>[2]</w:t>
      </w:r>
      <w:r w:rsidR="00987473">
        <w:rPr>
          <w:rFonts w:hint="eastAsia"/>
        </w:rPr>
        <w:t>中逻辑回归方法，根据因变量的不同得出点击转化率和</w:t>
      </w:r>
      <w:r w:rsidR="00987473">
        <w:rPr>
          <w:rFonts w:hint="eastAsia"/>
        </w:rPr>
        <w:t>Action</w:t>
      </w:r>
      <w:r w:rsidR="00987473">
        <w:rPr>
          <w:rFonts w:hint="eastAsia"/>
        </w:rPr>
        <w:t>转化率，并进行预测。</w:t>
      </w:r>
      <w:r w:rsidR="00F02154">
        <w:rPr>
          <w:rFonts w:hint="eastAsia"/>
        </w:rPr>
        <w:t>本节详细算法参见文献</w:t>
      </w:r>
      <w:r w:rsidR="00F02154">
        <w:rPr>
          <w:rFonts w:hint="eastAsia"/>
        </w:rPr>
        <w:t>[2]</w:t>
      </w:r>
      <w:r w:rsidR="00F02154">
        <w:rPr>
          <w:rFonts w:hint="eastAsia"/>
        </w:rPr>
        <w:t>。</w:t>
      </w:r>
    </w:p>
    <w:p w:rsidR="009D39D8" w:rsidRDefault="009D39D8" w:rsidP="009B61C0">
      <w:pPr>
        <w:pStyle w:val="3"/>
        <w:numPr>
          <w:ilvl w:val="1"/>
          <w:numId w:val="2"/>
        </w:numPr>
      </w:pPr>
      <w:bookmarkStart w:id="35" w:name="_Toc338777336"/>
      <w:r>
        <w:rPr>
          <w:rFonts w:hint="eastAsia"/>
        </w:rPr>
        <w:t>离线部分</w:t>
      </w:r>
      <w:bookmarkEnd w:id="35"/>
    </w:p>
    <w:p w:rsidR="001B27E7" w:rsidRPr="001B27E7" w:rsidRDefault="001B27E7" w:rsidP="001B27E7">
      <w:r>
        <w:rPr>
          <w:rFonts w:hint="eastAsia"/>
        </w:rPr>
        <w:t xml:space="preserve">    </w:t>
      </w:r>
      <w:r>
        <w:rPr>
          <w:rFonts w:hint="eastAsia"/>
        </w:rPr>
        <w:t>根据竞价成功流水数据构建逻辑回归模型，计算各个属性所占权重。得到权重向量。</w:t>
      </w:r>
      <w:r w:rsidR="000471D3">
        <w:rPr>
          <w:rFonts w:hint="eastAsia"/>
        </w:rPr>
        <w:t>根据目标变量的不同，可以给出点击预测模型和转换预测模型。</w:t>
      </w:r>
    </w:p>
    <w:p w:rsidR="009D39D8" w:rsidRDefault="009D39D8" w:rsidP="009B61C0">
      <w:pPr>
        <w:pStyle w:val="3"/>
        <w:numPr>
          <w:ilvl w:val="1"/>
          <w:numId w:val="2"/>
        </w:numPr>
      </w:pPr>
      <w:bookmarkStart w:id="36" w:name="_Toc338777337"/>
      <w:r>
        <w:rPr>
          <w:rFonts w:hint="eastAsia"/>
        </w:rPr>
        <w:t>在线部分</w:t>
      </w:r>
      <w:bookmarkEnd w:id="36"/>
    </w:p>
    <w:p w:rsidR="00152BF4" w:rsidRDefault="00152BF4" w:rsidP="000216F4">
      <w:pPr>
        <w:ind w:firstLine="420"/>
      </w:pPr>
      <w:r>
        <w:rPr>
          <w:rFonts w:hint="eastAsia"/>
        </w:rPr>
        <w:t>根据竞价的媒体，广告和用户信息计算该次竞价的转换率。</w:t>
      </w:r>
    </w:p>
    <w:p w:rsidR="000216F4" w:rsidRDefault="000216F4" w:rsidP="000216F4">
      <w:pPr>
        <w:ind w:firstLine="420"/>
      </w:pPr>
      <w:r>
        <w:rPr>
          <w:rFonts w:hint="eastAsia"/>
        </w:rPr>
        <w:t>基于广告活动的转化率统计数据的利用。</w:t>
      </w:r>
      <w:r w:rsidR="000D361E">
        <w:rPr>
          <w:rFonts w:hint="eastAsia"/>
        </w:rPr>
        <w:t>转化率的通用模型在各个具体的广告活动上的表现可能是千差万别的，需要将基于全部历史数据生成的转化率模型在广告活动维度上做适当的修正，才能更好的反应转化率的情况。</w:t>
      </w:r>
      <w:r w:rsidR="00DA149B">
        <w:rPr>
          <w:rFonts w:hint="eastAsia"/>
        </w:rPr>
        <w:t>目前考虑到的方法：</w:t>
      </w:r>
    </w:p>
    <w:p w:rsidR="00B902BC" w:rsidRDefault="00B902BC" w:rsidP="00B902BC">
      <w:pPr>
        <w:ind w:firstLine="420"/>
      </w:pPr>
      <w:r>
        <w:rPr>
          <w:rFonts w:hint="eastAsia"/>
        </w:rPr>
        <w:t>通用模型计算出本次竞价的</w:t>
      </w:r>
      <w:r w:rsidRPr="00B902BC">
        <w:rPr>
          <w:position w:val="-6"/>
        </w:rPr>
        <w:object w:dxaOrig="499" w:dyaOrig="279">
          <v:shape id="_x0000_i1123" type="#_x0000_t75" style="width:25.1pt;height:14.75pt" o:ole="">
            <v:imagedata r:id="rId194" o:title=""/>
          </v:shape>
          <o:OLEObject Type="Embed" ProgID="Equation.DSMT4" ShapeID="_x0000_i1123" DrawAspect="Content" ObjectID="_1417951257" r:id="rId195"/>
        </w:object>
      </w:r>
      <w:r>
        <w:rPr>
          <w:rFonts w:hint="eastAsia"/>
        </w:rPr>
        <w:t>，结合系统平均转化率</w:t>
      </w:r>
      <w:r w:rsidRPr="00B902BC">
        <w:rPr>
          <w:position w:val="-6"/>
        </w:rPr>
        <w:object w:dxaOrig="480" w:dyaOrig="340">
          <v:shape id="_x0000_i1124" type="#_x0000_t75" style="width:24pt;height:16.9pt" o:ole="">
            <v:imagedata r:id="rId196" o:title=""/>
          </v:shape>
          <o:OLEObject Type="Embed" ProgID="Equation.DSMT4" ShapeID="_x0000_i1124" DrawAspect="Content" ObjectID="_1417951258" r:id="rId197"/>
        </w:object>
      </w:r>
      <w:r>
        <w:rPr>
          <w:rFonts w:hint="eastAsia"/>
        </w:rPr>
        <w:t>及广告活动的平均转化率</w:t>
      </w:r>
      <w:r w:rsidRPr="00B902BC">
        <w:rPr>
          <w:position w:val="-10"/>
        </w:rPr>
        <w:object w:dxaOrig="800" w:dyaOrig="380">
          <v:shape id="_x0000_i1125" type="#_x0000_t75" style="width:40.9pt;height:19.65pt" o:ole="">
            <v:imagedata r:id="rId198" o:title=""/>
          </v:shape>
          <o:OLEObject Type="Embed" ProgID="Equation.DSMT4" ShapeID="_x0000_i1125" DrawAspect="Content" ObjectID="_1417951259" r:id="rId199"/>
        </w:object>
      </w:r>
      <w:r>
        <w:rPr>
          <w:rFonts w:hint="eastAsia"/>
        </w:rPr>
        <w:t>计算出本次在广告活动上的预测转化率</w:t>
      </w:r>
    </w:p>
    <w:p w:rsidR="00B85E1D" w:rsidRPr="000216F4" w:rsidRDefault="00B85E1D" w:rsidP="00DF4B97">
      <w:pPr>
        <w:pStyle w:val="MTDisplayEquation"/>
        <w:wordWrap w:val="0"/>
        <w:jc w:val="right"/>
      </w:pPr>
      <w:r>
        <w:tab/>
      </w:r>
      <w:r w:rsidRPr="00B85E1D">
        <w:rPr>
          <w:position w:val="-14"/>
        </w:rPr>
        <w:object w:dxaOrig="3060" w:dyaOrig="420">
          <v:shape id="_x0000_i1126" type="#_x0000_t75" style="width:153.25pt;height:21.25pt" o:ole="">
            <v:imagedata r:id="rId200" o:title=""/>
          </v:shape>
          <o:OLEObject Type="Embed" ProgID="Equation.DSMT4" ShapeID="_x0000_i1126" DrawAspect="Content" ObjectID="_1417951260" r:id="rId201"/>
        </w:object>
      </w:r>
      <w:r w:rsidR="00DF4B97">
        <w:rPr>
          <w:rFonts w:hint="eastAsia"/>
        </w:rPr>
        <w:t xml:space="preserve">                        </w:t>
      </w:r>
      <w:r w:rsidR="00DF4B97">
        <w:rPr>
          <w:rFonts w:hint="eastAsia"/>
        </w:rPr>
        <w:t>（</w:t>
      </w:r>
      <w:r w:rsidR="00DF4B97">
        <w:rPr>
          <w:rFonts w:hint="eastAsia"/>
        </w:rPr>
        <w:t>4.1</w:t>
      </w:r>
      <w:r w:rsidR="00DF4B97">
        <w:rPr>
          <w:rFonts w:hint="eastAsia"/>
        </w:rPr>
        <w:t>）</w:t>
      </w:r>
    </w:p>
    <w:p w:rsidR="008E6329" w:rsidRDefault="008E6329" w:rsidP="008E6329">
      <w:pPr>
        <w:pStyle w:val="2"/>
        <w:numPr>
          <w:ilvl w:val="0"/>
          <w:numId w:val="2"/>
        </w:numPr>
        <w:spacing w:before="0" w:after="0"/>
        <w:rPr>
          <w:kern w:val="0"/>
        </w:rPr>
      </w:pPr>
      <w:bookmarkStart w:id="37" w:name="_Toc338777338"/>
      <w:r w:rsidRPr="008E6329">
        <w:rPr>
          <w:rFonts w:hint="eastAsia"/>
          <w:kern w:val="0"/>
        </w:rPr>
        <w:t>用户价值估值体系</w:t>
      </w:r>
      <w:bookmarkEnd w:id="37"/>
    </w:p>
    <w:p w:rsidR="00901259" w:rsidRDefault="002831C5" w:rsidP="00901259">
      <w:pPr>
        <w:ind w:firstLineChars="200" w:firstLine="420"/>
      </w:pPr>
      <w:r>
        <w:rPr>
          <w:rFonts w:hint="eastAsia"/>
        </w:rPr>
        <w:t>在</w:t>
      </w:r>
      <w:r>
        <w:rPr>
          <w:rFonts w:hint="eastAsia"/>
        </w:rPr>
        <w:t>DMP</w:t>
      </w:r>
      <w:r>
        <w:rPr>
          <w:rFonts w:hint="eastAsia"/>
        </w:rPr>
        <w:t>系统中，记录着用户访问系统能采集的网站的行为信息。在这些行为信息的基础上，采用数据分析与挖掘的方法得到用户属性的知识库。该知识库为用户的价值分析提供了数据基础。</w:t>
      </w:r>
    </w:p>
    <w:p w:rsidR="002831C5" w:rsidRDefault="00844736" w:rsidP="002831C5">
      <w:pPr>
        <w:ind w:firstLineChars="200" w:firstLine="420"/>
      </w:pPr>
      <w:r>
        <w:rPr>
          <w:rFonts w:hint="eastAsia"/>
        </w:rPr>
        <w:t>每个用户自然的拥有其自身的价值，如何建立一个用户的估值体系和方法是本章研究的主要问题。</w:t>
      </w:r>
    </w:p>
    <w:p w:rsidR="00901259" w:rsidRDefault="00901259" w:rsidP="002831C5">
      <w:pPr>
        <w:ind w:firstLineChars="200" w:firstLine="420"/>
      </w:pPr>
      <w:r>
        <w:rPr>
          <w:rFonts w:hint="eastAsia"/>
        </w:rPr>
        <w:t>需要说明的是，目前系统可以收集到用户的浏览，点击和订单数据这给用户的价值评估提供了一个良好的基础，但是也由于系统仅仅收集到用户的浏览，点击和订单行为，而且这些行为的跨网站的数据，造成了行为的不连续</w:t>
      </w:r>
      <w:r w:rsidR="00356D0F">
        <w:rPr>
          <w:rFonts w:hint="eastAsia"/>
        </w:rPr>
        <w:t>性</w:t>
      </w:r>
      <w:r>
        <w:rPr>
          <w:rFonts w:hint="eastAsia"/>
        </w:rPr>
        <w:t>，片面</w:t>
      </w:r>
      <w:r w:rsidR="00356D0F">
        <w:rPr>
          <w:rFonts w:hint="eastAsia"/>
        </w:rPr>
        <w:t>性</w:t>
      </w:r>
      <w:r>
        <w:rPr>
          <w:rFonts w:hint="eastAsia"/>
        </w:rPr>
        <w:t>，这也为用户的整体估值造成了很大的障碍。</w:t>
      </w:r>
    </w:p>
    <w:p w:rsidR="00AD7440" w:rsidRDefault="00AD7440" w:rsidP="002668FF">
      <w:pPr>
        <w:ind w:firstLineChars="200" w:firstLine="420"/>
      </w:pPr>
      <w:r>
        <w:rPr>
          <w:rFonts w:hint="eastAsia"/>
        </w:rPr>
        <w:t>图</w:t>
      </w:r>
      <w:r w:rsidR="00807854">
        <w:rPr>
          <w:rFonts w:hint="eastAsia"/>
        </w:rPr>
        <w:t>5.1</w:t>
      </w:r>
      <w:r>
        <w:rPr>
          <w:rFonts w:hint="eastAsia"/>
        </w:rPr>
        <w:t>展示了人群估值体系的框架。</w:t>
      </w:r>
    </w:p>
    <w:p w:rsidR="00A97D9B" w:rsidRDefault="00A97D9B" w:rsidP="002668FF">
      <w:pPr>
        <w:ind w:firstLineChars="200" w:firstLine="420"/>
      </w:pPr>
      <w:r>
        <w:rPr>
          <w:rFonts w:hint="eastAsia"/>
        </w:rPr>
        <w:lastRenderedPageBreak/>
        <w:t>在在线广告范畴内，用户的市场价值体现在如下几个</w:t>
      </w:r>
      <w:r w:rsidR="002668FF">
        <w:rPr>
          <w:rFonts w:hint="eastAsia"/>
        </w:rPr>
        <w:t>“行为”</w:t>
      </w:r>
      <w:r>
        <w:rPr>
          <w:rFonts w:hint="eastAsia"/>
        </w:rPr>
        <w:t>：</w:t>
      </w:r>
      <w:r w:rsidR="002668FF">
        <w:rPr>
          <w:rFonts w:hint="eastAsia"/>
        </w:rPr>
        <w:t>I</w:t>
      </w:r>
      <w:r>
        <w:rPr>
          <w:rFonts w:hint="eastAsia"/>
        </w:rPr>
        <w:t>mpression</w:t>
      </w:r>
      <w:r w:rsidR="002668FF">
        <w:rPr>
          <w:rFonts w:hint="eastAsia"/>
        </w:rPr>
        <w:t>（</w:t>
      </w:r>
      <w:r w:rsidR="002668FF">
        <w:rPr>
          <w:rFonts w:hint="eastAsia"/>
        </w:rPr>
        <w:t>I</w:t>
      </w:r>
      <w:r w:rsidR="002668FF">
        <w:rPr>
          <w:rFonts w:hint="eastAsia"/>
        </w:rPr>
        <w:t>）</w:t>
      </w:r>
      <w:r>
        <w:rPr>
          <w:rFonts w:hint="eastAsia"/>
        </w:rPr>
        <w:t>，</w:t>
      </w:r>
      <w:r w:rsidR="002668FF">
        <w:rPr>
          <w:rFonts w:hint="eastAsia"/>
        </w:rPr>
        <w:t>C</w:t>
      </w:r>
      <w:r>
        <w:rPr>
          <w:rFonts w:hint="eastAsia"/>
        </w:rPr>
        <w:t>lick</w:t>
      </w:r>
      <w:r w:rsidR="002668FF">
        <w:rPr>
          <w:rFonts w:hint="eastAsia"/>
        </w:rPr>
        <w:t>（</w:t>
      </w:r>
      <w:r w:rsidR="002668FF">
        <w:rPr>
          <w:rFonts w:hint="eastAsia"/>
        </w:rPr>
        <w:t>C</w:t>
      </w:r>
      <w:r w:rsidR="002668FF">
        <w:rPr>
          <w:rFonts w:hint="eastAsia"/>
        </w:rPr>
        <w:t>）</w:t>
      </w:r>
      <w:r>
        <w:rPr>
          <w:rFonts w:hint="eastAsia"/>
        </w:rPr>
        <w:t>，</w:t>
      </w:r>
      <w:r w:rsidR="002668FF">
        <w:rPr>
          <w:rFonts w:hint="eastAsia"/>
        </w:rPr>
        <w:t>C</w:t>
      </w:r>
      <w:r>
        <w:rPr>
          <w:rFonts w:hint="eastAsia"/>
        </w:rPr>
        <w:t>onversion</w:t>
      </w:r>
      <w:r w:rsidR="002668FF">
        <w:rPr>
          <w:rFonts w:hint="eastAsia"/>
        </w:rPr>
        <w:t>（</w:t>
      </w:r>
      <w:r w:rsidR="002668FF">
        <w:rPr>
          <w:rFonts w:hint="eastAsia"/>
        </w:rPr>
        <w:t>N</w:t>
      </w:r>
      <w:r w:rsidR="002668FF">
        <w:rPr>
          <w:rFonts w:hint="eastAsia"/>
        </w:rPr>
        <w:t>）</w:t>
      </w:r>
      <w:r>
        <w:rPr>
          <w:rFonts w:hint="eastAsia"/>
        </w:rPr>
        <w:t>。在一个用户的生命期内，各种行为的会全部或部分，一次或多次出现。如何在</w:t>
      </w:r>
      <w:proofErr w:type="gramStart"/>
      <w:r>
        <w:rPr>
          <w:rFonts w:hint="eastAsia"/>
        </w:rPr>
        <w:t>这种</w:t>
      </w:r>
      <w:r w:rsidR="002668FF">
        <w:rPr>
          <w:rFonts w:hint="eastAsia"/>
        </w:rPr>
        <w:t>些</w:t>
      </w:r>
      <w:proofErr w:type="gramEnd"/>
      <w:r w:rsidR="002668FF">
        <w:rPr>
          <w:rFonts w:hint="eastAsia"/>
        </w:rPr>
        <w:t>行为的基础上给出用户的基本价值是一个富有挑战性的工作。</w:t>
      </w:r>
    </w:p>
    <w:p w:rsidR="005F16A6" w:rsidRDefault="005F16A6" w:rsidP="002668FF">
      <w:pPr>
        <w:ind w:firstLineChars="200" w:firstLine="420"/>
      </w:pPr>
      <w:r>
        <w:rPr>
          <w:rFonts w:hint="eastAsia"/>
        </w:rPr>
        <w:t>基础</w:t>
      </w:r>
      <w:r w:rsidR="00AD7440">
        <w:rPr>
          <w:rFonts w:hint="eastAsia"/>
        </w:rPr>
        <w:t>价值</w:t>
      </w:r>
      <w:r>
        <w:rPr>
          <w:rFonts w:hint="eastAsia"/>
        </w:rPr>
        <w:t>的公式可以表示成：</w:t>
      </w:r>
    </w:p>
    <w:p w:rsidR="005F16A6" w:rsidRDefault="005F16A6" w:rsidP="005358D4">
      <w:pPr>
        <w:pStyle w:val="MTDisplayEquation"/>
        <w:wordWrap w:val="0"/>
        <w:jc w:val="right"/>
        <w:rPr>
          <w:position w:val="-10"/>
        </w:rPr>
      </w:pPr>
      <w:r>
        <w:tab/>
      </w:r>
      <w:r w:rsidRPr="005F16A6">
        <w:rPr>
          <w:position w:val="-10"/>
        </w:rPr>
        <w:object w:dxaOrig="5200" w:dyaOrig="320">
          <v:shape id="_x0000_i1127" type="#_x0000_t75" style="width:261.8pt;height:15.25pt" o:ole="">
            <v:imagedata r:id="rId202" o:title=""/>
          </v:shape>
          <o:OLEObject Type="Embed" ProgID="Equation.DSMT4" ShapeID="_x0000_i1127" DrawAspect="Content" ObjectID="_1417951261" r:id="rId203"/>
        </w:object>
      </w:r>
      <w:r w:rsidR="005358D4">
        <w:rPr>
          <w:rFonts w:hint="eastAsia"/>
          <w:position w:val="-10"/>
        </w:rPr>
        <w:t xml:space="preserve">          </w:t>
      </w:r>
      <w:r w:rsidR="005358D4">
        <w:rPr>
          <w:rFonts w:hint="eastAsia"/>
          <w:position w:val="-10"/>
        </w:rPr>
        <w:t>（</w:t>
      </w:r>
      <w:r w:rsidR="0026081C">
        <w:rPr>
          <w:rFonts w:hint="eastAsia"/>
          <w:position w:val="-10"/>
        </w:rPr>
        <w:t>5.1</w:t>
      </w:r>
      <w:r w:rsidR="005358D4">
        <w:rPr>
          <w:rFonts w:hint="eastAsia"/>
          <w:position w:val="-10"/>
        </w:rPr>
        <w:t>）</w:t>
      </w:r>
    </w:p>
    <w:p w:rsidR="00992A83" w:rsidRDefault="00ED7BDE" w:rsidP="00ED7BDE">
      <w:pPr>
        <w:ind w:firstLineChars="200" w:firstLine="420"/>
      </w:pPr>
      <w:r>
        <w:rPr>
          <w:rFonts w:hint="eastAsia"/>
        </w:rPr>
        <w:t>其中</w:t>
      </w:r>
      <w:r>
        <w:rPr>
          <w:rFonts w:hint="eastAsia"/>
        </w:rPr>
        <w:t>P(I),P(C),P(N)</w:t>
      </w:r>
      <w:r>
        <w:rPr>
          <w:rFonts w:hint="eastAsia"/>
        </w:rPr>
        <w:t>表示带来展现价值</w:t>
      </w:r>
      <w:r>
        <w:rPr>
          <w:rFonts w:hint="eastAsia"/>
        </w:rPr>
        <w:t>V(I),</w:t>
      </w:r>
      <w:r>
        <w:rPr>
          <w:rFonts w:hint="eastAsia"/>
        </w:rPr>
        <w:t>点击价值</w:t>
      </w:r>
      <w:r>
        <w:rPr>
          <w:rFonts w:hint="eastAsia"/>
        </w:rPr>
        <w:t>V(C),</w:t>
      </w:r>
      <w:r>
        <w:rPr>
          <w:rFonts w:hint="eastAsia"/>
        </w:rPr>
        <w:t>转化价值</w:t>
      </w:r>
      <w:r>
        <w:rPr>
          <w:rFonts w:hint="eastAsia"/>
        </w:rPr>
        <w:t>V(N)</w:t>
      </w:r>
      <w:r>
        <w:rPr>
          <w:rFonts w:hint="eastAsia"/>
        </w:rPr>
        <w:t>的可能性，由用户的历史数据统计得出。</w:t>
      </w:r>
    </w:p>
    <w:p w:rsidR="00ED7BDE" w:rsidRPr="00391619" w:rsidRDefault="007C26EB" w:rsidP="00ED7BDE">
      <w:pPr>
        <w:ind w:firstLineChars="200" w:firstLine="420"/>
        <w:rPr>
          <w:color w:val="548DD4" w:themeColor="text2" w:themeTint="99"/>
        </w:rPr>
      </w:pPr>
      <w:r w:rsidRPr="00391619">
        <w:rPr>
          <w:rFonts w:hint="eastAsia"/>
          <w:color w:val="548DD4" w:themeColor="text2" w:themeTint="99"/>
        </w:rPr>
        <w:t>[</w:t>
      </w:r>
      <w:r w:rsidRPr="00391619">
        <w:rPr>
          <w:rFonts w:hint="eastAsia"/>
          <w:color w:val="548DD4" w:themeColor="text2" w:themeTint="99"/>
        </w:rPr>
        <w:t>此处需要为每次展示，点击和转化定价</w:t>
      </w:r>
      <w:r w:rsidR="00391619">
        <w:rPr>
          <w:rFonts w:hint="eastAsia"/>
          <w:color w:val="548DD4" w:themeColor="text2" w:themeTint="99"/>
        </w:rPr>
        <w:t>，在数据收集时需要考虑这个信息</w:t>
      </w:r>
      <w:r w:rsidR="007E3492">
        <w:rPr>
          <w:rFonts w:hint="eastAsia"/>
          <w:color w:val="548DD4" w:themeColor="text2" w:themeTint="99"/>
        </w:rPr>
        <w:t>，简化的做法可以是：给</w:t>
      </w:r>
      <w:r w:rsidR="007E3492">
        <w:rPr>
          <w:rFonts w:hint="eastAsia"/>
          <w:color w:val="548DD4" w:themeColor="text2" w:themeTint="99"/>
        </w:rPr>
        <w:t>I</w:t>
      </w:r>
      <w:r w:rsidR="007E3492">
        <w:rPr>
          <w:rFonts w:hint="eastAsia"/>
          <w:color w:val="548DD4" w:themeColor="text2" w:themeTint="99"/>
        </w:rPr>
        <w:t>和</w:t>
      </w:r>
      <w:r w:rsidR="007E3492">
        <w:rPr>
          <w:rFonts w:hint="eastAsia"/>
          <w:color w:val="548DD4" w:themeColor="text2" w:themeTint="99"/>
        </w:rPr>
        <w:t>C</w:t>
      </w:r>
      <w:r w:rsidR="007E3492">
        <w:rPr>
          <w:rFonts w:hint="eastAsia"/>
          <w:color w:val="548DD4" w:themeColor="text2" w:themeTint="99"/>
        </w:rPr>
        <w:t>一个</w:t>
      </w:r>
      <w:r w:rsidR="003C02D4">
        <w:rPr>
          <w:rFonts w:hint="eastAsia"/>
          <w:color w:val="548DD4" w:themeColor="text2" w:themeTint="99"/>
        </w:rPr>
        <w:t>“</w:t>
      </w:r>
      <w:r w:rsidR="007E3492">
        <w:rPr>
          <w:rFonts w:hint="eastAsia"/>
          <w:color w:val="548DD4" w:themeColor="text2" w:themeTint="99"/>
        </w:rPr>
        <w:t>通用</w:t>
      </w:r>
      <w:r w:rsidR="003C02D4">
        <w:rPr>
          <w:rFonts w:hint="eastAsia"/>
          <w:color w:val="548DD4" w:themeColor="text2" w:themeTint="99"/>
        </w:rPr>
        <w:t>”</w:t>
      </w:r>
      <w:r w:rsidR="007E3492">
        <w:rPr>
          <w:rFonts w:hint="eastAsia"/>
          <w:color w:val="548DD4" w:themeColor="text2" w:themeTint="99"/>
        </w:rPr>
        <w:t>价格，</w:t>
      </w:r>
      <w:r w:rsidR="007E3492">
        <w:rPr>
          <w:rFonts w:hint="eastAsia"/>
          <w:color w:val="548DD4" w:themeColor="text2" w:themeTint="99"/>
        </w:rPr>
        <w:t>N</w:t>
      </w:r>
      <w:r w:rsidR="007E3492">
        <w:rPr>
          <w:rFonts w:hint="eastAsia"/>
          <w:color w:val="548DD4" w:themeColor="text2" w:themeTint="99"/>
        </w:rPr>
        <w:t>如果是由商品的售卖产生的可以用订单中的价格</w:t>
      </w:r>
      <w:r w:rsidRPr="00391619">
        <w:rPr>
          <w:rFonts w:hint="eastAsia"/>
          <w:color w:val="548DD4" w:themeColor="text2" w:themeTint="99"/>
        </w:rPr>
        <w:t>]</w:t>
      </w:r>
    </w:p>
    <w:p w:rsidR="005F16A6" w:rsidRDefault="000F7D93" w:rsidP="005F16A6">
      <w:r>
        <w:rPr>
          <w:rFonts w:hint="eastAsia"/>
        </w:rPr>
        <w:t xml:space="preserve">   </w:t>
      </w:r>
      <w:r w:rsidR="0044032F">
        <w:object w:dxaOrig="13089" w:dyaOrig="7738">
          <v:shape id="_x0000_i1128" type="#_x0000_t75" style="width:415.1pt;height:244.35pt" o:ole="">
            <v:imagedata r:id="rId204" o:title=""/>
          </v:shape>
          <o:OLEObject Type="Embed" ProgID="Visio.Drawing.11" ShapeID="_x0000_i1128" DrawAspect="Content" ObjectID="_1417951262" r:id="rId205"/>
        </w:object>
      </w:r>
    </w:p>
    <w:p w:rsidR="000F7D93" w:rsidRDefault="000F7D93" w:rsidP="000F7D93">
      <w:pPr>
        <w:jc w:val="center"/>
      </w:pPr>
      <w:r>
        <w:rPr>
          <w:rFonts w:hint="eastAsia"/>
        </w:rPr>
        <w:t>图</w:t>
      </w:r>
      <w:r w:rsidR="00807854">
        <w:rPr>
          <w:rFonts w:hint="eastAsia"/>
        </w:rPr>
        <w:t>5.1</w:t>
      </w:r>
      <w:r>
        <w:rPr>
          <w:rFonts w:hint="eastAsia"/>
        </w:rPr>
        <w:t xml:space="preserve"> </w:t>
      </w:r>
      <w:r>
        <w:rPr>
          <w:rFonts w:hint="eastAsia"/>
        </w:rPr>
        <w:t>人群估值体系框架</w:t>
      </w:r>
    </w:p>
    <w:p w:rsidR="000F7D93" w:rsidRDefault="0025406E" w:rsidP="005F16A6">
      <w:r>
        <w:rPr>
          <w:rFonts w:hint="eastAsia"/>
        </w:rPr>
        <w:t xml:space="preserve">   </w:t>
      </w:r>
      <w:r w:rsidR="009C0AD4">
        <w:rPr>
          <w:rFonts w:hint="eastAsia"/>
        </w:rPr>
        <w:t xml:space="preserve"> </w:t>
      </w:r>
      <w:r>
        <w:rPr>
          <w:rFonts w:hint="eastAsia"/>
        </w:rPr>
        <w:t>用户的价值还包含一个重要的方面：用户的行为。这里的行为包含长期的行为和近期的行为，而且往往近期的行为会对用户的下一步操作产生更强烈的影响。</w:t>
      </w:r>
      <w:r w:rsidR="00B62C2C">
        <w:rPr>
          <w:rFonts w:hint="eastAsia"/>
        </w:rPr>
        <w:t>表现为对某种</w:t>
      </w:r>
      <w:r w:rsidR="006426D0">
        <w:rPr>
          <w:rFonts w:hint="eastAsia"/>
        </w:rPr>
        <w:t>（类）</w:t>
      </w:r>
      <w:r w:rsidR="00B62C2C">
        <w:rPr>
          <w:rFonts w:hint="eastAsia"/>
        </w:rPr>
        <w:t>商品的购买可能性。</w:t>
      </w:r>
    </w:p>
    <w:p w:rsidR="0038493B" w:rsidRDefault="0038493B" w:rsidP="00C14E0E">
      <w:pPr>
        <w:pStyle w:val="3"/>
        <w:numPr>
          <w:ilvl w:val="1"/>
          <w:numId w:val="2"/>
        </w:numPr>
      </w:pPr>
      <w:bookmarkStart w:id="38" w:name="_Toc338777339"/>
      <w:r>
        <w:rPr>
          <w:rFonts w:hint="eastAsia"/>
        </w:rPr>
        <w:t>基础价值</w:t>
      </w:r>
      <w:r w:rsidR="00D66632">
        <w:rPr>
          <w:rFonts w:hint="eastAsia"/>
        </w:rPr>
        <w:t>（</w:t>
      </w:r>
      <w:r w:rsidR="00D66632">
        <w:rPr>
          <w:rFonts w:hint="eastAsia"/>
        </w:rPr>
        <w:t>UV_</w:t>
      </w:r>
      <w:r w:rsidR="00212B76">
        <w:rPr>
          <w:rFonts w:hint="eastAsia"/>
        </w:rPr>
        <w:t>B</w:t>
      </w:r>
      <w:r w:rsidR="000023E7">
        <w:rPr>
          <w:rFonts w:hint="eastAsia"/>
        </w:rPr>
        <w:t>ASE</w:t>
      </w:r>
      <w:r w:rsidR="00D66632">
        <w:rPr>
          <w:rFonts w:hint="eastAsia"/>
        </w:rPr>
        <w:t>）</w:t>
      </w:r>
      <w:bookmarkEnd w:id="38"/>
    </w:p>
    <w:p w:rsidR="005358D4" w:rsidRDefault="005358D4" w:rsidP="005358D4">
      <w:pPr>
        <w:ind w:firstLineChars="200" w:firstLine="420"/>
      </w:pPr>
      <w:r>
        <w:rPr>
          <w:rFonts w:hint="eastAsia"/>
        </w:rPr>
        <w:t>首先根据数据特点及广告人群类目体系，选取对用户估值重要程度高的属性进行行为识别，这是整个人群估值的数据基础。</w:t>
      </w:r>
    </w:p>
    <w:p w:rsidR="005358D4" w:rsidRPr="005358D4" w:rsidRDefault="005358D4" w:rsidP="005358D4">
      <w:pPr>
        <w:ind w:firstLineChars="200" w:firstLine="420"/>
      </w:pPr>
      <w:r>
        <w:rPr>
          <w:rFonts w:hint="eastAsia"/>
        </w:rPr>
        <w:t>用户特征是标识一个用户价值的有效手段，用户特征主要包括两个方面：用户的人口属性</w:t>
      </w:r>
      <w:r>
        <w:rPr>
          <w:rFonts w:hint="eastAsia"/>
        </w:rPr>
        <w:t>(Demographic Property)</w:t>
      </w:r>
      <w:r>
        <w:rPr>
          <w:rFonts w:hint="eastAsia"/>
        </w:rPr>
        <w:t>及行为定向（</w:t>
      </w:r>
      <w:r>
        <w:rPr>
          <w:rFonts w:hint="eastAsia"/>
        </w:rPr>
        <w:t>Behavior Targeting</w:t>
      </w:r>
      <w:r>
        <w:rPr>
          <w:rFonts w:hint="eastAsia"/>
        </w:rPr>
        <w:t>），根据</w:t>
      </w:r>
      <w:r w:rsidRPr="005358D4">
        <w:t>国际推销专家</w:t>
      </w:r>
      <w:hyperlink r:id="rId206" w:tooltip="海英兹·姆·戈得曼" w:history="1">
        <w:r w:rsidRPr="005358D4">
          <w:t>海英兹</w:t>
        </w:r>
        <w:r w:rsidRPr="005358D4">
          <w:t>·</w:t>
        </w:r>
        <w:r w:rsidRPr="005358D4">
          <w:t>姆</w:t>
        </w:r>
        <w:r w:rsidRPr="005358D4">
          <w:t>·</w:t>
        </w:r>
        <w:r w:rsidRPr="005358D4">
          <w:t>戈得曼</w:t>
        </w:r>
      </w:hyperlink>
      <w:r w:rsidRPr="005358D4">
        <w:t xml:space="preserve">(Heinz M </w:t>
      </w:r>
      <w:proofErr w:type="spellStart"/>
      <w:r w:rsidRPr="005358D4">
        <w:t>Goldmann</w:t>
      </w:r>
      <w:proofErr w:type="spellEnd"/>
      <w:r w:rsidRPr="005358D4">
        <w:t>)</w:t>
      </w:r>
      <w:r w:rsidRPr="005358D4">
        <w:rPr>
          <w:rFonts w:hint="eastAsia"/>
        </w:rPr>
        <w:t>对人的购买欲望程度的层次评级分成</w:t>
      </w:r>
      <w:r w:rsidRPr="005358D4">
        <w:t>A</w:t>
      </w:r>
      <w:r w:rsidRPr="005358D4">
        <w:t>为</w:t>
      </w:r>
      <w:r w:rsidRPr="005358D4">
        <w:t>Attention</w:t>
      </w:r>
      <w:r w:rsidRPr="005358D4">
        <w:t>，即引起注意；</w:t>
      </w:r>
      <w:r w:rsidRPr="005358D4">
        <w:t>I</w:t>
      </w:r>
      <w:r w:rsidRPr="005358D4">
        <w:t>为</w:t>
      </w:r>
      <w:r w:rsidRPr="005358D4">
        <w:t>Interest</w:t>
      </w:r>
      <w:r w:rsidRPr="005358D4">
        <w:t>，即诱发兴趣；</w:t>
      </w:r>
      <w:r w:rsidRPr="005358D4">
        <w:t>D</w:t>
      </w:r>
      <w:r w:rsidRPr="005358D4">
        <w:t>为</w:t>
      </w:r>
      <w:r w:rsidRPr="005358D4">
        <w:t>Desire</w:t>
      </w:r>
      <w:r w:rsidRPr="005358D4">
        <w:t>，即刺激欲望；最后一个字母</w:t>
      </w:r>
      <w:r w:rsidRPr="005358D4">
        <w:t>A</w:t>
      </w:r>
      <w:r w:rsidRPr="005358D4">
        <w:t>为</w:t>
      </w:r>
      <w:r w:rsidRPr="005358D4">
        <w:t>Action</w:t>
      </w:r>
      <w:r w:rsidRPr="005358D4">
        <w:t>，即促成购买</w:t>
      </w:r>
      <w:r w:rsidRPr="005358D4">
        <w:rPr>
          <w:rFonts w:hint="eastAsia"/>
        </w:rPr>
        <w:t>，该分级方式同样适用于网络广告领域。</w:t>
      </w:r>
    </w:p>
    <w:p w:rsidR="005358D4" w:rsidRPr="005358D4" w:rsidRDefault="005358D4" w:rsidP="005358D4">
      <w:pPr>
        <w:pStyle w:val="a5"/>
        <w:ind w:left="360" w:firstLineChars="0" w:firstLine="0"/>
        <w:rPr>
          <w:rStyle w:val="apple-style-span"/>
          <w:rFonts w:ascii="Arial" w:hAnsi="Arial" w:cs="Arial"/>
          <w:color w:val="333333"/>
          <w:szCs w:val="21"/>
          <w:shd w:val="clear" w:color="auto" w:fill="FFFFFF"/>
        </w:rPr>
      </w:pPr>
      <w:r w:rsidRPr="005358D4">
        <w:rPr>
          <w:rStyle w:val="apple-style-span"/>
          <w:rFonts w:ascii="Arial" w:hAnsi="Arial" w:cs="Arial" w:hint="eastAsia"/>
          <w:color w:val="333333"/>
          <w:szCs w:val="21"/>
          <w:shd w:val="clear" w:color="auto" w:fill="FFFFFF"/>
        </w:rPr>
        <w:t>表</w:t>
      </w:r>
      <w:r w:rsidR="00A7089D">
        <w:rPr>
          <w:rStyle w:val="apple-style-span"/>
          <w:rFonts w:ascii="Arial" w:hAnsi="Arial" w:cs="Arial" w:hint="eastAsia"/>
          <w:color w:val="333333"/>
          <w:szCs w:val="21"/>
          <w:shd w:val="clear" w:color="auto" w:fill="FFFFFF"/>
        </w:rPr>
        <w:t>5.</w:t>
      </w:r>
      <w:r w:rsidRPr="005358D4">
        <w:rPr>
          <w:rStyle w:val="apple-style-span"/>
          <w:rFonts w:ascii="Arial" w:hAnsi="Arial" w:cs="Arial" w:hint="eastAsia"/>
          <w:color w:val="333333"/>
          <w:szCs w:val="21"/>
          <w:shd w:val="clear" w:color="auto" w:fill="FFFFFF"/>
        </w:rPr>
        <w:t xml:space="preserve">1 </w:t>
      </w:r>
      <w:r w:rsidRPr="005358D4">
        <w:rPr>
          <w:rStyle w:val="apple-style-span"/>
          <w:rFonts w:ascii="Arial" w:hAnsi="Arial" w:cs="Arial" w:hint="eastAsia"/>
          <w:color w:val="333333"/>
          <w:szCs w:val="21"/>
          <w:shd w:val="clear" w:color="auto" w:fill="FFFFFF"/>
        </w:rPr>
        <w:t>用户属性总表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1114"/>
        <w:gridCol w:w="991"/>
        <w:gridCol w:w="1447"/>
        <w:gridCol w:w="1790"/>
        <w:gridCol w:w="1790"/>
      </w:tblGrid>
      <w:tr w:rsidR="005358D4" w:rsidRPr="006B155F" w:rsidTr="00AF31D0">
        <w:tc>
          <w:tcPr>
            <w:tcW w:w="1390" w:type="dxa"/>
            <w:shd w:val="clear" w:color="auto" w:fill="auto"/>
          </w:tcPr>
          <w:p w:rsidR="005358D4" w:rsidRPr="006B155F" w:rsidRDefault="005358D4" w:rsidP="0089587B">
            <w:pPr>
              <w:jc w:val="cente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用户属性</w:t>
            </w:r>
          </w:p>
        </w:tc>
        <w:tc>
          <w:tcPr>
            <w:tcW w:w="3552" w:type="dxa"/>
            <w:gridSpan w:val="3"/>
            <w:shd w:val="clear" w:color="auto" w:fill="auto"/>
          </w:tcPr>
          <w:p w:rsidR="005358D4" w:rsidRPr="006B155F" w:rsidRDefault="005358D4" w:rsidP="00511234">
            <w:pPr>
              <w:jc w:val="cente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名称</w:t>
            </w:r>
          </w:p>
        </w:tc>
        <w:tc>
          <w:tcPr>
            <w:tcW w:w="1790" w:type="dxa"/>
            <w:shd w:val="clear" w:color="auto" w:fill="auto"/>
          </w:tcPr>
          <w:p w:rsidR="005358D4" w:rsidRPr="006B155F" w:rsidRDefault="005358D4" w:rsidP="00043919">
            <w:pPr>
              <w:jc w:val="cente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重要度分析</w:t>
            </w:r>
          </w:p>
          <w:p w:rsidR="005358D4" w:rsidRPr="006B155F" w:rsidRDefault="005358D4" w:rsidP="00043919">
            <w:pPr>
              <w:jc w:val="cente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（低</w:t>
            </w:r>
            <w:r w:rsidRPr="006B155F">
              <w:rPr>
                <w:rStyle w:val="apple-style-span"/>
                <w:rFonts w:ascii="Arial" w:hAnsi="Arial" w:cs="Arial" w:hint="eastAsia"/>
                <w:color w:val="333333"/>
                <w:szCs w:val="21"/>
                <w:shd w:val="clear" w:color="auto" w:fill="FFFFFF"/>
              </w:rPr>
              <w:t>1-5</w:t>
            </w:r>
            <w:r w:rsidRPr="006B155F">
              <w:rPr>
                <w:rStyle w:val="apple-style-span"/>
                <w:rFonts w:ascii="Arial" w:hAnsi="Arial" w:cs="Arial" w:hint="eastAsia"/>
                <w:color w:val="333333"/>
                <w:szCs w:val="21"/>
                <w:shd w:val="clear" w:color="auto" w:fill="FFFFFF"/>
              </w:rPr>
              <w:t>高）</w:t>
            </w:r>
          </w:p>
        </w:tc>
        <w:tc>
          <w:tcPr>
            <w:tcW w:w="1790" w:type="dxa"/>
            <w:shd w:val="clear" w:color="auto" w:fill="auto"/>
          </w:tcPr>
          <w:p w:rsidR="005358D4" w:rsidRPr="006B155F" w:rsidRDefault="005358D4" w:rsidP="00043919">
            <w:pPr>
              <w:jc w:val="cente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可分析性</w:t>
            </w:r>
          </w:p>
          <w:p w:rsidR="005358D4" w:rsidRPr="006B155F" w:rsidRDefault="005358D4" w:rsidP="00043919">
            <w:pPr>
              <w:jc w:val="cente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（易</w:t>
            </w:r>
            <w:r w:rsidRPr="006B155F">
              <w:rPr>
                <w:rStyle w:val="apple-style-span"/>
                <w:rFonts w:ascii="Arial" w:hAnsi="Arial" w:cs="Arial" w:hint="eastAsia"/>
                <w:color w:val="333333"/>
                <w:szCs w:val="21"/>
                <w:shd w:val="clear" w:color="auto" w:fill="FFFFFF"/>
              </w:rPr>
              <w:t>1-5</w:t>
            </w:r>
            <w:r w:rsidRPr="006B155F">
              <w:rPr>
                <w:rStyle w:val="apple-style-span"/>
                <w:rFonts w:ascii="Arial" w:hAnsi="Arial" w:cs="Arial" w:hint="eastAsia"/>
                <w:color w:val="333333"/>
                <w:szCs w:val="21"/>
                <w:shd w:val="clear" w:color="auto" w:fill="FFFFFF"/>
              </w:rPr>
              <w:t>难）</w:t>
            </w:r>
          </w:p>
        </w:tc>
      </w:tr>
      <w:tr w:rsidR="00D76EF8" w:rsidRPr="006B155F" w:rsidTr="00AF31D0">
        <w:trPr>
          <w:trHeight w:val="36"/>
        </w:trPr>
        <w:tc>
          <w:tcPr>
            <w:tcW w:w="1390" w:type="dxa"/>
            <w:vMerge w:val="restart"/>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lastRenderedPageBreak/>
              <w:t>本体</w:t>
            </w:r>
            <w:r w:rsidRPr="006B155F">
              <w:rPr>
                <w:rStyle w:val="apple-style-span"/>
                <w:rFonts w:ascii="Arial" w:hAnsi="Arial" w:cs="Arial" w:hint="eastAsia"/>
                <w:color w:val="333333"/>
                <w:szCs w:val="21"/>
                <w:shd w:val="clear" w:color="auto" w:fill="FFFFFF"/>
              </w:rPr>
              <w:t>属性</w:t>
            </w:r>
          </w:p>
        </w:tc>
        <w:tc>
          <w:tcPr>
            <w:tcW w:w="1114" w:type="dxa"/>
            <w:vMerge w:val="restart"/>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自然属性</w:t>
            </w:r>
          </w:p>
        </w:tc>
        <w:tc>
          <w:tcPr>
            <w:tcW w:w="2438" w:type="dxa"/>
            <w:gridSpan w:val="2"/>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性别</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年龄</w:t>
            </w:r>
            <w:r>
              <w:rPr>
                <w:rStyle w:val="apple-style-span"/>
                <w:rFonts w:ascii="Arial" w:hAnsi="Arial" w:cs="Arial" w:hint="eastAsia"/>
                <w:color w:val="333333"/>
                <w:szCs w:val="21"/>
                <w:shd w:val="clear" w:color="auto" w:fill="FFFFFF"/>
              </w:rPr>
              <w:t>层</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婚姻状况</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教育</w:t>
            </w:r>
            <w:r w:rsidRPr="006B155F">
              <w:rPr>
                <w:rStyle w:val="apple-style-span"/>
                <w:rFonts w:ascii="Arial" w:hAnsi="Arial" w:cs="Arial" w:hint="eastAsia"/>
                <w:color w:val="333333"/>
                <w:szCs w:val="21"/>
                <w:shd w:val="clear" w:color="auto" w:fill="FFFFFF"/>
              </w:rPr>
              <w:t>水平</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val="restart"/>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社会属性</w:t>
            </w:r>
          </w:p>
        </w:tc>
        <w:tc>
          <w:tcPr>
            <w:tcW w:w="2438" w:type="dxa"/>
            <w:gridSpan w:val="2"/>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职业</w:t>
            </w:r>
            <w:r>
              <w:rPr>
                <w:rStyle w:val="apple-style-span"/>
                <w:rFonts w:ascii="Arial" w:hAnsi="Arial" w:cs="Arial" w:hint="eastAsia"/>
                <w:color w:val="333333"/>
                <w:szCs w:val="21"/>
                <w:shd w:val="clear" w:color="auto" w:fill="FFFFFF"/>
              </w:rPr>
              <w:t>身份</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行业</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个人</w:t>
            </w:r>
            <w:r w:rsidRPr="006B155F">
              <w:rPr>
                <w:rStyle w:val="apple-style-span"/>
                <w:rFonts w:ascii="Arial" w:hAnsi="Arial" w:cs="Arial" w:hint="eastAsia"/>
                <w:color w:val="333333"/>
                <w:szCs w:val="21"/>
                <w:shd w:val="clear" w:color="auto" w:fill="FFFFFF"/>
              </w:rPr>
              <w:t>收入</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家庭收入</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关键</w:t>
            </w:r>
            <w:r w:rsidRPr="006B155F">
              <w:rPr>
                <w:rStyle w:val="apple-style-span"/>
                <w:rFonts w:ascii="Arial" w:hAnsi="Arial" w:cs="Arial" w:hint="eastAsia"/>
                <w:color w:val="333333"/>
                <w:szCs w:val="21"/>
                <w:shd w:val="clear" w:color="auto" w:fill="FFFFFF"/>
              </w:rPr>
              <w:t>人生阶段</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val="restart"/>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活动相关</w:t>
            </w:r>
          </w:p>
        </w:tc>
        <w:tc>
          <w:tcPr>
            <w:tcW w:w="2438" w:type="dxa"/>
            <w:gridSpan w:val="2"/>
            <w:shd w:val="clear" w:color="auto" w:fill="auto"/>
          </w:tcPr>
          <w:p w:rsidR="00D76EF8"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活动参与度</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广告形式偏好</w:t>
            </w:r>
          </w:p>
        </w:tc>
        <w:tc>
          <w:tcPr>
            <w:tcW w:w="1790" w:type="dxa"/>
            <w:shd w:val="clear" w:color="auto" w:fill="auto"/>
          </w:tcPr>
          <w:p w:rsidR="00D76EF8"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c>
          <w:tcPr>
            <w:tcW w:w="1790" w:type="dxa"/>
            <w:shd w:val="clear" w:color="auto" w:fill="auto"/>
          </w:tcPr>
          <w:p w:rsidR="00D76EF8"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r>
      <w:tr w:rsidR="005358D4" w:rsidRPr="006B155F" w:rsidTr="00AF31D0">
        <w:trPr>
          <w:trHeight w:val="36"/>
        </w:trPr>
        <w:tc>
          <w:tcPr>
            <w:tcW w:w="1390" w:type="dxa"/>
            <w:vMerge w:val="restart"/>
            <w:shd w:val="clear" w:color="auto" w:fill="auto"/>
          </w:tcPr>
          <w:p w:rsidR="005358D4" w:rsidRPr="006B155F" w:rsidRDefault="00AF31D0"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兴趣属性</w:t>
            </w:r>
          </w:p>
        </w:tc>
        <w:tc>
          <w:tcPr>
            <w:tcW w:w="1114" w:type="dxa"/>
            <w:shd w:val="clear" w:color="auto" w:fill="auto"/>
          </w:tcPr>
          <w:p w:rsidR="005358D4" w:rsidRPr="006B155F" w:rsidRDefault="005358D4"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Attention</w:t>
            </w:r>
          </w:p>
        </w:tc>
        <w:tc>
          <w:tcPr>
            <w:tcW w:w="2438" w:type="dxa"/>
            <w:gridSpan w:val="2"/>
            <w:shd w:val="clear" w:color="auto" w:fill="auto"/>
          </w:tcPr>
          <w:p w:rsidR="005358D4" w:rsidRPr="006B155F" w:rsidRDefault="005358D4" w:rsidP="00043919">
            <w:pPr>
              <w:rPr>
                <w:rStyle w:val="apple-style-span"/>
                <w:rFonts w:ascii="Arial" w:hAnsi="Arial" w:cs="Arial"/>
                <w:color w:val="333333"/>
                <w:szCs w:val="21"/>
                <w:shd w:val="clear" w:color="auto" w:fill="FFFFFF"/>
              </w:rPr>
            </w:pPr>
            <w:r w:rsidRPr="007F12FC">
              <w:rPr>
                <w:rStyle w:val="apple-style-span"/>
                <w:rFonts w:ascii="Arial" w:hAnsi="Arial" w:cs="Arial" w:hint="eastAsia"/>
                <w:color w:val="943634" w:themeColor="accent2" w:themeShade="BF"/>
                <w:szCs w:val="21"/>
                <w:shd w:val="clear" w:color="auto" w:fill="FFFFFF"/>
              </w:rPr>
              <w:t>兴趣类型</w:t>
            </w:r>
            <w:r w:rsidRPr="006B155F">
              <w:rPr>
                <w:rStyle w:val="apple-style-span"/>
                <w:rFonts w:ascii="Arial" w:hAnsi="Arial" w:cs="Arial" w:hint="eastAsia"/>
                <w:color w:val="333333"/>
                <w:szCs w:val="21"/>
                <w:shd w:val="clear" w:color="auto" w:fill="FFFFFF"/>
              </w:rPr>
              <w:t>（浏览）</w:t>
            </w:r>
          </w:p>
        </w:tc>
        <w:tc>
          <w:tcPr>
            <w:tcW w:w="1790" w:type="dxa"/>
            <w:shd w:val="clear" w:color="auto" w:fill="auto"/>
          </w:tcPr>
          <w:p w:rsidR="005358D4" w:rsidRPr="006B155F" w:rsidRDefault="005358D4"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5358D4" w:rsidRPr="006B155F" w:rsidRDefault="005358D4"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r>
      <w:tr w:rsidR="005358D4" w:rsidRPr="006B155F" w:rsidTr="00AF31D0">
        <w:trPr>
          <w:trHeight w:val="31"/>
        </w:trPr>
        <w:tc>
          <w:tcPr>
            <w:tcW w:w="1390" w:type="dxa"/>
            <w:vMerge/>
            <w:shd w:val="clear" w:color="auto" w:fill="auto"/>
          </w:tcPr>
          <w:p w:rsidR="005358D4" w:rsidRPr="006B155F" w:rsidRDefault="005358D4" w:rsidP="00043919">
            <w:pPr>
              <w:rPr>
                <w:rStyle w:val="apple-style-span"/>
                <w:rFonts w:ascii="Arial" w:hAnsi="Arial" w:cs="Arial"/>
                <w:color w:val="333333"/>
                <w:szCs w:val="21"/>
                <w:shd w:val="clear" w:color="auto" w:fill="FFFFFF"/>
              </w:rPr>
            </w:pPr>
          </w:p>
        </w:tc>
        <w:tc>
          <w:tcPr>
            <w:tcW w:w="1114" w:type="dxa"/>
            <w:shd w:val="clear" w:color="auto" w:fill="auto"/>
          </w:tcPr>
          <w:p w:rsidR="005358D4" w:rsidRPr="006B155F" w:rsidRDefault="005358D4"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Interest</w:t>
            </w:r>
          </w:p>
        </w:tc>
        <w:tc>
          <w:tcPr>
            <w:tcW w:w="2438" w:type="dxa"/>
            <w:gridSpan w:val="2"/>
            <w:shd w:val="clear" w:color="auto" w:fill="auto"/>
          </w:tcPr>
          <w:p w:rsidR="005358D4" w:rsidRPr="006B155F" w:rsidRDefault="005358D4"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有兴趣的商品（类型）（点击）</w:t>
            </w:r>
          </w:p>
        </w:tc>
        <w:tc>
          <w:tcPr>
            <w:tcW w:w="1790" w:type="dxa"/>
            <w:shd w:val="clear" w:color="auto" w:fill="auto"/>
          </w:tcPr>
          <w:p w:rsidR="005358D4" w:rsidRPr="006B155F" w:rsidRDefault="005358D4"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5358D4" w:rsidRPr="006B155F" w:rsidRDefault="005358D4"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r>
      <w:tr w:rsidR="005358D4" w:rsidRPr="006B155F" w:rsidTr="00AF31D0">
        <w:trPr>
          <w:trHeight w:val="31"/>
        </w:trPr>
        <w:tc>
          <w:tcPr>
            <w:tcW w:w="1390" w:type="dxa"/>
            <w:vMerge/>
            <w:shd w:val="clear" w:color="auto" w:fill="auto"/>
          </w:tcPr>
          <w:p w:rsidR="005358D4" w:rsidRPr="006B155F" w:rsidRDefault="005358D4" w:rsidP="00043919">
            <w:pPr>
              <w:rPr>
                <w:rStyle w:val="apple-style-span"/>
                <w:rFonts w:ascii="Arial" w:hAnsi="Arial" w:cs="Arial"/>
                <w:color w:val="333333"/>
                <w:szCs w:val="21"/>
                <w:shd w:val="clear" w:color="auto" w:fill="FFFFFF"/>
              </w:rPr>
            </w:pPr>
          </w:p>
        </w:tc>
        <w:tc>
          <w:tcPr>
            <w:tcW w:w="1114" w:type="dxa"/>
            <w:shd w:val="clear" w:color="auto" w:fill="auto"/>
          </w:tcPr>
          <w:p w:rsidR="005358D4" w:rsidRPr="006B155F" w:rsidRDefault="005358D4"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Desire</w:t>
            </w:r>
          </w:p>
        </w:tc>
        <w:tc>
          <w:tcPr>
            <w:tcW w:w="2438" w:type="dxa"/>
            <w:gridSpan w:val="2"/>
            <w:shd w:val="clear" w:color="auto" w:fill="auto"/>
          </w:tcPr>
          <w:p w:rsidR="005358D4" w:rsidRPr="006B155F" w:rsidRDefault="005358D4"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有购买意向的商品（类型）</w:t>
            </w:r>
          </w:p>
        </w:tc>
        <w:tc>
          <w:tcPr>
            <w:tcW w:w="1790" w:type="dxa"/>
            <w:shd w:val="clear" w:color="auto" w:fill="auto"/>
          </w:tcPr>
          <w:p w:rsidR="005358D4" w:rsidRPr="006B155F" w:rsidRDefault="005358D4"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5358D4" w:rsidRPr="006B155F" w:rsidRDefault="005358D4"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val="restart"/>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消费属性</w:t>
            </w:r>
          </w:p>
        </w:tc>
        <w:tc>
          <w:tcPr>
            <w:tcW w:w="1114" w:type="dxa"/>
            <w:vMerge w:val="restart"/>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Action</w:t>
            </w:r>
          </w:p>
        </w:tc>
        <w:tc>
          <w:tcPr>
            <w:tcW w:w="2438" w:type="dxa"/>
            <w:gridSpan w:val="2"/>
            <w:shd w:val="clear" w:color="auto" w:fill="auto"/>
          </w:tcPr>
          <w:p w:rsidR="00D76EF8" w:rsidRPr="006B155F" w:rsidRDefault="00D76EF8" w:rsidP="000D00B2">
            <w:pPr>
              <w:tabs>
                <w:tab w:val="center" w:pos="1167"/>
              </w:tabs>
              <w:rPr>
                <w:rStyle w:val="apple-style-span"/>
                <w:rFonts w:ascii="Arial" w:hAnsi="Arial" w:cs="Arial"/>
                <w:color w:val="333333"/>
                <w:szCs w:val="21"/>
                <w:shd w:val="clear" w:color="auto" w:fill="FFFFFF"/>
              </w:rPr>
            </w:pPr>
            <w:r w:rsidRPr="007F12FC">
              <w:rPr>
                <w:rStyle w:val="apple-style-span"/>
                <w:rFonts w:ascii="Arial" w:hAnsi="Arial" w:cs="Arial" w:hint="eastAsia"/>
                <w:color w:val="943634" w:themeColor="accent2" w:themeShade="BF"/>
                <w:szCs w:val="21"/>
                <w:shd w:val="clear" w:color="auto" w:fill="FFFFFF"/>
              </w:rPr>
              <w:t>消费偏好</w:t>
            </w:r>
            <w:r w:rsidRPr="006B155F">
              <w:rPr>
                <w:rStyle w:val="apple-style-span"/>
                <w:rFonts w:ascii="Arial" w:hAnsi="Arial" w:cs="Arial" w:hint="eastAsia"/>
                <w:color w:val="333333"/>
                <w:szCs w:val="21"/>
                <w:shd w:val="clear" w:color="auto" w:fill="FFFFFF"/>
              </w:rPr>
              <w:t>（</w:t>
            </w:r>
            <w:r>
              <w:rPr>
                <w:rStyle w:val="apple-style-span"/>
                <w:rFonts w:ascii="Arial" w:hAnsi="Arial" w:cs="Arial" w:hint="eastAsia"/>
                <w:color w:val="333333"/>
                <w:szCs w:val="21"/>
                <w:shd w:val="clear" w:color="auto" w:fill="FFFFFF"/>
              </w:rPr>
              <w:t>列表</w:t>
            </w: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Pr="006B155F" w:rsidRDefault="00D76EF8" w:rsidP="00043919">
            <w:pPr>
              <w:tabs>
                <w:tab w:val="center" w:pos="1167"/>
              </w:tabs>
              <w:rPr>
                <w:rStyle w:val="apple-style-span"/>
                <w:rFonts w:ascii="Arial" w:hAnsi="Arial" w:cs="Arial"/>
                <w:color w:val="333333"/>
                <w:szCs w:val="21"/>
                <w:shd w:val="clear" w:color="auto" w:fill="FFFFFF"/>
              </w:rPr>
            </w:pPr>
            <w:r w:rsidRPr="007F12FC">
              <w:rPr>
                <w:rStyle w:val="apple-style-span"/>
                <w:rFonts w:ascii="Arial" w:hAnsi="Arial" w:cs="Arial" w:hint="eastAsia"/>
                <w:color w:val="943634" w:themeColor="accent2" w:themeShade="BF"/>
                <w:szCs w:val="21"/>
                <w:shd w:val="clear" w:color="auto" w:fill="FFFFFF"/>
              </w:rPr>
              <w:t>消费偏好权重</w:t>
            </w:r>
            <w:r w:rsidRPr="006B155F">
              <w:rPr>
                <w:rStyle w:val="apple-style-span"/>
                <w:rFonts w:ascii="Arial" w:hAnsi="Arial" w:cs="Arial" w:hint="eastAsia"/>
                <w:color w:val="333333"/>
                <w:szCs w:val="21"/>
                <w:shd w:val="clear" w:color="auto" w:fill="FFFFFF"/>
              </w:rPr>
              <w:t>（</w:t>
            </w:r>
            <w:r>
              <w:rPr>
                <w:rStyle w:val="apple-style-span"/>
                <w:rFonts w:ascii="Arial" w:hAnsi="Arial" w:cs="Arial" w:hint="eastAsia"/>
                <w:color w:val="333333"/>
                <w:szCs w:val="21"/>
                <w:shd w:val="clear" w:color="auto" w:fill="FFFFFF"/>
              </w:rPr>
              <w:t>列表</w:t>
            </w: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Pr="006B155F" w:rsidRDefault="00D76EF8" w:rsidP="00043919">
            <w:pPr>
              <w:tabs>
                <w:tab w:val="center" w:pos="1167"/>
              </w:tabs>
              <w:rPr>
                <w:rStyle w:val="apple-style-span"/>
                <w:rFonts w:ascii="Arial" w:hAnsi="Arial" w:cs="Arial"/>
                <w:color w:val="333333"/>
                <w:szCs w:val="21"/>
                <w:shd w:val="clear" w:color="auto" w:fill="FFFFFF"/>
              </w:rPr>
            </w:pPr>
            <w:r w:rsidRPr="007F12FC">
              <w:rPr>
                <w:rStyle w:val="apple-style-span"/>
                <w:rFonts w:ascii="Arial" w:hAnsi="Arial" w:cs="Arial" w:hint="eastAsia"/>
                <w:color w:val="943634" w:themeColor="accent2" w:themeShade="BF"/>
                <w:szCs w:val="21"/>
                <w:shd w:val="clear" w:color="auto" w:fill="FFFFFF"/>
              </w:rPr>
              <w:t>消费次数</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r w:rsidRPr="006B155F">
              <w:rPr>
                <w:rStyle w:val="apple-style-span"/>
                <w:rFonts w:ascii="Arial" w:hAnsi="Arial" w:cs="Arial" w:hint="eastAsia"/>
                <w:color w:val="333333"/>
                <w:szCs w:val="21"/>
                <w:shd w:val="clear" w:color="auto" w:fill="FFFFFF"/>
              </w:rPr>
              <w:t>（统计报表）</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Pr="006B155F" w:rsidRDefault="00D76EF8" w:rsidP="00043919">
            <w:pPr>
              <w:tabs>
                <w:tab w:val="center" w:pos="1167"/>
              </w:tabs>
              <w:rPr>
                <w:rStyle w:val="apple-style-span"/>
                <w:rFonts w:ascii="Arial" w:hAnsi="Arial" w:cs="Arial"/>
                <w:color w:val="333333"/>
                <w:szCs w:val="21"/>
                <w:shd w:val="clear" w:color="auto" w:fill="FFFFFF"/>
              </w:rPr>
            </w:pPr>
            <w:r w:rsidRPr="007F12FC">
              <w:rPr>
                <w:rStyle w:val="apple-style-span"/>
                <w:rFonts w:ascii="Arial" w:hAnsi="Arial" w:cs="Arial" w:hint="eastAsia"/>
                <w:color w:val="943634" w:themeColor="accent2" w:themeShade="BF"/>
                <w:szCs w:val="21"/>
                <w:shd w:val="clear" w:color="auto" w:fill="FFFFFF"/>
              </w:rPr>
              <w:t>消费频率</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r w:rsidRPr="006B155F">
              <w:rPr>
                <w:rStyle w:val="apple-style-span"/>
                <w:rFonts w:ascii="Arial" w:hAnsi="Arial" w:cs="Arial" w:hint="eastAsia"/>
                <w:color w:val="333333"/>
                <w:szCs w:val="21"/>
                <w:shd w:val="clear" w:color="auto" w:fill="FFFFFF"/>
              </w:rPr>
              <w:t>（统计报表）</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Pr="006B155F" w:rsidRDefault="00D76EF8" w:rsidP="00043919">
            <w:pPr>
              <w:tabs>
                <w:tab w:val="center" w:pos="1167"/>
              </w:tabs>
              <w:rPr>
                <w:rStyle w:val="apple-style-span"/>
                <w:rFonts w:ascii="Arial" w:hAnsi="Arial" w:cs="Arial"/>
                <w:color w:val="333333"/>
                <w:szCs w:val="21"/>
                <w:shd w:val="clear" w:color="auto" w:fill="FFFFFF"/>
              </w:rPr>
            </w:pPr>
            <w:r w:rsidRPr="007F12FC">
              <w:rPr>
                <w:rStyle w:val="apple-style-span"/>
                <w:rFonts w:ascii="Arial" w:hAnsi="Arial" w:cs="Arial" w:hint="eastAsia"/>
                <w:color w:val="943634" w:themeColor="accent2" w:themeShade="BF"/>
                <w:szCs w:val="21"/>
                <w:shd w:val="clear" w:color="auto" w:fill="FFFFFF"/>
              </w:rPr>
              <w:t>消费总额</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r w:rsidRPr="006B155F">
              <w:rPr>
                <w:rStyle w:val="apple-style-span"/>
                <w:rFonts w:ascii="Arial" w:hAnsi="Arial" w:cs="Arial" w:hint="eastAsia"/>
                <w:color w:val="333333"/>
                <w:szCs w:val="21"/>
                <w:shd w:val="clear" w:color="auto" w:fill="FFFFFF"/>
              </w:rPr>
              <w:t>（统计报表）</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Pr="006B155F" w:rsidRDefault="00D76EF8" w:rsidP="00043919">
            <w:pPr>
              <w:tabs>
                <w:tab w:val="center" w:pos="1167"/>
              </w:tabs>
              <w:rPr>
                <w:rStyle w:val="apple-style-span"/>
                <w:rFonts w:ascii="Arial" w:hAnsi="Arial" w:cs="Arial"/>
                <w:color w:val="333333"/>
                <w:szCs w:val="21"/>
                <w:shd w:val="clear" w:color="auto" w:fill="FFFFFF"/>
              </w:rPr>
            </w:pPr>
            <w:r w:rsidRPr="007F12FC">
              <w:rPr>
                <w:rStyle w:val="apple-style-span"/>
                <w:rFonts w:ascii="Arial" w:hAnsi="Arial" w:cs="Arial" w:hint="eastAsia"/>
                <w:color w:val="943634" w:themeColor="accent2" w:themeShade="BF"/>
                <w:szCs w:val="21"/>
                <w:shd w:val="clear" w:color="auto" w:fill="FFFFFF"/>
              </w:rPr>
              <w:t>平均消费水平</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Pr="006B155F" w:rsidRDefault="007F12FC" w:rsidP="00043919">
            <w:pPr>
              <w:tabs>
                <w:tab w:val="center" w:pos="1167"/>
              </w:tabs>
              <w:rPr>
                <w:rStyle w:val="apple-style-span"/>
                <w:rFonts w:ascii="Arial" w:hAnsi="Arial" w:cs="Arial"/>
                <w:color w:val="333333"/>
                <w:szCs w:val="21"/>
                <w:shd w:val="clear" w:color="auto" w:fill="FFFFFF"/>
              </w:rPr>
            </w:pPr>
            <w:r w:rsidRPr="007F12FC">
              <w:rPr>
                <w:rStyle w:val="apple-style-span"/>
                <w:rFonts w:ascii="Arial" w:hAnsi="Arial" w:cs="Arial" w:hint="eastAsia"/>
                <w:color w:val="943634" w:themeColor="accent2" w:themeShade="BF"/>
                <w:szCs w:val="21"/>
                <w:shd w:val="clear" w:color="auto" w:fill="FFFFFF"/>
              </w:rPr>
              <w:t>线上消费习惯</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r w:rsidRPr="006B155F">
              <w:rPr>
                <w:rStyle w:val="apple-style-span"/>
                <w:rFonts w:ascii="Arial" w:hAnsi="Arial" w:cs="Arial" w:hint="eastAsia"/>
                <w:color w:val="333333"/>
                <w:szCs w:val="21"/>
                <w:shd w:val="clear" w:color="auto" w:fill="FFFFFF"/>
              </w:rPr>
              <w:t>（统计报表）</w:t>
            </w:r>
          </w:p>
        </w:tc>
      </w:tr>
      <w:tr w:rsidR="007F12FC" w:rsidRPr="006B155F" w:rsidTr="00AF31D0">
        <w:trPr>
          <w:trHeight w:val="31"/>
        </w:trPr>
        <w:tc>
          <w:tcPr>
            <w:tcW w:w="1390" w:type="dxa"/>
            <w:vMerge/>
            <w:shd w:val="clear" w:color="auto" w:fill="auto"/>
          </w:tcPr>
          <w:p w:rsidR="007F12FC" w:rsidRPr="006B155F" w:rsidRDefault="007F12FC" w:rsidP="00043919">
            <w:pPr>
              <w:rPr>
                <w:rStyle w:val="apple-style-span"/>
                <w:rFonts w:ascii="Arial" w:hAnsi="Arial" w:cs="Arial"/>
                <w:color w:val="333333"/>
                <w:szCs w:val="21"/>
                <w:shd w:val="clear" w:color="auto" w:fill="FFFFFF"/>
              </w:rPr>
            </w:pPr>
          </w:p>
        </w:tc>
        <w:tc>
          <w:tcPr>
            <w:tcW w:w="1114" w:type="dxa"/>
            <w:vMerge/>
            <w:shd w:val="clear" w:color="auto" w:fill="auto"/>
          </w:tcPr>
          <w:p w:rsidR="007F12FC" w:rsidRPr="006B155F" w:rsidRDefault="007F12FC"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7F12FC" w:rsidRPr="007F12FC" w:rsidRDefault="007F12FC" w:rsidP="00043919">
            <w:pPr>
              <w:tabs>
                <w:tab w:val="center" w:pos="1167"/>
              </w:tabs>
              <w:rPr>
                <w:rStyle w:val="apple-style-span"/>
                <w:rFonts w:ascii="Arial" w:hAnsi="Arial" w:cs="Arial"/>
                <w:color w:val="943634" w:themeColor="accent2" w:themeShade="BF"/>
                <w:szCs w:val="21"/>
                <w:shd w:val="clear" w:color="auto" w:fill="FFFFFF"/>
              </w:rPr>
            </w:pPr>
            <w:r>
              <w:rPr>
                <w:rStyle w:val="apple-style-span"/>
                <w:rFonts w:ascii="Arial" w:hAnsi="Arial" w:cs="Arial" w:hint="eastAsia"/>
                <w:color w:val="943634" w:themeColor="accent2" w:themeShade="BF"/>
                <w:szCs w:val="21"/>
                <w:shd w:val="clear" w:color="auto" w:fill="FFFFFF"/>
              </w:rPr>
              <w:t>消费者等级</w:t>
            </w:r>
          </w:p>
        </w:tc>
        <w:tc>
          <w:tcPr>
            <w:tcW w:w="1790" w:type="dxa"/>
            <w:shd w:val="clear" w:color="auto" w:fill="auto"/>
          </w:tcPr>
          <w:p w:rsidR="007F12FC" w:rsidRPr="006B155F" w:rsidRDefault="007F12FC"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c>
          <w:tcPr>
            <w:tcW w:w="1790" w:type="dxa"/>
            <w:shd w:val="clear" w:color="auto" w:fill="auto"/>
          </w:tcPr>
          <w:p w:rsidR="007F12FC" w:rsidRPr="006B155F" w:rsidRDefault="007F12FC"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Pr="006B155F" w:rsidRDefault="00D76EF8" w:rsidP="00043919">
            <w:pPr>
              <w:tabs>
                <w:tab w:val="center" w:pos="1167"/>
              </w:tabs>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消费理念</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Default="00D76EF8" w:rsidP="00043919">
            <w:pPr>
              <w:tabs>
                <w:tab w:val="center" w:pos="1167"/>
              </w:tabs>
              <w:rPr>
                <w:rStyle w:val="apple-style-span"/>
                <w:rFonts w:ascii="Arial" w:hAnsi="Arial" w:cs="Arial"/>
                <w:color w:val="333333"/>
                <w:szCs w:val="21"/>
                <w:shd w:val="clear" w:color="auto" w:fill="FFFFFF"/>
              </w:rPr>
            </w:pPr>
            <w:r w:rsidRPr="007F12FC">
              <w:rPr>
                <w:rStyle w:val="apple-style-span"/>
                <w:rFonts w:ascii="Arial" w:hAnsi="Arial" w:cs="Arial" w:hint="eastAsia"/>
                <w:color w:val="943634" w:themeColor="accent2" w:themeShade="BF"/>
                <w:szCs w:val="21"/>
                <w:shd w:val="clear" w:color="auto" w:fill="FFFFFF"/>
              </w:rPr>
              <w:t>有兴趣商品</w:t>
            </w:r>
          </w:p>
        </w:tc>
        <w:tc>
          <w:tcPr>
            <w:tcW w:w="1790" w:type="dxa"/>
            <w:shd w:val="clear" w:color="auto" w:fill="auto"/>
          </w:tcPr>
          <w:p w:rsidR="00D76EF8"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c>
          <w:tcPr>
            <w:tcW w:w="1790" w:type="dxa"/>
            <w:shd w:val="clear" w:color="auto" w:fill="auto"/>
          </w:tcPr>
          <w:p w:rsidR="00D76EF8"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Default="00D76EF8" w:rsidP="00043919">
            <w:pPr>
              <w:tabs>
                <w:tab w:val="center" w:pos="1167"/>
              </w:tabs>
              <w:rPr>
                <w:rStyle w:val="apple-style-span"/>
                <w:rFonts w:ascii="Arial" w:hAnsi="Arial" w:cs="Arial"/>
                <w:color w:val="333333"/>
                <w:szCs w:val="21"/>
                <w:shd w:val="clear" w:color="auto" w:fill="FFFFFF"/>
              </w:rPr>
            </w:pPr>
            <w:r w:rsidRPr="007F12FC">
              <w:rPr>
                <w:rStyle w:val="apple-style-span"/>
                <w:rFonts w:ascii="Arial" w:hAnsi="Arial" w:cs="Arial" w:hint="eastAsia"/>
                <w:color w:val="943634" w:themeColor="accent2" w:themeShade="BF"/>
                <w:szCs w:val="21"/>
                <w:shd w:val="clear" w:color="auto" w:fill="FFFFFF"/>
              </w:rPr>
              <w:t>有意向购买商品</w:t>
            </w:r>
          </w:p>
        </w:tc>
        <w:tc>
          <w:tcPr>
            <w:tcW w:w="1790" w:type="dxa"/>
            <w:shd w:val="clear" w:color="auto" w:fill="auto"/>
          </w:tcPr>
          <w:p w:rsidR="00D76EF8"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c>
          <w:tcPr>
            <w:tcW w:w="1790" w:type="dxa"/>
            <w:shd w:val="clear" w:color="auto" w:fill="auto"/>
          </w:tcPr>
          <w:p w:rsidR="00D76EF8"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2438" w:type="dxa"/>
            <w:gridSpan w:val="2"/>
            <w:shd w:val="clear" w:color="auto" w:fill="auto"/>
          </w:tcPr>
          <w:p w:rsidR="00D76EF8" w:rsidRDefault="00D76EF8" w:rsidP="00043919">
            <w:pPr>
              <w:tabs>
                <w:tab w:val="center" w:pos="1167"/>
              </w:tabs>
              <w:rPr>
                <w:rStyle w:val="apple-style-span"/>
                <w:rFonts w:ascii="Arial" w:hAnsi="Arial" w:cs="Arial"/>
                <w:color w:val="333333"/>
                <w:szCs w:val="21"/>
                <w:shd w:val="clear" w:color="auto" w:fill="FFFFFF"/>
              </w:rPr>
            </w:pPr>
            <w:r w:rsidRPr="007F12FC">
              <w:rPr>
                <w:rStyle w:val="apple-style-span"/>
                <w:rFonts w:ascii="Arial" w:hAnsi="Arial" w:cs="Arial" w:hint="eastAsia"/>
                <w:color w:val="943634" w:themeColor="accent2" w:themeShade="BF"/>
                <w:szCs w:val="21"/>
                <w:shd w:val="clear" w:color="auto" w:fill="FFFFFF"/>
              </w:rPr>
              <w:t>决定购买商品</w:t>
            </w:r>
          </w:p>
        </w:tc>
        <w:tc>
          <w:tcPr>
            <w:tcW w:w="1790" w:type="dxa"/>
            <w:shd w:val="clear" w:color="auto" w:fill="auto"/>
          </w:tcPr>
          <w:p w:rsidR="00D76EF8"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c>
          <w:tcPr>
            <w:tcW w:w="1790" w:type="dxa"/>
            <w:shd w:val="clear" w:color="auto" w:fill="auto"/>
          </w:tcPr>
          <w:p w:rsidR="00D76EF8"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r>
      <w:tr w:rsidR="00D76EF8" w:rsidRPr="006B155F" w:rsidTr="00AF31D0">
        <w:trPr>
          <w:trHeight w:val="31"/>
        </w:trPr>
        <w:tc>
          <w:tcPr>
            <w:tcW w:w="1390" w:type="dxa"/>
            <w:vMerge w:val="restart"/>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val="restart"/>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综合</w:t>
            </w:r>
          </w:p>
        </w:tc>
        <w:tc>
          <w:tcPr>
            <w:tcW w:w="991" w:type="dxa"/>
            <w:vMerge w:val="restart"/>
            <w:shd w:val="clear" w:color="auto" w:fill="auto"/>
          </w:tcPr>
          <w:p w:rsidR="00D76EF8" w:rsidRPr="006B155F" w:rsidRDefault="00D76EF8" w:rsidP="00043919">
            <w:pPr>
              <w:tabs>
                <w:tab w:val="center" w:pos="1167"/>
              </w:tabs>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时间特征</w:t>
            </w:r>
          </w:p>
        </w:tc>
        <w:tc>
          <w:tcPr>
            <w:tcW w:w="1447" w:type="dxa"/>
            <w:shd w:val="clear" w:color="auto" w:fill="auto"/>
          </w:tcPr>
          <w:p w:rsidR="00D76EF8" w:rsidRPr="006B155F" w:rsidRDefault="00D76EF8" w:rsidP="00043919">
            <w:pPr>
              <w:tabs>
                <w:tab w:val="center" w:pos="1167"/>
              </w:tabs>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上网时段</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（统计报表）</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991" w:type="dxa"/>
            <w:vMerge/>
            <w:shd w:val="clear" w:color="auto" w:fill="auto"/>
          </w:tcPr>
          <w:p w:rsidR="00D76EF8" w:rsidRPr="006B155F" w:rsidRDefault="00D76EF8" w:rsidP="00043919">
            <w:pPr>
              <w:tabs>
                <w:tab w:val="center" w:pos="1167"/>
              </w:tabs>
              <w:rPr>
                <w:rStyle w:val="apple-style-span"/>
                <w:rFonts w:ascii="Arial" w:hAnsi="Arial" w:cs="Arial"/>
                <w:color w:val="333333"/>
                <w:szCs w:val="21"/>
                <w:shd w:val="clear" w:color="auto" w:fill="FFFFFF"/>
              </w:rPr>
            </w:pPr>
          </w:p>
        </w:tc>
        <w:tc>
          <w:tcPr>
            <w:tcW w:w="1447" w:type="dxa"/>
            <w:shd w:val="clear" w:color="auto" w:fill="auto"/>
          </w:tcPr>
          <w:p w:rsidR="00D76EF8" w:rsidRPr="006B155F" w:rsidRDefault="00D76EF8" w:rsidP="00043919">
            <w:pPr>
              <w:tabs>
                <w:tab w:val="center" w:pos="1167"/>
              </w:tabs>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在网时长</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（统计报表）</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991" w:type="dxa"/>
            <w:vMerge/>
            <w:shd w:val="clear" w:color="auto" w:fill="auto"/>
          </w:tcPr>
          <w:p w:rsidR="00D76EF8" w:rsidRPr="006B155F" w:rsidRDefault="00D76EF8" w:rsidP="00043919">
            <w:pPr>
              <w:tabs>
                <w:tab w:val="center" w:pos="1167"/>
              </w:tabs>
              <w:rPr>
                <w:rStyle w:val="apple-style-span"/>
                <w:rFonts w:ascii="Arial" w:hAnsi="Arial" w:cs="Arial"/>
                <w:color w:val="333333"/>
                <w:szCs w:val="21"/>
                <w:shd w:val="clear" w:color="auto" w:fill="FFFFFF"/>
              </w:rPr>
            </w:pPr>
          </w:p>
        </w:tc>
        <w:tc>
          <w:tcPr>
            <w:tcW w:w="1447" w:type="dxa"/>
            <w:shd w:val="clear" w:color="auto" w:fill="auto"/>
          </w:tcPr>
          <w:p w:rsidR="00D76EF8" w:rsidRPr="006B155F" w:rsidRDefault="00D76EF8" w:rsidP="00043919">
            <w:pPr>
              <w:tabs>
                <w:tab w:val="center" w:pos="1167"/>
              </w:tabs>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浏览时段</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（统计报表）</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991" w:type="dxa"/>
            <w:vMerge/>
            <w:shd w:val="clear" w:color="auto" w:fill="auto"/>
          </w:tcPr>
          <w:p w:rsidR="00D76EF8" w:rsidRPr="006B155F" w:rsidRDefault="00D76EF8" w:rsidP="00043919">
            <w:pPr>
              <w:tabs>
                <w:tab w:val="center" w:pos="1167"/>
              </w:tabs>
              <w:rPr>
                <w:rStyle w:val="apple-style-span"/>
                <w:rFonts w:ascii="Arial" w:hAnsi="Arial" w:cs="Arial"/>
                <w:color w:val="333333"/>
                <w:szCs w:val="21"/>
                <w:shd w:val="clear" w:color="auto" w:fill="FFFFFF"/>
              </w:rPr>
            </w:pPr>
          </w:p>
        </w:tc>
        <w:tc>
          <w:tcPr>
            <w:tcW w:w="1447" w:type="dxa"/>
            <w:shd w:val="clear" w:color="auto" w:fill="auto"/>
          </w:tcPr>
          <w:p w:rsidR="00D76EF8" w:rsidRPr="006B155F" w:rsidRDefault="00D76EF8" w:rsidP="00043919">
            <w:pPr>
              <w:tabs>
                <w:tab w:val="center" w:pos="1167"/>
              </w:tabs>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兴趣时段</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（统计报表）</w:t>
            </w:r>
          </w:p>
        </w:tc>
      </w:tr>
      <w:tr w:rsidR="00D76EF8" w:rsidRPr="006B155F" w:rsidTr="00AF31D0">
        <w:trPr>
          <w:trHeight w:val="31"/>
        </w:trPr>
        <w:tc>
          <w:tcPr>
            <w:tcW w:w="1390"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1114" w:type="dxa"/>
            <w:vMerge/>
            <w:shd w:val="clear" w:color="auto" w:fill="auto"/>
          </w:tcPr>
          <w:p w:rsidR="00D76EF8" w:rsidRPr="006B155F" w:rsidRDefault="00D76EF8" w:rsidP="00043919">
            <w:pPr>
              <w:rPr>
                <w:rStyle w:val="apple-style-span"/>
                <w:rFonts w:ascii="Arial" w:hAnsi="Arial" w:cs="Arial"/>
                <w:color w:val="333333"/>
                <w:szCs w:val="21"/>
                <w:shd w:val="clear" w:color="auto" w:fill="FFFFFF"/>
              </w:rPr>
            </w:pPr>
          </w:p>
        </w:tc>
        <w:tc>
          <w:tcPr>
            <w:tcW w:w="991" w:type="dxa"/>
            <w:vMerge/>
            <w:shd w:val="clear" w:color="auto" w:fill="auto"/>
          </w:tcPr>
          <w:p w:rsidR="00D76EF8" w:rsidRPr="006B155F" w:rsidRDefault="00D76EF8" w:rsidP="00043919">
            <w:pPr>
              <w:tabs>
                <w:tab w:val="center" w:pos="1167"/>
              </w:tabs>
              <w:rPr>
                <w:rStyle w:val="apple-style-span"/>
                <w:rFonts w:ascii="Arial" w:hAnsi="Arial" w:cs="Arial"/>
                <w:color w:val="333333"/>
                <w:szCs w:val="21"/>
                <w:shd w:val="clear" w:color="auto" w:fill="FFFFFF"/>
              </w:rPr>
            </w:pPr>
          </w:p>
        </w:tc>
        <w:tc>
          <w:tcPr>
            <w:tcW w:w="1447" w:type="dxa"/>
            <w:shd w:val="clear" w:color="auto" w:fill="auto"/>
          </w:tcPr>
          <w:p w:rsidR="00D76EF8" w:rsidRPr="006B155F" w:rsidRDefault="00D76EF8" w:rsidP="00043919">
            <w:pPr>
              <w:tabs>
                <w:tab w:val="center" w:pos="1167"/>
              </w:tabs>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消费时段</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w:t>
            </w:r>
          </w:p>
        </w:tc>
        <w:tc>
          <w:tcPr>
            <w:tcW w:w="1790" w:type="dxa"/>
            <w:shd w:val="clear" w:color="auto" w:fill="auto"/>
          </w:tcPr>
          <w:p w:rsidR="00D76EF8" w:rsidRPr="006B155F" w:rsidRDefault="00D76EF8"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（统计报表）</w:t>
            </w:r>
          </w:p>
        </w:tc>
      </w:tr>
      <w:tr w:rsidR="00AE2FC9" w:rsidRPr="006B155F" w:rsidTr="001149AE">
        <w:trPr>
          <w:trHeight w:val="31"/>
        </w:trPr>
        <w:tc>
          <w:tcPr>
            <w:tcW w:w="1390" w:type="dxa"/>
            <w:vMerge w:val="restart"/>
            <w:shd w:val="clear" w:color="auto" w:fill="auto"/>
          </w:tcPr>
          <w:p w:rsidR="00AE2FC9" w:rsidRPr="006B155F" w:rsidRDefault="00AE2FC9" w:rsidP="00043919">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访问环境</w:t>
            </w:r>
          </w:p>
        </w:tc>
        <w:tc>
          <w:tcPr>
            <w:tcW w:w="1114" w:type="dxa"/>
            <w:vMerge w:val="restart"/>
            <w:shd w:val="clear" w:color="auto" w:fill="auto"/>
          </w:tcPr>
          <w:p w:rsidR="00AE2FC9" w:rsidRPr="006B155F" w:rsidRDefault="00AE2FC9" w:rsidP="00043919">
            <w:pPr>
              <w:tabs>
                <w:tab w:val="center" w:pos="1167"/>
              </w:tabs>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设备相关</w:t>
            </w:r>
          </w:p>
        </w:tc>
        <w:tc>
          <w:tcPr>
            <w:tcW w:w="2438" w:type="dxa"/>
            <w:gridSpan w:val="2"/>
            <w:shd w:val="clear" w:color="auto" w:fill="auto"/>
          </w:tcPr>
          <w:p w:rsidR="00AE2FC9" w:rsidRPr="006B155F" w:rsidRDefault="00AE2FC9" w:rsidP="00AF31D0">
            <w:pPr>
              <w:tabs>
                <w:tab w:val="center" w:pos="1167"/>
              </w:tabs>
              <w:rPr>
                <w:rStyle w:val="apple-style-span"/>
                <w:rFonts w:ascii="Arial" w:hAnsi="Arial" w:cs="Arial"/>
                <w:color w:val="333333"/>
                <w:szCs w:val="21"/>
                <w:shd w:val="clear" w:color="auto" w:fill="FFFFFF"/>
              </w:rPr>
            </w:pPr>
            <w:r w:rsidRPr="007F12FC">
              <w:rPr>
                <w:rStyle w:val="apple-style-span"/>
                <w:rFonts w:ascii="Arial" w:hAnsi="Arial" w:cs="Arial" w:hint="eastAsia"/>
                <w:color w:val="E36C0A" w:themeColor="accent6" w:themeShade="BF"/>
                <w:szCs w:val="21"/>
                <w:shd w:val="clear" w:color="auto" w:fill="FFFFFF"/>
              </w:rPr>
              <w:t>终端设备</w:t>
            </w:r>
          </w:p>
        </w:tc>
        <w:tc>
          <w:tcPr>
            <w:tcW w:w="1790" w:type="dxa"/>
            <w:shd w:val="clear" w:color="auto" w:fill="auto"/>
          </w:tcPr>
          <w:p w:rsidR="00AE2FC9" w:rsidRPr="006B155F" w:rsidRDefault="00AE2FC9"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AE2FC9" w:rsidRPr="006B155F" w:rsidRDefault="00AE2FC9"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r w:rsidRPr="006B155F">
              <w:rPr>
                <w:rStyle w:val="apple-style-span"/>
                <w:rFonts w:ascii="Arial" w:hAnsi="Arial" w:cs="Arial" w:hint="eastAsia"/>
                <w:color w:val="333333"/>
                <w:szCs w:val="21"/>
                <w:shd w:val="clear" w:color="auto" w:fill="FFFFFF"/>
              </w:rPr>
              <w:t>（统计报表）</w:t>
            </w:r>
          </w:p>
        </w:tc>
      </w:tr>
      <w:tr w:rsidR="00AE2FC9" w:rsidRPr="006B155F" w:rsidTr="001149AE">
        <w:trPr>
          <w:trHeight w:val="31"/>
        </w:trPr>
        <w:tc>
          <w:tcPr>
            <w:tcW w:w="1390" w:type="dxa"/>
            <w:vMerge/>
            <w:shd w:val="clear" w:color="auto" w:fill="auto"/>
          </w:tcPr>
          <w:p w:rsidR="00AE2FC9" w:rsidRPr="006B155F" w:rsidRDefault="00AE2FC9" w:rsidP="00043919">
            <w:pPr>
              <w:rPr>
                <w:rStyle w:val="apple-style-span"/>
                <w:rFonts w:ascii="Arial" w:hAnsi="Arial" w:cs="Arial"/>
                <w:color w:val="333333"/>
                <w:szCs w:val="21"/>
                <w:shd w:val="clear" w:color="auto" w:fill="FFFFFF"/>
              </w:rPr>
            </w:pPr>
          </w:p>
        </w:tc>
        <w:tc>
          <w:tcPr>
            <w:tcW w:w="1114" w:type="dxa"/>
            <w:vMerge/>
            <w:shd w:val="clear" w:color="auto" w:fill="auto"/>
          </w:tcPr>
          <w:p w:rsidR="00AE2FC9" w:rsidRPr="006B155F" w:rsidRDefault="00AE2FC9" w:rsidP="00043919">
            <w:pPr>
              <w:tabs>
                <w:tab w:val="center" w:pos="1167"/>
              </w:tabs>
              <w:rPr>
                <w:rStyle w:val="apple-style-span"/>
                <w:rFonts w:ascii="Arial" w:hAnsi="Arial" w:cs="Arial"/>
                <w:color w:val="333333"/>
                <w:szCs w:val="21"/>
                <w:shd w:val="clear" w:color="auto" w:fill="FFFFFF"/>
              </w:rPr>
            </w:pPr>
          </w:p>
        </w:tc>
        <w:tc>
          <w:tcPr>
            <w:tcW w:w="2438" w:type="dxa"/>
            <w:gridSpan w:val="2"/>
            <w:shd w:val="clear" w:color="auto" w:fill="auto"/>
          </w:tcPr>
          <w:p w:rsidR="00AE2FC9" w:rsidRPr="006B155F" w:rsidRDefault="00AE2FC9" w:rsidP="00AF31D0">
            <w:pPr>
              <w:tabs>
                <w:tab w:val="center" w:pos="1167"/>
              </w:tabs>
              <w:rPr>
                <w:rStyle w:val="apple-style-span"/>
                <w:rFonts w:ascii="Arial" w:hAnsi="Arial" w:cs="Arial"/>
                <w:color w:val="333333"/>
                <w:szCs w:val="21"/>
                <w:shd w:val="clear" w:color="auto" w:fill="FFFFFF"/>
              </w:rPr>
            </w:pPr>
            <w:proofErr w:type="spellStart"/>
            <w:r w:rsidRPr="006B155F">
              <w:rPr>
                <w:rStyle w:val="apple-style-span"/>
                <w:rFonts w:ascii="Arial" w:hAnsi="Arial" w:cs="Arial"/>
                <w:color w:val="333333"/>
                <w:szCs w:val="21"/>
                <w:shd w:val="clear" w:color="auto" w:fill="FFFFFF"/>
              </w:rPr>
              <w:t>os</w:t>
            </w:r>
            <w:proofErr w:type="spellEnd"/>
          </w:p>
        </w:tc>
        <w:tc>
          <w:tcPr>
            <w:tcW w:w="1790" w:type="dxa"/>
            <w:shd w:val="clear" w:color="auto" w:fill="auto"/>
          </w:tcPr>
          <w:p w:rsidR="00AE2FC9" w:rsidRPr="006B155F" w:rsidRDefault="00AE2FC9"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AE2FC9" w:rsidRPr="006B155F" w:rsidRDefault="00AE2FC9"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r w:rsidRPr="006B155F">
              <w:rPr>
                <w:rStyle w:val="apple-style-span"/>
                <w:rFonts w:ascii="Arial" w:hAnsi="Arial" w:cs="Arial" w:hint="eastAsia"/>
                <w:color w:val="333333"/>
                <w:szCs w:val="21"/>
                <w:shd w:val="clear" w:color="auto" w:fill="FFFFFF"/>
              </w:rPr>
              <w:t>（统计报表）</w:t>
            </w:r>
          </w:p>
        </w:tc>
      </w:tr>
      <w:tr w:rsidR="00AE2FC9" w:rsidRPr="006B155F" w:rsidTr="001149AE">
        <w:trPr>
          <w:trHeight w:val="31"/>
        </w:trPr>
        <w:tc>
          <w:tcPr>
            <w:tcW w:w="1390" w:type="dxa"/>
            <w:vMerge/>
            <w:shd w:val="clear" w:color="auto" w:fill="auto"/>
          </w:tcPr>
          <w:p w:rsidR="00AE2FC9" w:rsidRPr="006B155F" w:rsidRDefault="00AE2FC9" w:rsidP="00043919">
            <w:pPr>
              <w:rPr>
                <w:rStyle w:val="apple-style-span"/>
                <w:rFonts w:ascii="Arial" w:hAnsi="Arial" w:cs="Arial"/>
                <w:color w:val="333333"/>
                <w:szCs w:val="21"/>
                <w:shd w:val="clear" w:color="auto" w:fill="FFFFFF"/>
              </w:rPr>
            </w:pPr>
          </w:p>
        </w:tc>
        <w:tc>
          <w:tcPr>
            <w:tcW w:w="1114" w:type="dxa"/>
            <w:vMerge/>
            <w:shd w:val="clear" w:color="auto" w:fill="auto"/>
          </w:tcPr>
          <w:p w:rsidR="00AE2FC9" w:rsidRPr="006B155F" w:rsidRDefault="00AE2FC9" w:rsidP="00043919">
            <w:pPr>
              <w:tabs>
                <w:tab w:val="center" w:pos="1167"/>
              </w:tabs>
              <w:rPr>
                <w:rStyle w:val="apple-style-span"/>
                <w:rFonts w:ascii="Arial" w:hAnsi="Arial" w:cs="Arial"/>
                <w:color w:val="333333"/>
                <w:szCs w:val="21"/>
                <w:shd w:val="clear" w:color="auto" w:fill="FFFFFF"/>
              </w:rPr>
            </w:pPr>
          </w:p>
        </w:tc>
        <w:tc>
          <w:tcPr>
            <w:tcW w:w="2438" w:type="dxa"/>
            <w:gridSpan w:val="2"/>
            <w:shd w:val="clear" w:color="auto" w:fill="auto"/>
          </w:tcPr>
          <w:p w:rsidR="00AE2FC9" w:rsidRPr="006B155F" w:rsidRDefault="00AE2FC9" w:rsidP="007F12FC">
            <w:pPr>
              <w:tabs>
                <w:tab w:val="center" w:pos="1167"/>
              </w:tabs>
              <w:rPr>
                <w:rStyle w:val="apple-style-span"/>
                <w:rFonts w:ascii="Arial" w:hAnsi="Arial" w:cs="Arial"/>
                <w:color w:val="333333"/>
                <w:szCs w:val="21"/>
                <w:shd w:val="clear" w:color="auto" w:fill="FFFFFF"/>
              </w:rPr>
            </w:pPr>
            <w:r w:rsidRPr="007F12FC">
              <w:rPr>
                <w:rStyle w:val="apple-style-span"/>
                <w:rFonts w:ascii="Arial" w:hAnsi="Arial" w:cs="Arial" w:hint="eastAsia"/>
                <w:color w:val="E36C0A" w:themeColor="accent6" w:themeShade="BF"/>
                <w:szCs w:val="21"/>
                <w:shd w:val="clear" w:color="auto" w:fill="FFFFFF"/>
              </w:rPr>
              <w:t>浏览器</w:t>
            </w:r>
          </w:p>
        </w:tc>
        <w:tc>
          <w:tcPr>
            <w:tcW w:w="1790" w:type="dxa"/>
            <w:shd w:val="clear" w:color="auto" w:fill="auto"/>
          </w:tcPr>
          <w:p w:rsidR="00AE2FC9" w:rsidRPr="006B155F" w:rsidRDefault="00AE2FC9"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AE2FC9" w:rsidRPr="006B155F" w:rsidRDefault="00AE2FC9"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r w:rsidRPr="006B155F">
              <w:rPr>
                <w:rStyle w:val="apple-style-span"/>
                <w:rFonts w:ascii="Arial" w:hAnsi="Arial" w:cs="Arial" w:hint="eastAsia"/>
                <w:color w:val="333333"/>
                <w:szCs w:val="21"/>
                <w:shd w:val="clear" w:color="auto" w:fill="FFFFFF"/>
              </w:rPr>
              <w:t>（统计报表）</w:t>
            </w:r>
          </w:p>
        </w:tc>
      </w:tr>
      <w:tr w:rsidR="00AE2FC9" w:rsidRPr="006B155F" w:rsidTr="001149AE">
        <w:trPr>
          <w:trHeight w:val="31"/>
        </w:trPr>
        <w:tc>
          <w:tcPr>
            <w:tcW w:w="1390" w:type="dxa"/>
            <w:vMerge/>
            <w:shd w:val="clear" w:color="auto" w:fill="auto"/>
          </w:tcPr>
          <w:p w:rsidR="00AE2FC9" w:rsidRPr="006B155F" w:rsidRDefault="00AE2FC9" w:rsidP="00043919">
            <w:pPr>
              <w:rPr>
                <w:rStyle w:val="apple-style-span"/>
                <w:rFonts w:ascii="Arial" w:hAnsi="Arial" w:cs="Arial"/>
                <w:color w:val="333333"/>
                <w:szCs w:val="21"/>
                <w:shd w:val="clear" w:color="auto" w:fill="FFFFFF"/>
              </w:rPr>
            </w:pPr>
          </w:p>
        </w:tc>
        <w:tc>
          <w:tcPr>
            <w:tcW w:w="1114" w:type="dxa"/>
            <w:vMerge/>
            <w:shd w:val="clear" w:color="auto" w:fill="auto"/>
          </w:tcPr>
          <w:p w:rsidR="00AE2FC9" w:rsidRPr="006B155F" w:rsidRDefault="00AE2FC9" w:rsidP="00043919">
            <w:pPr>
              <w:tabs>
                <w:tab w:val="center" w:pos="1167"/>
              </w:tabs>
              <w:rPr>
                <w:rStyle w:val="apple-style-span"/>
                <w:rFonts w:ascii="Arial" w:hAnsi="Arial" w:cs="Arial"/>
                <w:color w:val="333333"/>
                <w:szCs w:val="21"/>
                <w:shd w:val="clear" w:color="auto" w:fill="FFFFFF"/>
              </w:rPr>
            </w:pPr>
          </w:p>
        </w:tc>
        <w:tc>
          <w:tcPr>
            <w:tcW w:w="2438" w:type="dxa"/>
            <w:gridSpan w:val="2"/>
            <w:shd w:val="clear" w:color="auto" w:fill="auto"/>
          </w:tcPr>
          <w:p w:rsidR="00AE2FC9" w:rsidRPr="006B155F" w:rsidRDefault="00AE2FC9" w:rsidP="00AF31D0">
            <w:pPr>
              <w:tabs>
                <w:tab w:val="center" w:pos="1167"/>
              </w:tabs>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语言</w:t>
            </w:r>
          </w:p>
        </w:tc>
        <w:tc>
          <w:tcPr>
            <w:tcW w:w="1790" w:type="dxa"/>
            <w:shd w:val="clear" w:color="auto" w:fill="auto"/>
          </w:tcPr>
          <w:p w:rsidR="00AE2FC9" w:rsidRPr="006B155F" w:rsidRDefault="00AE2FC9"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AE2FC9" w:rsidRPr="006B155F" w:rsidRDefault="00AE2FC9" w:rsidP="00043919">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r w:rsidRPr="006B155F">
              <w:rPr>
                <w:rStyle w:val="apple-style-span"/>
                <w:rFonts w:ascii="Arial" w:hAnsi="Arial" w:cs="Arial" w:hint="eastAsia"/>
                <w:color w:val="333333"/>
                <w:szCs w:val="21"/>
                <w:shd w:val="clear" w:color="auto" w:fill="FFFFFF"/>
              </w:rPr>
              <w:t>（统计报表）</w:t>
            </w:r>
          </w:p>
        </w:tc>
      </w:tr>
      <w:tr w:rsidR="00AE2FC9" w:rsidRPr="006B155F" w:rsidTr="001149AE">
        <w:trPr>
          <w:trHeight w:val="31"/>
        </w:trPr>
        <w:tc>
          <w:tcPr>
            <w:tcW w:w="1390" w:type="dxa"/>
            <w:vMerge/>
            <w:shd w:val="clear" w:color="auto" w:fill="auto"/>
          </w:tcPr>
          <w:p w:rsidR="00AE2FC9" w:rsidRPr="006B155F" w:rsidRDefault="00AE2FC9" w:rsidP="008107D4">
            <w:pPr>
              <w:rPr>
                <w:rStyle w:val="apple-style-span"/>
                <w:rFonts w:ascii="Arial" w:hAnsi="Arial" w:cs="Arial"/>
                <w:color w:val="333333"/>
                <w:szCs w:val="21"/>
                <w:shd w:val="clear" w:color="auto" w:fill="FFFFFF"/>
              </w:rPr>
            </w:pPr>
          </w:p>
        </w:tc>
        <w:tc>
          <w:tcPr>
            <w:tcW w:w="1114" w:type="dxa"/>
            <w:shd w:val="clear" w:color="auto" w:fill="auto"/>
          </w:tcPr>
          <w:p w:rsidR="00AE2FC9" w:rsidRPr="006B155F" w:rsidRDefault="004D75EF" w:rsidP="008107D4">
            <w:pPr>
              <w:rPr>
                <w:rStyle w:val="apple-style-span"/>
                <w:rFonts w:ascii="Arial" w:hAnsi="Arial" w:cs="Arial"/>
                <w:color w:val="333333"/>
                <w:szCs w:val="21"/>
                <w:shd w:val="clear" w:color="auto" w:fill="FFFFFF"/>
              </w:rPr>
            </w:pPr>
            <w:r>
              <w:rPr>
                <w:rStyle w:val="apple-style-span"/>
                <w:rFonts w:ascii="Arial" w:hAnsi="Arial" w:cs="Arial" w:hint="eastAsia"/>
                <w:color w:val="333333"/>
                <w:szCs w:val="21"/>
                <w:shd w:val="clear" w:color="auto" w:fill="FFFFFF"/>
              </w:rPr>
              <w:t>地域</w:t>
            </w:r>
          </w:p>
        </w:tc>
        <w:tc>
          <w:tcPr>
            <w:tcW w:w="2438" w:type="dxa"/>
            <w:gridSpan w:val="2"/>
            <w:shd w:val="clear" w:color="auto" w:fill="auto"/>
          </w:tcPr>
          <w:p w:rsidR="00AE2FC9" w:rsidRPr="006B155F" w:rsidRDefault="00AE2FC9" w:rsidP="008107D4">
            <w:pPr>
              <w:rPr>
                <w:rStyle w:val="apple-style-span"/>
                <w:rFonts w:ascii="Arial" w:hAnsi="Arial" w:cs="Arial"/>
                <w:color w:val="333333"/>
                <w:szCs w:val="21"/>
                <w:shd w:val="clear" w:color="auto" w:fill="FFFFFF"/>
              </w:rPr>
            </w:pPr>
            <w:r w:rsidRPr="007F12FC">
              <w:rPr>
                <w:rStyle w:val="apple-style-span"/>
                <w:rFonts w:ascii="Arial" w:hAnsi="Arial" w:cs="Arial" w:hint="eastAsia"/>
                <w:color w:val="943634" w:themeColor="accent2" w:themeShade="BF"/>
                <w:szCs w:val="21"/>
                <w:shd w:val="clear" w:color="auto" w:fill="FFFFFF"/>
              </w:rPr>
              <w:t>地理位置</w:t>
            </w:r>
          </w:p>
        </w:tc>
        <w:tc>
          <w:tcPr>
            <w:tcW w:w="1790" w:type="dxa"/>
            <w:shd w:val="clear" w:color="auto" w:fill="auto"/>
          </w:tcPr>
          <w:p w:rsidR="00AE2FC9" w:rsidRPr="006B155F" w:rsidRDefault="00AE2FC9" w:rsidP="008107D4">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c>
          <w:tcPr>
            <w:tcW w:w="1790" w:type="dxa"/>
            <w:shd w:val="clear" w:color="auto" w:fill="auto"/>
          </w:tcPr>
          <w:p w:rsidR="00AE2FC9" w:rsidRPr="006B155F" w:rsidRDefault="00AE2FC9" w:rsidP="008107D4">
            <w:pPr>
              <w:rPr>
                <w:rStyle w:val="apple-style-span"/>
                <w:rFonts w:ascii="Arial" w:hAnsi="Arial" w:cs="Arial"/>
                <w:color w:val="333333"/>
                <w:szCs w:val="21"/>
                <w:shd w:val="clear" w:color="auto" w:fill="FFFFFF"/>
              </w:rPr>
            </w:pPr>
            <w:r w:rsidRPr="006B155F">
              <w:rPr>
                <w:rStyle w:val="apple-style-span"/>
                <w:rFonts w:ascii="Arial" w:hAnsi="Arial" w:cs="Arial" w:hint="eastAsia"/>
                <w:color w:val="333333"/>
                <w:szCs w:val="21"/>
                <w:shd w:val="clear" w:color="auto" w:fill="FFFFFF"/>
              </w:rPr>
              <w:t>*</w:t>
            </w:r>
          </w:p>
        </w:tc>
      </w:tr>
    </w:tbl>
    <w:p w:rsidR="005358D4" w:rsidRDefault="005358D4" w:rsidP="005358D4">
      <w:pPr>
        <w:ind w:firstLineChars="200" w:firstLine="420"/>
      </w:pPr>
      <w:r>
        <w:rPr>
          <w:rFonts w:hint="eastAsia"/>
        </w:rPr>
        <w:t>上表仅是近期对人的属性提取优先级比较高的属性，在这些属性分析的基础上可以得到一个人的基础价值。</w:t>
      </w:r>
    </w:p>
    <w:p w:rsidR="007810F7" w:rsidRDefault="007810F7" w:rsidP="005358D4">
      <w:pPr>
        <w:ind w:firstLineChars="200" w:firstLine="420"/>
      </w:pPr>
      <w:r>
        <w:rPr>
          <w:rFonts w:hint="eastAsia"/>
        </w:rPr>
        <w:t>目前最直接反应用户估值的公式可以表示成式（</w:t>
      </w:r>
      <w:r>
        <w:rPr>
          <w:rFonts w:hint="eastAsia"/>
        </w:rPr>
        <w:t>5.1</w:t>
      </w:r>
      <w:r>
        <w:rPr>
          <w:rFonts w:hint="eastAsia"/>
        </w:rPr>
        <w:t>）</w:t>
      </w:r>
      <w:r w:rsidR="00B57D09">
        <w:rPr>
          <w:rFonts w:hint="eastAsia"/>
        </w:rPr>
        <w:t>，即通过用户直接参与的给广告主带来价值的行为给用户做一个基础的估值。</w:t>
      </w:r>
    </w:p>
    <w:p w:rsidR="0087495E" w:rsidRDefault="0087495E" w:rsidP="005358D4">
      <w:pPr>
        <w:ind w:firstLineChars="200" w:firstLine="420"/>
      </w:pPr>
      <w:r>
        <w:rPr>
          <w:rFonts w:hint="eastAsia"/>
        </w:rPr>
        <w:t>对于没有或缺少上述三种行为的用户，采用的方法通过人群属性构建距离公式，找到有</w:t>
      </w:r>
      <w:r>
        <w:rPr>
          <w:rFonts w:hint="eastAsia"/>
        </w:rPr>
        <w:lastRenderedPageBreak/>
        <w:t>上述数据的最近</w:t>
      </w:r>
      <w:r w:rsidR="00F67E8C">
        <w:rPr>
          <w:rFonts w:hint="eastAsia"/>
        </w:rPr>
        <w:t>“</w:t>
      </w:r>
      <w:r>
        <w:rPr>
          <w:rFonts w:hint="eastAsia"/>
        </w:rPr>
        <w:t>邻居</w:t>
      </w:r>
      <w:r w:rsidR="00F67E8C">
        <w:rPr>
          <w:rFonts w:hint="eastAsia"/>
        </w:rPr>
        <w:t>”</w:t>
      </w:r>
      <w:r>
        <w:rPr>
          <w:rFonts w:hint="eastAsia"/>
        </w:rPr>
        <w:t>的方式给出人的基础价值。</w:t>
      </w:r>
    </w:p>
    <w:p w:rsidR="004E2A4F" w:rsidRPr="004E2A4F" w:rsidRDefault="004E2A4F" w:rsidP="004E2A4F">
      <w:pPr>
        <w:ind w:firstLineChars="200" w:firstLine="420"/>
        <w:rPr>
          <w:color w:val="548DD4" w:themeColor="text2" w:themeTint="99"/>
        </w:rPr>
      </w:pPr>
      <w:r>
        <w:rPr>
          <w:rFonts w:hint="eastAsia"/>
          <w:color w:val="548DD4" w:themeColor="text2" w:themeTint="99"/>
        </w:rPr>
        <w:t>[</w:t>
      </w:r>
      <w:r>
        <w:rPr>
          <w:rFonts w:hint="eastAsia"/>
          <w:color w:val="548DD4" w:themeColor="text2" w:themeTint="99"/>
        </w:rPr>
        <w:t>目前预计有订单的人</w:t>
      </w:r>
      <w:r w:rsidR="001A3A8D">
        <w:rPr>
          <w:rFonts w:hint="eastAsia"/>
          <w:color w:val="548DD4" w:themeColor="text2" w:themeTint="99"/>
        </w:rPr>
        <w:t>与</w:t>
      </w:r>
      <w:r>
        <w:rPr>
          <w:rFonts w:hint="eastAsia"/>
          <w:color w:val="548DD4" w:themeColor="text2" w:themeTint="99"/>
        </w:rPr>
        <w:t>总人数比在千分之一至万分之一这个量级上</w:t>
      </w:r>
      <w:r w:rsidR="00FC2C35">
        <w:rPr>
          <w:rFonts w:hint="eastAsia"/>
          <w:color w:val="548DD4" w:themeColor="text2" w:themeTint="99"/>
        </w:rPr>
        <w:t>，这里涉及到稀疏数据处理的问题</w:t>
      </w:r>
      <w:r>
        <w:rPr>
          <w:rFonts w:hint="eastAsia"/>
          <w:color w:val="548DD4" w:themeColor="text2" w:themeTint="99"/>
        </w:rPr>
        <w:t>]</w:t>
      </w:r>
    </w:p>
    <w:p w:rsidR="00654D99" w:rsidRDefault="00654D99" w:rsidP="00C14E0E">
      <w:pPr>
        <w:pStyle w:val="3"/>
        <w:numPr>
          <w:ilvl w:val="1"/>
          <w:numId w:val="2"/>
        </w:numPr>
      </w:pPr>
      <w:bookmarkStart w:id="39" w:name="_Toc338777340"/>
      <w:r>
        <w:rPr>
          <w:rFonts w:hint="eastAsia"/>
        </w:rPr>
        <w:t>行为价值</w:t>
      </w:r>
      <w:r w:rsidR="00212B76">
        <w:rPr>
          <w:rFonts w:hint="eastAsia"/>
        </w:rPr>
        <w:t>(UV_BT)</w:t>
      </w:r>
      <w:bookmarkEnd w:id="39"/>
    </w:p>
    <w:p w:rsidR="00DD6CAB" w:rsidRPr="00DD6CAB" w:rsidRDefault="00DD6CAB" w:rsidP="00D66632">
      <w:pPr>
        <w:ind w:firstLineChars="200" w:firstLine="420"/>
      </w:pPr>
      <w:r>
        <w:rPr>
          <w:rFonts w:hint="eastAsia"/>
        </w:rPr>
        <w:t>在互联网广告环境中，用户的行为序列分析也是评价用户的价值的一个重要方面，所以还要辅助以行为序列识别与分析手段。如：访问特定广告的次数，来访的路径识别</w:t>
      </w:r>
      <w:r w:rsidR="00D54678">
        <w:rPr>
          <w:rFonts w:hint="eastAsia"/>
        </w:rPr>
        <w:t>，搜索</w:t>
      </w:r>
      <w:r>
        <w:rPr>
          <w:rFonts w:hint="eastAsia"/>
        </w:rPr>
        <w:t>等等。</w:t>
      </w:r>
    </w:p>
    <w:p w:rsidR="00E33C50" w:rsidRDefault="00E25BB5" w:rsidP="00D66632">
      <w:pPr>
        <w:ind w:firstLineChars="200" w:firstLine="420"/>
      </w:pPr>
      <w:r>
        <w:rPr>
          <w:rFonts w:hint="eastAsia"/>
        </w:rPr>
        <w:t>DMP</w:t>
      </w:r>
      <w:r>
        <w:rPr>
          <w:rFonts w:hint="eastAsia"/>
        </w:rPr>
        <w:t>系统对人的属性进行分析，并给出</w:t>
      </w:r>
      <w:r w:rsidR="00B06F44">
        <w:rPr>
          <w:rFonts w:hint="eastAsia"/>
        </w:rPr>
        <w:t>对</w:t>
      </w:r>
      <w:r>
        <w:rPr>
          <w:rFonts w:hint="eastAsia"/>
        </w:rPr>
        <w:t>某类（或某</w:t>
      </w:r>
      <w:r w:rsidR="004F29C9">
        <w:rPr>
          <w:rFonts w:hint="eastAsia"/>
        </w:rPr>
        <w:t>个</w:t>
      </w:r>
      <w:r>
        <w:rPr>
          <w:rFonts w:hint="eastAsia"/>
        </w:rPr>
        <w:t>）商品</w:t>
      </w:r>
      <w:r w:rsidR="00784C53">
        <w:rPr>
          <w:rFonts w:hint="eastAsia"/>
        </w:rPr>
        <w:t>（</w:t>
      </w:r>
      <w:r w:rsidR="00784C53">
        <w:rPr>
          <w:rFonts w:hint="eastAsia"/>
        </w:rPr>
        <w:t>commodity</w:t>
      </w:r>
      <w:r w:rsidR="00784C53">
        <w:rPr>
          <w:rFonts w:hint="eastAsia"/>
        </w:rPr>
        <w:t>）</w:t>
      </w:r>
      <w:r>
        <w:rPr>
          <w:rFonts w:hint="eastAsia"/>
        </w:rPr>
        <w:t>的</w:t>
      </w:r>
      <w:r w:rsidR="00B06F44">
        <w:rPr>
          <w:rFonts w:hint="eastAsia"/>
        </w:rPr>
        <w:t>喜好程度</w:t>
      </w:r>
      <w:r w:rsidR="00DD6CAB">
        <w:rPr>
          <w:rFonts w:hint="eastAsia"/>
        </w:rPr>
        <w:t>(</w:t>
      </w:r>
      <w:r w:rsidR="002112D9" w:rsidRPr="00DD6CAB">
        <w:rPr>
          <w:position w:val="-10"/>
        </w:rPr>
        <w:object w:dxaOrig="720" w:dyaOrig="320">
          <v:shape id="_x0000_i1129" type="#_x0000_t75" style="width:37.65pt;height:15.25pt" o:ole="">
            <v:imagedata r:id="rId207" o:title=""/>
          </v:shape>
          <o:OLEObject Type="Embed" ProgID="Equation.DSMT4" ShapeID="_x0000_i1129" DrawAspect="Content" ObjectID="_1417951263" r:id="rId208"/>
        </w:object>
      </w:r>
      <w:r w:rsidR="00DD6CAB">
        <w:rPr>
          <w:rFonts w:hint="eastAsia"/>
        </w:rPr>
        <w:t>)</w:t>
      </w:r>
      <w:r>
        <w:rPr>
          <w:rFonts w:hint="eastAsia"/>
        </w:rPr>
        <w:t>。</w:t>
      </w:r>
      <w:r w:rsidR="002112D9">
        <w:rPr>
          <w:rFonts w:hint="eastAsia"/>
        </w:rPr>
        <w:t>序列分析会增大或减少人群对某类（或某</w:t>
      </w:r>
      <w:r w:rsidR="004F29C9">
        <w:rPr>
          <w:rFonts w:hint="eastAsia"/>
        </w:rPr>
        <w:t>个</w:t>
      </w:r>
      <w:r w:rsidR="002112D9">
        <w:rPr>
          <w:rFonts w:hint="eastAsia"/>
        </w:rPr>
        <w:t>）商品的喜好程度，所以公式修正为</w:t>
      </w:r>
      <w:r w:rsidR="001A72D8" w:rsidRPr="00D23BFB">
        <w:rPr>
          <w:rFonts w:hint="eastAsia"/>
          <w:color w:val="548DD4" w:themeColor="text2" w:themeTint="99"/>
        </w:rPr>
        <w:t>[</w:t>
      </w:r>
      <w:r w:rsidR="001A72D8" w:rsidRPr="00D23BFB">
        <w:rPr>
          <w:rFonts w:hint="eastAsia"/>
          <w:color w:val="548DD4" w:themeColor="text2" w:themeTint="99"/>
        </w:rPr>
        <w:t>长期行为和短期行为</w:t>
      </w:r>
      <w:r w:rsidR="003F5C38">
        <w:rPr>
          <w:rFonts w:hint="eastAsia"/>
          <w:color w:val="548DD4" w:themeColor="text2" w:themeTint="99"/>
        </w:rPr>
        <w:t>，需要</w:t>
      </w:r>
      <w:r w:rsidR="003F5C38">
        <w:rPr>
          <w:rFonts w:hint="eastAsia"/>
          <w:color w:val="548DD4" w:themeColor="text2" w:themeTint="99"/>
        </w:rPr>
        <w:t>DMP</w:t>
      </w:r>
      <w:r w:rsidR="003F5C38">
        <w:rPr>
          <w:rFonts w:hint="eastAsia"/>
          <w:color w:val="548DD4" w:themeColor="text2" w:themeTint="99"/>
        </w:rPr>
        <w:t>做相应计算</w:t>
      </w:r>
      <w:r w:rsidR="001A72D8" w:rsidRPr="00D23BFB">
        <w:rPr>
          <w:rFonts w:hint="eastAsia"/>
          <w:color w:val="548DD4" w:themeColor="text2" w:themeTint="99"/>
        </w:rPr>
        <w:t>]</w:t>
      </w:r>
      <w:r w:rsidR="002112D9">
        <w:rPr>
          <w:rFonts w:hint="eastAsia"/>
        </w:rPr>
        <w:t>：</w:t>
      </w:r>
    </w:p>
    <w:p w:rsidR="002112D9" w:rsidRDefault="00784C53" w:rsidP="00784C53">
      <w:pPr>
        <w:pStyle w:val="MTDisplayEquation"/>
        <w:wordWrap w:val="0"/>
        <w:jc w:val="right"/>
      </w:pPr>
      <w:r>
        <w:tab/>
      </w:r>
      <w:r w:rsidR="009951C8" w:rsidRPr="009951C8">
        <w:rPr>
          <w:position w:val="-10"/>
        </w:rPr>
        <w:object w:dxaOrig="2940" w:dyaOrig="320">
          <v:shape id="_x0000_i1130" type="#_x0000_t75" style="width:147.25pt;height:15.25pt" o:ole="">
            <v:imagedata r:id="rId209" o:title=""/>
          </v:shape>
          <o:OLEObject Type="Embed" ProgID="Equation.DSMT4" ShapeID="_x0000_i1130" DrawAspect="Content" ObjectID="_1417951264" r:id="rId210"/>
        </w:object>
      </w:r>
      <w:r>
        <w:rPr>
          <w:rFonts w:hint="eastAsia"/>
        </w:rPr>
        <w:t xml:space="preserve">    </w:t>
      </w:r>
      <w:r w:rsidR="00E72CFF">
        <w:rPr>
          <w:rFonts w:hint="eastAsia"/>
        </w:rPr>
        <w:t xml:space="preserve">  </w:t>
      </w:r>
      <w:r w:rsidR="00661E2E">
        <w:rPr>
          <w:rFonts w:hint="eastAsia"/>
        </w:rPr>
        <w:t xml:space="preserve">   </w:t>
      </w:r>
      <w:r>
        <w:rPr>
          <w:rFonts w:hint="eastAsia"/>
        </w:rPr>
        <w:t xml:space="preserve">  </w:t>
      </w:r>
      <w:r w:rsidR="00661E2E">
        <w:rPr>
          <w:rFonts w:hint="eastAsia"/>
        </w:rPr>
        <w:t xml:space="preserve"> </w:t>
      </w:r>
      <w:r>
        <w:rPr>
          <w:rFonts w:hint="eastAsia"/>
        </w:rPr>
        <w:t xml:space="preserve">        </w:t>
      </w:r>
      <w:r>
        <w:rPr>
          <w:rFonts w:hint="eastAsia"/>
        </w:rPr>
        <w:t>（</w:t>
      </w:r>
      <w:r w:rsidR="0026081C">
        <w:rPr>
          <w:rFonts w:hint="eastAsia"/>
        </w:rPr>
        <w:t>5.2</w:t>
      </w:r>
      <w:r w:rsidR="00661E2E">
        <w:rPr>
          <w:rFonts w:hint="eastAsia"/>
        </w:rPr>
        <w:t>）</w:t>
      </w:r>
    </w:p>
    <w:p w:rsidR="009951C8" w:rsidRDefault="009951C8" w:rsidP="009951C8">
      <w:r>
        <w:rPr>
          <w:rFonts w:hint="eastAsia"/>
        </w:rPr>
        <w:t>则：</w:t>
      </w:r>
    </w:p>
    <w:p w:rsidR="009951C8" w:rsidRDefault="00DB4A01" w:rsidP="009951C8">
      <w:pPr>
        <w:pStyle w:val="MTDisplayEquation"/>
        <w:wordWrap w:val="0"/>
        <w:jc w:val="right"/>
      </w:pPr>
      <w:r>
        <w:rPr>
          <w:rFonts w:hint="eastAsia"/>
        </w:rPr>
        <w:t xml:space="preserve">                 </w:t>
      </w:r>
      <w:r w:rsidR="009951C8" w:rsidRPr="009951C8">
        <w:rPr>
          <w:position w:val="-10"/>
        </w:rPr>
        <w:object w:dxaOrig="3660" w:dyaOrig="320">
          <v:shape id="_x0000_i1131" type="#_x0000_t75" style="width:182.75pt;height:15.25pt" o:ole="">
            <v:imagedata r:id="rId211" o:title=""/>
          </v:shape>
          <o:OLEObject Type="Embed" ProgID="Equation.DSMT4" ShapeID="_x0000_i1131" DrawAspect="Content" ObjectID="_1417951265" r:id="rId212"/>
        </w:object>
      </w:r>
      <w:r w:rsidR="0026081C">
        <w:rPr>
          <w:rFonts w:hint="eastAsia"/>
        </w:rPr>
        <w:t xml:space="preserve">      </w:t>
      </w:r>
      <w:r>
        <w:rPr>
          <w:rFonts w:hint="eastAsia"/>
        </w:rPr>
        <w:t xml:space="preserve">  </w:t>
      </w:r>
      <w:r w:rsidR="0026081C">
        <w:rPr>
          <w:rFonts w:hint="eastAsia"/>
        </w:rPr>
        <w:t xml:space="preserve">        </w:t>
      </w:r>
      <w:r w:rsidR="009951C8">
        <w:rPr>
          <w:rFonts w:hint="eastAsia"/>
        </w:rPr>
        <w:t>（</w:t>
      </w:r>
      <w:r w:rsidR="0026081C">
        <w:rPr>
          <w:rFonts w:hint="eastAsia"/>
        </w:rPr>
        <w:t>5.3</w:t>
      </w:r>
      <w:r w:rsidR="009951C8">
        <w:rPr>
          <w:rFonts w:hint="eastAsia"/>
        </w:rPr>
        <w:t>）</w:t>
      </w:r>
    </w:p>
    <w:p w:rsidR="00B57A76" w:rsidRDefault="00B57A76" w:rsidP="00B57A76">
      <w:pPr>
        <w:rPr>
          <w:color w:val="548DD4" w:themeColor="text2" w:themeTint="99"/>
        </w:rPr>
      </w:pPr>
      <w:r w:rsidRPr="008C2DF9">
        <w:rPr>
          <w:rFonts w:hint="eastAsia"/>
          <w:color w:val="548DD4" w:themeColor="text2" w:themeTint="99"/>
        </w:rPr>
        <w:t>[</w:t>
      </w:r>
      <w:r w:rsidRPr="008C2DF9">
        <w:rPr>
          <w:rFonts w:hint="eastAsia"/>
          <w:color w:val="548DD4" w:themeColor="text2" w:themeTint="99"/>
        </w:rPr>
        <w:t>该部分计算需要准实时的支持</w:t>
      </w:r>
      <w:r w:rsidR="005B3660">
        <w:rPr>
          <w:rFonts w:hint="eastAsia"/>
          <w:color w:val="548DD4" w:themeColor="text2" w:themeTint="99"/>
        </w:rPr>
        <w:t>，新客老客应该也在此处计算出</w:t>
      </w:r>
      <w:r w:rsidRPr="008C2DF9">
        <w:rPr>
          <w:rFonts w:hint="eastAsia"/>
          <w:color w:val="548DD4" w:themeColor="text2" w:themeTint="99"/>
        </w:rPr>
        <w:t>]</w:t>
      </w:r>
    </w:p>
    <w:p w:rsidR="00511234" w:rsidRDefault="00511234" w:rsidP="00B57A76">
      <w:pPr>
        <w:rPr>
          <w:color w:val="548DD4" w:themeColor="text2" w:themeTint="99"/>
        </w:rPr>
      </w:pPr>
      <w:r>
        <w:rPr>
          <w:rFonts w:hint="eastAsia"/>
          <w:color w:val="548DD4" w:themeColor="text2" w:themeTint="99"/>
        </w:rPr>
        <w:t>[</w:t>
      </w:r>
      <w:r>
        <w:rPr>
          <w:rFonts w:hint="eastAsia"/>
          <w:color w:val="548DD4" w:themeColor="text2" w:themeTint="99"/>
        </w:rPr>
        <w:t>影响用户对某个广告活动的兴趣程度的因素包括：</w:t>
      </w:r>
    </w:p>
    <w:p w:rsidR="00511234" w:rsidRDefault="00511234" w:rsidP="00B57A76">
      <w:pPr>
        <w:rPr>
          <w:color w:val="548DD4" w:themeColor="text2" w:themeTint="99"/>
        </w:rPr>
      </w:pPr>
      <w:r>
        <w:rPr>
          <w:rFonts w:hint="eastAsia"/>
          <w:color w:val="548DD4" w:themeColor="text2" w:themeTint="99"/>
        </w:rPr>
        <w:t>用户的消费倾向，兴趣爱好，搜索历史（搜索兴趣）</w:t>
      </w:r>
    </w:p>
    <w:p w:rsidR="00511234" w:rsidRDefault="00511234" w:rsidP="00B57A76">
      <w:pPr>
        <w:rPr>
          <w:color w:val="548DD4" w:themeColor="text2" w:themeTint="99"/>
        </w:rPr>
      </w:pPr>
      <w:r>
        <w:rPr>
          <w:rFonts w:hint="eastAsia"/>
          <w:color w:val="548DD4" w:themeColor="text2" w:themeTint="99"/>
        </w:rPr>
        <w:t>广告活动产品</w:t>
      </w:r>
      <w:r>
        <w:rPr>
          <w:rFonts w:hint="eastAsia"/>
          <w:color w:val="548DD4" w:themeColor="text2" w:themeTint="99"/>
        </w:rPr>
        <w:t>/</w:t>
      </w:r>
      <w:r>
        <w:rPr>
          <w:rFonts w:hint="eastAsia"/>
          <w:color w:val="548DD4" w:themeColor="text2" w:themeTint="99"/>
        </w:rPr>
        <w:t>类别</w:t>
      </w:r>
    </w:p>
    <w:p w:rsidR="00511234" w:rsidRDefault="00511234" w:rsidP="00B57A76">
      <w:pPr>
        <w:rPr>
          <w:color w:val="548DD4" w:themeColor="text2" w:themeTint="99"/>
        </w:rPr>
      </w:pPr>
      <w:r>
        <w:rPr>
          <w:rFonts w:hint="eastAsia"/>
          <w:color w:val="548DD4" w:themeColor="text2" w:themeTint="99"/>
        </w:rPr>
        <w:t>用户是否浏览</w:t>
      </w:r>
      <w:r>
        <w:rPr>
          <w:rFonts w:hint="eastAsia"/>
          <w:color w:val="548DD4" w:themeColor="text2" w:themeTint="99"/>
        </w:rPr>
        <w:t>/</w:t>
      </w:r>
      <w:r>
        <w:rPr>
          <w:rFonts w:hint="eastAsia"/>
          <w:color w:val="548DD4" w:themeColor="text2" w:themeTint="99"/>
        </w:rPr>
        <w:t>购买了本产品或相关产品</w:t>
      </w:r>
    </w:p>
    <w:p w:rsidR="00511234" w:rsidRDefault="00511234" w:rsidP="00B57A76">
      <w:pPr>
        <w:rPr>
          <w:color w:val="548DD4" w:themeColor="text2" w:themeTint="99"/>
        </w:rPr>
      </w:pPr>
      <w:r>
        <w:rPr>
          <w:rFonts w:hint="eastAsia"/>
          <w:color w:val="548DD4" w:themeColor="text2" w:themeTint="99"/>
        </w:rPr>
        <w:t>产品是否周期性产品</w:t>
      </w:r>
      <w:r>
        <w:rPr>
          <w:rFonts w:hint="eastAsia"/>
          <w:color w:val="548DD4" w:themeColor="text2" w:themeTint="99"/>
        </w:rPr>
        <w:t>-</w:t>
      </w:r>
      <w:r>
        <w:rPr>
          <w:rFonts w:hint="eastAsia"/>
          <w:color w:val="548DD4" w:themeColor="text2" w:themeTint="99"/>
        </w:rPr>
        <w:t>购买周期</w:t>
      </w:r>
    </w:p>
    <w:p w:rsidR="00511234" w:rsidRDefault="00511234" w:rsidP="00B57A76">
      <w:pPr>
        <w:rPr>
          <w:color w:val="548DD4" w:themeColor="text2" w:themeTint="99"/>
        </w:rPr>
      </w:pPr>
      <w:r>
        <w:rPr>
          <w:rFonts w:hint="eastAsia"/>
          <w:color w:val="548DD4" w:themeColor="text2" w:themeTint="99"/>
        </w:rPr>
        <w:t>消费等级</w:t>
      </w:r>
      <w:r>
        <w:rPr>
          <w:rFonts w:hint="eastAsia"/>
          <w:color w:val="548DD4" w:themeColor="text2" w:themeTint="99"/>
        </w:rPr>
        <w:t>-</w:t>
      </w:r>
      <w:r>
        <w:rPr>
          <w:rFonts w:hint="eastAsia"/>
          <w:color w:val="548DD4" w:themeColor="text2" w:themeTint="99"/>
        </w:rPr>
        <w:t>产品消费等级</w:t>
      </w:r>
      <w:r>
        <w:rPr>
          <w:rFonts w:hint="eastAsia"/>
          <w:color w:val="548DD4" w:themeColor="text2" w:themeTint="99"/>
        </w:rPr>
        <w:t>/</w:t>
      </w:r>
      <w:r>
        <w:rPr>
          <w:rFonts w:hint="eastAsia"/>
          <w:color w:val="548DD4" w:themeColor="text2" w:themeTint="99"/>
        </w:rPr>
        <w:t>档次</w:t>
      </w:r>
    </w:p>
    <w:p w:rsidR="00511234" w:rsidRDefault="00511234" w:rsidP="00B57A76">
      <w:pPr>
        <w:rPr>
          <w:color w:val="548DD4" w:themeColor="text2" w:themeTint="99"/>
        </w:rPr>
      </w:pPr>
      <w:r>
        <w:rPr>
          <w:rFonts w:hint="eastAsia"/>
          <w:color w:val="548DD4" w:themeColor="text2" w:themeTint="99"/>
        </w:rPr>
        <w:t>]</w:t>
      </w:r>
    </w:p>
    <w:p w:rsidR="00511234" w:rsidRDefault="00511234" w:rsidP="00B57A76">
      <w:pPr>
        <w:rPr>
          <w:color w:val="548DD4" w:themeColor="text2" w:themeTint="99"/>
        </w:rPr>
      </w:pPr>
      <w:r>
        <w:rPr>
          <w:rFonts w:hint="eastAsia"/>
          <w:color w:val="548DD4" w:themeColor="text2" w:themeTint="99"/>
        </w:rPr>
        <w:t>[</w:t>
      </w:r>
      <w:r>
        <w:rPr>
          <w:rFonts w:hint="eastAsia"/>
          <w:color w:val="548DD4" w:themeColor="text2" w:themeTint="99"/>
        </w:rPr>
        <w:t>涉及到的分析包括：浏览</w:t>
      </w:r>
      <w:r>
        <w:rPr>
          <w:rFonts w:hint="eastAsia"/>
          <w:color w:val="548DD4" w:themeColor="text2" w:themeTint="99"/>
        </w:rPr>
        <w:t>/</w:t>
      </w:r>
      <w:r>
        <w:rPr>
          <w:rFonts w:hint="eastAsia"/>
          <w:color w:val="548DD4" w:themeColor="text2" w:themeTint="99"/>
        </w:rPr>
        <w:t>购物日志分析</w:t>
      </w:r>
      <w:r>
        <w:rPr>
          <w:rFonts w:hint="eastAsia"/>
          <w:color w:val="548DD4" w:themeColor="text2" w:themeTint="99"/>
        </w:rPr>
        <w:t>-&gt;</w:t>
      </w:r>
      <w:r>
        <w:rPr>
          <w:rFonts w:hint="eastAsia"/>
          <w:color w:val="548DD4" w:themeColor="text2" w:themeTint="99"/>
        </w:rPr>
        <w:t>兴趣爱好和消费倾向</w:t>
      </w:r>
    </w:p>
    <w:p w:rsidR="00511234" w:rsidRDefault="00511234" w:rsidP="00B57A76">
      <w:pPr>
        <w:rPr>
          <w:color w:val="548DD4" w:themeColor="text2" w:themeTint="99"/>
        </w:rPr>
      </w:pPr>
      <w:r>
        <w:rPr>
          <w:rFonts w:hint="eastAsia"/>
          <w:color w:val="548DD4" w:themeColor="text2" w:themeTint="99"/>
        </w:rPr>
        <w:t>广告产品信息收集：类别，档次，价格等</w:t>
      </w:r>
    </w:p>
    <w:p w:rsidR="00511234" w:rsidRDefault="00511234" w:rsidP="00B57A76">
      <w:pPr>
        <w:rPr>
          <w:color w:val="548DD4" w:themeColor="text2" w:themeTint="99"/>
        </w:rPr>
      </w:pPr>
      <w:r>
        <w:rPr>
          <w:rFonts w:hint="eastAsia"/>
          <w:color w:val="548DD4" w:themeColor="text2" w:themeTint="99"/>
        </w:rPr>
        <w:t>搜索日志分析</w:t>
      </w:r>
    </w:p>
    <w:p w:rsidR="00511234" w:rsidRDefault="00511234" w:rsidP="00B57A76">
      <w:pPr>
        <w:rPr>
          <w:color w:val="548DD4" w:themeColor="text2" w:themeTint="99"/>
        </w:rPr>
      </w:pPr>
      <w:r>
        <w:rPr>
          <w:rFonts w:hint="eastAsia"/>
          <w:color w:val="548DD4" w:themeColor="text2" w:themeTint="99"/>
        </w:rPr>
        <w:t>本体属性识别</w:t>
      </w:r>
      <w:r w:rsidR="00C0512B">
        <w:rPr>
          <w:rFonts w:hint="eastAsia"/>
          <w:color w:val="548DD4" w:themeColor="text2" w:themeTint="99"/>
        </w:rPr>
        <w:t>*</w:t>
      </w:r>
      <w:r>
        <w:rPr>
          <w:rFonts w:hint="eastAsia"/>
          <w:color w:val="548DD4" w:themeColor="text2" w:themeTint="99"/>
        </w:rPr>
        <w:t>]</w:t>
      </w:r>
    </w:p>
    <w:p w:rsidR="00ED2290" w:rsidRDefault="00ED2290" w:rsidP="00B57A76">
      <w:pPr>
        <w:rPr>
          <w:color w:val="548DD4" w:themeColor="text2" w:themeTint="99"/>
        </w:rPr>
      </w:pPr>
      <w:r>
        <w:rPr>
          <w:rFonts w:hint="eastAsia"/>
          <w:color w:val="548DD4" w:themeColor="text2" w:themeTint="99"/>
        </w:rPr>
        <w:t>[</w:t>
      </w:r>
      <w:r>
        <w:rPr>
          <w:rFonts w:hint="eastAsia"/>
          <w:color w:val="548DD4" w:themeColor="text2" w:themeTint="99"/>
        </w:rPr>
        <w:t>后期会加入行为系列分析</w:t>
      </w:r>
      <w:r>
        <w:rPr>
          <w:rFonts w:hint="eastAsia"/>
          <w:color w:val="548DD4" w:themeColor="text2" w:themeTint="99"/>
        </w:rPr>
        <w:t>]</w:t>
      </w:r>
    </w:p>
    <w:p w:rsidR="00511234" w:rsidRPr="008C2DF9" w:rsidRDefault="00511234" w:rsidP="00B57A76">
      <w:pPr>
        <w:rPr>
          <w:color w:val="548DD4" w:themeColor="text2" w:themeTint="99"/>
        </w:rPr>
      </w:pPr>
      <w:r>
        <w:rPr>
          <w:rFonts w:hint="eastAsia"/>
          <w:color w:val="548DD4" w:themeColor="text2" w:themeTint="99"/>
        </w:rPr>
        <w:t>[</w:t>
      </w:r>
      <w:r>
        <w:rPr>
          <w:rFonts w:hint="eastAsia"/>
          <w:color w:val="548DD4" w:themeColor="text2" w:themeTint="99"/>
        </w:rPr>
        <w:t>最终得到广告活动商品与用户的匹配程度（</w:t>
      </w:r>
      <w:r>
        <w:rPr>
          <w:rFonts w:hint="eastAsia"/>
          <w:color w:val="548DD4" w:themeColor="text2" w:themeTint="99"/>
        </w:rPr>
        <w:t>0,1</w:t>
      </w:r>
      <w:r>
        <w:rPr>
          <w:rFonts w:hint="eastAsia"/>
          <w:color w:val="548DD4" w:themeColor="text2" w:themeTint="99"/>
        </w:rPr>
        <w:t>）区间</w:t>
      </w:r>
      <w:r w:rsidR="00F16A9C">
        <w:rPr>
          <w:rFonts w:hint="eastAsia"/>
          <w:color w:val="548DD4" w:themeColor="text2" w:themeTint="99"/>
        </w:rPr>
        <w:t>，对用户的基本价值做相应的修正</w:t>
      </w:r>
      <w:r>
        <w:rPr>
          <w:rFonts w:hint="eastAsia"/>
          <w:color w:val="548DD4" w:themeColor="text2" w:themeTint="99"/>
        </w:rPr>
        <w:t>]</w:t>
      </w:r>
    </w:p>
    <w:p w:rsidR="005D2FAC" w:rsidRDefault="005D2FAC" w:rsidP="005D2FAC">
      <w:pPr>
        <w:pStyle w:val="3"/>
        <w:numPr>
          <w:ilvl w:val="1"/>
          <w:numId w:val="2"/>
        </w:numPr>
      </w:pPr>
      <w:bookmarkStart w:id="40" w:name="_Toc338777341"/>
      <w:r>
        <w:rPr>
          <w:rFonts w:hint="eastAsia"/>
        </w:rPr>
        <w:t>竞价</w:t>
      </w:r>
      <w:r w:rsidR="007A2F2B">
        <w:rPr>
          <w:rFonts w:hint="eastAsia"/>
        </w:rPr>
        <w:t>价</w:t>
      </w:r>
      <w:r>
        <w:rPr>
          <w:rFonts w:hint="eastAsia"/>
        </w:rPr>
        <w:t>值</w:t>
      </w:r>
      <w:r w:rsidR="00212B76">
        <w:rPr>
          <w:rFonts w:hint="eastAsia"/>
        </w:rPr>
        <w:t>(UV_BID)</w:t>
      </w:r>
      <w:bookmarkEnd w:id="40"/>
    </w:p>
    <w:p w:rsidR="005D2FAC" w:rsidRDefault="005D2FAC" w:rsidP="00F121FB">
      <w:pPr>
        <w:ind w:firstLineChars="200" w:firstLine="420"/>
      </w:pPr>
      <w:r>
        <w:rPr>
          <w:rFonts w:hint="eastAsia"/>
        </w:rPr>
        <w:t>在综合价值的基础上，根据</w:t>
      </w:r>
      <w:r w:rsidR="00D123A5">
        <w:rPr>
          <w:rFonts w:hint="eastAsia"/>
        </w:rPr>
        <w:t>喜好程度</w:t>
      </w:r>
      <w:r w:rsidR="00B257D0">
        <w:rPr>
          <w:rFonts w:hint="eastAsia"/>
        </w:rPr>
        <w:t>，商品与媒体的匹配程度</w:t>
      </w:r>
      <w:r w:rsidR="00C85DC0">
        <w:rPr>
          <w:rFonts w:hint="eastAsia"/>
        </w:rPr>
        <w:t>等</w:t>
      </w:r>
      <w:r>
        <w:rPr>
          <w:rFonts w:hint="eastAsia"/>
        </w:rPr>
        <w:t>可以给出对于本次竞价，用户的价值。</w:t>
      </w:r>
      <w:r w:rsidR="009951C8">
        <w:rPr>
          <w:rFonts w:hint="eastAsia"/>
        </w:rPr>
        <w:t>所以在</w:t>
      </w:r>
      <w:r w:rsidR="009951C8" w:rsidRPr="009951C8">
        <w:rPr>
          <w:position w:val="-10"/>
        </w:rPr>
        <w:object w:dxaOrig="1240" w:dyaOrig="320">
          <v:shape id="_x0000_i1132" type="#_x0000_t75" style="width:62.75pt;height:15.25pt" o:ole="">
            <v:imagedata r:id="rId213" o:title=""/>
          </v:shape>
          <o:OLEObject Type="Embed" ProgID="Equation.DSMT4" ShapeID="_x0000_i1132" DrawAspect="Content" ObjectID="_1417951266" r:id="rId214"/>
        </w:object>
      </w:r>
      <w:r w:rsidR="009951C8">
        <w:rPr>
          <w:rFonts w:hint="eastAsia"/>
        </w:rPr>
        <w:t>的基础上应考虑商品与媒体的匹配程度，则公式（</w:t>
      </w:r>
      <w:r w:rsidR="0026081C">
        <w:rPr>
          <w:rFonts w:hint="eastAsia"/>
        </w:rPr>
        <w:t>5.3</w:t>
      </w:r>
      <w:r w:rsidR="009951C8">
        <w:rPr>
          <w:rFonts w:hint="eastAsia"/>
        </w:rPr>
        <w:t>）转化为：</w:t>
      </w:r>
    </w:p>
    <w:p w:rsidR="009951C8" w:rsidRPr="009951C8" w:rsidRDefault="009951C8" w:rsidP="009951C8">
      <w:pPr>
        <w:pStyle w:val="MTDisplayEquation"/>
        <w:wordWrap w:val="0"/>
        <w:jc w:val="right"/>
      </w:pPr>
      <w:r>
        <w:tab/>
      </w:r>
      <w:r w:rsidR="00735442" w:rsidRPr="009951C8">
        <w:rPr>
          <w:position w:val="-10"/>
        </w:rPr>
        <w:object w:dxaOrig="3320" w:dyaOrig="320">
          <v:shape id="_x0000_i1133" type="#_x0000_t75" style="width:165.8pt;height:15.25pt" o:ole="">
            <v:imagedata r:id="rId215" o:title=""/>
          </v:shape>
          <o:OLEObject Type="Embed" ProgID="Equation.DSMT4" ShapeID="_x0000_i1133" DrawAspect="Content" ObjectID="_1417951267" r:id="rId216"/>
        </w:object>
      </w:r>
      <w:r>
        <w:rPr>
          <w:rFonts w:hint="eastAsia"/>
        </w:rPr>
        <w:t xml:space="preserve">   </w:t>
      </w:r>
      <w:r w:rsidR="00661E2E">
        <w:rPr>
          <w:rFonts w:hint="eastAsia"/>
        </w:rPr>
        <w:t xml:space="preserve">  </w:t>
      </w:r>
      <w:r>
        <w:rPr>
          <w:rFonts w:hint="eastAsia"/>
        </w:rPr>
        <w:t xml:space="preserve">         </w:t>
      </w:r>
      <w:r>
        <w:rPr>
          <w:rFonts w:hint="eastAsia"/>
        </w:rPr>
        <w:t>（</w:t>
      </w:r>
      <w:r w:rsidR="0026081C">
        <w:rPr>
          <w:rFonts w:hint="eastAsia"/>
        </w:rPr>
        <w:t>5.4</w:t>
      </w:r>
      <w:r>
        <w:rPr>
          <w:rFonts w:hint="eastAsia"/>
        </w:rPr>
        <w:t>）</w:t>
      </w:r>
    </w:p>
    <w:p w:rsidR="00DD6CAB" w:rsidRDefault="00DD6CAB" w:rsidP="00DD6CAB">
      <w:pPr>
        <w:ind w:firstLineChars="200" w:firstLine="420"/>
      </w:pPr>
      <w:r>
        <w:rPr>
          <w:rFonts w:hint="eastAsia"/>
        </w:rPr>
        <w:t>用户的基础估值由式（</w:t>
      </w:r>
      <w:r w:rsidR="00E764F5">
        <w:rPr>
          <w:rFonts w:hint="eastAsia"/>
        </w:rPr>
        <w:t>5</w:t>
      </w:r>
      <w:r w:rsidR="0026081C">
        <w:rPr>
          <w:rFonts w:hint="eastAsia"/>
        </w:rPr>
        <w:t>.1</w:t>
      </w:r>
      <w:r>
        <w:rPr>
          <w:rFonts w:hint="eastAsia"/>
        </w:rPr>
        <w:t>）计算得出，乘以购买某类（</w:t>
      </w:r>
      <w:r w:rsidR="004F29C9">
        <w:rPr>
          <w:rFonts w:hint="eastAsia"/>
        </w:rPr>
        <w:t>或某个</w:t>
      </w:r>
      <w:r>
        <w:rPr>
          <w:rFonts w:hint="eastAsia"/>
        </w:rPr>
        <w:t>）产品的概率，即可得到该用户对本次广告的估值（</w:t>
      </w:r>
      <w:r w:rsidR="009951C8" w:rsidRPr="005358D4">
        <w:rPr>
          <w:position w:val="-10"/>
        </w:rPr>
        <w:object w:dxaOrig="1020" w:dyaOrig="320">
          <v:shape id="_x0000_i1134" type="#_x0000_t75" style="width:50.75pt;height:15.25pt" o:ole="">
            <v:imagedata r:id="rId217" o:title=""/>
          </v:shape>
          <o:OLEObject Type="Embed" ProgID="Equation.DSMT4" ShapeID="_x0000_i1134" DrawAspect="Content" ObjectID="_1417951268" r:id="rId218"/>
        </w:object>
      </w:r>
      <w:r>
        <w:rPr>
          <w:rFonts w:hint="eastAsia"/>
        </w:rPr>
        <w:t>）。</w:t>
      </w:r>
    </w:p>
    <w:p w:rsidR="00B84C03" w:rsidRDefault="00DD6CAB" w:rsidP="00B84C03">
      <w:pPr>
        <w:pStyle w:val="MTDisplayEquation"/>
        <w:wordWrap w:val="0"/>
        <w:jc w:val="right"/>
      </w:pPr>
      <w:r>
        <w:tab/>
      </w:r>
      <w:r w:rsidR="00043919" w:rsidRPr="009951C8">
        <w:rPr>
          <w:position w:val="-10"/>
        </w:rPr>
        <w:object w:dxaOrig="3780" w:dyaOrig="320">
          <v:shape id="_x0000_i1135" type="#_x0000_t75" style="width:189.25pt;height:15.25pt" o:ole="">
            <v:imagedata r:id="rId219" o:title=""/>
          </v:shape>
          <o:OLEObject Type="Embed" ProgID="Equation.DSMT4" ShapeID="_x0000_i1135" DrawAspect="Content" ObjectID="_1417951269" r:id="rId220"/>
        </w:object>
      </w:r>
      <w:r>
        <w:rPr>
          <w:rFonts w:hint="eastAsia"/>
        </w:rPr>
        <w:t xml:space="preserve">               </w:t>
      </w:r>
      <w:r>
        <w:rPr>
          <w:rFonts w:hint="eastAsia"/>
        </w:rPr>
        <w:t>（</w:t>
      </w:r>
      <w:r w:rsidR="00D760F9">
        <w:rPr>
          <w:rFonts w:hint="eastAsia"/>
        </w:rPr>
        <w:t>5.5</w:t>
      </w:r>
      <w:r>
        <w:rPr>
          <w:rFonts w:hint="eastAsia"/>
        </w:rPr>
        <w:t>）</w:t>
      </w:r>
    </w:p>
    <w:p w:rsidR="00C31762" w:rsidRPr="00C31762" w:rsidRDefault="00C31762" w:rsidP="00C31762">
      <w:r>
        <w:rPr>
          <w:rFonts w:hint="eastAsia"/>
        </w:rPr>
        <w:t xml:space="preserve">    </w:t>
      </w:r>
      <w:r>
        <w:rPr>
          <w:rFonts w:hint="eastAsia"/>
        </w:rPr>
        <w:t>考虑到只有竞价成功才会有花费，所以此处不必考虑竞价的成功率。</w:t>
      </w:r>
    </w:p>
    <w:p w:rsidR="00901259" w:rsidRPr="00901259" w:rsidRDefault="00901259" w:rsidP="00901259">
      <w:pPr>
        <w:rPr>
          <w:color w:val="548DD4" w:themeColor="text2" w:themeTint="99"/>
        </w:rPr>
      </w:pPr>
      <w:r w:rsidRPr="00901259">
        <w:rPr>
          <w:rFonts w:hint="eastAsia"/>
          <w:color w:val="548DD4" w:themeColor="text2" w:themeTint="99"/>
        </w:rPr>
        <w:t>[</w:t>
      </w:r>
      <w:r w:rsidRPr="00901259">
        <w:rPr>
          <w:rFonts w:hint="eastAsia"/>
          <w:color w:val="548DD4" w:themeColor="text2" w:themeTint="99"/>
        </w:rPr>
        <w:t>此部分需要对广告活动进行细化，至少到商品类别层次</w:t>
      </w:r>
      <w:r w:rsidR="00356D0F">
        <w:rPr>
          <w:rFonts w:hint="eastAsia"/>
          <w:color w:val="548DD4" w:themeColor="text2" w:themeTint="99"/>
        </w:rPr>
        <w:t>，需要离线计算针对各个广告活动，每个用户的潜在价值</w:t>
      </w:r>
      <w:r w:rsidRPr="00901259">
        <w:rPr>
          <w:rFonts w:hint="eastAsia"/>
          <w:color w:val="548DD4" w:themeColor="text2" w:themeTint="99"/>
        </w:rPr>
        <w:t>]</w:t>
      </w:r>
    </w:p>
    <w:p w:rsidR="00E53540" w:rsidRDefault="00E53540" w:rsidP="00E53540">
      <w:pPr>
        <w:pStyle w:val="3"/>
        <w:numPr>
          <w:ilvl w:val="1"/>
          <w:numId w:val="2"/>
        </w:numPr>
      </w:pPr>
      <w:bookmarkStart w:id="41" w:name="_Toc338777342"/>
      <w:r>
        <w:rPr>
          <w:rFonts w:hint="eastAsia"/>
        </w:rPr>
        <w:lastRenderedPageBreak/>
        <w:t>估值体系评估</w:t>
      </w:r>
      <w:r w:rsidR="000D139D">
        <w:rPr>
          <w:rFonts w:hint="eastAsia"/>
        </w:rPr>
        <w:t>与优化</w:t>
      </w:r>
      <w:bookmarkEnd w:id="41"/>
    </w:p>
    <w:p w:rsidR="0052620A" w:rsidRDefault="0052620A" w:rsidP="00D10B6E">
      <w:pPr>
        <w:ind w:firstLineChars="200" w:firstLine="422"/>
      </w:pPr>
      <w:r w:rsidRPr="00D10B6E">
        <w:rPr>
          <w:rFonts w:hint="eastAsia"/>
          <w:b/>
        </w:rPr>
        <w:t>评估方法</w:t>
      </w:r>
      <w:r w:rsidRPr="00D10B6E">
        <w:rPr>
          <w:rFonts w:hint="eastAsia"/>
          <w:b/>
        </w:rPr>
        <w:t>I</w:t>
      </w:r>
      <w:r>
        <w:rPr>
          <w:rFonts w:hint="eastAsia"/>
        </w:rPr>
        <w:t>：</w:t>
      </w:r>
    </w:p>
    <w:p w:rsidR="00E53540" w:rsidRDefault="00E53540" w:rsidP="00E53540">
      <w:pPr>
        <w:ind w:firstLineChars="200" w:firstLine="420"/>
        <w:rPr>
          <w:color w:val="548DD4" w:themeColor="text2" w:themeTint="99"/>
        </w:rPr>
      </w:pPr>
      <w:r>
        <w:rPr>
          <w:rFonts w:hint="eastAsia"/>
        </w:rPr>
        <w:t>对用户估值体系的评估目前还没有成熟的方法进行验证，可行的方法就是通过估值</w:t>
      </w:r>
      <w:r w:rsidR="006A7E85">
        <w:rPr>
          <w:rFonts w:hint="eastAsia"/>
        </w:rPr>
        <w:t>（</w:t>
      </w:r>
      <w:r w:rsidR="006A7E85">
        <w:rPr>
          <w:rFonts w:hint="eastAsia"/>
        </w:rPr>
        <w:t>UV_BID</w:t>
      </w:r>
      <w:r w:rsidR="006A7E85">
        <w:rPr>
          <w:rFonts w:hint="eastAsia"/>
        </w:rPr>
        <w:t>）</w:t>
      </w:r>
      <w:r>
        <w:rPr>
          <w:rFonts w:hint="eastAsia"/>
        </w:rPr>
        <w:t>与用户市场价</w:t>
      </w:r>
      <w:r w:rsidR="00023FA6">
        <w:rPr>
          <w:rFonts w:hint="eastAsia"/>
        </w:rPr>
        <w:t>格</w:t>
      </w:r>
      <w:r w:rsidR="006A7E85">
        <w:rPr>
          <w:rFonts w:hint="eastAsia"/>
        </w:rPr>
        <w:t>（</w:t>
      </w:r>
      <w:r w:rsidR="009E2755">
        <w:rPr>
          <w:rFonts w:hint="eastAsia"/>
        </w:rPr>
        <w:t>BID</w:t>
      </w:r>
      <w:r w:rsidR="006A7E85">
        <w:rPr>
          <w:rFonts w:hint="eastAsia"/>
        </w:rPr>
        <w:t>）</w:t>
      </w:r>
      <w:r w:rsidR="003835B6">
        <w:rPr>
          <w:rFonts w:hint="eastAsia"/>
        </w:rPr>
        <w:t>在人群和广告两个维度上的</w:t>
      </w:r>
      <w:r>
        <w:rPr>
          <w:rFonts w:hint="eastAsia"/>
        </w:rPr>
        <w:t>统计曲线</w:t>
      </w:r>
      <w:r w:rsidR="003835B6">
        <w:rPr>
          <w:rFonts w:hint="eastAsia"/>
        </w:rPr>
        <w:t>比较</w:t>
      </w:r>
      <w:r>
        <w:rPr>
          <w:rFonts w:hint="eastAsia"/>
        </w:rPr>
        <w:t>进行，曲线应该相关且不断逼近。</w:t>
      </w:r>
      <w:r w:rsidR="00BC4E30" w:rsidRPr="00BC4E30">
        <w:rPr>
          <w:rFonts w:hint="eastAsia"/>
          <w:color w:val="548DD4" w:themeColor="text2" w:themeTint="99"/>
        </w:rPr>
        <w:t>[</w:t>
      </w:r>
      <w:r w:rsidR="00BC4E30" w:rsidRPr="00BC4E30">
        <w:rPr>
          <w:rFonts w:hint="eastAsia"/>
          <w:color w:val="548DD4" w:themeColor="text2" w:themeTint="99"/>
        </w:rPr>
        <w:t>这个评估方法有问题，这样系统的利润会不断的收缩</w:t>
      </w:r>
      <w:r w:rsidR="00BC4E30" w:rsidRPr="00BC4E30">
        <w:rPr>
          <w:rFonts w:hint="eastAsia"/>
          <w:color w:val="548DD4" w:themeColor="text2" w:themeTint="99"/>
        </w:rPr>
        <w:t>]</w:t>
      </w:r>
    </w:p>
    <w:p w:rsidR="0052620A" w:rsidRDefault="0052620A" w:rsidP="00D10B6E">
      <w:pPr>
        <w:ind w:firstLineChars="200" w:firstLine="422"/>
      </w:pPr>
      <w:r w:rsidRPr="00D10B6E">
        <w:rPr>
          <w:rFonts w:hint="eastAsia"/>
          <w:b/>
        </w:rPr>
        <w:t>评估方法</w:t>
      </w:r>
      <w:r w:rsidRPr="00D10B6E">
        <w:rPr>
          <w:rFonts w:hint="eastAsia"/>
          <w:b/>
        </w:rPr>
        <w:t>II</w:t>
      </w:r>
      <w:r>
        <w:rPr>
          <w:rFonts w:hint="eastAsia"/>
        </w:rPr>
        <w:t>：</w:t>
      </w:r>
    </w:p>
    <w:p w:rsidR="0052620A" w:rsidRDefault="0052620A" w:rsidP="00E53540">
      <w:pPr>
        <w:ind w:firstLineChars="200" w:firstLine="420"/>
      </w:pPr>
      <w:r>
        <w:rPr>
          <w:rFonts w:hint="eastAsia"/>
        </w:rPr>
        <w:t>对用户竞价估值进行统计，并与实际的展示，点击，转化行为统计结果比较。两者应该逐渐接近，达到一定的误差范围。</w:t>
      </w:r>
    </w:p>
    <w:p w:rsidR="00C3161F" w:rsidRDefault="00C3161F" w:rsidP="00E53540">
      <w:pPr>
        <w:ind w:firstLineChars="200" w:firstLine="420"/>
      </w:pPr>
      <w:r>
        <w:rPr>
          <w:rFonts w:hint="eastAsia"/>
        </w:rPr>
        <w:t>如果误差超过一定的范围，有两种</w:t>
      </w:r>
      <w:r w:rsidR="005D2560">
        <w:rPr>
          <w:rFonts w:hint="eastAsia"/>
        </w:rPr>
        <w:t>优化</w:t>
      </w:r>
      <w:r>
        <w:rPr>
          <w:rFonts w:hint="eastAsia"/>
        </w:rPr>
        <w:t>手段</w:t>
      </w:r>
      <w:r w:rsidR="003B7C29">
        <w:rPr>
          <w:rFonts w:hint="eastAsia"/>
        </w:rPr>
        <w:t>：</w:t>
      </w:r>
    </w:p>
    <w:p w:rsidR="00C3161F" w:rsidRDefault="00C3161F" w:rsidP="003B7C29">
      <w:pPr>
        <w:pStyle w:val="a5"/>
        <w:numPr>
          <w:ilvl w:val="0"/>
          <w:numId w:val="40"/>
        </w:numPr>
        <w:ind w:firstLineChars="0"/>
      </w:pPr>
      <w:r>
        <w:rPr>
          <w:rFonts w:hint="eastAsia"/>
        </w:rPr>
        <w:t>调整影响估值的属性的权重，此方法需要对影响估值的属性进行重新分析。</w:t>
      </w:r>
    </w:p>
    <w:p w:rsidR="00C3161F" w:rsidRDefault="00C3161F" w:rsidP="003B7C29">
      <w:pPr>
        <w:pStyle w:val="a5"/>
        <w:numPr>
          <w:ilvl w:val="0"/>
          <w:numId w:val="40"/>
        </w:numPr>
        <w:ind w:firstLineChars="0"/>
      </w:pPr>
      <w:r>
        <w:rPr>
          <w:rFonts w:hint="eastAsia"/>
        </w:rPr>
        <w:t>调整整体的估值水平，表现为乘以一个调整系数。</w:t>
      </w:r>
    </w:p>
    <w:p w:rsidR="00C3161F" w:rsidRDefault="00C3161F" w:rsidP="005D5BEB">
      <w:pPr>
        <w:pStyle w:val="a5"/>
        <w:ind w:leftChars="143" w:left="300" w:firstLineChars="0" w:firstLine="0"/>
        <w:rPr>
          <w:color w:val="548DD4" w:themeColor="text2" w:themeTint="99"/>
        </w:rPr>
      </w:pPr>
      <w:r w:rsidRPr="00C3161F">
        <w:rPr>
          <w:rFonts w:hint="eastAsia"/>
          <w:color w:val="548DD4" w:themeColor="text2" w:themeTint="99"/>
        </w:rPr>
        <w:t>[</w:t>
      </w:r>
      <w:r w:rsidR="00A14FE2">
        <w:rPr>
          <w:rFonts w:hint="eastAsia"/>
          <w:color w:val="548DD4" w:themeColor="text2" w:themeTint="99"/>
        </w:rPr>
        <w:t>效果数据的收集，形成从展示到转化的收集路径</w:t>
      </w:r>
      <w:r w:rsidRPr="00C3161F">
        <w:rPr>
          <w:rFonts w:hint="eastAsia"/>
          <w:color w:val="548DD4" w:themeColor="text2" w:themeTint="99"/>
        </w:rPr>
        <w:t>]</w:t>
      </w:r>
    </w:p>
    <w:p w:rsidR="00613081" w:rsidRDefault="00613081" w:rsidP="005D5BEB">
      <w:pPr>
        <w:pStyle w:val="a5"/>
        <w:ind w:leftChars="143" w:left="300" w:firstLineChars="0" w:firstLine="0"/>
        <w:rPr>
          <w:color w:val="548DD4" w:themeColor="text2" w:themeTint="99"/>
        </w:rPr>
      </w:pPr>
      <w:r>
        <w:rPr>
          <w:rFonts w:hint="eastAsia"/>
          <w:color w:val="548DD4" w:themeColor="text2" w:themeTint="99"/>
        </w:rPr>
        <w:t>[</w:t>
      </w:r>
      <w:r>
        <w:rPr>
          <w:rFonts w:hint="eastAsia"/>
          <w:color w:val="548DD4" w:themeColor="text2" w:themeTint="99"/>
        </w:rPr>
        <w:t>随着</w:t>
      </w:r>
      <w:r>
        <w:rPr>
          <w:rFonts w:hint="eastAsia"/>
          <w:color w:val="548DD4" w:themeColor="text2" w:themeTint="99"/>
        </w:rPr>
        <w:t>RTB</w:t>
      </w:r>
      <w:r>
        <w:rPr>
          <w:rFonts w:hint="eastAsia"/>
          <w:color w:val="548DD4" w:themeColor="text2" w:themeTint="99"/>
        </w:rPr>
        <w:t>在广告市场的占有率的逐步增加，竞价价格也同样会不断的接近人的估值</w:t>
      </w:r>
      <w:r w:rsidR="003A5565">
        <w:rPr>
          <w:rFonts w:hint="eastAsia"/>
          <w:color w:val="548DD4" w:themeColor="text2" w:themeTint="99"/>
        </w:rPr>
        <w:t>，同样会造成利润的不断减少</w:t>
      </w:r>
      <w:r>
        <w:rPr>
          <w:rFonts w:hint="eastAsia"/>
          <w:color w:val="548DD4" w:themeColor="text2" w:themeTint="99"/>
        </w:rPr>
        <w:t>]</w:t>
      </w:r>
    </w:p>
    <w:p w:rsidR="00386812" w:rsidRDefault="00386812" w:rsidP="00386812">
      <w:pPr>
        <w:pStyle w:val="2"/>
        <w:numPr>
          <w:ilvl w:val="0"/>
          <w:numId w:val="2"/>
        </w:numPr>
        <w:spacing w:before="0" w:after="0"/>
        <w:rPr>
          <w:kern w:val="0"/>
        </w:rPr>
      </w:pPr>
      <w:bookmarkStart w:id="42" w:name="_Toc338777343"/>
      <w:r>
        <w:rPr>
          <w:rFonts w:hint="eastAsia"/>
          <w:kern w:val="0"/>
        </w:rPr>
        <w:t>竞价</w:t>
      </w:r>
      <w:bookmarkEnd w:id="42"/>
    </w:p>
    <w:p w:rsidR="00A02A61" w:rsidRPr="00A02A61" w:rsidRDefault="00A02A61" w:rsidP="00A02A61">
      <w:pPr>
        <w:pStyle w:val="3"/>
        <w:numPr>
          <w:ilvl w:val="1"/>
          <w:numId w:val="2"/>
        </w:numPr>
      </w:pPr>
      <w:bookmarkStart w:id="43" w:name="_Toc338777344"/>
      <w:r>
        <w:rPr>
          <w:rFonts w:hint="eastAsia"/>
        </w:rPr>
        <w:t>指数计算</w:t>
      </w:r>
      <w:bookmarkEnd w:id="43"/>
    </w:p>
    <w:p w:rsidR="00386812" w:rsidRDefault="00386812" w:rsidP="00386812">
      <w:pPr>
        <w:ind w:firstLineChars="200" w:firstLine="420"/>
      </w:pPr>
      <w:r>
        <w:rPr>
          <w:rFonts w:hint="eastAsia"/>
        </w:rPr>
        <w:t>为满足平台收益和广告主的利益要求，采用</w:t>
      </w:r>
      <w:proofErr w:type="gramStart"/>
      <w:r>
        <w:rPr>
          <w:rFonts w:hint="eastAsia"/>
        </w:rPr>
        <w:t>竞价指数</w:t>
      </w:r>
      <w:proofErr w:type="gramEnd"/>
      <w:r>
        <w:rPr>
          <w:rFonts w:hint="eastAsia"/>
        </w:rPr>
        <w:t>的方式对广告竞价列表进行选择。在考虑</w:t>
      </w:r>
      <w:proofErr w:type="gramStart"/>
      <w:r>
        <w:rPr>
          <w:rFonts w:hint="eastAsia"/>
        </w:rPr>
        <w:t>竞价指数</w:t>
      </w:r>
      <w:proofErr w:type="gramEnd"/>
      <w:r>
        <w:rPr>
          <w:rFonts w:hint="eastAsia"/>
        </w:rPr>
        <w:t>时主要参考如下的维度：</w:t>
      </w:r>
    </w:p>
    <w:p w:rsidR="00386812" w:rsidRDefault="00386812" w:rsidP="00386812">
      <w:pPr>
        <w:pStyle w:val="a5"/>
        <w:numPr>
          <w:ilvl w:val="0"/>
          <w:numId w:val="44"/>
        </w:numPr>
        <w:ind w:firstLineChars="0"/>
      </w:pPr>
      <w:r>
        <w:rPr>
          <w:rFonts w:hint="eastAsia"/>
        </w:rPr>
        <w:t>预算情况</w:t>
      </w:r>
    </w:p>
    <w:p w:rsidR="00386812" w:rsidRDefault="00386812" w:rsidP="00386812">
      <w:pPr>
        <w:pStyle w:val="a5"/>
        <w:numPr>
          <w:ilvl w:val="0"/>
          <w:numId w:val="44"/>
        </w:numPr>
        <w:ind w:firstLineChars="0"/>
      </w:pPr>
      <w:r>
        <w:rPr>
          <w:rFonts w:hint="eastAsia"/>
        </w:rPr>
        <w:t>用户竞价估值</w:t>
      </w:r>
    </w:p>
    <w:p w:rsidR="00386812" w:rsidRDefault="00386812" w:rsidP="00386812">
      <w:pPr>
        <w:pStyle w:val="a5"/>
        <w:numPr>
          <w:ilvl w:val="0"/>
          <w:numId w:val="44"/>
        </w:numPr>
        <w:ind w:firstLineChars="0"/>
      </w:pPr>
      <w:r>
        <w:rPr>
          <w:rFonts w:hint="eastAsia"/>
        </w:rPr>
        <w:t>广告主收费</w:t>
      </w:r>
    </w:p>
    <w:p w:rsidR="00386812" w:rsidRDefault="00386812" w:rsidP="00386812">
      <w:pPr>
        <w:pStyle w:val="a5"/>
        <w:numPr>
          <w:ilvl w:val="0"/>
          <w:numId w:val="44"/>
        </w:numPr>
        <w:ind w:firstLineChars="0"/>
      </w:pPr>
      <w:r>
        <w:rPr>
          <w:rFonts w:hint="eastAsia"/>
        </w:rPr>
        <w:t>转化率</w:t>
      </w:r>
    </w:p>
    <w:p w:rsidR="00386812" w:rsidRDefault="00386812" w:rsidP="00386812">
      <w:pPr>
        <w:pStyle w:val="a5"/>
        <w:numPr>
          <w:ilvl w:val="0"/>
          <w:numId w:val="44"/>
        </w:numPr>
        <w:ind w:firstLineChars="0"/>
      </w:pPr>
      <w:r>
        <w:rPr>
          <w:rFonts w:hint="eastAsia"/>
        </w:rPr>
        <w:t>竞价成功率</w:t>
      </w:r>
    </w:p>
    <w:p w:rsidR="00386812" w:rsidRDefault="00386812" w:rsidP="00386812">
      <w:pPr>
        <w:pStyle w:val="a5"/>
        <w:numPr>
          <w:ilvl w:val="0"/>
          <w:numId w:val="44"/>
        </w:numPr>
        <w:ind w:firstLineChars="0"/>
      </w:pPr>
      <w:r>
        <w:rPr>
          <w:rFonts w:hint="eastAsia"/>
        </w:rPr>
        <w:t>其它</w:t>
      </w:r>
      <w:r w:rsidR="007F1BF2">
        <w:rPr>
          <w:rFonts w:hint="eastAsia"/>
        </w:rPr>
        <w:t>（调整系数）</w:t>
      </w:r>
    </w:p>
    <w:p w:rsidR="007F1BF2" w:rsidRDefault="007F1BF2" w:rsidP="007F1BF2">
      <w:pPr>
        <w:ind w:left="420"/>
      </w:pPr>
      <w:r>
        <w:rPr>
          <w:rFonts w:hint="eastAsia"/>
        </w:rPr>
        <w:t>其中预算情况采用预算指数（</w:t>
      </w:r>
      <w:proofErr w:type="spellStart"/>
      <w:r>
        <w:rPr>
          <w:rFonts w:hint="eastAsia"/>
        </w:rPr>
        <w:t>BugetI</w:t>
      </w:r>
      <w:proofErr w:type="spellEnd"/>
      <w:r>
        <w:rPr>
          <w:rFonts w:hint="eastAsia"/>
        </w:rPr>
        <w:t>）来表示，其计算公式：</w:t>
      </w:r>
    </w:p>
    <w:p w:rsidR="007F1BF2" w:rsidRDefault="00CD3F6A" w:rsidP="007F1BF2">
      <w:pPr>
        <w:ind w:left="420"/>
        <w:rPr>
          <w:position w:val="-10"/>
        </w:rPr>
      </w:pPr>
      <w:r w:rsidRPr="00420038">
        <w:rPr>
          <w:position w:val="-10"/>
        </w:rPr>
        <w:object w:dxaOrig="7100" w:dyaOrig="340">
          <v:shape id="_x0000_i1136" type="#_x0000_t75" style="width:324pt;height:14.75pt" o:ole="">
            <v:imagedata r:id="rId221" o:title=""/>
          </v:shape>
          <o:OLEObject Type="Embed" ProgID="Equation.DSMT4" ShapeID="_x0000_i1136" DrawAspect="Content" ObjectID="_1417951270" r:id="rId222"/>
        </w:object>
      </w:r>
      <w:r w:rsidR="007F1BF2">
        <w:rPr>
          <w:rFonts w:hint="eastAsia"/>
          <w:position w:val="-10"/>
        </w:rPr>
        <w:t xml:space="preserve">       </w:t>
      </w:r>
      <w:r w:rsidR="007F1BF2">
        <w:rPr>
          <w:rFonts w:hint="eastAsia"/>
          <w:position w:val="-10"/>
        </w:rPr>
        <w:t>（</w:t>
      </w:r>
      <w:r w:rsidR="007F1BF2">
        <w:rPr>
          <w:rFonts w:hint="eastAsia"/>
          <w:position w:val="-10"/>
        </w:rPr>
        <w:t>6.1</w:t>
      </w:r>
      <w:r w:rsidR="007F1BF2">
        <w:rPr>
          <w:rFonts w:hint="eastAsia"/>
          <w:position w:val="-10"/>
        </w:rPr>
        <w:t>）</w:t>
      </w:r>
    </w:p>
    <w:p w:rsidR="00CD3F6A" w:rsidRDefault="00CD3F6A" w:rsidP="007F1BF2">
      <w:pPr>
        <w:ind w:left="420"/>
        <w:rPr>
          <w:position w:val="-10"/>
        </w:rPr>
      </w:pPr>
      <w:r>
        <w:rPr>
          <w:rFonts w:hint="eastAsia"/>
          <w:position w:val="-10"/>
        </w:rPr>
        <w:t>另由于</w:t>
      </w:r>
      <w:proofErr w:type="gramStart"/>
      <w:r>
        <w:rPr>
          <w:rFonts w:hint="eastAsia"/>
          <w:position w:val="-10"/>
        </w:rPr>
        <w:t>竞价指数</w:t>
      </w:r>
      <w:proofErr w:type="gramEnd"/>
      <w:r>
        <w:rPr>
          <w:rFonts w:hint="eastAsia"/>
          <w:position w:val="-10"/>
        </w:rPr>
        <w:t>如此计算区间较大，为平衡各个参数的影响，对该参数限制如下：</w:t>
      </w:r>
    </w:p>
    <w:p w:rsidR="00CD3F6A" w:rsidRPr="00CD3F6A" w:rsidRDefault="00CD3F6A" w:rsidP="007F1BF2">
      <w:pPr>
        <w:ind w:left="420"/>
        <w:rPr>
          <w:position w:val="-10"/>
        </w:rPr>
      </w:pPr>
      <w:r>
        <w:rPr>
          <w:rFonts w:hint="eastAsia"/>
          <w:position w:val="-10"/>
        </w:rPr>
        <w:t>如果该参数小于</w:t>
      </w:r>
      <w:r>
        <w:rPr>
          <w:rFonts w:hint="eastAsia"/>
          <w:position w:val="-10"/>
        </w:rPr>
        <w:t>0.1</w:t>
      </w:r>
      <w:r>
        <w:rPr>
          <w:rFonts w:hint="eastAsia"/>
          <w:position w:val="-10"/>
        </w:rPr>
        <w:t>则取</w:t>
      </w:r>
      <w:r>
        <w:rPr>
          <w:rFonts w:hint="eastAsia"/>
          <w:position w:val="-10"/>
        </w:rPr>
        <w:t>0.1</w:t>
      </w:r>
      <w:r>
        <w:rPr>
          <w:rFonts w:hint="eastAsia"/>
          <w:position w:val="-10"/>
        </w:rPr>
        <w:t>，如果该参数大于</w:t>
      </w:r>
      <w:r>
        <w:rPr>
          <w:rFonts w:hint="eastAsia"/>
          <w:position w:val="-10"/>
        </w:rPr>
        <w:t>10.</w:t>
      </w:r>
      <w:r>
        <w:rPr>
          <w:rFonts w:hint="eastAsia"/>
          <w:position w:val="-10"/>
        </w:rPr>
        <w:t>则取</w:t>
      </w:r>
      <w:r>
        <w:rPr>
          <w:rFonts w:hint="eastAsia"/>
          <w:position w:val="-10"/>
        </w:rPr>
        <w:t>10.</w:t>
      </w:r>
    </w:p>
    <w:p w:rsidR="00F51C4E" w:rsidRDefault="00F51C4E" w:rsidP="007F1BF2">
      <w:pPr>
        <w:ind w:left="420"/>
        <w:rPr>
          <w:position w:val="-10"/>
        </w:rPr>
      </w:pPr>
      <w:r>
        <w:rPr>
          <w:rFonts w:hint="eastAsia"/>
          <w:position w:val="-10"/>
        </w:rPr>
        <w:t>因有些广告活动不会设置每天预算，故对于不设置每天预算的广告活动目前采取设定消耗指数默认值的方式，目前设定为</w:t>
      </w:r>
      <w:r>
        <w:rPr>
          <w:rFonts w:hint="eastAsia"/>
          <w:position w:val="-10"/>
        </w:rPr>
        <w:t>7</w:t>
      </w:r>
      <w:r w:rsidR="00CD3F6A">
        <w:rPr>
          <w:rFonts w:hint="eastAsia"/>
          <w:position w:val="-10"/>
        </w:rPr>
        <w:t>.</w:t>
      </w:r>
      <w:r>
        <w:rPr>
          <w:rFonts w:hint="eastAsia"/>
          <w:position w:val="-10"/>
        </w:rPr>
        <w:t>5</w:t>
      </w:r>
      <w:r>
        <w:rPr>
          <w:rFonts w:hint="eastAsia"/>
          <w:position w:val="-10"/>
        </w:rPr>
        <w:t>（可配置）。</w:t>
      </w:r>
    </w:p>
    <w:p w:rsidR="007F1BF2" w:rsidRDefault="007F1BF2" w:rsidP="007F1BF2">
      <w:pPr>
        <w:ind w:left="420"/>
      </w:pPr>
      <w:r>
        <w:rPr>
          <w:rFonts w:hint="eastAsia"/>
        </w:rPr>
        <w:t>则</w:t>
      </w:r>
      <w:proofErr w:type="gramStart"/>
      <w:r>
        <w:rPr>
          <w:rFonts w:hint="eastAsia"/>
        </w:rPr>
        <w:t>竞价指数</w:t>
      </w:r>
      <w:proofErr w:type="gramEnd"/>
      <w:r>
        <w:rPr>
          <w:rFonts w:hint="eastAsia"/>
        </w:rPr>
        <w:t>可以表示成：</w:t>
      </w:r>
    </w:p>
    <w:p w:rsidR="007F1BF2" w:rsidRDefault="007F1BF2" w:rsidP="007F1BF2">
      <w:pPr>
        <w:ind w:left="420"/>
        <w:rPr>
          <w:position w:val="-10"/>
        </w:rPr>
      </w:pPr>
      <w:r w:rsidRPr="00542FC0">
        <w:rPr>
          <w:color w:val="31849B" w:themeColor="accent5" w:themeShade="BF"/>
          <w:position w:val="-10"/>
        </w:rPr>
        <w:object w:dxaOrig="8160" w:dyaOrig="340">
          <v:shape id="_x0000_i1137" type="#_x0000_t75" style="width:326.2pt;height:10.9pt" o:ole="">
            <v:imagedata r:id="rId223" o:title=""/>
          </v:shape>
          <o:OLEObject Type="Embed" ProgID="Equation.DSMT4" ShapeID="_x0000_i1137" DrawAspect="Content" ObjectID="_1417951271" r:id="rId224"/>
        </w:object>
      </w:r>
      <w:r>
        <w:rPr>
          <w:rFonts w:hint="eastAsia"/>
          <w:color w:val="31849B" w:themeColor="accent5" w:themeShade="BF"/>
          <w:position w:val="-10"/>
        </w:rPr>
        <w:t xml:space="preserve">   </w:t>
      </w:r>
      <w:r w:rsidRPr="007F1BF2">
        <w:rPr>
          <w:rFonts w:hint="eastAsia"/>
          <w:position w:val="-10"/>
        </w:rPr>
        <w:t>（</w:t>
      </w:r>
      <w:r w:rsidRPr="007F1BF2">
        <w:rPr>
          <w:rFonts w:hint="eastAsia"/>
          <w:position w:val="-10"/>
        </w:rPr>
        <w:t>6.2</w:t>
      </w:r>
      <w:r w:rsidRPr="007F1BF2">
        <w:rPr>
          <w:rFonts w:hint="eastAsia"/>
          <w:position w:val="-10"/>
        </w:rPr>
        <w:t>）</w:t>
      </w:r>
    </w:p>
    <w:p w:rsidR="007F1BF2" w:rsidRDefault="007F1BF2" w:rsidP="007F1BF2">
      <w:pPr>
        <w:ind w:firstLineChars="200" w:firstLine="420"/>
      </w:pPr>
      <w:r>
        <w:rPr>
          <w:rFonts w:hint="eastAsia"/>
        </w:rPr>
        <w:t>每个活动的广告主出价值设为</w:t>
      </w:r>
      <w:proofErr w:type="spellStart"/>
      <w:r>
        <w:rPr>
          <w:rFonts w:hint="eastAsia"/>
        </w:rPr>
        <w:t>AdPrice</w:t>
      </w:r>
      <w:proofErr w:type="spellEnd"/>
      <w:r>
        <w:rPr>
          <w:rFonts w:hint="eastAsia"/>
        </w:rPr>
        <w:t>等于</w:t>
      </w:r>
      <w:r>
        <w:rPr>
          <w:rFonts w:hint="eastAsia"/>
        </w:rPr>
        <w:t>UV_BID</w:t>
      </w:r>
      <w:r>
        <w:rPr>
          <w:rFonts w:hint="eastAsia"/>
        </w:rPr>
        <w:t>时，计算每个活动选取不同平台出价</w:t>
      </w:r>
      <w:r>
        <w:rPr>
          <w:rFonts w:hint="eastAsia"/>
        </w:rPr>
        <w:t>BID</w:t>
      </w:r>
      <w:r>
        <w:rPr>
          <w:rFonts w:hint="eastAsia"/>
        </w:rPr>
        <w:t>时对应的</w:t>
      </w:r>
      <w:proofErr w:type="gramStart"/>
      <w:r>
        <w:rPr>
          <w:rFonts w:hint="eastAsia"/>
        </w:rPr>
        <w:t>竞价指数</w:t>
      </w:r>
      <w:proofErr w:type="gramEnd"/>
      <w:r>
        <w:rPr>
          <w:rFonts w:hint="eastAsia"/>
        </w:rPr>
        <w:t>CPI</w:t>
      </w:r>
      <w:r>
        <w:rPr>
          <w:rFonts w:hint="eastAsia"/>
        </w:rPr>
        <w:t>，其中</w:t>
      </w:r>
      <w:r>
        <w:rPr>
          <w:rFonts w:hint="eastAsia"/>
        </w:rPr>
        <w:t>BID</w:t>
      </w:r>
      <w:r>
        <w:rPr>
          <w:rFonts w:hint="eastAsia"/>
        </w:rPr>
        <w:t>对应的成功率必须大于渠道设置（</w:t>
      </w:r>
      <w:r>
        <w:rPr>
          <w:rFonts w:hint="eastAsia"/>
        </w:rPr>
        <w:t>A.2.2</w:t>
      </w:r>
      <w:r>
        <w:rPr>
          <w:rFonts w:hint="eastAsia"/>
        </w:rPr>
        <w:t>）中对应的渠道成功比例。</w:t>
      </w:r>
    </w:p>
    <w:p w:rsidR="007F1BF2" w:rsidRDefault="007F1BF2" w:rsidP="007F1BF2">
      <w:pPr>
        <w:ind w:firstLineChars="200" w:firstLine="420"/>
      </w:pPr>
      <w:r>
        <w:rPr>
          <w:rFonts w:hint="eastAsia"/>
        </w:rPr>
        <w:t>另外，（</w:t>
      </w:r>
      <w:proofErr w:type="spellStart"/>
      <w:r>
        <w:rPr>
          <w:rFonts w:hint="eastAsia"/>
        </w:rPr>
        <w:t>AdPrice</w:t>
      </w:r>
      <w:proofErr w:type="spellEnd"/>
      <w:r>
        <w:rPr>
          <w:rFonts w:hint="eastAsia"/>
        </w:rPr>
        <w:t>-BID</w:t>
      </w:r>
      <w:r>
        <w:rPr>
          <w:rFonts w:hint="eastAsia"/>
        </w:rPr>
        <w:t>）</w:t>
      </w:r>
      <w:r>
        <w:rPr>
          <w:rFonts w:hint="eastAsia"/>
        </w:rPr>
        <w:t>/</w:t>
      </w:r>
      <w:proofErr w:type="spellStart"/>
      <w:r>
        <w:rPr>
          <w:rFonts w:hint="eastAsia"/>
        </w:rPr>
        <w:t>AdPrice</w:t>
      </w:r>
      <w:proofErr w:type="spellEnd"/>
      <w:r>
        <w:rPr>
          <w:rFonts w:hint="eastAsia"/>
        </w:rPr>
        <w:t>表示平台收益率，其数值应大于平台收益预期，初值设为</w:t>
      </w:r>
      <w:r>
        <w:rPr>
          <w:rFonts w:hint="eastAsia"/>
        </w:rPr>
        <w:t>20%</w:t>
      </w:r>
      <w:r>
        <w:rPr>
          <w:rFonts w:hint="eastAsia"/>
        </w:rPr>
        <w:t>。</w:t>
      </w:r>
      <w:r>
        <w:rPr>
          <w:rFonts w:hint="eastAsia"/>
        </w:rPr>
        <w:t>CPI</w:t>
      </w:r>
      <w:r w:rsidR="004E593B">
        <w:rPr>
          <w:rFonts w:hint="eastAsia"/>
        </w:rPr>
        <w:t>必须大于</w:t>
      </w:r>
      <w:proofErr w:type="gramStart"/>
      <w:r w:rsidR="004E593B">
        <w:rPr>
          <w:rFonts w:hint="eastAsia"/>
        </w:rPr>
        <w:t>竞价指数</w:t>
      </w:r>
      <w:proofErr w:type="gramEnd"/>
      <w:r w:rsidR="004E593B">
        <w:rPr>
          <w:rFonts w:hint="eastAsia"/>
        </w:rPr>
        <w:t>默认最小值，否则放弃本次出价。</w:t>
      </w:r>
    </w:p>
    <w:p w:rsidR="004C00DC" w:rsidRDefault="004C00DC" w:rsidP="007F1BF2">
      <w:pPr>
        <w:ind w:firstLineChars="200" w:firstLine="420"/>
      </w:pPr>
    </w:p>
    <w:p w:rsidR="006E3E12" w:rsidRDefault="006E3E12" w:rsidP="007F1BF2">
      <w:pPr>
        <w:ind w:firstLineChars="200" w:firstLine="420"/>
      </w:pPr>
      <w:r>
        <w:rPr>
          <w:rFonts w:hint="eastAsia"/>
        </w:rPr>
        <w:t>[</w:t>
      </w:r>
      <w:r>
        <w:rPr>
          <w:rFonts w:hint="eastAsia"/>
        </w:rPr>
        <w:t>关于实时数据使用及其它策略</w:t>
      </w:r>
      <w:r>
        <w:rPr>
          <w:rFonts w:hint="eastAsia"/>
        </w:rPr>
        <w:t>]</w:t>
      </w:r>
      <w:r w:rsidR="003940BD">
        <w:rPr>
          <w:rFonts w:hint="eastAsia"/>
        </w:rPr>
        <w:t>（此处涉及到竞价方式字段）</w:t>
      </w:r>
    </w:p>
    <w:p w:rsidR="006E3E12" w:rsidRPr="006E3E12" w:rsidRDefault="006E3E12" w:rsidP="006E3E12">
      <w:pPr>
        <w:ind w:firstLineChars="200" w:firstLine="420"/>
      </w:pPr>
      <w:r w:rsidRPr="006E3E12">
        <w:lastRenderedPageBreak/>
        <w:t xml:space="preserve">1 </w:t>
      </w:r>
      <w:r w:rsidRPr="006E3E12">
        <w:t>广告筛选时，标志为实时筛选成功；</w:t>
      </w:r>
    </w:p>
    <w:p w:rsidR="006E3E12" w:rsidRDefault="006E3E12" w:rsidP="006E3E12">
      <w:pPr>
        <w:ind w:firstLineChars="200" w:firstLine="420"/>
      </w:pPr>
      <w:r w:rsidRPr="006E3E12">
        <w:t xml:space="preserve">2 </w:t>
      </w:r>
      <w:r w:rsidRPr="006E3E12">
        <w:t>在广告选择计算</w:t>
      </w:r>
      <w:proofErr w:type="gramStart"/>
      <w:r w:rsidRPr="006E3E12">
        <w:t>竞价指数</w:t>
      </w:r>
      <w:proofErr w:type="gramEnd"/>
      <w:r w:rsidRPr="006E3E12">
        <w:t>时，增加分值。</w:t>
      </w:r>
    </w:p>
    <w:p w:rsidR="00982A0A" w:rsidRDefault="00982A0A" w:rsidP="006E3E12">
      <w:pPr>
        <w:ind w:firstLineChars="200" w:firstLine="420"/>
      </w:pPr>
      <w:r>
        <w:rPr>
          <w:rFonts w:hint="eastAsia"/>
        </w:rPr>
        <w:t>采用的方式如下：</w:t>
      </w:r>
    </w:p>
    <w:p w:rsidR="00982A0A" w:rsidRDefault="00982A0A" w:rsidP="00982A0A">
      <w:pPr>
        <w:pStyle w:val="a5"/>
        <w:numPr>
          <w:ilvl w:val="0"/>
          <w:numId w:val="45"/>
        </w:numPr>
        <w:ind w:firstLineChars="0"/>
      </w:pPr>
      <w:r>
        <w:rPr>
          <w:rFonts w:hint="eastAsia"/>
        </w:rPr>
        <w:t>调整预期成功率</w:t>
      </w:r>
    </w:p>
    <w:p w:rsidR="00982A0A" w:rsidRDefault="00982A0A" w:rsidP="00982A0A">
      <w:pPr>
        <w:pStyle w:val="a5"/>
        <w:ind w:left="780" w:firstLineChars="0" w:firstLine="0"/>
      </w:pPr>
      <w:r>
        <w:rPr>
          <w:rFonts w:hint="eastAsia"/>
        </w:rPr>
        <w:t>各个渠道有设置的默认预期成功率</w:t>
      </w:r>
      <w:proofErr w:type="spellStart"/>
      <w:r>
        <w:rPr>
          <w:rFonts w:hint="eastAsia"/>
        </w:rPr>
        <w:t>eSuccRatio</w:t>
      </w:r>
      <w:proofErr w:type="spellEnd"/>
      <w:r>
        <w:rPr>
          <w:rFonts w:hint="eastAsia"/>
        </w:rPr>
        <w:t>。根据各种匹配策略调整预期成功率，公式表示如下：</w:t>
      </w:r>
    </w:p>
    <w:p w:rsidR="00982A0A" w:rsidRDefault="00982A0A" w:rsidP="00982A0A">
      <w:pPr>
        <w:pStyle w:val="a5"/>
        <w:ind w:left="780" w:firstLineChars="0" w:firstLine="0"/>
      </w:pPr>
      <w:proofErr w:type="spellStart"/>
      <w:r>
        <w:rPr>
          <w:rFonts w:hint="eastAsia"/>
        </w:rPr>
        <w:t>eSuccRatio</w:t>
      </w:r>
      <w:proofErr w:type="spellEnd"/>
      <w:r>
        <w:rPr>
          <w:rFonts w:hint="eastAsia"/>
        </w:rPr>
        <w:t xml:space="preserve"> += </w:t>
      </w:r>
      <w:r>
        <w:rPr>
          <w:rFonts w:hint="eastAsia"/>
        </w:rPr>
        <w:t>（</w:t>
      </w:r>
      <w:r>
        <w:rPr>
          <w:rFonts w:hint="eastAsia"/>
        </w:rPr>
        <w:t>1-eSuccRatio</w:t>
      </w:r>
      <w:r>
        <w:rPr>
          <w:rFonts w:hint="eastAsia"/>
        </w:rPr>
        <w:t>）</w:t>
      </w:r>
      <w:r>
        <w:rPr>
          <w:rFonts w:hint="eastAsia"/>
        </w:rPr>
        <w:t>*</w:t>
      </w:r>
      <w:r>
        <w:rPr>
          <w:rFonts w:hint="eastAsia"/>
        </w:rPr>
        <w:t>α</w:t>
      </w:r>
    </w:p>
    <w:tbl>
      <w:tblPr>
        <w:tblStyle w:val="af0"/>
        <w:tblW w:w="0" w:type="auto"/>
        <w:tblInd w:w="1526" w:type="dxa"/>
        <w:tblLook w:val="04A0" w:firstRow="1" w:lastRow="0" w:firstColumn="1" w:lastColumn="0" w:noHBand="0" w:noVBand="1"/>
      </w:tblPr>
      <w:tblGrid>
        <w:gridCol w:w="1276"/>
        <w:gridCol w:w="1936"/>
        <w:gridCol w:w="1978"/>
      </w:tblGrid>
      <w:tr w:rsidR="00940163" w:rsidTr="00940163">
        <w:tc>
          <w:tcPr>
            <w:tcW w:w="3212" w:type="dxa"/>
            <w:gridSpan w:val="2"/>
          </w:tcPr>
          <w:p w:rsidR="00940163" w:rsidRDefault="003D2BF7" w:rsidP="00982A0A">
            <w:pPr>
              <w:pStyle w:val="a5"/>
              <w:ind w:firstLineChars="0" w:firstLine="0"/>
            </w:pPr>
            <w:r>
              <w:rPr>
                <w:rFonts w:hint="eastAsia"/>
              </w:rPr>
              <w:t>匹配</w:t>
            </w:r>
            <w:r w:rsidR="00940163">
              <w:rPr>
                <w:rFonts w:hint="eastAsia"/>
              </w:rPr>
              <w:t>策略</w:t>
            </w:r>
          </w:p>
        </w:tc>
        <w:tc>
          <w:tcPr>
            <w:tcW w:w="1978" w:type="dxa"/>
          </w:tcPr>
          <w:p w:rsidR="00940163" w:rsidRDefault="00940163" w:rsidP="00982A0A">
            <w:pPr>
              <w:pStyle w:val="a5"/>
              <w:ind w:firstLineChars="0" w:firstLine="0"/>
            </w:pPr>
            <w:r>
              <w:rPr>
                <w:rFonts w:hint="eastAsia"/>
              </w:rPr>
              <w:t>α</w:t>
            </w:r>
          </w:p>
        </w:tc>
      </w:tr>
      <w:tr w:rsidR="00940163" w:rsidTr="00940163">
        <w:trPr>
          <w:trHeight w:val="77"/>
        </w:trPr>
        <w:tc>
          <w:tcPr>
            <w:tcW w:w="1276" w:type="dxa"/>
            <w:vMerge w:val="restart"/>
          </w:tcPr>
          <w:p w:rsidR="00940163" w:rsidRDefault="00940163" w:rsidP="00982A0A">
            <w:pPr>
              <w:pStyle w:val="a5"/>
              <w:ind w:firstLineChars="0" w:firstLine="0"/>
            </w:pPr>
            <w:r>
              <w:rPr>
                <w:rFonts w:hint="eastAsia"/>
              </w:rPr>
              <w:t>实时数据</w:t>
            </w:r>
          </w:p>
        </w:tc>
        <w:tc>
          <w:tcPr>
            <w:tcW w:w="1936" w:type="dxa"/>
          </w:tcPr>
          <w:p w:rsidR="00940163" w:rsidRDefault="00940163" w:rsidP="00982A0A">
            <w:pPr>
              <w:pStyle w:val="a5"/>
              <w:ind w:firstLineChars="0" w:firstLine="0"/>
            </w:pPr>
            <w:r>
              <w:rPr>
                <w:rFonts w:hint="eastAsia"/>
              </w:rPr>
              <w:t>搜索</w:t>
            </w:r>
          </w:p>
        </w:tc>
        <w:tc>
          <w:tcPr>
            <w:tcW w:w="1978" w:type="dxa"/>
          </w:tcPr>
          <w:p w:rsidR="00940163" w:rsidRDefault="00940163" w:rsidP="00982A0A">
            <w:pPr>
              <w:pStyle w:val="a5"/>
              <w:ind w:firstLineChars="0" w:firstLine="0"/>
            </w:pPr>
            <w:r>
              <w:rPr>
                <w:rFonts w:hint="eastAsia"/>
              </w:rPr>
              <w:t>0.5</w:t>
            </w:r>
          </w:p>
        </w:tc>
      </w:tr>
      <w:tr w:rsidR="00940163" w:rsidTr="00940163">
        <w:trPr>
          <w:trHeight w:val="77"/>
        </w:trPr>
        <w:tc>
          <w:tcPr>
            <w:tcW w:w="1276" w:type="dxa"/>
            <w:vMerge/>
          </w:tcPr>
          <w:p w:rsidR="00940163" w:rsidRDefault="00940163" w:rsidP="00982A0A">
            <w:pPr>
              <w:pStyle w:val="a5"/>
              <w:ind w:firstLineChars="0" w:firstLine="0"/>
            </w:pPr>
          </w:p>
        </w:tc>
        <w:tc>
          <w:tcPr>
            <w:tcW w:w="1936" w:type="dxa"/>
          </w:tcPr>
          <w:p w:rsidR="00940163" w:rsidRDefault="00940163" w:rsidP="00982A0A">
            <w:pPr>
              <w:pStyle w:val="a5"/>
              <w:ind w:firstLineChars="0" w:firstLine="0"/>
            </w:pPr>
            <w:r>
              <w:rPr>
                <w:rFonts w:hint="eastAsia"/>
              </w:rPr>
              <w:t>注册</w:t>
            </w:r>
          </w:p>
        </w:tc>
        <w:tc>
          <w:tcPr>
            <w:tcW w:w="1978" w:type="dxa"/>
          </w:tcPr>
          <w:p w:rsidR="00940163" w:rsidRDefault="00940163" w:rsidP="00982A0A">
            <w:pPr>
              <w:pStyle w:val="a5"/>
              <w:ind w:firstLineChars="0" w:firstLine="0"/>
            </w:pPr>
            <w:r>
              <w:rPr>
                <w:rFonts w:hint="eastAsia"/>
              </w:rPr>
              <w:t>0.7</w:t>
            </w:r>
          </w:p>
        </w:tc>
      </w:tr>
      <w:tr w:rsidR="00940163" w:rsidTr="00940163">
        <w:trPr>
          <w:trHeight w:val="77"/>
        </w:trPr>
        <w:tc>
          <w:tcPr>
            <w:tcW w:w="1276" w:type="dxa"/>
            <w:vMerge/>
          </w:tcPr>
          <w:p w:rsidR="00940163" w:rsidRDefault="00940163" w:rsidP="00982A0A">
            <w:pPr>
              <w:pStyle w:val="a5"/>
              <w:ind w:firstLineChars="0" w:firstLine="0"/>
            </w:pPr>
          </w:p>
        </w:tc>
        <w:tc>
          <w:tcPr>
            <w:tcW w:w="1936" w:type="dxa"/>
          </w:tcPr>
          <w:p w:rsidR="00940163" w:rsidRDefault="00940163" w:rsidP="00982A0A">
            <w:pPr>
              <w:pStyle w:val="a5"/>
              <w:ind w:firstLineChars="0" w:firstLine="0"/>
            </w:pPr>
            <w:r>
              <w:rPr>
                <w:rFonts w:hint="eastAsia"/>
              </w:rPr>
              <w:t>订单</w:t>
            </w:r>
          </w:p>
        </w:tc>
        <w:tc>
          <w:tcPr>
            <w:tcW w:w="1978" w:type="dxa"/>
          </w:tcPr>
          <w:p w:rsidR="00940163" w:rsidRDefault="00940163" w:rsidP="00982A0A">
            <w:pPr>
              <w:pStyle w:val="a5"/>
              <w:ind w:firstLineChars="0" w:firstLine="0"/>
            </w:pPr>
            <w:r>
              <w:rPr>
                <w:rFonts w:hint="eastAsia"/>
              </w:rPr>
              <w:t>-0.5</w:t>
            </w:r>
          </w:p>
        </w:tc>
      </w:tr>
      <w:tr w:rsidR="00940163" w:rsidTr="00940163">
        <w:tc>
          <w:tcPr>
            <w:tcW w:w="3212" w:type="dxa"/>
            <w:gridSpan w:val="2"/>
          </w:tcPr>
          <w:p w:rsidR="00940163" w:rsidRDefault="00940163" w:rsidP="00982A0A">
            <w:pPr>
              <w:pStyle w:val="a5"/>
              <w:ind w:firstLineChars="0" w:firstLine="0"/>
            </w:pPr>
            <w:r>
              <w:rPr>
                <w:rFonts w:hint="eastAsia"/>
              </w:rPr>
              <w:t>回头客</w:t>
            </w:r>
          </w:p>
        </w:tc>
        <w:tc>
          <w:tcPr>
            <w:tcW w:w="1978" w:type="dxa"/>
          </w:tcPr>
          <w:p w:rsidR="00940163" w:rsidRDefault="00940163" w:rsidP="00982A0A">
            <w:pPr>
              <w:pStyle w:val="a5"/>
              <w:ind w:firstLineChars="0" w:firstLine="0"/>
            </w:pPr>
            <w:r>
              <w:rPr>
                <w:rFonts w:hint="eastAsia"/>
              </w:rPr>
              <w:t>0.2</w:t>
            </w:r>
          </w:p>
        </w:tc>
      </w:tr>
      <w:tr w:rsidR="00940163" w:rsidTr="00940163">
        <w:tc>
          <w:tcPr>
            <w:tcW w:w="3212" w:type="dxa"/>
            <w:gridSpan w:val="2"/>
          </w:tcPr>
          <w:p w:rsidR="00940163" w:rsidRDefault="00940163" w:rsidP="00982A0A">
            <w:pPr>
              <w:pStyle w:val="a5"/>
              <w:ind w:firstLineChars="0" w:firstLine="0"/>
            </w:pPr>
            <w:r>
              <w:rPr>
                <w:rFonts w:hint="eastAsia"/>
              </w:rPr>
              <w:t>新客</w:t>
            </w:r>
          </w:p>
        </w:tc>
        <w:tc>
          <w:tcPr>
            <w:tcW w:w="1978" w:type="dxa"/>
          </w:tcPr>
          <w:p w:rsidR="00940163" w:rsidRDefault="00940163" w:rsidP="00982A0A">
            <w:pPr>
              <w:pStyle w:val="a5"/>
              <w:ind w:firstLineChars="0" w:firstLine="0"/>
            </w:pPr>
            <w:r>
              <w:rPr>
                <w:rFonts w:hint="eastAsia"/>
              </w:rPr>
              <w:t>0.6</w:t>
            </w:r>
          </w:p>
        </w:tc>
      </w:tr>
      <w:tr w:rsidR="00940163" w:rsidTr="00940163">
        <w:tc>
          <w:tcPr>
            <w:tcW w:w="3212" w:type="dxa"/>
            <w:gridSpan w:val="2"/>
          </w:tcPr>
          <w:p w:rsidR="00940163" w:rsidRDefault="00940163" w:rsidP="00982A0A">
            <w:pPr>
              <w:pStyle w:val="a5"/>
              <w:ind w:firstLineChars="0" w:firstLine="0"/>
            </w:pPr>
            <w:r>
              <w:rPr>
                <w:rFonts w:hint="eastAsia"/>
              </w:rPr>
              <w:t>商品关联</w:t>
            </w:r>
          </w:p>
        </w:tc>
        <w:tc>
          <w:tcPr>
            <w:tcW w:w="1978" w:type="dxa"/>
          </w:tcPr>
          <w:p w:rsidR="00940163" w:rsidRDefault="00940163" w:rsidP="00982A0A">
            <w:pPr>
              <w:pStyle w:val="a5"/>
              <w:ind w:firstLineChars="0" w:firstLine="0"/>
            </w:pPr>
            <w:r>
              <w:rPr>
                <w:rFonts w:hint="eastAsia"/>
              </w:rPr>
              <w:t>0.4</w:t>
            </w:r>
          </w:p>
        </w:tc>
      </w:tr>
    </w:tbl>
    <w:p w:rsidR="00982A0A" w:rsidRDefault="003D2BF7" w:rsidP="003D2BF7">
      <w:pPr>
        <w:pStyle w:val="a5"/>
        <w:numPr>
          <w:ilvl w:val="0"/>
          <w:numId w:val="45"/>
        </w:numPr>
        <w:ind w:firstLineChars="0"/>
      </w:pPr>
      <w:r>
        <w:rPr>
          <w:rFonts w:hint="eastAsia"/>
        </w:rPr>
        <w:t>调整系数</w:t>
      </w:r>
    </w:p>
    <w:p w:rsidR="003D2BF7" w:rsidRDefault="003D2BF7" w:rsidP="003D2BF7">
      <w:pPr>
        <w:pStyle w:val="a5"/>
        <w:ind w:left="780" w:firstLineChars="0" w:firstLine="0"/>
      </w:pPr>
      <w:r>
        <w:rPr>
          <w:rFonts w:hint="eastAsia"/>
        </w:rPr>
        <w:t>因实施竞价列表的参与，是的价格的出价不全是由预期成功率来决定，所以可以通过调整系数来修订出价的优先级，调整策略如下：</w:t>
      </w:r>
    </w:p>
    <w:tbl>
      <w:tblPr>
        <w:tblStyle w:val="af0"/>
        <w:tblW w:w="0" w:type="auto"/>
        <w:tblInd w:w="1526" w:type="dxa"/>
        <w:tblLook w:val="04A0" w:firstRow="1" w:lastRow="0" w:firstColumn="1" w:lastColumn="0" w:noHBand="0" w:noVBand="1"/>
      </w:tblPr>
      <w:tblGrid>
        <w:gridCol w:w="1276"/>
        <w:gridCol w:w="1936"/>
        <w:gridCol w:w="1978"/>
      </w:tblGrid>
      <w:tr w:rsidR="003D2BF7" w:rsidTr="009D66FA">
        <w:tc>
          <w:tcPr>
            <w:tcW w:w="3212" w:type="dxa"/>
            <w:gridSpan w:val="2"/>
          </w:tcPr>
          <w:p w:rsidR="003D2BF7" w:rsidRDefault="003D2BF7" w:rsidP="009D66FA">
            <w:pPr>
              <w:pStyle w:val="a5"/>
              <w:ind w:firstLineChars="0" w:firstLine="0"/>
            </w:pPr>
            <w:r>
              <w:rPr>
                <w:rFonts w:hint="eastAsia"/>
              </w:rPr>
              <w:t>匹配策略</w:t>
            </w:r>
          </w:p>
        </w:tc>
        <w:tc>
          <w:tcPr>
            <w:tcW w:w="1978" w:type="dxa"/>
          </w:tcPr>
          <w:p w:rsidR="003D2BF7" w:rsidRDefault="003D2BF7" w:rsidP="009D66FA">
            <w:pPr>
              <w:pStyle w:val="a5"/>
              <w:ind w:firstLineChars="0" w:firstLine="0"/>
            </w:pPr>
            <w:r>
              <w:rPr>
                <w:rFonts w:hint="eastAsia"/>
              </w:rPr>
              <w:t>调整系数</w:t>
            </w:r>
          </w:p>
        </w:tc>
      </w:tr>
      <w:tr w:rsidR="003D2BF7" w:rsidTr="009D66FA">
        <w:trPr>
          <w:trHeight w:val="77"/>
        </w:trPr>
        <w:tc>
          <w:tcPr>
            <w:tcW w:w="1276" w:type="dxa"/>
            <w:vMerge w:val="restart"/>
          </w:tcPr>
          <w:p w:rsidR="003D2BF7" w:rsidRDefault="003D2BF7" w:rsidP="009D66FA">
            <w:pPr>
              <w:pStyle w:val="a5"/>
              <w:ind w:firstLineChars="0" w:firstLine="0"/>
            </w:pPr>
            <w:r>
              <w:rPr>
                <w:rFonts w:hint="eastAsia"/>
              </w:rPr>
              <w:t>实时数据</w:t>
            </w:r>
          </w:p>
        </w:tc>
        <w:tc>
          <w:tcPr>
            <w:tcW w:w="1936" w:type="dxa"/>
          </w:tcPr>
          <w:p w:rsidR="003D2BF7" w:rsidRDefault="003D2BF7" w:rsidP="009D66FA">
            <w:pPr>
              <w:pStyle w:val="a5"/>
              <w:ind w:firstLineChars="0" w:firstLine="0"/>
            </w:pPr>
            <w:r>
              <w:rPr>
                <w:rFonts w:hint="eastAsia"/>
              </w:rPr>
              <w:t>搜索</w:t>
            </w:r>
          </w:p>
        </w:tc>
        <w:tc>
          <w:tcPr>
            <w:tcW w:w="1978" w:type="dxa"/>
          </w:tcPr>
          <w:p w:rsidR="003D2BF7" w:rsidRDefault="003D2BF7" w:rsidP="009D66FA">
            <w:pPr>
              <w:pStyle w:val="a5"/>
              <w:ind w:firstLineChars="0" w:firstLine="0"/>
            </w:pPr>
            <w:r>
              <w:rPr>
                <w:rFonts w:hint="eastAsia"/>
              </w:rPr>
              <w:t>1.5</w:t>
            </w:r>
          </w:p>
        </w:tc>
      </w:tr>
      <w:tr w:rsidR="003D2BF7" w:rsidTr="009D66FA">
        <w:trPr>
          <w:trHeight w:val="77"/>
        </w:trPr>
        <w:tc>
          <w:tcPr>
            <w:tcW w:w="1276" w:type="dxa"/>
            <w:vMerge/>
          </w:tcPr>
          <w:p w:rsidR="003D2BF7" w:rsidRDefault="003D2BF7" w:rsidP="009D66FA">
            <w:pPr>
              <w:pStyle w:val="a5"/>
              <w:ind w:firstLineChars="0" w:firstLine="0"/>
            </w:pPr>
          </w:p>
        </w:tc>
        <w:tc>
          <w:tcPr>
            <w:tcW w:w="1936" w:type="dxa"/>
          </w:tcPr>
          <w:p w:rsidR="003D2BF7" w:rsidRDefault="003D2BF7" w:rsidP="009D66FA">
            <w:pPr>
              <w:pStyle w:val="a5"/>
              <w:ind w:firstLineChars="0" w:firstLine="0"/>
            </w:pPr>
            <w:r>
              <w:rPr>
                <w:rFonts w:hint="eastAsia"/>
              </w:rPr>
              <w:t>注册</w:t>
            </w:r>
          </w:p>
        </w:tc>
        <w:tc>
          <w:tcPr>
            <w:tcW w:w="1978" w:type="dxa"/>
          </w:tcPr>
          <w:p w:rsidR="003D2BF7" w:rsidRDefault="003D2BF7" w:rsidP="009D66FA">
            <w:pPr>
              <w:pStyle w:val="a5"/>
              <w:ind w:firstLineChars="0" w:firstLine="0"/>
            </w:pPr>
            <w:r>
              <w:rPr>
                <w:rFonts w:hint="eastAsia"/>
              </w:rPr>
              <w:t>1.7</w:t>
            </w:r>
          </w:p>
        </w:tc>
      </w:tr>
      <w:tr w:rsidR="003D2BF7" w:rsidTr="009D66FA">
        <w:trPr>
          <w:trHeight w:val="77"/>
        </w:trPr>
        <w:tc>
          <w:tcPr>
            <w:tcW w:w="1276" w:type="dxa"/>
            <w:vMerge/>
          </w:tcPr>
          <w:p w:rsidR="003D2BF7" w:rsidRDefault="003D2BF7" w:rsidP="009D66FA">
            <w:pPr>
              <w:pStyle w:val="a5"/>
              <w:ind w:firstLineChars="0" w:firstLine="0"/>
            </w:pPr>
          </w:p>
        </w:tc>
        <w:tc>
          <w:tcPr>
            <w:tcW w:w="1936" w:type="dxa"/>
          </w:tcPr>
          <w:p w:rsidR="003D2BF7" w:rsidRDefault="003D2BF7" w:rsidP="009D66FA">
            <w:pPr>
              <w:pStyle w:val="a5"/>
              <w:ind w:firstLineChars="0" w:firstLine="0"/>
            </w:pPr>
            <w:r>
              <w:rPr>
                <w:rFonts w:hint="eastAsia"/>
              </w:rPr>
              <w:t>订单</w:t>
            </w:r>
          </w:p>
        </w:tc>
        <w:tc>
          <w:tcPr>
            <w:tcW w:w="1978" w:type="dxa"/>
          </w:tcPr>
          <w:p w:rsidR="003D2BF7" w:rsidRDefault="003D2BF7" w:rsidP="009D66FA">
            <w:pPr>
              <w:pStyle w:val="a5"/>
              <w:ind w:firstLineChars="0" w:firstLine="0"/>
            </w:pPr>
            <w:r>
              <w:rPr>
                <w:rFonts w:hint="eastAsia"/>
              </w:rPr>
              <w:t>0.5</w:t>
            </w:r>
          </w:p>
        </w:tc>
      </w:tr>
      <w:tr w:rsidR="003D2BF7" w:rsidTr="009D66FA">
        <w:tc>
          <w:tcPr>
            <w:tcW w:w="3212" w:type="dxa"/>
            <w:gridSpan w:val="2"/>
          </w:tcPr>
          <w:p w:rsidR="003D2BF7" w:rsidRDefault="003D2BF7" w:rsidP="009D66FA">
            <w:pPr>
              <w:pStyle w:val="a5"/>
              <w:ind w:firstLineChars="0" w:firstLine="0"/>
            </w:pPr>
            <w:r>
              <w:rPr>
                <w:rFonts w:hint="eastAsia"/>
              </w:rPr>
              <w:t>回头客</w:t>
            </w:r>
          </w:p>
        </w:tc>
        <w:tc>
          <w:tcPr>
            <w:tcW w:w="1978" w:type="dxa"/>
          </w:tcPr>
          <w:p w:rsidR="003D2BF7" w:rsidRDefault="003D2BF7" w:rsidP="009D66FA">
            <w:pPr>
              <w:pStyle w:val="a5"/>
              <w:ind w:firstLineChars="0" w:firstLine="0"/>
            </w:pPr>
            <w:r>
              <w:rPr>
                <w:rFonts w:hint="eastAsia"/>
              </w:rPr>
              <w:t>1.</w:t>
            </w:r>
            <w:r w:rsidR="009D66FA">
              <w:rPr>
                <w:rFonts w:hint="eastAsia"/>
              </w:rPr>
              <w:t>5</w:t>
            </w:r>
          </w:p>
        </w:tc>
      </w:tr>
      <w:tr w:rsidR="003D2BF7" w:rsidTr="009D66FA">
        <w:tc>
          <w:tcPr>
            <w:tcW w:w="3212" w:type="dxa"/>
            <w:gridSpan w:val="2"/>
          </w:tcPr>
          <w:p w:rsidR="003D2BF7" w:rsidRDefault="003D2BF7" w:rsidP="009D66FA">
            <w:pPr>
              <w:pStyle w:val="a5"/>
              <w:ind w:firstLineChars="0" w:firstLine="0"/>
            </w:pPr>
            <w:r>
              <w:rPr>
                <w:rFonts w:hint="eastAsia"/>
              </w:rPr>
              <w:t>新客</w:t>
            </w:r>
          </w:p>
        </w:tc>
        <w:tc>
          <w:tcPr>
            <w:tcW w:w="1978" w:type="dxa"/>
          </w:tcPr>
          <w:p w:rsidR="003D2BF7" w:rsidRDefault="003D2BF7" w:rsidP="009D66FA">
            <w:pPr>
              <w:pStyle w:val="a5"/>
              <w:ind w:firstLineChars="0" w:firstLine="0"/>
            </w:pPr>
            <w:r>
              <w:rPr>
                <w:rFonts w:hint="eastAsia"/>
              </w:rPr>
              <w:t>1.6</w:t>
            </w:r>
          </w:p>
        </w:tc>
      </w:tr>
      <w:tr w:rsidR="003D2BF7" w:rsidTr="009D66FA">
        <w:tc>
          <w:tcPr>
            <w:tcW w:w="3212" w:type="dxa"/>
            <w:gridSpan w:val="2"/>
          </w:tcPr>
          <w:p w:rsidR="003D2BF7" w:rsidRDefault="003D2BF7" w:rsidP="009D66FA">
            <w:pPr>
              <w:pStyle w:val="a5"/>
              <w:ind w:firstLineChars="0" w:firstLine="0"/>
            </w:pPr>
            <w:r>
              <w:rPr>
                <w:rFonts w:hint="eastAsia"/>
              </w:rPr>
              <w:t>商品关联</w:t>
            </w:r>
          </w:p>
        </w:tc>
        <w:tc>
          <w:tcPr>
            <w:tcW w:w="1978" w:type="dxa"/>
          </w:tcPr>
          <w:p w:rsidR="003D2BF7" w:rsidRDefault="003D2BF7" w:rsidP="009D66FA">
            <w:pPr>
              <w:pStyle w:val="a5"/>
              <w:ind w:firstLineChars="0" w:firstLine="0"/>
            </w:pPr>
            <w:r>
              <w:rPr>
                <w:rFonts w:hint="eastAsia"/>
              </w:rPr>
              <w:t>1.4</w:t>
            </w:r>
          </w:p>
        </w:tc>
      </w:tr>
    </w:tbl>
    <w:p w:rsidR="003D2BF7" w:rsidRPr="003D2BF7" w:rsidRDefault="00266C5F" w:rsidP="003D2BF7">
      <w:pPr>
        <w:pStyle w:val="a5"/>
        <w:ind w:left="780" w:firstLineChars="0" w:firstLine="0"/>
      </w:pPr>
      <w:r>
        <w:rPr>
          <w:rFonts w:hint="eastAsia"/>
        </w:rPr>
        <w:t>基于目前的情况，采用</w:t>
      </w:r>
      <w:r>
        <w:rPr>
          <w:rFonts w:hint="eastAsia"/>
        </w:rPr>
        <w:t>2</w:t>
      </w:r>
      <w:r>
        <w:rPr>
          <w:rFonts w:hint="eastAsia"/>
        </w:rPr>
        <w:t>）方法进行策略相关调整。</w:t>
      </w:r>
    </w:p>
    <w:p w:rsidR="006E3E12" w:rsidRPr="006E3E12" w:rsidRDefault="006E3E12" w:rsidP="007F1BF2">
      <w:pPr>
        <w:ind w:firstLineChars="200" w:firstLine="420"/>
      </w:pPr>
    </w:p>
    <w:p w:rsidR="00A02A61" w:rsidRDefault="00A02A61" w:rsidP="00A02A61">
      <w:pPr>
        <w:pStyle w:val="3"/>
        <w:numPr>
          <w:ilvl w:val="1"/>
          <w:numId w:val="2"/>
        </w:numPr>
      </w:pPr>
      <w:bookmarkStart w:id="44" w:name="_Toc338777345"/>
      <w:r>
        <w:rPr>
          <w:rFonts w:hint="eastAsia"/>
        </w:rPr>
        <w:t>竞价方法</w:t>
      </w:r>
      <w:bookmarkEnd w:id="44"/>
    </w:p>
    <w:p w:rsidR="00A02A61" w:rsidRDefault="00A02A61" w:rsidP="00A02A61">
      <w:pPr>
        <w:ind w:firstLineChars="200" w:firstLine="420"/>
      </w:pPr>
      <w:r>
        <w:rPr>
          <w:rFonts w:hint="eastAsia"/>
        </w:rPr>
        <w:t>对上述每只广告活动本次</w:t>
      </w:r>
      <w:proofErr w:type="gramStart"/>
      <w:r>
        <w:rPr>
          <w:rFonts w:hint="eastAsia"/>
        </w:rPr>
        <w:t>竞价指数</w:t>
      </w:r>
      <w:proofErr w:type="gramEnd"/>
      <w:r>
        <w:rPr>
          <w:rFonts w:hint="eastAsia"/>
        </w:rPr>
        <w:t>排序，计算</w:t>
      </w:r>
      <w:proofErr w:type="gramStart"/>
      <w:r>
        <w:rPr>
          <w:rFonts w:hint="eastAsia"/>
        </w:rPr>
        <w:t>竞价指数</w:t>
      </w:r>
      <w:proofErr w:type="gramEnd"/>
      <w:r>
        <w:rPr>
          <w:rFonts w:hint="eastAsia"/>
        </w:rPr>
        <w:t>最高的活动广告出价</w:t>
      </w:r>
      <w:proofErr w:type="spellStart"/>
      <w:r>
        <w:rPr>
          <w:rFonts w:hint="eastAsia"/>
        </w:rPr>
        <w:t>AdPrice</w:t>
      </w:r>
      <w:proofErr w:type="spellEnd"/>
      <w:r>
        <w:rPr>
          <w:rFonts w:hint="eastAsia"/>
        </w:rPr>
        <w:t>，使得该活动的</w:t>
      </w:r>
      <w:proofErr w:type="gramStart"/>
      <w:r>
        <w:rPr>
          <w:rFonts w:hint="eastAsia"/>
        </w:rPr>
        <w:t>竞价指数</w:t>
      </w:r>
      <w:proofErr w:type="gramEnd"/>
      <w:r>
        <w:rPr>
          <w:rFonts w:hint="eastAsia"/>
        </w:rPr>
        <w:t>刚好等于第二名的竞价指数，计算得结果加一分钱，作为实际</w:t>
      </w:r>
      <w:proofErr w:type="spellStart"/>
      <w:r>
        <w:rPr>
          <w:rFonts w:hint="eastAsia"/>
        </w:rPr>
        <w:t>AdPrice</w:t>
      </w:r>
      <w:proofErr w:type="spellEnd"/>
      <w:r>
        <w:rPr>
          <w:rFonts w:hint="eastAsia"/>
        </w:rPr>
        <w:t>收取广告主。</w:t>
      </w:r>
    </w:p>
    <w:p w:rsidR="00A02A61" w:rsidRDefault="00A02A61" w:rsidP="00A02A61">
      <w:pPr>
        <w:ind w:firstLineChars="200" w:firstLine="420"/>
      </w:pPr>
      <w:r>
        <w:rPr>
          <w:rFonts w:hint="eastAsia"/>
        </w:rPr>
        <w:t>示例：</w:t>
      </w:r>
    </w:p>
    <w:p w:rsidR="00A02A61" w:rsidRDefault="00A02A61" w:rsidP="00A02A61">
      <w:pPr>
        <w:ind w:firstLineChars="200" w:firstLine="420"/>
      </w:pPr>
      <w:r>
        <w:t>compI1=UV_BID1 * (AdPrice1-</w:t>
      </w:r>
      <w:r>
        <w:rPr>
          <w:rFonts w:hint="eastAsia"/>
        </w:rPr>
        <w:t>BID</w:t>
      </w:r>
      <w:r>
        <w:t>1) * ctr1 * bidsucRation1 * BugetI1</w:t>
      </w:r>
      <w:r w:rsidR="003D77C8">
        <w:rPr>
          <w:rFonts w:hint="eastAsia"/>
        </w:rPr>
        <w:t>*</w:t>
      </w:r>
      <w:r w:rsidR="003D77C8">
        <w:rPr>
          <w:rFonts w:hint="eastAsia"/>
        </w:rPr>
        <w:t>调整系数</w:t>
      </w:r>
      <w:r>
        <w:t>=18</w:t>
      </w:r>
    </w:p>
    <w:p w:rsidR="00A02A61" w:rsidRDefault="00A02A61" w:rsidP="00A02A61">
      <w:pPr>
        <w:ind w:firstLineChars="200" w:firstLine="420"/>
      </w:pPr>
      <w:r>
        <w:t>compI2=UV_BID2 * (AdPrice2-</w:t>
      </w:r>
      <w:r>
        <w:rPr>
          <w:rFonts w:hint="eastAsia"/>
        </w:rPr>
        <w:t>BID</w:t>
      </w:r>
      <w:r>
        <w:t>2) * ctr2 * bidsucRation2 * BugetI2</w:t>
      </w:r>
      <w:r w:rsidR="003D77C8">
        <w:rPr>
          <w:rFonts w:hint="eastAsia"/>
        </w:rPr>
        <w:t>*</w:t>
      </w:r>
      <w:r w:rsidR="003D77C8">
        <w:rPr>
          <w:rFonts w:hint="eastAsia"/>
        </w:rPr>
        <w:t>调整系数</w:t>
      </w:r>
      <w:r>
        <w:t>=19</w:t>
      </w:r>
    </w:p>
    <w:p w:rsidR="00A02A61" w:rsidRDefault="001F33B6" w:rsidP="00A02A61">
      <w:pPr>
        <w:ind w:firstLineChars="200" w:firstLine="420"/>
      </w:pPr>
      <w:r>
        <w:t>UV_BID2</w:t>
      </w:r>
      <w:r w:rsidR="00A02A61">
        <w:t>* (x-</w:t>
      </w:r>
      <w:r w:rsidR="00055E49" w:rsidRPr="00055E49">
        <w:rPr>
          <w:rFonts w:hint="eastAsia"/>
        </w:rPr>
        <w:t xml:space="preserve"> </w:t>
      </w:r>
      <w:r w:rsidR="00055E49">
        <w:rPr>
          <w:rFonts w:hint="eastAsia"/>
        </w:rPr>
        <w:t>BID</w:t>
      </w:r>
      <w:r w:rsidR="00055E49">
        <w:t>2</w:t>
      </w:r>
      <w:r w:rsidR="00A02A61">
        <w:t>) * ctr2 * bidsucRation2 * BugetI2=18</w:t>
      </w:r>
      <w:r w:rsidR="00A02A61">
        <w:tab/>
      </w:r>
      <w:r w:rsidR="00A02A61">
        <w:tab/>
      </w:r>
      <w:r w:rsidR="00A02A61">
        <w:tab/>
      </w:r>
    </w:p>
    <w:p w:rsidR="00A02A61" w:rsidRDefault="00A02A61" w:rsidP="00A02A61">
      <w:pPr>
        <w:ind w:firstLineChars="200" w:firstLine="420"/>
      </w:pPr>
      <w:r>
        <w:t>x=x+0.01</w:t>
      </w:r>
    </w:p>
    <w:p w:rsidR="00A02A61" w:rsidRPr="00A02A61" w:rsidRDefault="00A02A61" w:rsidP="00A02A61">
      <w:pPr>
        <w:ind w:firstLineChars="200" w:firstLine="420"/>
      </w:pPr>
      <w:r>
        <w:rPr>
          <w:rFonts w:hint="eastAsia"/>
        </w:rPr>
        <w:t>当然此时（</w:t>
      </w:r>
      <w:r>
        <w:rPr>
          <w:rFonts w:hint="eastAsia"/>
        </w:rPr>
        <w:t>x-BID2</w:t>
      </w:r>
      <w:r>
        <w:rPr>
          <w:rFonts w:hint="eastAsia"/>
        </w:rPr>
        <w:t>）</w:t>
      </w:r>
      <w:r>
        <w:rPr>
          <w:rFonts w:hint="eastAsia"/>
        </w:rPr>
        <w:t>/x</w:t>
      </w:r>
      <w:r>
        <w:rPr>
          <w:rFonts w:hint="eastAsia"/>
        </w:rPr>
        <w:t>仍需大于平台收益预期，否则采用满足平台收益预期的</w:t>
      </w:r>
      <w:r>
        <w:rPr>
          <w:rFonts w:hint="eastAsia"/>
        </w:rPr>
        <w:t>x</w:t>
      </w:r>
      <w:r>
        <w:rPr>
          <w:rFonts w:hint="eastAsia"/>
        </w:rPr>
        <w:t>作为收取广告主价格。</w:t>
      </w:r>
    </w:p>
    <w:p w:rsidR="00E1274F" w:rsidRDefault="00303CCC" w:rsidP="00E1274F">
      <w:pPr>
        <w:pStyle w:val="2"/>
        <w:numPr>
          <w:ilvl w:val="0"/>
          <w:numId w:val="2"/>
        </w:numPr>
        <w:spacing w:before="0" w:after="0"/>
        <w:rPr>
          <w:kern w:val="0"/>
        </w:rPr>
      </w:pPr>
      <w:bookmarkStart w:id="45" w:name="_Toc338777346"/>
      <w:r>
        <w:rPr>
          <w:rFonts w:hint="eastAsia"/>
          <w:kern w:val="0"/>
        </w:rPr>
        <w:t>竞价</w:t>
      </w:r>
      <w:r w:rsidR="00E1274F" w:rsidRPr="00E64F75">
        <w:rPr>
          <w:rFonts w:hint="eastAsia"/>
          <w:kern w:val="0"/>
        </w:rPr>
        <w:t>广告的选择策略</w:t>
      </w:r>
      <w:r w:rsidR="00871DB2" w:rsidRPr="00871DB2">
        <w:rPr>
          <w:rFonts w:hint="eastAsia"/>
          <w:color w:val="FABF8F" w:themeColor="accent6" w:themeTint="99"/>
          <w:kern w:val="0"/>
          <w:sz w:val="28"/>
          <w:szCs w:val="28"/>
        </w:rPr>
        <w:t>[</w:t>
      </w:r>
      <w:r w:rsidR="00871DB2" w:rsidRPr="00871DB2">
        <w:rPr>
          <w:rFonts w:hint="eastAsia"/>
          <w:color w:val="FABF8F" w:themeColor="accent6" w:themeTint="99"/>
          <w:kern w:val="0"/>
          <w:sz w:val="28"/>
          <w:szCs w:val="28"/>
        </w:rPr>
        <w:t>此章由第六章替代</w:t>
      </w:r>
      <w:r w:rsidR="00871DB2" w:rsidRPr="00871DB2">
        <w:rPr>
          <w:rFonts w:hint="eastAsia"/>
          <w:color w:val="FABF8F" w:themeColor="accent6" w:themeTint="99"/>
          <w:kern w:val="0"/>
          <w:sz w:val="28"/>
          <w:szCs w:val="28"/>
        </w:rPr>
        <w:t>]</w:t>
      </w:r>
      <w:bookmarkEnd w:id="45"/>
    </w:p>
    <w:p w:rsidR="00E1274F" w:rsidRDefault="00E1274F" w:rsidP="00E1274F">
      <w:pPr>
        <w:ind w:firstLineChars="200" w:firstLine="420"/>
      </w:pPr>
      <w:r>
        <w:rPr>
          <w:rFonts w:hint="eastAsia"/>
        </w:rPr>
        <w:t>在计算出的待出价广告列表中，制定一个打分方案对其打分</w:t>
      </w:r>
      <w:r w:rsidR="00CF0C06">
        <w:rPr>
          <w:rFonts w:hint="eastAsia"/>
        </w:rPr>
        <w:t>（</w:t>
      </w:r>
      <w:r w:rsidR="00CF0C06">
        <w:rPr>
          <w:rFonts w:hint="eastAsia"/>
        </w:rPr>
        <w:t>RANK</w:t>
      </w:r>
      <w:r w:rsidR="00CF0C06">
        <w:rPr>
          <w:rFonts w:hint="eastAsia"/>
        </w:rPr>
        <w:t>）</w:t>
      </w:r>
      <w:r>
        <w:rPr>
          <w:rFonts w:hint="eastAsia"/>
        </w:rPr>
        <w:t>，并根据打分的分值对广告进行最终的选择。</w:t>
      </w:r>
      <w:r w:rsidR="00D7447D">
        <w:rPr>
          <w:rFonts w:hint="eastAsia"/>
        </w:rPr>
        <w:t>这里涉及到的因素在计算</w:t>
      </w:r>
      <w:r w:rsidR="00D7447D">
        <w:rPr>
          <w:rFonts w:hint="eastAsia"/>
        </w:rPr>
        <w:t>RANK</w:t>
      </w:r>
      <w:r w:rsidR="00D7447D">
        <w:rPr>
          <w:rFonts w:hint="eastAsia"/>
        </w:rPr>
        <w:t>是表现为加分或减分，参数需要</w:t>
      </w:r>
      <w:r w:rsidR="00D7447D">
        <w:rPr>
          <w:rFonts w:hint="eastAsia"/>
        </w:rPr>
        <w:lastRenderedPageBreak/>
        <w:t>根据实际情况进行适当的修正。</w:t>
      </w:r>
      <w:r w:rsidR="00D7447D">
        <w:rPr>
          <w:rFonts w:hint="eastAsia"/>
        </w:rPr>
        <w:t>RANK</w:t>
      </w:r>
      <w:r w:rsidR="00D7447D">
        <w:rPr>
          <w:rFonts w:hint="eastAsia"/>
        </w:rPr>
        <w:t>的初始值</w:t>
      </w:r>
      <w:r w:rsidR="00A41704">
        <w:rPr>
          <w:rFonts w:hint="eastAsia"/>
        </w:rPr>
        <w:t>（</w:t>
      </w:r>
      <w:r w:rsidR="00A41704" w:rsidRPr="00A41704">
        <w:rPr>
          <w:position w:val="-12"/>
        </w:rPr>
        <w:object w:dxaOrig="859" w:dyaOrig="360">
          <v:shape id="_x0000_i1138" type="#_x0000_t75" style="width:44.75pt;height:19.65pt" o:ole="">
            <v:imagedata r:id="rId9" o:title=""/>
          </v:shape>
          <o:OLEObject Type="Embed" ProgID="Equation.DSMT4" ShapeID="_x0000_i1138" DrawAspect="Content" ObjectID="_1417951272" r:id="rId225"/>
        </w:object>
      </w:r>
      <w:r w:rsidR="00A41704">
        <w:rPr>
          <w:rFonts w:hint="eastAsia"/>
        </w:rPr>
        <w:t>）</w:t>
      </w:r>
      <w:r w:rsidR="00D7447D">
        <w:rPr>
          <w:rFonts w:hint="eastAsia"/>
        </w:rPr>
        <w:t>设定为一个正整数（如</w:t>
      </w:r>
      <w:r w:rsidR="00A41704" w:rsidRPr="00A41704">
        <w:rPr>
          <w:position w:val="-12"/>
        </w:rPr>
        <w:object w:dxaOrig="859" w:dyaOrig="360">
          <v:shape id="_x0000_i1139" type="#_x0000_t75" style="width:44.75pt;height:19.65pt" o:ole="">
            <v:imagedata r:id="rId226" o:title=""/>
          </v:shape>
          <o:OLEObject Type="Embed" ProgID="Equation.DSMT4" ShapeID="_x0000_i1139" DrawAspect="Content" ObjectID="_1417951273" r:id="rId227"/>
        </w:object>
      </w:r>
      <w:r w:rsidR="00A41704">
        <w:rPr>
          <w:rFonts w:hint="eastAsia"/>
        </w:rPr>
        <w:t>=</w:t>
      </w:r>
      <w:r w:rsidR="00D7447D">
        <w:rPr>
          <w:rFonts w:hint="eastAsia"/>
        </w:rPr>
        <w:t>1000</w:t>
      </w:r>
      <w:r w:rsidR="00D7447D">
        <w:rPr>
          <w:rFonts w:hint="eastAsia"/>
        </w:rPr>
        <w:t>）</w:t>
      </w:r>
      <w:r w:rsidR="00A41704">
        <w:rPr>
          <w:rFonts w:hint="eastAsia"/>
        </w:rPr>
        <w:t>。</w:t>
      </w:r>
    </w:p>
    <w:p w:rsidR="00A41704" w:rsidRPr="00FF0C62" w:rsidRDefault="00A41704" w:rsidP="00D10B6E">
      <w:pPr>
        <w:pStyle w:val="MTDisplayEquation"/>
        <w:wordWrap w:val="0"/>
        <w:jc w:val="right"/>
      </w:pPr>
      <w:r>
        <w:tab/>
      </w:r>
      <w:r w:rsidRPr="00A41704">
        <w:rPr>
          <w:position w:val="-12"/>
        </w:rPr>
        <w:object w:dxaOrig="1740" w:dyaOrig="360">
          <v:shape id="_x0000_i1140" type="#_x0000_t75" style="width:87.25pt;height:19.65pt" o:ole="">
            <v:imagedata r:id="rId228" o:title=""/>
          </v:shape>
          <o:OLEObject Type="Embed" ProgID="Equation.DSMT4" ShapeID="_x0000_i1140" DrawAspect="Content" ObjectID="_1417951274" r:id="rId229"/>
        </w:object>
      </w:r>
      <w:r>
        <w:rPr>
          <w:rFonts w:hint="eastAsia"/>
        </w:rPr>
        <w:t xml:space="preserve">   </w:t>
      </w:r>
      <w:r w:rsidR="00D10B6E">
        <w:rPr>
          <w:rFonts w:hint="eastAsia"/>
        </w:rPr>
        <w:t xml:space="preserve">    </w:t>
      </w:r>
      <w:r>
        <w:rPr>
          <w:rFonts w:hint="eastAsia"/>
        </w:rPr>
        <w:t xml:space="preserve">                           (</w:t>
      </w:r>
      <w:r w:rsidR="007F08F0">
        <w:rPr>
          <w:rFonts w:hint="eastAsia"/>
        </w:rPr>
        <w:t>6.1</w:t>
      </w:r>
      <w:r>
        <w:rPr>
          <w:rFonts w:hint="eastAsia"/>
        </w:rPr>
        <w:t>)</w:t>
      </w:r>
    </w:p>
    <w:p w:rsidR="00E1274F" w:rsidRDefault="00E1274F" w:rsidP="00E1274F">
      <w:pPr>
        <w:pStyle w:val="3"/>
        <w:numPr>
          <w:ilvl w:val="1"/>
          <w:numId w:val="2"/>
        </w:numPr>
      </w:pPr>
      <w:bookmarkStart w:id="46" w:name="_Toc338777347"/>
      <w:r>
        <w:rPr>
          <w:rFonts w:hint="eastAsia"/>
        </w:rPr>
        <w:t>策略选择优化</w:t>
      </w:r>
      <w:bookmarkEnd w:id="46"/>
    </w:p>
    <w:p w:rsidR="00E1274F" w:rsidRDefault="00E1274F" w:rsidP="00E1274F">
      <w:pPr>
        <w:ind w:left="480"/>
      </w:pPr>
      <w:r>
        <w:rPr>
          <w:rFonts w:hint="eastAsia"/>
        </w:rPr>
        <w:t>根据回头客，新客，商品关联等策略优化</w:t>
      </w:r>
      <w:r w:rsidR="00181221">
        <w:rPr>
          <w:rFonts w:hint="eastAsia"/>
        </w:rPr>
        <w:t>：</w:t>
      </w:r>
    </w:p>
    <w:p w:rsidR="00D7447D" w:rsidRDefault="00044DE3" w:rsidP="00705E9B">
      <w:pPr>
        <w:ind w:left="480"/>
        <w:jc w:val="right"/>
      </w:pPr>
      <w:r w:rsidRPr="00A41704">
        <w:rPr>
          <w:position w:val="-12"/>
        </w:rPr>
        <w:object w:dxaOrig="4420" w:dyaOrig="360">
          <v:shape id="_x0000_i1141" type="#_x0000_t75" style="width:220.35pt;height:19.65pt" o:ole="">
            <v:imagedata r:id="rId230" o:title=""/>
          </v:shape>
          <o:OLEObject Type="Embed" ProgID="Equation.DSMT4" ShapeID="_x0000_i1141" DrawAspect="Content" ObjectID="_1417951275" r:id="rId231"/>
        </w:object>
      </w:r>
      <w:r w:rsidR="00705E9B">
        <w:rPr>
          <w:rFonts w:hint="eastAsia"/>
        </w:rPr>
        <w:t xml:space="preserve">              (</w:t>
      </w:r>
      <w:r w:rsidR="007F08F0">
        <w:rPr>
          <w:rFonts w:hint="eastAsia"/>
        </w:rPr>
        <w:t>6.2</w:t>
      </w:r>
      <w:r w:rsidR="00705E9B">
        <w:rPr>
          <w:rFonts w:hint="eastAsia"/>
        </w:rPr>
        <w:t>)</w:t>
      </w:r>
    </w:p>
    <w:p w:rsidR="00530E95" w:rsidRPr="003F1C74" w:rsidRDefault="00D9200C" w:rsidP="00D9200C">
      <w:pPr>
        <w:ind w:firstLineChars="200" w:firstLine="420"/>
        <w:rPr>
          <w:color w:val="92CDDC" w:themeColor="accent5" w:themeTint="99"/>
        </w:rPr>
      </w:pPr>
      <w:r>
        <w:rPr>
          <w:rFonts w:hint="eastAsia"/>
        </w:rPr>
        <w:t>其中</w:t>
      </w:r>
      <w:r w:rsidR="00530E95" w:rsidRPr="00530E95">
        <w:rPr>
          <w:position w:val="-12"/>
        </w:rPr>
        <w:object w:dxaOrig="820" w:dyaOrig="360">
          <v:shape id="_x0000_i1142" type="#_x0000_t75" style="width:39.8pt;height:19.65pt" o:ole="">
            <v:imagedata r:id="rId11" o:title=""/>
          </v:shape>
          <o:OLEObject Type="Embed" ProgID="Equation.DSMT4" ShapeID="_x0000_i1142" DrawAspect="Content" ObjectID="_1417951276" r:id="rId232"/>
        </w:object>
      </w:r>
      <w:r>
        <w:rPr>
          <w:rFonts w:hint="eastAsia"/>
        </w:rPr>
        <w:t>：回头客分值</w:t>
      </w:r>
      <w:r w:rsidR="00530E95">
        <w:rPr>
          <w:rFonts w:hint="eastAsia"/>
        </w:rPr>
        <w:t>，</w:t>
      </w:r>
      <w:r w:rsidR="00530E95" w:rsidRPr="00530E95">
        <w:rPr>
          <w:position w:val="-12"/>
        </w:rPr>
        <w:object w:dxaOrig="820" w:dyaOrig="360">
          <v:shape id="_x0000_i1143" type="#_x0000_t75" style="width:39.8pt;height:19.65pt" o:ole="">
            <v:imagedata r:id="rId13" o:title=""/>
          </v:shape>
          <o:OLEObject Type="Embed" ProgID="Equation.DSMT4" ShapeID="_x0000_i1143" DrawAspect="Content" ObjectID="_1417951277" r:id="rId233"/>
        </w:object>
      </w:r>
      <w:r>
        <w:rPr>
          <w:rFonts w:hint="eastAsia"/>
        </w:rPr>
        <w:t>：新客分值，</w:t>
      </w:r>
      <w:r w:rsidR="00530E95" w:rsidRPr="00530E95">
        <w:rPr>
          <w:position w:val="-12"/>
        </w:rPr>
        <w:object w:dxaOrig="840" w:dyaOrig="360">
          <v:shape id="_x0000_i1144" type="#_x0000_t75" style="width:42pt;height:19.65pt" o:ole="">
            <v:imagedata r:id="rId15" o:title=""/>
          </v:shape>
          <o:OLEObject Type="Embed" ProgID="Equation.DSMT4" ShapeID="_x0000_i1144" DrawAspect="Content" ObjectID="_1417951278" r:id="rId234"/>
        </w:object>
      </w:r>
      <w:r>
        <w:rPr>
          <w:rFonts w:hint="eastAsia"/>
        </w:rPr>
        <w:t>：商品关联分值。</w:t>
      </w:r>
    </w:p>
    <w:p w:rsidR="00E1274F" w:rsidRDefault="00937699" w:rsidP="00E1274F">
      <w:pPr>
        <w:ind w:left="480"/>
      </w:pPr>
      <w:r>
        <w:rPr>
          <w:rFonts w:hint="eastAsia"/>
        </w:rPr>
        <w:t>根据盈利预期优化：</w:t>
      </w:r>
    </w:p>
    <w:p w:rsidR="00705E9B" w:rsidRPr="003F1C74" w:rsidRDefault="00597A47" w:rsidP="00A152F1">
      <w:pPr>
        <w:ind w:left="480"/>
        <w:jc w:val="right"/>
        <w:rPr>
          <w:color w:val="92CDDC" w:themeColor="accent5" w:themeTint="99"/>
        </w:rPr>
      </w:pPr>
      <w:r w:rsidRPr="00705E9B">
        <w:rPr>
          <w:position w:val="-14"/>
        </w:rPr>
        <w:object w:dxaOrig="3360" w:dyaOrig="380">
          <v:shape id="_x0000_i1145" type="#_x0000_t75" style="width:169.1pt;height:19.65pt" o:ole="">
            <v:imagedata r:id="rId235" o:title=""/>
          </v:shape>
          <o:OLEObject Type="Embed" ProgID="Equation.DSMT4" ShapeID="_x0000_i1145" DrawAspect="Content" ObjectID="_1417951279" r:id="rId236"/>
        </w:object>
      </w:r>
      <w:r w:rsidR="00A152F1">
        <w:rPr>
          <w:rFonts w:hint="eastAsia"/>
        </w:rPr>
        <w:t xml:space="preserve">                         </w:t>
      </w:r>
      <w:r w:rsidR="00A152F1" w:rsidRPr="00181221">
        <w:rPr>
          <w:rFonts w:hint="eastAsia"/>
        </w:rPr>
        <w:t>(</w:t>
      </w:r>
      <w:r w:rsidR="007F08F0" w:rsidRPr="00181221">
        <w:rPr>
          <w:rFonts w:hint="eastAsia"/>
        </w:rPr>
        <w:t>6.3</w:t>
      </w:r>
      <w:r w:rsidR="00A152F1" w:rsidRPr="00181221">
        <w:rPr>
          <w:rFonts w:hint="eastAsia"/>
        </w:rPr>
        <w:t>)</w:t>
      </w:r>
    </w:p>
    <w:p w:rsidR="00103F99" w:rsidRDefault="00103F99" w:rsidP="00103F99">
      <w:pPr>
        <w:ind w:firstLineChars="200" w:firstLine="420"/>
      </w:pPr>
      <w:r>
        <w:rPr>
          <w:rFonts w:hint="eastAsia"/>
        </w:rPr>
        <w:t>其中</w:t>
      </w:r>
      <w:proofErr w:type="spellStart"/>
      <w:r>
        <w:rPr>
          <w:rFonts w:hint="eastAsia"/>
        </w:rPr>
        <w:t>eTR</w:t>
      </w:r>
      <w:proofErr w:type="spellEnd"/>
      <w:r>
        <w:rPr>
          <w:rFonts w:hint="eastAsia"/>
        </w:rPr>
        <w:t>为此次展示的转化期望转化率</w:t>
      </w:r>
      <w:r w:rsidR="00D11EF7">
        <w:rPr>
          <w:rFonts w:hint="eastAsia"/>
        </w:rPr>
        <w:t>（由第</w:t>
      </w:r>
      <w:r w:rsidR="00D11EF7">
        <w:rPr>
          <w:rFonts w:hint="eastAsia"/>
        </w:rPr>
        <w:t>4</w:t>
      </w:r>
      <w:proofErr w:type="gramStart"/>
      <w:r w:rsidR="00D11EF7">
        <w:rPr>
          <w:rFonts w:hint="eastAsia"/>
        </w:rPr>
        <w:t>章方法</w:t>
      </w:r>
      <w:proofErr w:type="gramEnd"/>
      <w:r w:rsidR="00D11EF7">
        <w:rPr>
          <w:rFonts w:hint="eastAsia"/>
        </w:rPr>
        <w:t>给出）</w:t>
      </w:r>
      <w:r>
        <w:rPr>
          <w:rFonts w:hint="eastAsia"/>
        </w:rPr>
        <w:t>，</w:t>
      </w:r>
      <w:r w:rsidR="00597A47" w:rsidRPr="00597A47">
        <w:rPr>
          <w:color w:val="92CDDC" w:themeColor="accent5" w:themeTint="99"/>
          <w:position w:val="-6"/>
        </w:rPr>
        <w:object w:dxaOrig="920" w:dyaOrig="279">
          <v:shape id="_x0000_i1146" type="#_x0000_t75" style="width:46.35pt;height:14.75pt" o:ole="">
            <v:imagedata r:id="rId237" o:title=""/>
          </v:shape>
          <o:OLEObject Type="Embed" ProgID="Equation.DSMT4" ShapeID="_x0000_i1146" DrawAspect="Content" ObjectID="_1417951280" r:id="rId238"/>
        </w:object>
      </w:r>
      <w:r>
        <w:rPr>
          <w:rFonts w:hint="eastAsia"/>
        </w:rPr>
        <w:t>是</w:t>
      </w:r>
      <w:r w:rsidR="00597A47">
        <w:rPr>
          <w:rFonts w:hint="eastAsia"/>
        </w:rPr>
        <w:t>广告</w:t>
      </w:r>
      <w:r>
        <w:rPr>
          <w:rFonts w:hint="eastAsia"/>
        </w:rPr>
        <w:t>带来的价值</w:t>
      </w:r>
      <w:r w:rsidR="00C238C8">
        <w:rPr>
          <w:rFonts w:hint="eastAsia"/>
        </w:rPr>
        <w:t>（</w:t>
      </w:r>
      <w:proofErr w:type="gramStart"/>
      <w:r w:rsidR="00C238C8">
        <w:rPr>
          <w:rFonts w:hint="eastAsia"/>
        </w:rPr>
        <w:t>该价值</w:t>
      </w:r>
      <w:proofErr w:type="gramEnd"/>
      <w:r w:rsidR="00C238C8">
        <w:rPr>
          <w:rFonts w:hint="eastAsia"/>
        </w:rPr>
        <w:t>需要在系统中设定）</w:t>
      </w:r>
      <w:r>
        <w:rPr>
          <w:rFonts w:hint="eastAsia"/>
        </w:rPr>
        <w:t>，</w:t>
      </w:r>
      <w:r w:rsidRPr="003F1C74">
        <w:rPr>
          <w:color w:val="92CDDC" w:themeColor="accent5" w:themeTint="99"/>
          <w:position w:val="-14"/>
          <w:shd w:val="pct15" w:color="auto" w:fill="FFFFFF"/>
        </w:rPr>
        <w:object w:dxaOrig="720" w:dyaOrig="380">
          <v:shape id="_x0000_i1147" type="#_x0000_t75" style="width:37.65pt;height:19.65pt" o:ole="">
            <v:imagedata r:id="rId239" o:title=""/>
          </v:shape>
          <o:OLEObject Type="Embed" ProgID="Equation.DSMT4" ShapeID="_x0000_i1147" DrawAspect="Content" ObjectID="_1417951281" r:id="rId240"/>
        </w:object>
      </w:r>
      <w:r>
        <w:rPr>
          <w:rFonts w:hint="eastAsia"/>
        </w:rPr>
        <w:t>为单位价值到</w:t>
      </w:r>
      <w:r>
        <w:rPr>
          <w:rFonts w:hint="eastAsia"/>
        </w:rPr>
        <w:t>RANK</w:t>
      </w:r>
      <w:r>
        <w:rPr>
          <w:rFonts w:hint="eastAsia"/>
        </w:rPr>
        <w:t>的转化系数。</w:t>
      </w:r>
    </w:p>
    <w:p w:rsidR="00C8421E" w:rsidRDefault="00C8421E" w:rsidP="00103F99">
      <w:pPr>
        <w:ind w:firstLineChars="200" w:firstLine="420"/>
        <w:rPr>
          <w:color w:val="548DD4" w:themeColor="text2" w:themeTint="99"/>
        </w:rPr>
      </w:pPr>
      <w:r w:rsidRPr="00C41B17">
        <w:rPr>
          <w:rFonts w:hint="eastAsia"/>
          <w:color w:val="548DD4" w:themeColor="text2" w:themeTint="99"/>
        </w:rPr>
        <w:t>由于回头客在系统中的特殊地位结合产品的发展策略，对回头客采取特殊的算法，其打分方法会针对策略做特殊优化。</w:t>
      </w:r>
    </w:p>
    <w:p w:rsidR="00F928B8" w:rsidRDefault="00F928B8" w:rsidP="00103F99">
      <w:pPr>
        <w:ind w:firstLineChars="200" w:firstLine="420"/>
        <w:rPr>
          <w:color w:val="548DD4" w:themeColor="text2" w:themeTint="99"/>
        </w:rPr>
      </w:pPr>
      <w:r>
        <w:rPr>
          <w:rFonts w:hint="eastAsia"/>
          <w:color w:val="548DD4" w:themeColor="text2" w:themeTint="99"/>
        </w:rPr>
        <w:t>在出价时，仍然采用前文的分类方法，分类属性选取广告的目标属性；</w:t>
      </w:r>
    </w:p>
    <w:p w:rsidR="00353AFB" w:rsidRDefault="00353AFB" w:rsidP="00103F99">
      <w:pPr>
        <w:ind w:firstLineChars="200" w:firstLine="420"/>
        <w:rPr>
          <w:color w:val="548DD4" w:themeColor="text2" w:themeTint="99"/>
        </w:rPr>
      </w:pPr>
      <w:r>
        <w:rPr>
          <w:rFonts w:hint="eastAsia"/>
          <w:color w:val="548DD4" w:themeColor="text2" w:themeTint="99"/>
        </w:rPr>
        <w:t>估值时：因缺少人的信息，估值采用出价乘以系数方式给出</w:t>
      </w:r>
    </w:p>
    <w:p w:rsidR="00F928B8" w:rsidRPr="00F928B8" w:rsidRDefault="00353AFB" w:rsidP="00103F99">
      <w:pPr>
        <w:ind w:firstLineChars="200" w:firstLine="420"/>
        <w:rPr>
          <w:color w:val="548DD4" w:themeColor="text2" w:themeTint="99"/>
        </w:rPr>
      </w:pPr>
      <w:r>
        <w:rPr>
          <w:rFonts w:hint="eastAsia"/>
          <w:color w:val="548DD4" w:themeColor="text2" w:themeTint="99"/>
        </w:rPr>
        <w:t>打分：有回头客时，回头客优先。</w:t>
      </w:r>
    </w:p>
    <w:p w:rsidR="00E1274F" w:rsidRDefault="00E1274F" w:rsidP="00E1274F">
      <w:pPr>
        <w:pStyle w:val="3"/>
        <w:numPr>
          <w:ilvl w:val="1"/>
          <w:numId w:val="2"/>
        </w:numPr>
      </w:pPr>
      <w:bookmarkStart w:id="47" w:name="_Toc338777348"/>
      <w:r>
        <w:rPr>
          <w:rFonts w:hint="eastAsia"/>
        </w:rPr>
        <w:t>广告池优化</w:t>
      </w:r>
      <w:bookmarkEnd w:id="47"/>
    </w:p>
    <w:p w:rsidR="00E1274F" w:rsidRDefault="00E1274F" w:rsidP="00E1274F">
      <w:pPr>
        <w:ind w:left="480"/>
      </w:pPr>
      <w:r>
        <w:rPr>
          <w:rFonts w:hint="eastAsia"/>
        </w:rPr>
        <w:t>广告池内广告展现分布优化</w:t>
      </w:r>
      <w:r w:rsidR="00AD0468">
        <w:rPr>
          <w:rFonts w:hint="eastAsia"/>
        </w:rPr>
        <w:t>：</w:t>
      </w:r>
    </w:p>
    <w:p w:rsidR="00705E9B" w:rsidRDefault="00705E9B" w:rsidP="00705E9B">
      <w:pPr>
        <w:ind w:left="480"/>
        <w:jc w:val="right"/>
      </w:pPr>
      <w:r w:rsidRPr="00705E9B">
        <w:rPr>
          <w:position w:val="-24"/>
        </w:rPr>
        <w:object w:dxaOrig="2840" w:dyaOrig="620">
          <v:shape id="_x0000_i1148" type="#_x0000_t75" style="width:142.35pt;height:32.2pt" o:ole="">
            <v:imagedata r:id="rId241" o:title=""/>
          </v:shape>
          <o:OLEObject Type="Embed" ProgID="Equation.DSMT4" ShapeID="_x0000_i1148" DrawAspect="Content" ObjectID="_1417951282" r:id="rId242"/>
        </w:object>
      </w:r>
      <w:r>
        <w:rPr>
          <w:rFonts w:hint="eastAsia"/>
        </w:rPr>
        <w:t xml:space="preserve">                          (</w:t>
      </w:r>
      <w:r w:rsidR="007F08F0">
        <w:rPr>
          <w:rFonts w:hint="eastAsia"/>
        </w:rPr>
        <w:t>6.4</w:t>
      </w:r>
      <w:r>
        <w:rPr>
          <w:rFonts w:hint="eastAsia"/>
        </w:rPr>
        <w:t>)</w:t>
      </w:r>
    </w:p>
    <w:p w:rsidR="005E4B27" w:rsidRDefault="005E4B27" w:rsidP="005E4B27">
      <w:pPr>
        <w:ind w:firstLineChars="200" w:firstLine="420"/>
      </w:pPr>
      <w:r>
        <w:rPr>
          <w:rFonts w:hint="eastAsia"/>
        </w:rPr>
        <w:t>其中</w:t>
      </w:r>
      <w:r w:rsidRPr="005E4B27">
        <w:rPr>
          <w:position w:val="-6"/>
        </w:rPr>
        <w:object w:dxaOrig="279" w:dyaOrig="279">
          <v:shape id="_x0000_i1149" type="#_x0000_t75" style="width:14.75pt;height:14.75pt" o:ole="">
            <v:imagedata r:id="rId19" o:title=""/>
          </v:shape>
          <o:OLEObject Type="Embed" ProgID="Equation.DSMT4" ShapeID="_x0000_i1149" DrawAspect="Content" ObjectID="_1417951283" r:id="rId243"/>
        </w:object>
      </w:r>
      <w:r>
        <w:rPr>
          <w:rFonts w:hint="eastAsia"/>
        </w:rPr>
        <w:t>为该时段期望展示的次数，</w:t>
      </w:r>
      <w:r w:rsidRPr="005E4B27">
        <w:rPr>
          <w:position w:val="-6"/>
        </w:rPr>
        <w:object w:dxaOrig="300" w:dyaOrig="279">
          <v:shape id="_x0000_i1150" type="#_x0000_t75" style="width:15.25pt;height:14.75pt" o:ole="">
            <v:imagedata r:id="rId21" o:title=""/>
          </v:shape>
          <o:OLEObject Type="Embed" ProgID="Equation.DSMT4" ShapeID="_x0000_i1150" DrawAspect="Content" ObjectID="_1417951284" r:id="rId244"/>
        </w:object>
      </w:r>
      <w:r>
        <w:rPr>
          <w:rFonts w:hint="eastAsia"/>
        </w:rPr>
        <w:t>为该时段实际展示的次数，</w:t>
      </w:r>
      <w:r w:rsidRPr="005E4B27">
        <w:rPr>
          <w:position w:val="-12"/>
        </w:rPr>
        <w:object w:dxaOrig="780" w:dyaOrig="360">
          <v:shape id="_x0000_i1151" type="#_x0000_t75" style="width:39.25pt;height:19.65pt" o:ole="">
            <v:imagedata r:id="rId23" o:title=""/>
          </v:shape>
          <o:OLEObject Type="Embed" ProgID="Equation.DSMT4" ShapeID="_x0000_i1151" DrawAspect="Content" ObjectID="_1417951285" r:id="rId245"/>
        </w:object>
      </w:r>
      <w:r>
        <w:rPr>
          <w:rFonts w:hint="eastAsia"/>
        </w:rPr>
        <w:t>为展示在打分中占的分值。</w:t>
      </w:r>
    </w:p>
    <w:p w:rsidR="00465017" w:rsidRDefault="00465017" w:rsidP="00465017">
      <w:pPr>
        <w:pStyle w:val="3"/>
        <w:numPr>
          <w:ilvl w:val="1"/>
          <w:numId w:val="2"/>
        </w:numPr>
      </w:pPr>
      <w:bookmarkStart w:id="48" w:name="_Toc338777349"/>
      <w:r>
        <w:rPr>
          <w:rFonts w:hint="eastAsia"/>
        </w:rPr>
        <w:t>用户估值投票</w:t>
      </w:r>
      <w:bookmarkEnd w:id="48"/>
    </w:p>
    <w:p w:rsidR="007C6CD1" w:rsidRDefault="00801A06" w:rsidP="00544EFE">
      <w:pPr>
        <w:ind w:firstLineChars="200" w:firstLine="420"/>
      </w:pPr>
      <w:r>
        <w:rPr>
          <w:rFonts w:hint="eastAsia"/>
        </w:rPr>
        <w:t>如果用户的</w:t>
      </w:r>
      <w:r w:rsidR="000023E7">
        <w:rPr>
          <w:rFonts w:hint="eastAsia"/>
        </w:rPr>
        <w:t>竞价价值（</w:t>
      </w:r>
      <w:r w:rsidR="000023E7">
        <w:rPr>
          <w:rFonts w:hint="eastAsia"/>
        </w:rPr>
        <w:t>UV_BID</w:t>
      </w:r>
      <w:r w:rsidR="000023E7">
        <w:rPr>
          <w:rFonts w:hint="eastAsia"/>
        </w:rPr>
        <w:t>）</w:t>
      </w:r>
      <w:r>
        <w:rPr>
          <w:rFonts w:hint="eastAsia"/>
        </w:rPr>
        <w:t>低于本次竞价的成本，则放弃该</w:t>
      </w:r>
      <w:proofErr w:type="gramStart"/>
      <w:r>
        <w:rPr>
          <w:rFonts w:hint="eastAsia"/>
        </w:rPr>
        <w:t>只广告</w:t>
      </w:r>
      <w:proofErr w:type="gramEnd"/>
      <w:r>
        <w:rPr>
          <w:rFonts w:hint="eastAsia"/>
        </w:rPr>
        <w:t>的本次竞价机会</w:t>
      </w:r>
      <w:r w:rsidR="007C6CD1">
        <w:rPr>
          <w:rFonts w:hint="eastAsia"/>
        </w:rPr>
        <w:t>。</w:t>
      </w:r>
      <w:r w:rsidR="00CF0C06">
        <w:rPr>
          <w:rFonts w:hint="eastAsia"/>
        </w:rPr>
        <w:t>在系统运行前期，由于用户估值的准确度未经严格的验证，此指标与竞价价格之间的差值作为广告竞价打分的参数，而不作为一票否决的机制使用。</w:t>
      </w:r>
    </w:p>
    <w:p w:rsidR="00705E9B" w:rsidRDefault="005D3FC0" w:rsidP="00A152F1">
      <w:pPr>
        <w:wordWrap w:val="0"/>
        <w:ind w:firstLineChars="200" w:firstLine="420"/>
        <w:jc w:val="right"/>
      </w:pPr>
      <w:r w:rsidRPr="005D3FC0">
        <w:rPr>
          <w:position w:val="-28"/>
        </w:rPr>
        <w:object w:dxaOrig="3940" w:dyaOrig="660">
          <v:shape id="_x0000_i1152" type="#_x0000_t75" style="width:196.35pt;height:33.25pt" o:ole="">
            <v:imagedata r:id="rId246" o:title=""/>
          </v:shape>
          <o:OLEObject Type="Embed" ProgID="Equation.DSMT4" ShapeID="_x0000_i1152" DrawAspect="Content" ObjectID="_1417951286" r:id="rId247"/>
        </w:object>
      </w:r>
      <w:r w:rsidR="00A152F1">
        <w:rPr>
          <w:rFonts w:hint="eastAsia"/>
        </w:rPr>
        <w:t xml:space="preserve">                   (</w:t>
      </w:r>
      <w:r w:rsidR="007F08F0">
        <w:rPr>
          <w:rFonts w:hint="eastAsia"/>
        </w:rPr>
        <w:t>6.5</w:t>
      </w:r>
      <w:r w:rsidR="00A152F1">
        <w:rPr>
          <w:rFonts w:hint="eastAsia"/>
        </w:rPr>
        <w:t>)</w:t>
      </w:r>
    </w:p>
    <w:p w:rsidR="005872CF" w:rsidRDefault="005872CF" w:rsidP="005872CF">
      <w:pPr>
        <w:ind w:firstLineChars="200" w:firstLine="420"/>
        <w:jc w:val="left"/>
      </w:pPr>
      <w:r>
        <w:rPr>
          <w:rFonts w:hint="eastAsia"/>
        </w:rPr>
        <w:t>其中</w:t>
      </w:r>
      <w:r w:rsidRPr="005872CF">
        <w:rPr>
          <w:position w:val="-12"/>
        </w:rPr>
        <w:object w:dxaOrig="960" w:dyaOrig="360">
          <v:shape id="_x0000_i1153" type="#_x0000_t75" style="width:49.1pt;height:19.65pt" o:ole="">
            <v:imagedata r:id="rId25" o:title=""/>
          </v:shape>
          <o:OLEObject Type="Embed" ProgID="Equation.DSMT4" ShapeID="_x0000_i1153" DrawAspect="Content" ObjectID="_1417951287" r:id="rId248"/>
        </w:object>
      </w:r>
      <w:r>
        <w:rPr>
          <w:rFonts w:hint="eastAsia"/>
        </w:rPr>
        <w:t>为用户估值在打分中所占分值。</w:t>
      </w:r>
    </w:p>
    <w:p w:rsidR="00E1274F" w:rsidRDefault="00E1274F" w:rsidP="00E1274F">
      <w:pPr>
        <w:pStyle w:val="3"/>
        <w:numPr>
          <w:ilvl w:val="1"/>
          <w:numId w:val="2"/>
        </w:numPr>
      </w:pPr>
      <w:bookmarkStart w:id="49" w:name="_Toc338777350"/>
      <w:r>
        <w:rPr>
          <w:rFonts w:hint="eastAsia"/>
        </w:rPr>
        <w:lastRenderedPageBreak/>
        <w:t>总体选择优化方案</w:t>
      </w:r>
      <w:bookmarkEnd w:id="49"/>
    </w:p>
    <w:p w:rsidR="00F02154" w:rsidRDefault="00516EB8" w:rsidP="00E1019B">
      <w:pPr>
        <w:ind w:firstLineChars="200" w:firstLine="420"/>
      </w:pPr>
      <w:r>
        <w:rPr>
          <w:rFonts w:hint="eastAsia"/>
        </w:rPr>
        <w:t>经过（</w:t>
      </w:r>
      <w:r>
        <w:rPr>
          <w:rFonts w:hint="eastAsia"/>
        </w:rPr>
        <w:t>6.1</w:t>
      </w:r>
      <w:r>
        <w:rPr>
          <w:rFonts w:hint="eastAsia"/>
        </w:rPr>
        <w:t>）</w:t>
      </w:r>
      <w:r>
        <w:rPr>
          <w:rFonts w:hint="eastAsia"/>
        </w:rPr>
        <w:t>~</w:t>
      </w:r>
      <w:r>
        <w:rPr>
          <w:rFonts w:hint="eastAsia"/>
        </w:rPr>
        <w:t>（</w:t>
      </w:r>
      <w:r>
        <w:rPr>
          <w:rFonts w:hint="eastAsia"/>
        </w:rPr>
        <w:t>6.5</w:t>
      </w:r>
      <w:r>
        <w:rPr>
          <w:rFonts w:hint="eastAsia"/>
        </w:rPr>
        <w:t>）打分计算后，</w:t>
      </w:r>
      <w:r w:rsidR="00E1274F">
        <w:rPr>
          <w:rFonts w:hint="eastAsia"/>
        </w:rPr>
        <w:t>取</w:t>
      </w:r>
      <w:r w:rsidR="006F3743">
        <w:rPr>
          <w:rFonts w:hint="eastAsia"/>
        </w:rPr>
        <w:t>RANK</w:t>
      </w:r>
      <w:r w:rsidR="00E1274F">
        <w:rPr>
          <w:rFonts w:hint="eastAsia"/>
        </w:rPr>
        <w:t>最高者出价</w:t>
      </w:r>
      <w:r w:rsidR="00A7406B">
        <w:rPr>
          <w:rFonts w:hint="eastAsia"/>
        </w:rPr>
        <w:t>（</w:t>
      </w:r>
      <w:proofErr w:type="gramStart"/>
      <w:r w:rsidR="00A7406B">
        <w:rPr>
          <w:rFonts w:hint="eastAsia"/>
        </w:rPr>
        <w:t>当最高</w:t>
      </w:r>
      <w:proofErr w:type="gramEnd"/>
      <w:r w:rsidR="00A7406B">
        <w:rPr>
          <w:rFonts w:hint="eastAsia"/>
        </w:rPr>
        <w:t>RANK</w:t>
      </w:r>
      <w:r w:rsidR="00A7406B">
        <w:rPr>
          <w:rFonts w:hint="eastAsia"/>
        </w:rPr>
        <w:t>低于某一阈值时，放弃此次竞价）</w:t>
      </w:r>
      <w:r w:rsidR="00E1274F">
        <w:rPr>
          <w:rFonts w:hint="eastAsia"/>
        </w:rPr>
        <w:t>。</w:t>
      </w:r>
      <w:r w:rsidR="00E1019B">
        <w:rPr>
          <w:rFonts w:hint="eastAsia"/>
        </w:rPr>
        <w:t>这种</w:t>
      </w:r>
      <w:r w:rsidR="00E1019B">
        <w:rPr>
          <w:rFonts w:hint="eastAsia"/>
        </w:rPr>
        <w:t>RANK</w:t>
      </w:r>
      <w:r w:rsidR="00E1019B">
        <w:rPr>
          <w:rFonts w:hint="eastAsia"/>
        </w:rPr>
        <w:t>方法优点是直观明了，且可以在后续增加影响</w:t>
      </w:r>
      <w:r w:rsidR="00E1019B">
        <w:rPr>
          <w:rFonts w:hint="eastAsia"/>
        </w:rPr>
        <w:t>RANK</w:t>
      </w:r>
      <w:r w:rsidR="00E9673C">
        <w:rPr>
          <w:rFonts w:hint="eastAsia"/>
        </w:rPr>
        <w:t>的分值项，缺点是很多参数需要设置默认值，这些</w:t>
      </w:r>
      <w:r w:rsidR="00E1019B">
        <w:rPr>
          <w:rFonts w:hint="eastAsia"/>
        </w:rPr>
        <w:t>默认</w:t>
      </w:r>
      <w:proofErr w:type="gramStart"/>
      <w:r w:rsidR="00E1019B">
        <w:rPr>
          <w:rFonts w:hint="eastAsia"/>
        </w:rPr>
        <w:t>值需要</w:t>
      </w:r>
      <w:proofErr w:type="gramEnd"/>
      <w:r w:rsidR="00E1019B">
        <w:rPr>
          <w:rFonts w:hint="eastAsia"/>
        </w:rPr>
        <w:t>在业务分析</w:t>
      </w:r>
      <w:r w:rsidR="0070594A">
        <w:rPr>
          <w:rFonts w:hint="eastAsia"/>
        </w:rPr>
        <w:t>和数据分析</w:t>
      </w:r>
      <w:r w:rsidR="00E1019B">
        <w:rPr>
          <w:rFonts w:hint="eastAsia"/>
        </w:rPr>
        <w:t>的基础上给出</w:t>
      </w:r>
      <w:r w:rsidR="006D2F71">
        <w:rPr>
          <w:rFonts w:hint="eastAsia"/>
        </w:rPr>
        <w:t>并不断调整</w:t>
      </w:r>
      <w:r w:rsidR="00E1019B">
        <w:rPr>
          <w:rFonts w:hint="eastAsia"/>
        </w:rPr>
        <w:t>。</w:t>
      </w:r>
    </w:p>
    <w:p w:rsidR="00961DFD" w:rsidRPr="009D0719" w:rsidRDefault="004878CE" w:rsidP="009D0719">
      <w:pPr>
        <w:ind w:firstLineChars="200" w:firstLine="420"/>
        <w:rPr>
          <w:color w:val="92CDDC" w:themeColor="accent5" w:themeTint="99"/>
        </w:rPr>
      </w:pPr>
      <w:r w:rsidRPr="00ED6EF2">
        <w:rPr>
          <w:rFonts w:hint="eastAsia"/>
          <w:color w:val="92CDDC" w:themeColor="accent5" w:themeTint="99"/>
        </w:rPr>
        <w:t>[</w:t>
      </w:r>
      <w:r w:rsidRPr="00ED6EF2">
        <w:rPr>
          <w:rFonts w:hint="eastAsia"/>
          <w:color w:val="92CDDC" w:themeColor="accent5" w:themeTint="99"/>
        </w:rPr>
        <w:t>可行的实施方法是：根据重要性一步一步添加到计算公式中，不断验证参数正确性</w:t>
      </w:r>
      <w:r w:rsidRPr="00ED6EF2">
        <w:rPr>
          <w:rFonts w:hint="eastAsia"/>
          <w:color w:val="92CDDC" w:themeColor="accent5" w:themeTint="99"/>
        </w:rPr>
        <w:t>]</w:t>
      </w:r>
    </w:p>
    <w:p w:rsidR="00961DFD" w:rsidRPr="00961DFD" w:rsidRDefault="00344608" w:rsidP="00961DFD">
      <w:pPr>
        <w:ind w:firstLineChars="200" w:firstLine="420"/>
        <w:jc w:val="left"/>
      </w:pPr>
      <w:r>
        <w:rPr>
          <w:rFonts w:hint="eastAsia"/>
        </w:rPr>
        <w:t>实际应用中，不同阶段采用不同的权重系数来计算竞价指数，</w:t>
      </w:r>
      <w:proofErr w:type="gramStart"/>
      <w:r>
        <w:rPr>
          <w:rFonts w:hint="eastAsia"/>
        </w:rPr>
        <w:t>竞价指数</w:t>
      </w:r>
      <w:proofErr w:type="gramEnd"/>
      <w:r>
        <w:rPr>
          <w:rFonts w:hint="eastAsia"/>
        </w:rPr>
        <w:t>高者获得出价的机会。</w:t>
      </w:r>
    </w:p>
    <w:p w:rsidR="004878CE" w:rsidRDefault="004878CE" w:rsidP="004878CE">
      <w:pPr>
        <w:pStyle w:val="3"/>
        <w:numPr>
          <w:ilvl w:val="1"/>
          <w:numId w:val="2"/>
        </w:numPr>
      </w:pPr>
      <w:bookmarkStart w:id="50" w:name="_Toc338777351"/>
      <w:r>
        <w:rPr>
          <w:rFonts w:hint="eastAsia"/>
        </w:rPr>
        <w:t>广告集合竞价</w:t>
      </w:r>
      <w:bookmarkEnd w:id="50"/>
    </w:p>
    <w:p w:rsidR="004878CE" w:rsidRDefault="004878CE" w:rsidP="004878CE">
      <w:pPr>
        <w:ind w:firstLineChars="200" w:firstLine="420"/>
      </w:pPr>
      <w:r>
        <w:rPr>
          <w:rFonts w:hint="eastAsia"/>
        </w:rPr>
        <w:t>当系统中广告数量增加到一定数目时，应加入本系统内广告集合竞价的手段，调整每只广告的价格，以期达到更好的投放效果和投放收益。</w:t>
      </w:r>
    </w:p>
    <w:p w:rsidR="003D3084" w:rsidRPr="004878CE" w:rsidRDefault="003D3084" w:rsidP="004878CE">
      <w:pPr>
        <w:ind w:firstLineChars="200" w:firstLine="420"/>
      </w:pPr>
      <w:r>
        <w:rPr>
          <w:rFonts w:hint="eastAsia"/>
        </w:rPr>
        <w:t>在内部广告活动较多时，可以通过</w:t>
      </w:r>
      <w:r w:rsidR="00D61225">
        <w:rPr>
          <w:rFonts w:hint="eastAsia"/>
        </w:rPr>
        <w:t>竞价</w:t>
      </w:r>
      <w:r>
        <w:rPr>
          <w:rFonts w:hint="eastAsia"/>
        </w:rPr>
        <w:t>指数</w:t>
      </w:r>
      <w:r w:rsidR="00D61225">
        <w:rPr>
          <w:rFonts w:hint="eastAsia"/>
        </w:rPr>
        <w:t>（</w:t>
      </w:r>
      <w:r w:rsidR="00D61225">
        <w:rPr>
          <w:rFonts w:hint="eastAsia"/>
        </w:rPr>
        <w:t>CPI</w:t>
      </w:r>
      <w:r w:rsidR="00D61225">
        <w:rPr>
          <w:rFonts w:hint="eastAsia"/>
        </w:rPr>
        <w:t>）</w:t>
      </w:r>
      <w:r>
        <w:rPr>
          <w:rFonts w:hint="eastAsia"/>
        </w:rPr>
        <w:t>完成内部竞价，调整广告的出价以获得出价机会。</w:t>
      </w:r>
    </w:p>
    <w:p w:rsidR="00BE1AC8" w:rsidRDefault="00EF671C" w:rsidP="00BE1AC8">
      <w:pPr>
        <w:pStyle w:val="2"/>
        <w:numPr>
          <w:ilvl w:val="0"/>
          <w:numId w:val="2"/>
        </w:numPr>
        <w:spacing w:before="0" w:after="0"/>
        <w:rPr>
          <w:kern w:val="0"/>
        </w:rPr>
      </w:pPr>
      <w:bookmarkStart w:id="51" w:name="_Toc338777352"/>
      <w:r>
        <w:rPr>
          <w:rFonts w:hint="eastAsia"/>
          <w:kern w:val="0"/>
        </w:rPr>
        <w:t>数据输入输出</w:t>
      </w:r>
      <w:r w:rsidR="001510E8">
        <w:rPr>
          <w:rFonts w:hint="eastAsia"/>
          <w:kern w:val="0"/>
        </w:rPr>
        <w:t>及系统需求</w:t>
      </w:r>
      <w:bookmarkEnd w:id="51"/>
    </w:p>
    <w:p w:rsidR="00BE1AC8" w:rsidRDefault="00BE1AC8" w:rsidP="00BE1AC8">
      <w:pPr>
        <w:pStyle w:val="3"/>
        <w:numPr>
          <w:ilvl w:val="1"/>
          <w:numId w:val="2"/>
        </w:numPr>
      </w:pPr>
      <w:bookmarkStart w:id="52" w:name="_Toc338777353"/>
      <w:r>
        <w:rPr>
          <w:rFonts w:hint="eastAsia"/>
        </w:rPr>
        <w:t>数据输入</w:t>
      </w:r>
      <w:bookmarkEnd w:id="52"/>
    </w:p>
    <w:p w:rsidR="00BE1AC8" w:rsidRDefault="00BE1AC8" w:rsidP="00BE1AC8">
      <w:pPr>
        <w:pStyle w:val="4"/>
        <w:numPr>
          <w:ilvl w:val="2"/>
          <w:numId w:val="2"/>
        </w:numPr>
      </w:pPr>
      <w:bookmarkStart w:id="53" w:name="_Toc338777354"/>
      <w:r>
        <w:rPr>
          <w:rFonts w:hint="eastAsia"/>
        </w:rPr>
        <w:t>DMP</w:t>
      </w:r>
      <w:r>
        <w:rPr>
          <w:rFonts w:hint="eastAsia"/>
        </w:rPr>
        <w:t>数据需求</w:t>
      </w:r>
      <w:bookmarkEnd w:id="53"/>
    </w:p>
    <w:p w:rsidR="00BE1AC8" w:rsidRDefault="00BE1AC8" w:rsidP="00BE1AC8">
      <w:r>
        <w:rPr>
          <w:rFonts w:hint="eastAsia"/>
        </w:rPr>
        <w:t>用户属性特征：</w:t>
      </w:r>
    </w:p>
    <w:p w:rsidR="00561D99" w:rsidRDefault="00561D99" w:rsidP="00BE1AC8">
      <w:r>
        <w:rPr>
          <w:rFonts w:hint="eastAsia"/>
        </w:rPr>
        <w:t>详见</w:t>
      </w:r>
      <w:r>
        <w:rPr>
          <w:rFonts w:hint="eastAsia"/>
        </w:rPr>
        <w:t>A.1</w:t>
      </w:r>
      <w:r>
        <w:rPr>
          <w:rFonts w:hint="eastAsia"/>
        </w:rPr>
        <w:t>。</w:t>
      </w:r>
    </w:p>
    <w:p w:rsidR="00BE1AC8" w:rsidRDefault="00BE1AC8" w:rsidP="00BE1AC8">
      <w:r>
        <w:rPr>
          <w:rFonts w:hint="eastAsia"/>
        </w:rPr>
        <w:t>用户行为特征：</w:t>
      </w:r>
    </w:p>
    <w:p w:rsidR="00BE1AC8" w:rsidRDefault="00BE1AC8" w:rsidP="00BE1AC8">
      <w:r>
        <w:rPr>
          <w:rFonts w:hint="eastAsia"/>
        </w:rPr>
        <w:t>1</w:t>
      </w:r>
      <w:r>
        <w:rPr>
          <w:rFonts w:hint="eastAsia"/>
        </w:rPr>
        <w:t>）</w:t>
      </w:r>
      <w:r>
        <w:rPr>
          <w:rFonts w:hint="eastAsia"/>
        </w:rPr>
        <w:t xml:space="preserve"> </w:t>
      </w:r>
      <w:r>
        <w:rPr>
          <w:rFonts w:hint="eastAsia"/>
        </w:rPr>
        <w:t>用户的搜索行为数据</w:t>
      </w:r>
    </w:p>
    <w:p w:rsidR="00BE1AC8" w:rsidRDefault="00BE1AC8" w:rsidP="00BE1AC8">
      <w:r>
        <w:rPr>
          <w:rFonts w:hint="eastAsia"/>
        </w:rPr>
        <w:t>2</w:t>
      </w:r>
      <w:r>
        <w:rPr>
          <w:rFonts w:hint="eastAsia"/>
        </w:rPr>
        <w:t>）</w:t>
      </w:r>
      <w:r>
        <w:rPr>
          <w:rFonts w:hint="eastAsia"/>
        </w:rPr>
        <w:t xml:space="preserve"> </w:t>
      </w:r>
      <w:r>
        <w:rPr>
          <w:rFonts w:hint="eastAsia"/>
        </w:rPr>
        <w:t>用户的特定网站访问行为数据</w:t>
      </w:r>
    </w:p>
    <w:p w:rsidR="00BE1AC8" w:rsidRDefault="00BE1AC8" w:rsidP="00BE1AC8">
      <w:r>
        <w:rPr>
          <w:rFonts w:hint="eastAsia"/>
        </w:rPr>
        <w:t>3</w:t>
      </w:r>
      <w:r>
        <w:rPr>
          <w:rFonts w:hint="eastAsia"/>
        </w:rPr>
        <w:t>）</w:t>
      </w:r>
      <w:r>
        <w:rPr>
          <w:rFonts w:hint="eastAsia"/>
        </w:rPr>
        <w:t xml:space="preserve"> </w:t>
      </w:r>
      <w:r>
        <w:rPr>
          <w:rFonts w:hint="eastAsia"/>
        </w:rPr>
        <w:t>消费品位</w:t>
      </w:r>
      <w:r w:rsidR="00251C83">
        <w:rPr>
          <w:rFonts w:hint="eastAsia"/>
        </w:rPr>
        <w:t>等</w:t>
      </w:r>
      <w:r w:rsidR="008B60B9">
        <w:rPr>
          <w:rFonts w:hint="eastAsia"/>
        </w:rPr>
        <w:t>*</w:t>
      </w:r>
    </w:p>
    <w:p w:rsidR="00194FFC" w:rsidRDefault="00194FFC" w:rsidP="00BE1AC8">
      <w:r>
        <w:rPr>
          <w:rFonts w:hint="eastAsia"/>
        </w:rPr>
        <w:t>后期可以考虑增加实时属性分析部分，做到属性更新的快速性。</w:t>
      </w:r>
    </w:p>
    <w:p w:rsidR="00BE1AC8" w:rsidRDefault="00BE1AC8" w:rsidP="00BE1AC8">
      <w:pPr>
        <w:pStyle w:val="4"/>
        <w:numPr>
          <w:ilvl w:val="2"/>
          <w:numId w:val="2"/>
        </w:numPr>
      </w:pPr>
      <w:bookmarkStart w:id="54" w:name="_Toc338777355"/>
      <w:r>
        <w:rPr>
          <w:rFonts w:hint="eastAsia"/>
        </w:rPr>
        <w:t>DSP</w:t>
      </w:r>
      <w:r>
        <w:rPr>
          <w:rFonts w:hint="eastAsia"/>
        </w:rPr>
        <w:t>数据需求</w:t>
      </w:r>
      <w:bookmarkEnd w:id="54"/>
    </w:p>
    <w:p w:rsidR="00BE1AC8" w:rsidRDefault="00BE1AC8" w:rsidP="00BE1AC8">
      <w:pPr>
        <w:pStyle w:val="a5"/>
        <w:numPr>
          <w:ilvl w:val="0"/>
          <w:numId w:val="35"/>
        </w:numPr>
        <w:ind w:firstLineChars="0"/>
      </w:pPr>
      <w:r>
        <w:rPr>
          <w:rFonts w:hint="eastAsia"/>
        </w:rPr>
        <w:t>广告主信息</w:t>
      </w:r>
    </w:p>
    <w:p w:rsidR="00265B2D" w:rsidRDefault="00BE1AC8" w:rsidP="00BE1AC8">
      <w:pPr>
        <w:pStyle w:val="a5"/>
        <w:numPr>
          <w:ilvl w:val="0"/>
          <w:numId w:val="35"/>
        </w:numPr>
        <w:ind w:firstLineChars="0"/>
      </w:pPr>
      <w:r>
        <w:rPr>
          <w:rFonts w:hint="eastAsia"/>
        </w:rPr>
        <w:t>广告活动信息：</w:t>
      </w:r>
    </w:p>
    <w:p w:rsidR="00DF57D9" w:rsidRDefault="00BE1AC8" w:rsidP="001F0D65">
      <w:pPr>
        <w:ind w:firstLineChars="150" w:firstLine="315"/>
      </w:pPr>
      <w:r>
        <w:rPr>
          <w:rFonts w:hint="eastAsia"/>
        </w:rPr>
        <w:t>目标人群，</w:t>
      </w:r>
      <w:r w:rsidR="00C451CD">
        <w:rPr>
          <w:rFonts w:hint="eastAsia"/>
        </w:rPr>
        <w:t>投放类型（</w:t>
      </w:r>
      <w:proofErr w:type="spellStart"/>
      <w:r w:rsidR="00C451CD">
        <w:rPr>
          <w:rFonts w:hint="eastAsia"/>
        </w:rPr>
        <w:t>AdServiceType</w:t>
      </w:r>
      <w:proofErr w:type="spellEnd"/>
      <w:r w:rsidR="00C451CD">
        <w:rPr>
          <w:rFonts w:hint="eastAsia"/>
        </w:rPr>
        <w:t>），</w:t>
      </w:r>
      <w:r>
        <w:rPr>
          <w:rFonts w:hint="eastAsia"/>
        </w:rPr>
        <w:t>最高出价</w:t>
      </w:r>
      <w:r w:rsidR="00692EA8">
        <w:rPr>
          <w:rFonts w:hint="eastAsia"/>
        </w:rPr>
        <w:t>（</w:t>
      </w:r>
      <w:proofErr w:type="spellStart"/>
      <w:r w:rsidR="00C451CD">
        <w:rPr>
          <w:rFonts w:hint="eastAsia"/>
        </w:rPr>
        <w:t>Ad</w:t>
      </w:r>
      <w:r w:rsidR="00265B2D">
        <w:rPr>
          <w:rFonts w:hint="eastAsia"/>
        </w:rPr>
        <w:t>M</w:t>
      </w:r>
      <w:r w:rsidR="00692EA8">
        <w:rPr>
          <w:rFonts w:hint="eastAsia"/>
        </w:rPr>
        <w:t>axBid</w:t>
      </w:r>
      <w:proofErr w:type="spellEnd"/>
      <w:r w:rsidR="00692EA8">
        <w:rPr>
          <w:rFonts w:hint="eastAsia"/>
        </w:rPr>
        <w:t>）</w:t>
      </w:r>
      <w:r>
        <w:rPr>
          <w:rFonts w:hint="eastAsia"/>
        </w:rPr>
        <w:t>，（商品或活动）价值</w:t>
      </w:r>
      <w:r w:rsidR="00265BA4">
        <w:rPr>
          <w:rFonts w:hint="eastAsia"/>
        </w:rPr>
        <w:t>(</w:t>
      </w:r>
      <w:proofErr w:type="spellStart"/>
      <w:r w:rsidR="00265BA4">
        <w:rPr>
          <w:rFonts w:hint="eastAsia"/>
        </w:rPr>
        <w:t>AdValue</w:t>
      </w:r>
      <w:proofErr w:type="spellEnd"/>
      <w:r w:rsidR="00265BA4">
        <w:rPr>
          <w:rFonts w:hint="eastAsia"/>
        </w:rPr>
        <w:t>)</w:t>
      </w:r>
      <w:r w:rsidR="0005516E">
        <w:rPr>
          <w:rFonts w:hint="eastAsia"/>
        </w:rPr>
        <w:t>，</w:t>
      </w:r>
      <w:r w:rsidR="0005516E">
        <w:rPr>
          <w:rFonts w:hint="eastAsia"/>
        </w:rPr>
        <w:t>[</w:t>
      </w:r>
      <w:r w:rsidR="0005516E">
        <w:rPr>
          <w:rFonts w:hint="eastAsia"/>
        </w:rPr>
        <w:t>档次</w:t>
      </w:r>
      <w:r w:rsidR="0005516E">
        <w:rPr>
          <w:rFonts w:hint="eastAsia"/>
        </w:rPr>
        <w:t>]</w:t>
      </w:r>
      <w:r>
        <w:rPr>
          <w:rFonts w:hint="eastAsia"/>
        </w:rPr>
        <w:t>，商品类别</w:t>
      </w:r>
      <w:r w:rsidR="008B1E21">
        <w:rPr>
          <w:rFonts w:hint="eastAsia"/>
        </w:rPr>
        <w:t>，</w:t>
      </w:r>
      <w:r>
        <w:rPr>
          <w:rFonts w:hint="eastAsia"/>
        </w:rPr>
        <w:t>广告的创意类型</w:t>
      </w:r>
      <w:r w:rsidR="00C3368C">
        <w:rPr>
          <w:rFonts w:hint="eastAsia"/>
        </w:rPr>
        <w:t>(</w:t>
      </w:r>
      <w:proofErr w:type="spellStart"/>
      <w:r w:rsidR="00C3368C">
        <w:rPr>
          <w:rFonts w:hint="eastAsia"/>
        </w:rPr>
        <w:t>AdCreativeType</w:t>
      </w:r>
      <w:proofErr w:type="spellEnd"/>
      <w:r w:rsidR="00C3368C">
        <w:rPr>
          <w:rFonts w:hint="eastAsia"/>
        </w:rPr>
        <w:t>)</w:t>
      </w:r>
      <w:r>
        <w:rPr>
          <w:rFonts w:hint="eastAsia"/>
        </w:rPr>
        <w:t>，尺寸</w:t>
      </w:r>
      <w:r w:rsidR="00C3368C">
        <w:rPr>
          <w:rFonts w:hint="eastAsia"/>
        </w:rPr>
        <w:t>(</w:t>
      </w:r>
      <w:proofErr w:type="spellStart"/>
      <w:r w:rsidR="00C3368C">
        <w:rPr>
          <w:rFonts w:hint="eastAsia"/>
        </w:rPr>
        <w:t>AdSize</w:t>
      </w:r>
      <w:proofErr w:type="spellEnd"/>
      <w:r w:rsidR="00C3368C">
        <w:rPr>
          <w:rFonts w:hint="eastAsia"/>
        </w:rPr>
        <w:t>)</w:t>
      </w:r>
      <w:r w:rsidR="008B1E21">
        <w:rPr>
          <w:rFonts w:hint="eastAsia"/>
        </w:rPr>
        <w:t>，</w:t>
      </w:r>
      <w:r w:rsidR="00DF57D9">
        <w:rPr>
          <w:rFonts w:hint="eastAsia"/>
        </w:rPr>
        <w:t>预期成功率</w:t>
      </w:r>
      <w:r w:rsidR="006D0739">
        <w:rPr>
          <w:rFonts w:hint="eastAsia"/>
        </w:rPr>
        <w:t>（</w:t>
      </w:r>
      <w:proofErr w:type="spellStart"/>
      <w:r w:rsidR="00311DA7">
        <w:rPr>
          <w:rFonts w:hint="eastAsia"/>
        </w:rPr>
        <w:t>e</w:t>
      </w:r>
      <w:r w:rsidR="006D0739">
        <w:rPr>
          <w:rFonts w:hint="eastAsia"/>
        </w:rPr>
        <w:t>SuccessRatio</w:t>
      </w:r>
      <w:proofErr w:type="spellEnd"/>
      <w:r w:rsidR="006D0739">
        <w:rPr>
          <w:rFonts w:hint="eastAsia"/>
        </w:rPr>
        <w:t>）</w:t>
      </w:r>
      <w:r w:rsidR="00DF57D9">
        <w:rPr>
          <w:rFonts w:hint="eastAsia"/>
        </w:rPr>
        <w:t>的设置与调整接口</w:t>
      </w:r>
      <w:r w:rsidR="008B1E21">
        <w:rPr>
          <w:rFonts w:hint="eastAsia"/>
        </w:rPr>
        <w:t>。</w:t>
      </w:r>
    </w:p>
    <w:p w:rsidR="00561D99" w:rsidRDefault="00561D99" w:rsidP="00561D99">
      <w:r>
        <w:rPr>
          <w:rFonts w:hint="eastAsia"/>
        </w:rPr>
        <w:t>3</w:t>
      </w:r>
      <w:r>
        <w:rPr>
          <w:rFonts w:hint="eastAsia"/>
        </w:rPr>
        <w:t>）渠道设置表。</w:t>
      </w:r>
    </w:p>
    <w:p w:rsidR="00561D99" w:rsidRDefault="00561D99" w:rsidP="001F0D65">
      <w:pPr>
        <w:ind w:firstLineChars="150" w:firstLine="315"/>
      </w:pPr>
      <w:r>
        <w:rPr>
          <w:rFonts w:hint="eastAsia"/>
        </w:rPr>
        <w:t>详细字段参见</w:t>
      </w:r>
      <w:r>
        <w:rPr>
          <w:rFonts w:hint="eastAsia"/>
        </w:rPr>
        <w:t>A.2</w:t>
      </w:r>
      <w:r>
        <w:rPr>
          <w:rFonts w:hint="eastAsia"/>
        </w:rPr>
        <w:t>。</w:t>
      </w:r>
    </w:p>
    <w:p w:rsidR="00BE1AC8" w:rsidRDefault="00BE1AC8" w:rsidP="00BE1AC8">
      <w:pPr>
        <w:pStyle w:val="4"/>
        <w:numPr>
          <w:ilvl w:val="2"/>
          <w:numId w:val="2"/>
        </w:numPr>
      </w:pPr>
      <w:bookmarkStart w:id="55" w:name="_Toc338777356"/>
      <w:r>
        <w:rPr>
          <w:rFonts w:hint="eastAsia"/>
        </w:rPr>
        <w:t>竞价数据需求</w:t>
      </w:r>
      <w:bookmarkEnd w:id="55"/>
    </w:p>
    <w:p w:rsidR="00561D99" w:rsidRDefault="00561D99" w:rsidP="00561D99">
      <w:pPr>
        <w:pStyle w:val="a5"/>
        <w:numPr>
          <w:ilvl w:val="0"/>
          <w:numId w:val="36"/>
        </w:numPr>
        <w:ind w:firstLineChars="0"/>
      </w:pPr>
      <w:r>
        <w:rPr>
          <w:rFonts w:hint="eastAsia"/>
        </w:rPr>
        <w:t>离线部分</w:t>
      </w:r>
    </w:p>
    <w:p w:rsidR="00561D99" w:rsidRPr="00561D99" w:rsidRDefault="00561D99" w:rsidP="00561D99">
      <w:pPr>
        <w:pStyle w:val="a5"/>
        <w:ind w:left="360" w:firstLineChars="0" w:firstLine="0"/>
      </w:pPr>
      <w:r>
        <w:rPr>
          <w:rFonts w:hint="eastAsia"/>
        </w:rPr>
        <w:lastRenderedPageBreak/>
        <w:t>参见</w:t>
      </w:r>
      <w:r>
        <w:rPr>
          <w:rFonts w:hint="eastAsia"/>
        </w:rPr>
        <w:t>A.3.1</w:t>
      </w:r>
      <w:r>
        <w:rPr>
          <w:rFonts w:hint="eastAsia"/>
        </w:rPr>
        <w:t>。</w:t>
      </w:r>
    </w:p>
    <w:p w:rsidR="00BE1AC8" w:rsidRDefault="00BE1AC8" w:rsidP="00BE1AC8">
      <w:pPr>
        <w:pStyle w:val="a5"/>
        <w:numPr>
          <w:ilvl w:val="0"/>
          <w:numId w:val="36"/>
        </w:numPr>
        <w:ind w:firstLineChars="0"/>
      </w:pPr>
      <w:r>
        <w:rPr>
          <w:rFonts w:hint="eastAsia"/>
        </w:rPr>
        <w:t>在线部分</w:t>
      </w:r>
    </w:p>
    <w:p w:rsidR="000A6CD4" w:rsidRDefault="00BE1AC8" w:rsidP="000A6CD4">
      <w:pPr>
        <w:pStyle w:val="a5"/>
        <w:ind w:left="360" w:firstLineChars="0" w:firstLine="0"/>
      </w:pPr>
      <w:r w:rsidRPr="00F8151E">
        <w:rPr>
          <w:rFonts w:hint="eastAsia"/>
        </w:rPr>
        <w:t>用户属性，媒体属性，广告活动属性，是否回头客</w:t>
      </w:r>
      <w:r w:rsidR="00F31400">
        <w:rPr>
          <w:rFonts w:hint="eastAsia"/>
        </w:rPr>
        <w:t>（回头客属性）</w:t>
      </w:r>
      <w:r w:rsidRPr="00F8151E">
        <w:rPr>
          <w:rFonts w:hint="eastAsia"/>
        </w:rPr>
        <w:t>，是否商品关联。</w:t>
      </w:r>
    </w:p>
    <w:p w:rsidR="00C966E0" w:rsidRDefault="00C966E0" w:rsidP="000A6CD4">
      <w:pPr>
        <w:pStyle w:val="a5"/>
        <w:ind w:left="360" w:firstLineChars="0" w:firstLine="0"/>
      </w:pPr>
      <w:r>
        <w:rPr>
          <w:rFonts w:hint="eastAsia"/>
        </w:rPr>
        <w:t>参见</w:t>
      </w:r>
      <w:r>
        <w:rPr>
          <w:rFonts w:hint="eastAsia"/>
        </w:rPr>
        <w:t>A.1</w:t>
      </w:r>
      <w:r>
        <w:rPr>
          <w:rFonts w:hint="eastAsia"/>
        </w:rPr>
        <w:t>，</w:t>
      </w:r>
      <w:r>
        <w:rPr>
          <w:rFonts w:hint="eastAsia"/>
        </w:rPr>
        <w:t>A.3.1</w:t>
      </w:r>
      <w:r>
        <w:rPr>
          <w:rFonts w:hint="eastAsia"/>
        </w:rPr>
        <w:t>，</w:t>
      </w:r>
      <w:r>
        <w:rPr>
          <w:rFonts w:hint="eastAsia"/>
        </w:rPr>
        <w:t>A.2.1</w:t>
      </w:r>
      <w:r>
        <w:rPr>
          <w:rFonts w:hint="eastAsia"/>
        </w:rPr>
        <w:t>，</w:t>
      </w:r>
      <w:r>
        <w:rPr>
          <w:rFonts w:hint="eastAsia"/>
        </w:rPr>
        <w:t>A.2.2</w:t>
      </w:r>
      <w:r>
        <w:rPr>
          <w:rFonts w:hint="eastAsia"/>
        </w:rPr>
        <w:t>。</w:t>
      </w:r>
    </w:p>
    <w:p w:rsidR="00EC01CA" w:rsidRDefault="00EC01CA" w:rsidP="00EC01CA">
      <w:pPr>
        <w:pStyle w:val="4"/>
        <w:numPr>
          <w:ilvl w:val="2"/>
          <w:numId w:val="2"/>
        </w:numPr>
      </w:pPr>
      <w:bookmarkStart w:id="56" w:name="_Toc338777357"/>
      <w:r>
        <w:rPr>
          <w:rFonts w:hint="eastAsia"/>
        </w:rPr>
        <w:t>系统需求</w:t>
      </w:r>
      <w:bookmarkEnd w:id="56"/>
    </w:p>
    <w:p w:rsidR="00EC01CA" w:rsidRDefault="00EC01CA" w:rsidP="00EC01CA">
      <w:pPr>
        <w:ind w:firstLine="420"/>
      </w:pPr>
      <w:r>
        <w:rPr>
          <w:rFonts w:hint="eastAsia"/>
        </w:rPr>
        <w:t>作为一个实时竞价系统，其获取的数据的实时性在很大程度上影响到出价的反应速度，另外由于算法的复杂性，对算法的完善和更新也是该系统必须面临的问题。故在对系统的要求除上述数据属性的要求外，还包含下面两方面的需求：</w:t>
      </w:r>
    </w:p>
    <w:p w:rsidR="00EC01CA" w:rsidRDefault="00EC01CA" w:rsidP="00EC01CA">
      <w:pPr>
        <w:pStyle w:val="a5"/>
        <w:numPr>
          <w:ilvl w:val="0"/>
          <w:numId w:val="42"/>
        </w:numPr>
        <w:ind w:firstLineChars="0"/>
      </w:pPr>
      <w:r>
        <w:rPr>
          <w:rFonts w:hint="eastAsia"/>
        </w:rPr>
        <w:t>数据采集，分析和利用的实时性。</w:t>
      </w:r>
    </w:p>
    <w:p w:rsidR="00C7111F" w:rsidRDefault="00EC01CA" w:rsidP="00C7111F">
      <w:pPr>
        <w:pStyle w:val="a5"/>
        <w:numPr>
          <w:ilvl w:val="0"/>
          <w:numId w:val="42"/>
        </w:numPr>
        <w:ind w:firstLineChars="0"/>
      </w:pPr>
      <w:r>
        <w:rPr>
          <w:rFonts w:hint="eastAsia"/>
        </w:rPr>
        <w:t>在系统级别实现对算法上线，修改等操作可以在线流量切换的功能。</w:t>
      </w:r>
    </w:p>
    <w:p w:rsidR="00C8421E" w:rsidRPr="00C7111F" w:rsidRDefault="0028303E" w:rsidP="004E7987">
      <w:pPr>
        <w:pStyle w:val="a5"/>
        <w:numPr>
          <w:ilvl w:val="0"/>
          <w:numId w:val="42"/>
        </w:numPr>
        <w:ind w:firstLineChars="0"/>
      </w:pPr>
      <w:r>
        <w:rPr>
          <w:rFonts w:hint="eastAsia"/>
        </w:rPr>
        <w:t>为满足数据积累是产生的大数据量问题，系统应具备增量数据处理手段。</w:t>
      </w:r>
      <w:r w:rsidR="002705C8">
        <w:rPr>
          <w:rFonts w:hint="eastAsia"/>
        </w:rPr>
        <w:t>特别对于</w:t>
      </w:r>
      <w:r w:rsidR="002705C8">
        <w:rPr>
          <w:rFonts w:hint="eastAsia"/>
        </w:rPr>
        <w:t>DMP</w:t>
      </w:r>
      <w:r w:rsidR="002705C8">
        <w:rPr>
          <w:rFonts w:hint="eastAsia"/>
        </w:rPr>
        <w:t>系统中的各个属性，应能给出不同时间段的分析结果。如：消费偏好，至少应可以给出长期偏好和近期偏好</w:t>
      </w:r>
      <w:r w:rsidR="00EF4188">
        <w:rPr>
          <w:rFonts w:hint="eastAsia"/>
        </w:rPr>
        <w:t>（一月，一周，一天，一小时等）</w:t>
      </w:r>
      <w:r w:rsidR="002705C8">
        <w:rPr>
          <w:rFonts w:hint="eastAsia"/>
        </w:rPr>
        <w:t>。</w:t>
      </w:r>
    </w:p>
    <w:p w:rsidR="00BE1AC8" w:rsidRDefault="00BE1AC8" w:rsidP="00BE1AC8">
      <w:pPr>
        <w:pStyle w:val="3"/>
        <w:numPr>
          <w:ilvl w:val="1"/>
          <w:numId w:val="2"/>
        </w:numPr>
      </w:pPr>
      <w:bookmarkStart w:id="57" w:name="_Toc338777358"/>
      <w:r>
        <w:rPr>
          <w:rFonts w:hint="eastAsia"/>
        </w:rPr>
        <w:t>数据输出</w:t>
      </w:r>
      <w:bookmarkEnd w:id="57"/>
    </w:p>
    <w:p w:rsidR="00BE1AC8" w:rsidRDefault="00BE1AC8" w:rsidP="00BE1AC8">
      <w:pPr>
        <w:pStyle w:val="4"/>
        <w:numPr>
          <w:ilvl w:val="2"/>
          <w:numId w:val="2"/>
        </w:numPr>
      </w:pPr>
      <w:bookmarkStart w:id="58" w:name="_Toc338777359"/>
      <w:r>
        <w:rPr>
          <w:rFonts w:hint="eastAsia"/>
        </w:rPr>
        <w:t>竞价输出</w:t>
      </w:r>
      <w:bookmarkEnd w:id="58"/>
    </w:p>
    <w:p w:rsidR="00BE1AC8" w:rsidRDefault="00BE1AC8" w:rsidP="00BE1AC8">
      <w:pPr>
        <w:ind w:firstLine="420"/>
      </w:pPr>
      <w:r>
        <w:rPr>
          <w:rFonts w:hint="eastAsia"/>
        </w:rPr>
        <w:t>出价的广告活动，价格</w:t>
      </w:r>
      <w:r w:rsidR="00AC76EC">
        <w:rPr>
          <w:rFonts w:hint="eastAsia"/>
        </w:rPr>
        <w:t>，渠道，策略</w:t>
      </w:r>
      <w:r>
        <w:rPr>
          <w:rFonts w:hint="eastAsia"/>
        </w:rPr>
        <w:t>。</w:t>
      </w:r>
    </w:p>
    <w:p w:rsidR="00BE1AC8" w:rsidRDefault="00BE1AC8" w:rsidP="00BE1AC8">
      <w:pPr>
        <w:pStyle w:val="4"/>
        <w:numPr>
          <w:ilvl w:val="2"/>
          <w:numId w:val="2"/>
        </w:numPr>
      </w:pPr>
      <w:bookmarkStart w:id="59" w:name="_Toc338777360"/>
      <w:r>
        <w:rPr>
          <w:rFonts w:hint="eastAsia"/>
        </w:rPr>
        <w:t>算法效果验证输出</w:t>
      </w:r>
      <w:bookmarkEnd w:id="59"/>
    </w:p>
    <w:p w:rsidR="00BE1AC8" w:rsidRPr="00AD7335" w:rsidRDefault="00BE1AC8" w:rsidP="00BE1AC8">
      <w:pPr>
        <w:rPr>
          <w:color w:val="E36C0A" w:themeColor="accent6" w:themeShade="BF"/>
        </w:rPr>
      </w:pPr>
      <w:r>
        <w:rPr>
          <w:rFonts w:hint="eastAsia"/>
        </w:rPr>
        <w:t xml:space="preserve">    1</w:t>
      </w:r>
      <w:r>
        <w:rPr>
          <w:rFonts w:hint="eastAsia"/>
        </w:rPr>
        <w:t>）竞价过程中输出</w:t>
      </w:r>
    </w:p>
    <w:p w:rsidR="00BE1AC8" w:rsidRDefault="00BE1AC8" w:rsidP="00BE1AC8">
      <w:pPr>
        <w:ind w:firstLine="420"/>
      </w:pPr>
      <w:r>
        <w:rPr>
          <w:rFonts w:hint="eastAsia"/>
        </w:rPr>
        <w:t>用户</w:t>
      </w:r>
      <w:r>
        <w:rPr>
          <w:rFonts w:hint="eastAsia"/>
        </w:rPr>
        <w:t>ID</w:t>
      </w:r>
      <w:r>
        <w:rPr>
          <w:rFonts w:hint="eastAsia"/>
        </w:rPr>
        <w:t>，用户基础价值</w:t>
      </w:r>
      <w:r w:rsidR="00CA6425">
        <w:rPr>
          <w:rFonts w:hint="eastAsia"/>
        </w:rPr>
        <w:t>（</w:t>
      </w:r>
      <w:r w:rsidR="00CA6425">
        <w:rPr>
          <w:rFonts w:hint="eastAsia"/>
        </w:rPr>
        <w:t>UV_BASE</w:t>
      </w:r>
      <w:r w:rsidR="00CA6425">
        <w:rPr>
          <w:rFonts w:hint="eastAsia"/>
        </w:rPr>
        <w:t>）</w:t>
      </w:r>
      <w:r>
        <w:rPr>
          <w:rFonts w:hint="eastAsia"/>
        </w:rPr>
        <w:t>，用户竞价估值</w:t>
      </w:r>
      <w:r w:rsidR="00CA6425">
        <w:rPr>
          <w:rFonts w:hint="eastAsia"/>
        </w:rPr>
        <w:t>（</w:t>
      </w:r>
      <w:r w:rsidR="00CA6425">
        <w:rPr>
          <w:rFonts w:hint="eastAsia"/>
        </w:rPr>
        <w:t>UV_BID</w:t>
      </w:r>
      <w:r w:rsidR="00CA6425">
        <w:rPr>
          <w:rFonts w:hint="eastAsia"/>
        </w:rPr>
        <w:t>）</w:t>
      </w:r>
      <w:r>
        <w:rPr>
          <w:rFonts w:hint="eastAsia"/>
        </w:rPr>
        <w:t>（列表），竞价价格</w:t>
      </w:r>
      <w:r w:rsidR="00CA6425">
        <w:rPr>
          <w:rFonts w:hint="eastAsia"/>
        </w:rPr>
        <w:t>（</w:t>
      </w:r>
      <w:r w:rsidR="00CA6425">
        <w:rPr>
          <w:rFonts w:hint="eastAsia"/>
        </w:rPr>
        <w:t>BID</w:t>
      </w:r>
      <w:r w:rsidR="00CA6425">
        <w:rPr>
          <w:rFonts w:hint="eastAsia"/>
        </w:rPr>
        <w:t>）</w:t>
      </w:r>
      <w:r>
        <w:rPr>
          <w:rFonts w:hint="eastAsia"/>
        </w:rPr>
        <w:t>（列表），竞价打分（列表），出价活动，出价价格</w:t>
      </w:r>
      <w:r w:rsidR="00CA6425">
        <w:rPr>
          <w:rFonts w:hint="eastAsia"/>
        </w:rPr>
        <w:t>（</w:t>
      </w:r>
      <w:r w:rsidR="00CA6425">
        <w:rPr>
          <w:rFonts w:hint="eastAsia"/>
        </w:rPr>
        <w:t>BID</w:t>
      </w:r>
      <w:r w:rsidR="00CA6425">
        <w:rPr>
          <w:rFonts w:hint="eastAsia"/>
        </w:rPr>
        <w:t>）</w:t>
      </w:r>
      <w:r w:rsidR="00431299">
        <w:rPr>
          <w:rFonts w:hint="eastAsia"/>
        </w:rPr>
        <w:t>，预期转化率</w:t>
      </w:r>
      <w:r w:rsidR="00CA6425">
        <w:rPr>
          <w:rFonts w:hint="eastAsia"/>
        </w:rPr>
        <w:t>（</w:t>
      </w:r>
      <w:proofErr w:type="spellStart"/>
      <w:r w:rsidR="00CA6425">
        <w:rPr>
          <w:rFonts w:hint="eastAsia"/>
        </w:rPr>
        <w:t>eTR</w:t>
      </w:r>
      <w:proofErr w:type="spellEnd"/>
      <w:r w:rsidR="00CA6425">
        <w:rPr>
          <w:rFonts w:hint="eastAsia"/>
        </w:rPr>
        <w:t>），预期成功率（</w:t>
      </w:r>
      <w:proofErr w:type="spellStart"/>
      <w:r w:rsidR="00CA6425">
        <w:rPr>
          <w:rFonts w:hint="eastAsia"/>
        </w:rPr>
        <w:t>eSucRatio</w:t>
      </w:r>
      <w:proofErr w:type="spellEnd"/>
      <w:r w:rsidR="00CA6425">
        <w:rPr>
          <w:rFonts w:hint="eastAsia"/>
        </w:rPr>
        <w:t>）</w:t>
      </w:r>
      <w:r>
        <w:rPr>
          <w:rFonts w:hint="eastAsia"/>
        </w:rPr>
        <w:t>。</w:t>
      </w:r>
      <w:r w:rsidR="00561D99">
        <w:rPr>
          <w:rFonts w:hint="eastAsia"/>
        </w:rPr>
        <w:t>记录在表</w:t>
      </w:r>
      <w:r w:rsidR="00561D99">
        <w:rPr>
          <w:rFonts w:hint="eastAsia"/>
        </w:rPr>
        <w:t>A.3.1</w:t>
      </w:r>
      <w:r w:rsidR="00561D99">
        <w:rPr>
          <w:rFonts w:hint="eastAsia"/>
        </w:rPr>
        <w:t>中。</w:t>
      </w:r>
    </w:p>
    <w:p w:rsidR="008210E3" w:rsidRDefault="00F21E83" w:rsidP="00497A7A">
      <w:pPr>
        <w:ind w:firstLineChars="200" w:firstLine="420"/>
      </w:pPr>
      <w:r>
        <w:rPr>
          <w:rFonts w:hint="eastAsia"/>
        </w:rPr>
        <w:t>2</w:t>
      </w:r>
      <w:r w:rsidR="00497A7A">
        <w:rPr>
          <w:rFonts w:hint="eastAsia"/>
        </w:rPr>
        <w:t>）</w:t>
      </w:r>
      <w:r w:rsidR="008210E3">
        <w:rPr>
          <w:rFonts w:hint="eastAsia"/>
        </w:rPr>
        <w:t>业务系统支持</w:t>
      </w:r>
    </w:p>
    <w:p w:rsidR="008210E3" w:rsidRDefault="008210E3" w:rsidP="008210E3">
      <w:pPr>
        <w:ind w:left="420"/>
      </w:pPr>
      <w:r>
        <w:rPr>
          <w:rFonts w:hint="eastAsia"/>
        </w:rPr>
        <w:t>出价活动，出价价格</w:t>
      </w:r>
      <w:r w:rsidR="00CA6425">
        <w:rPr>
          <w:rFonts w:hint="eastAsia"/>
        </w:rPr>
        <w:t>（</w:t>
      </w:r>
      <w:r w:rsidR="00CA6425">
        <w:rPr>
          <w:rFonts w:hint="eastAsia"/>
        </w:rPr>
        <w:t>BID</w:t>
      </w:r>
      <w:r w:rsidR="00CA6425">
        <w:rPr>
          <w:rFonts w:hint="eastAsia"/>
        </w:rPr>
        <w:t>）</w:t>
      </w:r>
      <w:r>
        <w:rPr>
          <w:rFonts w:hint="eastAsia"/>
        </w:rPr>
        <w:t>，</w:t>
      </w:r>
      <w:r w:rsidR="00CA6425">
        <w:rPr>
          <w:rFonts w:hint="eastAsia"/>
        </w:rPr>
        <w:t>竞价成功率（</w:t>
      </w:r>
      <w:proofErr w:type="spellStart"/>
      <w:r w:rsidR="00CA6425">
        <w:rPr>
          <w:rFonts w:hint="eastAsia"/>
        </w:rPr>
        <w:t>aSucRatio</w:t>
      </w:r>
      <w:proofErr w:type="spellEnd"/>
      <w:r w:rsidR="00CA6425">
        <w:rPr>
          <w:rFonts w:hint="eastAsia"/>
        </w:rPr>
        <w:t>），</w:t>
      </w:r>
      <w:r w:rsidR="00643A88">
        <w:rPr>
          <w:rFonts w:hint="eastAsia"/>
        </w:rPr>
        <w:t>用户竞价价值</w:t>
      </w:r>
      <w:r w:rsidR="00CA6425">
        <w:rPr>
          <w:rFonts w:hint="eastAsia"/>
        </w:rPr>
        <w:t>（</w:t>
      </w:r>
      <w:r w:rsidR="00CA6425">
        <w:rPr>
          <w:rFonts w:hint="eastAsia"/>
        </w:rPr>
        <w:t>UV_BID</w:t>
      </w:r>
      <w:r w:rsidR="00CA6425">
        <w:rPr>
          <w:rFonts w:hint="eastAsia"/>
        </w:rPr>
        <w:t>）</w:t>
      </w:r>
      <w:r w:rsidR="00643A88">
        <w:rPr>
          <w:rFonts w:hint="eastAsia"/>
        </w:rPr>
        <w:t>（</w:t>
      </w:r>
      <w:r>
        <w:rPr>
          <w:rFonts w:hint="eastAsia"/>
        </w:rPr>
        <w:t>收广告主价格</w:t>
      </w:r>
      <w:r w:rsidR="00643A88">
        <w:rPr>
          <w:rFonts w:hint="eastAsia"/>
        </w:rPr>
        <w:t>）</w:t>
      </w:r>
      <w:r w:rsidR="001D750A">
        <w:rPr>
          <w:rFonts w:hint="eastAsia"/>
        </w:rPr>
        <w:t>，预期转化率</w:t>
      </w:r>
      <w:r w:rsidR="001E55C3">
        <w:rPr>
          <w:rFonts w:hint="eastAsia"/>
        </w:rPr>
        <w:t>,</w:t>
      </w:r>
      <w:r w:rsidR="001E55C3">
        <w:rPr>
          <w:rFonts w:hint="eastAsia"/>
        </w:rPr>
        <w:t>出价策略</w:t>
      </w:r>
      <w:r>
        <w:rPr>
          <w:rFonts w:hint="eastAsia"/>
        </w:rPr>
        <w:t>。</w:t>
      </w:r>
      <w:r w:rsidR="00561D99">
        <w:rPr>
          <w:rFonts w:hint="eastAsia"/>
        </w:rPr>
        <w:t>记录在表</w:t>
      </w:r>
      <w:r w:rsidR="00561D99">
        <w:rPr>
          <w:rFonts w:hint="eastAsia"/>
        </w:rPr>
        <w:t>A.3.1</w:t>
      </w:r>
      <w:r w:rsidR="00561D99">
        <w:rPr>
          <w:rFonts w:hint="eastAsia"/>
        </w:rPr>
        <w:t>中。</w:t>
      </w:r>
    </w:p>
    <w:p w:rsidR="002D2F1A" w:rsidRDefault="00052964" w:rsidP="00561D99">
      <w:pPr>
        <w:pStyle w:val="a5"/>
        <w:numPr>
          <w:ilvl w:val="0"/>
          <w:numId w:val="42"/>
        </w:numPr>
        <w:ind w:firstLineChars="0"/>
      </w:pPr>
      <w:r>
        <w:rPr>
          <w:rFonts w:hint="eastAsia"/>
        </w:rPr>
        <w:t>竞价结果统计</w:t>
      </w:r>
      <w:r w:rsidR="002D2F1A">
        <w:rPr>
          <w:rFonts w:hint="eastAsia"/>
        </w:rPr>
        <w:t>分析报表</w:t>
      </w:r>
    </w:p>
    <w:p w:rsidR="00561D99" w:rsidRDefault="00561D99" w:rsidP="00561D99">
      <w:pPr>
        <w:pStyle w:val="a5"/>
        <w:ind w:left="780" w:firstLineChars="0" w:firstLine="0"/>
      </w:pPr>
      <w:r>
        <w:rPr>
          <w:rFonts w:hint="eastAsia"/>
        </w:rPr>
        <w:t>详见表</w:t>
      </w:r>
      <w:r>
        <w:rPr>
          <w:rFonts w:hint="eastAsia"/>
        </w:rPr>
        <w:t>A.3.2</w:t>
      </w:r>
      <w:r>
        <w:rPr>
          <w:rFonts w:hint="eastAsia"/>
        </w:rPr>
        <w:t>。</w:t>
      </w:r>
    </w:p>
    <w:p w:rsidR="00AC1BD5" w:rsidRPr="002D2F1A" w:rsidRDefault="00AC1BD5" w:rsidP="002D2F1A">
      <w:pPr>
        <w:pStyle w:val="a5"/>
        <w:ind w:left="780" w:firstLineChars="0" w:firstLine="0"/>
      </w:pPr>
      <w:r>
        <w:rPr>
          <w:rFonts w:hint="eastAsia"/>
        </w:rPr>
        <w:t>评价方法：预期值应趋近实际值。</w:t>
      </w:r>
    </w:p>
    <w:p w:rsidR="007D7B94" w:rsidRDefault="00F21E83" w:rsidP="00772C48">
      <w:pPr>
        <w:ind w:firstLineChars="200" w:firstLine="420"/>
      </w:pPr>
      <w:r>
        <w:rPr>
          <w:rFonts w:hint="eastAsia"/>
        </w:rPr>
        <w:t>4</w:t>
      </w:r>
      <w:r w:rsidR="00772C48">
        <w:rPr>
          <w:rFonts w:hint="eastAsia"/>
        </w:rPr>
        <w:t>）</w:t>
      </w:r>
      <w:r w:rsidR="007D7B94">
        <w:rPr>
          <w:rFonts w:hint="eastAsia"/>
        </w:rPr>
        <w:t>竞价算法效率分析数据</w:t>
      </w:r>
    </w:p>
    <w:p w:rsidR="009E1E45" w:rsidRDefault="009E1E45" w:rsidP="00CC79C3">
      <w:pPr>
        <w:ind w:firstLine="420"/>
      </w:pPr>
      <w:r>
        <w:rPr>
          <w:rFonts w:hint="eastAsia"/>
        </w:rPr>
        <w:t>每次竞价计算的周期，耗时最长的计算步骤等</w:t>
      </w:r>
      <w:r w:rsidR="00AA31B0">
        <w:rPr>
          <w:rFonts w:hint="eastAsia"/>
        </w:rPr>
        <w:t>，</w:t>
      </w:r>
      <w:r w:rsidR="00F369F8">
        <w:rPr>
          <w:rFonts w:hint="eastAsia"/>
        </w:rPr>
        <w:t>此</w:t>
      </w:r>
      <w:r w:rsidR="00AA31B0">
        <w:rPr>
          <w:rFonts w:hint="eastAsia"/>
        </w:rPr>
        <w:t>部分应打不同级别的</w:t>
      </w:r>
      <w:r w:rsidR="00AA31B0">
        <w:rPr>
          <w:rFonts w:hint="eastAsia"/>
        </w:rPr>
        <w:t>log</w:t>
      </w:r>
      <w:r w:rsidR="00AA31B0">
        <w:rPr>
          <w:rFonts w:hint="eastAsia"/>
        </w:rPr>
        <w:t>，在算法测试期打开，生产状态可以逐步关闭</w:t>
      </w:r>
      <w:r>
        <w:rPr>
          <w:rFonts w:hint="eastAsia"/>
        </w:rPr>
        <w:t>。</w:t>
      </w:r>
      <w:r w:rsidR="00162C22">
        <w:rPr>
          <w:rFonts w:hint="eastAsia"/>
        </w:rPr>
        <w:t>从竞价请求到给出出价活动和价格的计算过程时间消耗应小于</w:t>
      </w:r>
      <w:r w:rsidR="00162C22">
        <w:rPr>
          <w:rFonts w:hint="eastAsia"/>
        </w:rPr>
        <w:t>20ms</w:t>
      </w:r>
      <w:r w:rsidR="00162C22">
        <w:rPr>
          <w:rFonts w:hint="eastAsia"/>
        </w:rPr>
        <w:t>。</w:t>
      </w:r>
    </w:p>
    <w:p w:rsidR="00BE1AC8" w:rsidRDefault="00BE1AC8" w:rsidP="00BE1AC8">
      <w:pPr>
        <w:pStyle w:val="4"/>
        <w:numPr>
          <w:ilvl w:val="2"/>
          <w:numId w:val="2"/>
        </w:numPr>
      </w:pPr>
      <w:bookmarkStart w:id="60" w:name="_Toc338777361"/>
      <w:r>
        <w:rPr>
          <w:rFonts w:hint="eastAsia"/>
        </w:rPr>
        <w:t>活动目标修正统计</w:t>
      </w:r>
      <w:bookmarkEnd w:id="60"/>
    </w:p>
    <w:p w:rsidR="00BE1AC8" w:rsidRDefault="00BE1AC8" w:rsidP="00BE1AC8">
      <w:pPr>
        <w:ind w:firstLine="420"/>
      </w:pPr>
      <w:r>
        <w:rPr>
          <w:rFonts w:hint="eastAsia"/>
        </w:rPr>
        <w:t>由于活动的目标人群是人工指定的，这种设定有一定的任意性，并不一定是十分合理的。所以为不断提高活动的投放效果，需要对活动展示，点击和转化的人群进行统计。该统计数据主要用于评价广告活动投放效果并给优化人员一个指导性的意见用以更改活动目标人群。</w:t>
      </w:r>
    </w:p>
    <w:p w:rsidR="00BE1AC8" w:rsidRPr="00BE1AC8" w:rsidRDefault="00BE1AC8" w:rsidP="00E1019B">
      <w:pPr>
        <w:ind w:firstLineChars="200" w:firstLine="420"/>
      </w:pPr>
    </w:p>
    <w:p w:rsidR="00087AB3" w:rsidRPr="0081510F" w:rsidRDefault="00F02154" w:rsidP="00F02154">
      <w:pPr>
        <w:widowControl/>
        <w:jc w:val="left"/>
      </w:pPr>
      <w:r>
        <w:lastRenderedPageBreak/>
        <w:br w:type="page"/>
      </w:r>
    </w:p>
    <w:p w:rsidR="00AF6980" w:rsidRDefault="00AF6980" w:rsidP="00AF6980">
      <w:pPr>
        <w:pStyle w:val="2"/>
        <w:numPr>
          <w:ilvl w:val="0"/>
          <w:numId w:val="2"/>
        </w:numPr>
        <w:spacing w:before="0" w:after="0"/>
        <w:rPr>
          <w:kern w:val="0"/>
        </w:rPr>
      </w:pPr>
      <w:bookmarkStart w:id="61" w:name="_Toc338777362"/>
      <w:r w:rsidRPr="00AF6980">
        <w:rPr>
          <w:rFonts w:hint="eastAsia"/>
          <w:kern w:val="0"/>
        </w:rPr>
        <w:lastRenderedPageBreak/>
        <w:t>参考文献</w:t>
      </w:r>
      <w:bookmarkEnd w:id="61"/>
    </w:p>
    <w:p w:rsidR="00AF6980" w:rsidRDefault="00AF6980" w:rsidP="00AF6980">
      <w:pPr>
        <w:ind w:firstLineChars="200" w:firstLine="420"/>
      </w:pPr>
      <w:r>
        <w:rPr>
          <w:rFonts w:hint="eastAsia"/>
        </w:rPr>
        <w:t xml:space="preserve">[1] Ying Cui, </w:t>
      </w:r>
      <w:proofErr w:type="spellStart"/>
      <w:r>
        <w:rPr>
          <w:rFonts w:hint="eastAsia"/>
        </w:rPr>
        <w:t>Ruofei</w:t>
      </w:r>
      <w:proofErr w:type="spellEnd"/>
      <w:r>
        <w:rPr>
          <w:rFonts w:hint="eastAsia"/>
        </w:rPr>
        <w:t xml:space="preserve"> Zhang, </w:t>
      </w:r>
      <w:proofErr w:type="spellStart"/>
      <w:r>
        <w:rPr>
          <w:rFonts w:hint="eastAsia"/>
        </w:rPr>
        <w:t>etc</w:t>
      </w:r>
      <w:proofErr w:type="spellEnd"/>
      <w:r>
        <w:rPr>
          <w:rFonts w:hint="eastAsia"/>
        </w:rPr>
        <w:t>, Bid Landscape Forecasting in Online Ad Exchange marketplace, KDD</w:t>
      </w:r>
      <w:r>
        <w:t>’</w:t>
      </w:r>
      <w:r>
        <w:rPr>
          <w:rFonts w:hint="eastAsia"/>
        </w:rPr>
        <w:t>11, August 21-24, 20</w:t>
      </w:r>
      <w:r w:rsidR="00EF239D">
        <w:rPr>
          <w:rFonts w:hint="eastAsia"/>
        </w:rPr>
        <w:t>11, San Diego, California, USA</w:t>
      </w:r>
    </w:p>
    <w:p w:rsidR="00840C35" w:rsidRDefault="00840C35" w:rsidP="00AF6980">
      <w:pPr>
        <w:ind w:firstLineChars="200" w:firstLine="420"/>
      </w:pPr>
      <w:r>
        <w:rPr>
          <w:rFonts w:hint="eastAsia"/>
        </w:rPr>
        <w:t>[2]</w:t>
      </w:r>
      <w:r>
        <w:rPr>
          <w:rFonts w:hint="eastAsia"/>
        </w:rPr>
        <w:t>王曼，苏文魁，</w:t>
      </w:r>
      <w:r w:rsidRPr="00840C35">
        <w:rPr>
          <w:rFonts w:hint="eastAsia"/>
        </w:rPr>
        <w:t>RTB</w:t>
      </w:r>
      <w:r w:rsidRPr="00840C35">
        <w:rPr>
          <w:rFonts w:hint="eastAsia"/>
        </w:rPr>
        <w:t>实时竞价算法</w:t>
      </w:r>
      <w:r>
        <w:rPr>
          <w:rFonts w:hint="eastAsia"/>
        </w:rPr>
        <w:t>，</w:t>
      </w:r>
      <w:hyperlink r:id="rId249" w:history="1">
        <w:r w:rsidR="0087203D" w:rsidRPr="00442028">
          <w:rPr>
            <w:rStyle w:val="aa"/>
          </w:rPr>
          <w:t>http://172.16.10.50:8092/svn/RandD/XinMode/Doc/rtb</w:t>
        </w:r>
        <w:r w:rsidR="0087203D" w:rsidRPr="00442028">
          <w:rPr>
            <w:rStyle w:val="aa"/>
            <w:rFonts w:hint="eastAsia"/>
          </w:rPr>
          <w:t>/RTB</w:t>
        </w:r>
        <w:r w:rsidR="0087203D" w:rsidRPr="00442028">
          <w:rPr>
            <w:rStyle w:val="aa"/>
            <w:rFonts w:hint="eastAsia"/>
          </w:rPr>
          <w:t>实时竞价算法</w:t>
        </w:r>
        <w:r w:rsidR="0087203D" w:rsidRPr="00442028">
          <w:rPr>
            <w:rStyle w:val="aa"/>
            <w:rFonts w:hint="eastAsia"/>
          </w:rPr>
          <w:t>.docx</w:t>
        </w:r>
      </w:hyperlink>
    </w:p>
    <w:p w:rsidR="00892BC5" w:rsidRDefault="00892BC5" w:rsidP="00892BC5">
      <w:pPr>
        <w:ind w:firstLineChars="200" w:firstLine="420"/>
      </w:pPr>
      <w:proofErr w:type="gramStart"/>
      <w:r>
        <w:rPr>
          <w:rFonts w:hint="eastAsia"/>
        </w:rPr>
        <w:t>[</w:t>
      </w:r>
      <w:r w:rsidR="001149AE">
        <w:rPr>
          <w:rFonts w:hint="eastAsia"/>
        </w:rPr>
        <w:t>3</w:t>
      </w:r>
      <w:r>
        <w:rPr>
          <w:rFonts w:hint="eastAsia"/>
        </w:rPr>
        <w:t>]</w:t>
      </w:r>
      <w:r>
        <w:t xml:space="preserve"> L. Yu and H. Liu.</w:t>
      </w:r>
      <w:proofErr w:type="gramEnd"/>
      <w:r>
        <w:t xml:space="preserve"> Feature selection for</w:t>
      </w:r>
      <w:r>
        <w:rPr>
          <w:rFonts w:hint="eastAsia"/>
        </w:rPr>
        <w:t xml:space="preserve"> </w:t>
      </w:r>
      <w:r>
        <w:t xml:space="preserve">high-dimensional data: A fast correlation-based </w:t>
      </w:r>
      <w:r>
        <w:rPr>
          <w:rFonts w:hint="eastAsia"/>
        </w:rPr>
        <w:t>fil</w:t>
      </w:r>
      <w:r>
        <w:t>ter</w:t>
      </w:r>
      <w:r>
        <w:rPr>
          <w:rFonts w:hint="eastAsia"/>
        </w:rPr>
        <w:t xml:space="preserve"> </w:t>
      </w:r>
      <w:r>
        <w:t>solution. In Proceedings of the Twentieth International</w:t>
      </w:r>
      <w:r>
        <w:rPr>
          <w:rFonts w:hint="eastAsia"/>
        </w:rPr>
        <w:t xml:space="preserve"> </w:t>
      </w:r>
      <w:r>
        <w:t>Conference on Machine Learning (ICML-2003), pages</w:t>
      </w:r>
      <w:r>
        <w:rPr>
          <w:rFonts w:hint="eastAsia"/>
        </w:rPr>
        <w:t xml:space="preserve"> </w:t>
      </w:r>
      <w:r>
        <w:t>856</w:t>
      </w:r>
      <w:r>
        <w:rPr>
          <w:rFonts w:hint="eastAsia"/>
        </w:rPr>
        <w:t>-</w:t>
      </w:r>
      <w:r>
        <w:t>863, 2003.</w:t>
      </w:r>
    </w:p>
    <w:p w:rsidR="00892BC5" w:rsidRDefault="001149AE" w:rsidP="00892BC5">
      <w:pPr>
        <w:ind w:firstLineChars="200" w:firstLine="420"/>
      </w:pPr>
      <w:proofErr w:type="gramStart"/>
      <w:r>
        <w:rPr>
          <w:rFonts w:hint="eastAsia"/>
        </w:rPr>
        <w:t>[4</w:t>
      </w:r>
      <w:r w:rsidR="00892BC5">
        <w:rPr>
          <w:rFonts w:hint="eastAsia"/>
        </w:rPr>
        <w:t>]</w:t>
      </w:r>
      <w:r w:rsidR="00892BC5" w:rsidRPr="00A90EF8">
        <w:t xml:space="preserve"> </w:t>
      </w:r>
      <w:r w:rsidR="00892BC5">
        <w:t>G. J. McLachlan and D. Peel.</w:t>
      </w:r>
      <w:proofErr w:type="gramEnd"/>
      <w:r w:rsidR="00892BC5">
        <w:t xml:space="preserve"> </w:t>
      </w:r>
      <w:proofErr w:type="gramStart"/>
      <w:r w:rsidR="00892BC5">
        <w:t>Finite Mixture Models.</w:t>
      </w:r>
      <w:proofErr w:type="gramEnd"/>
      <w:r w:rsidR="00892BC5">
        <w:rPr>
          <w:rFonts w:hint="eastAsia"/>
        </w:rPr>
        <w:t xml:space="preserve"> </w:t>
      </w:r>
      <w:r w:rsidR="00892BC5">
        <w:t>New York: Wiley, 2000.</w:t>
      </w:r>
    </w:p>
    <w:p w:rsidR="00892BC5" w:rsidRDefault="00E0063C" w:rsidP="00AF6980">
      <w:pPr>
        <w:ind w:firstLineChars="200" w:firstLine="420"/>
      </w:pPr>
      <w:r>
        <w:rPr>
          <w:rFonts w:hint="eastAsia"/>
        </w:rPr>
        <w:t>[5]</w:t>
      </w:r>
      <w:r w:rsidRPr="00E0063C">
        <w:rPr>
          <w:rFonts w:hint="eastAsia"/>
        </w:rPr>
        <w:t xml:space="preserve"> DMP</w:t>
      </w:r>
      <w:r w:rsidRPr="00E0063C">
        <w:rPr>
          <w:rFonts w:hint="eastAsia"/>
        </w:rPr>
        <w:t>产品需求说明书</w:t>
      </w:r>
      <w:r w:rsidRPr="00E0063C">
        <w:rPr>
          <w:rFonts w:hint="eastAsia"/>
        </w:rPr>
        <w:t>_v1.95</w:t>
      </w:r>
    </w:p>
    <w:p w:rsidR="00173C2A" w:rsidRDefault="00173C2A" w:rsidP="00AF6980">
      <w:pPr>
        <w:ind w:firstLineChars="200" w:firstLine="420"/>
      </w:pPr>
    </w:p>
    <w:p w:rsidR="00173C2A" w:rsidRDefault="00173C2A" w:rsidP="00AF6980">
      <w:pPr>
        <w:ind w:firstLineChars="200" w:firstLine="420"/>
      </w:pPr>
    </w:p>
    <w:p w:rsidR="00173C2A" w:rsidRDefault="00173C2A" w:rsidP="00AF6980">
      <w:pPr>
        <w:ind w:firstLineChars="200" w:firstLine="420"/>
      </w:pPr>
    </w:p>
    <w:p w:rsidR="00173C2A" w:rsidRDefault="00173C2A">
      <w:pPr>
        <w:widowControl/>
        <w:jc w:val="left"/>
      </w:pPr>
      <w:r>
        <w:br w:type="page"/>
      </w:r>
    </w:p>
    <w:p w:rsidR="00173C2A" w:rsidRDefault="00325235" w:rsidP="00325235">
      <w:pPr>
        <w:pStyle w:val="2"/>
        <w:spacing w:before="0" w:after="0"/>
        <w:rPr>
          <w:kern w:val="0"/>
        </w:rPr>
      </w:pPr>
      <w:bookmarkStart w:id="62" w:name="_Toc338777363"/>
      <w:r>
        <w:rPr>
          <w:rFonts w:hint="eastAsia"/>
          <w:kern w:val="0"/>
        </w:rPr>
        <w:lastRenderedPageBreak/>
        <w:t>附录</w:t>
      </w:r>
      <w:r>
        <w:rPr>
          <w:rFonts w:hint="eastAsia"/>
          <w:kern w:val="0"/>
        </w:rPr>
        <w:t xml:space="preserve">A </w:t>
      </w:r>
      <w:r w:rsidR="001E1CBE">
        <w:rPr>
          <w:rFonts w:hint="eastAsia"/>
          <w:kern w:val="0"/>
        </w:rPr>
        <w:t>数据输入输出详细字段</w:t>
      </w:r>
      <w:bookmarkEnd w:id="62"/>
    </w:p>
    <w:p w:rsidR="00173C2A" w:rsidRDefault="00325235" w:rsidP="00325235">
      <w:pPr>
        <w:pStyle w:val="3"/>
      </w:pPr>
      <w:bookmarkStart w:id="63" w:name="_Toc338777364"/>
      <w:r>
        <w:rPr>
          <w:rFonts w:hint="eastAsia"/>
        </w:rPr>
        <w:t xml:space="preserve">A.1 </w:t>
      </w:r>
      <w:r w:rsidR="00173C2A" w:rsidRPr="00173C2A">
        <w:rPr>
          <w:rFonts w:hint="eastAsia"/>
        </w:rPr>
        <w:t>DMP</w:t>
      </w:r>
      <w:r w:rsidR="00173C2A" w:rsidRPr="00173C2A">
        <w:rPr>
          <w:rFonts w:hint="eastAsia"/>
        </w:rPr>
        <w:t>数据</w:t>
      </w:r>
      <w:r w:rsidR="00173C2A">
        <w:rPr>
          <w:rFonts w:hint="eastAsia"/>
        </w:rPr>
        <w:t>需求</w:t>
      </w:r>
      <w:bookmarkEnd w:id="63"/>
    </w:p>
    <w:p w:rsidR="00FE7353" w:rsidRDefault="00325235" w:rsidP="00325235">
      <w:pPr>
        <w:pStyle w:val="4"/>
      </w:pPr>
      <w:bookmarkStart w:id="64" w:name="_Toc338777365"/>
      <w:r>
        <w:rPr>
          <w:rFonts w:hint="eastAsia"/>
        </w:rPr>
        <w:t>A.1.1</w:t>
      </w:r>
      <w:r w:rsidR="00FE7353">
        <w:rPr>
          <w:rFonts w:hint="eastAsia"/>
        </w:rPr>
        <w:t>用户属性数据</w:t>
      </w:r>
      <w:bookmarkEnd w:id="64"/>
    </w:p>
    <w:p w:rsidR="00316DDB" w:rsidRDefault="00325235" w:rsidP="00316DDB">
      <w:pPr>
        <w:pStyle w:val="5"/>
      </w:pPr>
      <w:r>
        <w:rPr>
          <w:rFonts w:hint="eastAsia"/>
        </w:rPr>
        <w:t>A</w:t>
      </w:r>
      <w:r w:rsidR="00316DDB">
        <w:rPr>
          <w:rFonts w:hint="eastAsia"/>
        </w:rPr>
        <w:t>.1.1.1</w:t>
      </w:r>
      <w:r w:rsidR="00316DDB">
        <w:rPr>
          <w:rFonts w:hint="eastAsia"/>
        </w:rPr>
        <w:t>长期属性表</w:t>
      </w:r>
    </w:p>
    <w:tbl>
      <w:tblPr>
        <w:tblW w:w="2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2167"/>
      </w:tblGrid>
      <w:tr w:rsidR="00102805" w:rsidRPr="00ED53F3" w:rsidTr="00B85183">
        <w:trPr>
          <w:cantSplit/>
          <w:jc w:val="center"/>
        </w:trPr>
        <w:tc>
          <w:tcPr>
            <w:tcW w:w="450" w:type="dxa"/>
            <w:shd w:val="clear" w:color="auto" w:fill="D9D9D9"/>
            <w:vAlign w:val="center"/>
          </w:tcPr>
          <w:p w:rsidR="00102805" w:rsidRPr="00ED53F3" w:rsidRDefault="00102805" w:rsidP="00FC4885">
            <w:pPr>
              <w:tabs>
                <w:tab w:val="left" w:pos="3346"/>
              </w:tabs>
              <w:jc w:val="center"/>
              <w:rPr>
                <w:b/>
                <w:bCs/>
                <w:szCs w:val="21"/>
              </w:rPr>
            </w:pPr>
            <w:r w:rsidRPr="00ED53F3">
              <w:rPr>
                <w:rFonts w:hint="eastAsia"/>
                <w:b/>
                <w:bCs/>
                <w:szCs w:val="21"/>
              </w:rPr>
              <w:t>序号</w:t>
            </w:r>
          </w:p>
        </w:tc>
        <w:tc>
          <w:tcPr>
            <w:tcW w:w="2167" w:type="dxa"/>
            <w:shd w:val="clear" w:color="auto" w:fill="D9D9D9"/>
            <w:vAlign w:val="center"/>
          </w:tcPr>
          <w:p w:rsidR="00102805" w:rsidRPr="00ED53F3" w:rsidRDefault="00102805" w:rsidP="00FC4885">
            <w:pPr>
              <w:tabs>
                <w:tab w:val="left" w:pos="3346"/>
              </w:tabs>
              <w:jc w:val="center"/>
              <w:rPr>
                <w:b/>
                <w:bCs/>
                <w:szCs w:val="21"/>
              </w:rPr>
            </w:pPr>
            <w:r w:rsidRPr="00ED53F3">
              <w:rPr>
                <w:rFonts w:hint="eastAsia"/>
                <w:b/>
                <w:bCs/>
                <w:szCs w:val="21"/>
              </w:rPr>
              <w:t>字段名称</w:t>
            </w:r>
          </w:p>
        </w:tc>
      </w:tr>
      <w:tr w:rsidR="00102805" w:rsidRPr="002D4C92" w:rsidTr="00B85183">
        <w:trPr>
          <w:cantSplit/>
          <w:jc w:val="center"/>
        </w:trPr>
        <w:tc>
          <w:tcPr>
            <w:tcW w:w="450" w:type="dxa"/>
            <w:vAlign w:val="center"/>
          </w:tcPr>
          <w:p w:rsidR="00102805" w:rsidRPr="00ED53F3" w:rsidRDefault="00102805" w:rsidP="00FC4885">
            <w:pPr>
              <w:pStyle w:val="a5"/>
              <w:tabs>
                <w:tab w:val="left" w:pos="3346"/>
              </w:tabs>
              <w:ind w:firstLineChars="0" w:firstLine="0"/>
              <w:rPr>
                <w:rFonts w:ascii="Arial" w:hAnsi="Arial"/>
                <w:szCs w:val="21"/>
              </w:rPr>
            </w:pPr>
            <w:r>
              <w:rPr>
                <w:rFonts w:ascii="Arial" w:hAnsi="Arial" w:hint="eastAsia"/>
                <w:szCs w:val="21"/>
              </w:rPr>
              <w:t>1</w:t>
            </w:r>
          </w:p>
        </w:tc>
        <w:tc>
          <w:tcPr>
            <w:tcW w:w="2167" w:type="dxa"/>
            <w:vAlign w:val="center"/>
          </w:tcPr>
          <w:p w:rsidR="00102805" w:rsidRPr="00893D1A" w:rsidRDefault="00102805" w:rsidP="00FC4885">
            <w:pPr>
              <w:rPr>
                <w:rFonts w:ascii="宋体" w:hAnsi="宋体" w:cs="宋体"/>
                <w:bCs/>
                <w:sz w:val="18"/>
                <w:szCs w:val="18"/>
              </w:rPr>
            </w:pPr>
            <w:r w:rsidRPr="00893D1A">
              <w:rPr>
                <w:rFonts w:hint="eastAsia"/>
                <w:bCs/>
                <w:sz w:val="18"/>
                <w:szCs w:val="18"/>
              </w:rPr>
              <w:t>用户标识</w:t>
            </w:r>
          </w:p>
        </w:tc>
      </w:tr>
      <w:tr w:rsidR="00102805" w:rsidRPr="002D4C92" w:rsidTr="00B85183">
        <w:trPr>
          <w:cantSplit/>
          <w:jc w:val="center"/>
        </w:trPr>
        <w:tc>
          <w:tcPr>
            <w:tcW w:w="450" w:type="dxa"/>
            <w:vAlign w:val="center"/>
          </w:tcPr>
          <w:p w:rsidR="00102805" w:rsidRDefault="00102805" w:rsidP="00FC4885">
            <w:pPr>
              <w:pStyle w:val="a5"/>
              <w:tabs>
                <w:tab w:val="left" w:pos="3346"/>
              </w:tabs>
              <w:ind w:firstLineChars="0" w:firstLine="0"/>
              <w:rPr>
                <w:rFonts w:ascii="Arial" w:hAnsi="Arial"/>
                <w:szCs w:val="21"/>
              </w:rPr>
            </w:pPr>
            <w:r>
              <w:rPr>
                <w:rFonts w:ascii="Arial" w:hAnsi="Arial" w:hint="eastAsia"/>
                <w:szCs w:val="21"/>
              </w:rPr>
              <w:t>2</w:t>
            </w:r>
          </w:p>
        </w:tc>
        <w:tc>
          <w:tcPr>
            <w:tcW w:w="2167" w:type="dxa"/>
            <w:vAlign w:val="center"/>
          </w:tcPr>
          <w:p w:rsidR="00102805" w:rsidRPr="00893D1A" w:rsidRDefault="00102805" w:rsidP="00FC4885">
            <w:pPr>
              <w:rPr>
                <w:bCs/>
                <w:sz w:val="18"/>
                <w:szCs w:val="18"/>
              </w:rPr>
            </w:pPr>
            <w:r>
              <w:rPr>
                <w:rFonts w:hint="eastAsia"/>
                <w:bCs/>
                <w:sz w:val="18"/>
                <w:szCs w:val="18"/>
              </w:rPr>
              <w:t>平台</w:t>
            </w:r>
            <w:r>
              <w:rPr>
                <w:rFonts w:hint="eastAsia"/>
                <w:bCs/>
                <w:sz w:val="18"/>
                <w:szCs w:val="18"/>
              </w:rPr>
              <w:t>ID</w:t>
            </w:r>
          </w:p>
        </w:tc>
      </w:tr>
      <w:tr w:rsidR="00102805" w:rsidRPr="002D4C92" w:rsidTr="00B85183">
        <w:trPr>
          <w:cantSplit/>
          <w:jc w:val="center"/>
        </w:trPr>
        <w:tc>
          <w:tcPr>
            <w:tcW w:w="450" w:type="dxa"/>
            <w:vAlign w:val="center"/>
          </w:tcPr>
          <w:p w:rsidR="00102805" w:rsidRPr="00ED53F3" w:rsidRDefault="00102805" w:rsidP="00FC4885">
            <w:pPr>
              <w:pStyle w:val="a5"/>
              <w:tabs>
                <w:tab w:val="left" w:pos="3346"/>
              </w:tabs>
              <w:ind w:firstLineChars="0" w:firstLine="0"/>
              <w:rPr>
                <w:rFonts w:ascii="Arial" w:hAnsi="Arial"/>
                <w:szCs w:val="21"/>
              </w:rPr>
            </w:pPr>
            <w:r>
              <w:rPr>
                <w:rFonts w:ascii="Arial" w:hAnsi="Arial" w:hint="eastAsia"/>
                <w:szCs w:val="21"/>
              </w:rPr>
              <w:t>3</w:t>
            </w:r>
          </w:p>
        </w:tc>
        <w:tc>
          <w:tcPr>
            <w:tcW w:w="2167" w:type="dxa"/>
            <w:vAlign w:val="center"/>
          </w:tcPr>
          <w:p w:rsidR="00102805" w:rsidRDefault="00102805" w:rsidP="00FC4885">
            <w:pPr>
              <w:rPr>
                <w:rFonts w:ascii="宋体" w:hAnsi="宋体" w:cs="宋体"/>
                <w:sz w:val="18"/>
                <w:szCs w:val="18"/>
              </w:rPr>
            </w:pPr>
            <w:r>
              <w:rPr>
                <w:rFonts w:hint="eastAsia"/>
                <w:sz w:val="18"/>
                <w:szCs w:val="18"/>
              </w:rPr>
              <w:t>兴趣爱好</w:t>
            </w:r>
          </w:p>
        </w:tc>
      </w:tr>
      <w:tr w:rsidR="00102805" w:rsidRPr="002D4C92" w:rsidTr="00B85183">
        <w:trPr>
          <w:cantSplit/>
          <w:jc w:val="center"/>
        </w:trPr>
        <w:tc>
          <w:tcPr>
            <w:tcW w:w="450" w:type="dxa"/>
            <w:vAlign w:val="center"/>
          </w:tcPr>
          <w:p w:rsidR="00102805" w:rsidRDefault="00102805" w:rsidP="00FC4885">
            <w:pPr>
              <w:pStyle w:val="a5"/>
              <w:tabs>
                <w:tab w:val="left" w:pos="3346"/>
              </w:tabs>
              <w:ind w:firstLineChars="0" w:firstLine="0"/>
              <w:rPr>
                <w:rFonts w:ascii="Arial" w:hAnsi="Arial"/>
                <w:szCs w:val="21"/>
              </w:rPr>
            </w:pPr>
            <w:r>
              <w:rPr>
                <w:rFonts w:ascii="Arial" w:hAnsi="Arial" w:hint="eastAsia"/>
                <w:szCs w:val="21"/>
              </w:rPr>
              <w:t>4</w:t>
            </w:r>
          </w:p>
        </w:tc>
        <w:tc>
          <w:tcPr>
            <w:tcW w:w="2167" w:type="dxa"/>
            <w:vAlign w:val="center"/>
          </w:tcPr>
          <w:p w:rsidR="00102805" w:rsidRDefault="00102805" w:rsidP="00FC4885">
            <w:pPr>
              <w:rPr>
                <w:sz w:val="18"/>
                <w:szCs w:val="18"/>
              </w:rPr>
            </w:pPr>
            <w:r>
              <w:rPr>
                <w:rFonts w:hint="eastAsia"/>
                <w:sz w:val="18"/>
                <w:szCs w:val="18"/>
              </w:rPr>
              <w:t>兴趣爱好权重</w:t>
            </w:r>
          </w:p>
        </w:tc>
      </w:tr>
      <w:tr w:rsidR="00102805" w:rsidRPr="002D4C92" w:rsidTr="00B85183">
        <w:trPr>
          <w:cantSplit/>
          <w:jc w:val="center"/>
        </w:trPr>
        <w:tc>
          <w:tcPr>
            <w:tcW w:w="450" w:type="dxa"/>
            <w:vAlign w:val="center"/>
          </w:tcPr>
          <w:p w:rsidR="00102805" w:rsidRPr="002D4C92" w:rsidRDefault="00102805" w:rsidP="00FC4885">
            <w:pPr>
              <w:pStyle w:val="a5"/>
              <w:tabs>
                <w:tab w:val="left" w:pos="3346"/>
              </w:tabs>
              <w:ind w:firstLineChars="0" w:firstLine="0"/>
              <w:rPr>
                <w:rFonts w:ascii="Arial" w:hAnsi="Arial"/>
                <w:szCs w:val="21"/>
              </w:rPr>
            </w:pPr>
            <w:r>
              <w:rPr>
                <w:rFonts w:ascii="Arial" w:hAnsi="Arial" w:hint="eastAsia"/>
                <w:szCs w:val="21"/>
              </w:rPr>
              <w:t>5</w:t>
            </w:r>
          </w:p>
        </w:tc>
        <w:tc>
          <w:tcPr>
            <w:tcW w:w="2167" w:type="dxa"/>
            <w:vAlign w:val="center"/>
          </w:tcPr>
          <w:p w:rsidR="00102805" w:rsidRDefault="00102805" w:rsidP="00FC4885">
            <w:pPr>
              <w:rPr>
                <w:rFonts w:ascii="宋体" w:hAnsi="宋体" w:cs="宋体"/>
                <w:sz w:val="18"/>
                <w:szCs w:val="18"/>
              </w:rPr>
            </w:pPr>
            <w:r>
              <w:rPr>
                <w:rFonts w:hint="eastAsia"/>
                <w:sz w:val="18"/>
                <w:szCs w:val="18"/>
              </w:rPr>
              <w:t>消费偏好</w:t>
            </w:r>
          </w:p>
        </w:tc>
      </w:tr>
      <w:tr w:rsidR="00102805" w:rsidRPr="002D4C92" w:rsidTr="00B85183">
        <w:trPr>
          <w:cantSplit/>
          <w:jc w:val="center"/>
        </w:trPr>
        <w:tc>
          <w:tcPr>
            <w:tcW w:w="450" w:type="dxa"/>
            <w:vAlign w:val="center"/>
          </w:tcPr>
          <w:p w:rsidR="00102805" w:rsidRDefault="00102805" w:rsidP="00FC4885">
            <w:pPr>
              <w:pStyle w:val="a5"/>
              <w:tabs>
                <w:tab w:val="left" w:pos="3346"/>
              </w:tabs>
              <w:ind w:firstLineChars="0" w:firstLine="0"/>
              <w:rPr>
                <w:rFonts w:ascii="Arial" w:hAnsi="Arial"/>
                <w:szCs w:val="21"/>
              </w:rPr>
            </w:pPr>
            <w:r>
              <w:rPr>
                <w:rFonts w:ascii="Arial" w:hAnsi="Arial" w:hint="eastAsia"/>
                <w:szCs w:val="21"/>
              </w:rPr>
              <w:t>6</w:t>
            </w:r>
          </w:p>
        </w:tc>
        <w:tc>
          <w:tcPr>
            <w:tcW w:w="2167" w:type="dxa"/>
            <w:vAlign w:val="center"/>
          </w:tcPr>
          <w:p w:rsidR="00102805" w:rsidRDefault="00102805" w:rsidP="00FC4885">
            <w:pPr>
              <w:rPr>
                <w:sz w:val="18"/>
                <w:szCs w:val="18"/>
              </w:rPr>
            </w:pPr>
            <w:r>
              <w:rPr>
                <w:rFonts w:hint="eastAsia"/>
                <w:sz w:val="18"/>
                <w:szCs w:val="18"/>
              </w:rPr>
              <w:t>消费偏好权重</w:t>
            </w:r>
          </w:p>
        </w:tc>
      </w:tr>
      <w:tr w:rsidR="00102805" w:rsidRPr="00ED53F3" w:rsidTr="00B85183">
        <w:trPr>
          <w:cantSplit/>
          <w:jc w:val="center"/>
        </w:trPr>
        <w:tc>
          <w:tcPr>
            <w:tcW w:w="450" w:type="dxa"/>
            <w:vAlign w:val="center"/>
          </w:tcPr>
          <w:p w:rsidR="00102805" w:rsidRPr="00ED53F3" w:rsidRDefault="00102805" w:rsidP="00FC4885">
            <w:pPr>
              <w:pStyle w:val="a5"/>
              <w:tabs>
                <w:tab w:val="left" w:pos="3346"/>
              </w:tabs>
              <w:ind w:firstLineChars="0" w:firstLine="0"/>
              <w:rPr>
                <w:rFonts w:ascii="Arial" w:hAnsi="Arial"/>
                <w:szCs w:val="21"/>
              </w:rPr>
            </w:pPr>
            <w:r>
              <w:rPr>
                <w:rFonts w:ascii="Arial" w:hAnsi="Arial" w:hint="eastAsia"/>
                <w:szCs w:val="21"/>
              </w:rPr>
              <w:t>7</w:t>
            </w:r>
          </w:p>
        </w:tc>
        <w:tc>
          <w:tcPr>
            <w:tcW w:w="2167" w:type="dxa"/>
            <w:vAlign w:val="center"/>
          </w:tcPr>
          <w:p w:rsidR="00102805" w:rsidRDefault="00102805" w:rsidP="00FC4885">
            <w:pPr>
              <w:rPr>
                <w:rFonts w:ascii="宋体" w:hAnsi="宋体" w:cs="宋体"/>
                <w:sz w:val="18"/>
                <w:szCs w:val="18"/>
              </w:rPr>
            </w:pPr>
            <w:r>
              <w:rPr>
                <w:rFonts w:hint="eastAsia"/>
                <w:sz w:val="18"/>
                <w:szCs w:val="18"/>
              </w:rPr>
              <w:t>消费总次数</w:t>
            </w:r>
          </w:p>
        </w:tc>
      </w:tr>
      <w:tr w:rsidR="00102805" w:rsidRPr="00E836D4" w:rsidTr="00B85183">
        <w:trPr>
          <w:cantSplit/>
          <w:jc w:val="center"/>
        </w:trPr>
        <w:tc>
          <w:tcPr>
            <w:tcW w:w="450" w:type="dxa"/>
            <w:vAlign w:val="center"/>
          </w:tcPr>
          <w:p w:rsidR="00102805" w:rsidRPr="00E836D4" w:rsidRDefault="00102805" w:rsidP="00FC4885">
            <w:pPr>
              <w:pStyle w:val="a5"/>
              <w:tabs>
                <w:tab w:val="left" w:pos="3346"/>
              </w:tabs>
              <w:ind w:firstLineChars="0" w:firstLine="0"/>
              <w:rPr>
                <w:rFonts w:ascii="Arial" w:hAnsi="Arial"/>
                <w:szCs w:val="21"/>
              </w:rPr>
            </w:pPr>
            <w:r>
              <w:rPr>
                <w:rFonts w:ascii="Arial" w:hAnsi="Arial" w:hint="eastAsia"/>
                <w:szCs w:val="21"/>
              </w:rPr>
              <w:t>8</w:t>
            </w:r>
          </w:p>
        </w:tc>
        <w:tc>
          <w:tcPr>
            <w:tcW w:w="2167" w:type="dxa"/>
            <w:vAlign w:val="center"/>
          </w:tcPr>
          <w:p w:rsidR="00102805" w:rsidRDefault="00102805" w:rsidP="00FC4885">
            <w:pPr>
              <w:rPr>
                <w:rFonts w:ascii="宋体" w:hAnsi="宋体" w:cs="宋体"/>
                <w:sz w:val="18"/>
                <w:szCs w:val="18"/>
              </w:rPr>
            </w:pPr>
            <w:r>
              <w:rPr>
                <w:rFonts w:hint="eastAsia"/>
                <w:sz w:val="18"/>
                <w:szCs w:val="18"/>
              </w:rPr>
              <w:t>消费频率</w:t>
            </w:r>
          </w:p>
        </w:tc>
      </w:tr>
      <w:tr w:rsidR="00102805" w:rsidRPr="00E836D4" w:rsidTr="00B85183">
        <w:trPr>
          <w:cantSplit/>
          <w:jc w:val="center"/>
        </w:trPr>
        <w:tc>
          <w:tcPr>
            <w:tcW w:w="450" w:type="dxa"/>
            <w:vAlign w:val="center"/>
          </w:tcPr>
          <w:p w:rsidR="00102805" w:rsidRDefault="00102805" w:rsidP="00FC4885">
            <w:pPr>
              <w:pStyle w:val="a5"/>
              <w:tabs>
                <w:tab w:val="left" w:pos="3346"/>
              </w:tabs>
              <w:ind w:firstLineChars="0" w:firstLine="0"/>
              <w:rPr>
                <w:rFonts w:ascii="Arial" w:hAnsi="Arial"/>
                <w:szCs w:val="21"/>
              </w:rPr>
            </w:pPr>
            <w:r>
              <w:rPr>
                <w:rFonts w:ascii="Arial" w:hAnsi="Arial" w:hint="eastAsia"/>
                <w:szCs w:val="21"/>
              </w:rPr>
              <w:t>9</w:t>
            </w:r>
          </w:p>
        </w:tc>
        <w:tc>
          <w:tcPr>
            <w:tcW w:w="2167" w:type="dxa"/>
            <w:vAlign w:val="bottom"/>
          </w:tcPr>
          <w:p w:rsidR="00102805" w:rsidRDefault="00102805" w:rsidP="00FC4885">
            <w:pPr>
              <w:rPr>
                <w:rFonts w:ascii="宋体" w:hAnsi="宋体" w:cs="宋体"/>
                <w:sz w:val="18"/>
                <w:szCs w:val="18"/>
              </w:rPr>
            </w:pPr>
            <w:r>
              <w:rPr>
                <w:rFonts w:hint="eastAsia"/>
                <w:sz w:val="18"/>
                <w:szCs w:val="18"/>
              </w:rPr>
              <w:t>消费总额</w:t>
            </w:r>
          </w:p>
        </w:tc>
      </w:tr>
      <w:tr w:rsidR="00102805" w:rsidRPr="00E836D4" w:rsidTr="00B85183">
        <w:trPr>
          <w:cantSplit/>
          <w:jc w:val="center"/>
        </w:trPr>
        <w:tc>
          <w:tcPr>
            <w:tcW w:w="450" w:type="dxa"/>
            <w:vAlign w:val="center"/>
          </w:tcPr>
          <w:p w:rsidR="00102805" w:rsidRDefault="00102805" w:rsidP="00FC4885">
            <w:pPr>
              <w:pStyle w:val="a5"/>
              <w:tabs>
                <w:tab w:val="left" w:pos="3346"/>
              </w:tabs>
              <w:ind w:firstLineChars="0" w:firstLine="0"/>
              <w:rPr>
                <w:rFonts w:ascii="Arial" w:hAnsi="Arial"/>
                <w:szCs w:val="21"/>
              </w:rPr>
            </w:pPr>
            <w:r>
              <w:rPr>
                <w:rFonts w:ascii="Arial" w:hAnsi="Arial" w:hint="eastAsia"/>
                <w:szCs w:val="21"/>
              </w:rPr>
              <w:t>10</w:t>
            </w:r>
          </w:p>
        </w:tc>
        <w:tc>
          <w:tcPr>
            <w:tcW w:w="2167" w:type="dxa"/>
            <w:vAlign w:val="bottom"/>
          </w:tcPr>
          <w:p w:rsidR="00102805" w:rsidRDefault="00102805" w:rsidP="00FC4885">
            <w:pPr>
              <w:rPr>
                <w:rFonts w:ascii="宋体" w:hAnsi="宋体" w:cs="宋体"/>
                <w:sz w:val="18"/>
                <w:szCs w:val="18"/>
              </w:rPr>
            </w:pPr>
            <w:r>
              <w:rPr>
                <w:rFonts w:hint="eastAsia"/>
                <w:sz w:val="18"/>
                <w:szCs w:val="18"/>
              </w:rPr>
              <w:t>平均消费水平</w:t>
            </w:r>
          </w:p>
        </w:tc>
      </w:tr>
      <w:tr w:rsidR="00102805" w:rsidRPr="00E836D4" w:rsidTr="00B85183">
        <w:trPr>
          <w:cantSplit/>
          <w:jc w:val="center"/>
        </w:trPr>
        <w:tc>
          <w:tcPr>
            <w:tcW w:w="450" w:type="dxa"/>
            <w:vAlign w:val="center"/>
          </w:tcPr>
          <w:p w:rsidR="00102805" w:rsidRDefault="00102805" w:rsidP="00FC4885">
            <w:pPr>
              <w:pStyle w:val="a5"/>
              <w:tabs>
                <w:tab w:val="left" w:pos="3346"/>
              </w:tabs>
              <w:ind w:firstLineChars="0" w:firstLine="0"/>
              <w:rPr>
                <w:rFonts w:ascii="Arial" w:hAnsi="Arial"/>
                <w:szCs w:val="21"/>
              </w:rPr>
            </w:pPr>
            <w:r>
              <w:rPr>
                <w:rFonts w:ascii="Arial" w:hAnsi="Arial" w:hint="eastAsia"/>
                <w:szCs w:val="21"/>
              </w:rPr>
              <w:t>11</w:t>
            </w:r>
          </w:p>
        </w:tc>
        <w:tc>
          <w:tcPr>
            <w:tcW w:w="2167" w:type="dxa"/>
            <w:vAlign w:val="center"/>
          </w:tcPr>
          <w:p w:rsidR="00102805" w:rsidRDefault="00102805" w:rsidP="00FC4885">
            <w:pPr>
              <w:rPr>
                <w:rFonts w:ascii="宋体" w:hAnsi="宋体" w:cs="宋体"/>
                <w:sz w:val="18"/>
                <w:szCs w:val="18"/>
              </w:rPr>
            </w:pPr>
            <w:r>
              <w:rPr>
                <w:rFonts w:hint="eastAsia"/>
                <w:sz w:val="18"/>
                <w:szCs w:val="18"/>
              </w:rPr>
              <w:t>线上消费习惯</w:t>
            </w:r>
          </w:p>
        </w:tc>
      </w:tr>
      <w:tr w:rsidR="00102805" w:rsidRPr="00E836D4" w:rsidTr="00B85183">
        <w:trPr>
          <w:cantSplit/>
          <w:jc w:val="center"/>
        </w:trPr>
        <w:tc>
          <w:tcPr>
            <w:tcW w:w="450" w:type="dxa"/>
            <w:vAlign w:val="center"/>
          </w:tcPr>
          <w:p w:rsidR="00102805" w:rsidRDefault="00102805" w:rsidP="00FC4885">
            <w:pPr>
              <w:pStyle w:val="a5"/>
              <w:tabs>
                <w:tab w:val="left" w:pos="3346"/>
              </w:tabs>
              <w:ind w:firstLineChars="0" w:firstLine="0"/>
              <w:rPr>
                <w:rFonts w:ascii="Arial" w:hAnsi="Arial"/>
                <w:szCs w:val="21"/>
              </w:rPr>
            </w:pPr>
            <w:r>
              <w:rPr>
                <w:rFonts w:ascii="Arial" w:hAnsi="Arial" w:hint="eastAsia"/>
                <w:szCs w:val="21"/>
              </w:rPr>
              <w:t>12</w:t>
            </w:r>
          </w:p>
        </w:tc>
        <w:tc>
          <w:tcPr>
            <w:tcW w:w="2167" w:type="dxa"/>
            <w:vAlign w:val="center"/>
          </w:tcPr>
          <w:p w:rsidR="00102805" w:rsidRDefault="00102805" w:rsidP="00FC4885">
            <w:pPr>
              <w:rPr>
                <w:rFonts w:ascii="宋体" w:hAnsi="宋体" w:cs="宋体"/>
                <w:sz w:val="18"/>
                <w:szCs w:val="18"/>
              </w:rPr>
            </w:pPr>
            <w:r>
              <w:rPr>
                <w:rFonts w:hint="eastAsia"/>
                <w:sz w:val="18"/>
                <w:szCs w:val="18"/>
              </w:rPr>
              <w:t>消费者等级</w:t>
            </w:r>
          </w:p>
        </w:tc>
      </w:tr>
      <w:tr w:rsidR="00102805" w:rsidRPr="00E836D4" w:rsidTr="00B85183">
        <w:trPr>
          <w:cantSplit/>
          <w:jc w:val="center"/>
        </w:trPr>
        <w:tc>
          <w:tcPr>
            <w:tcW w:w="450" w:type="dxa"/>
            <w:vAlign w:val="center"/>
          </w:tcPr>
          <w:p w:rsidR="00102805" w:rsidRDefault="00102805" w:rsidP="00FC4885">
            <w:pPr>
              <w:pStyle w:val="a5"/>
              <w:tabs>
                <w:tab w:val="left" w:pos="3346"/>
              </w:tabs>
              <w:ind w:firstLineChars="0" w:firstLine="0"/>
              <w:rPr>
                <w:rFonts w:ascii="Arial" w:hAnsi="Arial"/>
                <w:szCs w:val="21"/>
              </w:rPr>
            </w:pPr>
            <w:r>
              <w:rPr>
                <w:rFonts w:ascii="Arial" w:hAnsi="Arial" w:hint="eastAsia"/>
                <w:szCs w:val="21"/>
              </w:rPr>
              <w:t>13</w:t>
            </w:r>
          </w:p>
        </w:tc>
        <w:tc>
          <w:tcPr>
            <w:tcW w:w="2167" w:type="dxa"/>
            <w:vAlign w:val="center"/>
          </w:tcPr>
          <w:p w:rsidR="00102805" w:rsidRDefault="00102805" w:rsidP="00FC4885">
            <w:pPr>
              <w:rPr>
                <w:rFonts w:ascii="宋体" w:hAnsi="宋体" w:cs="宋体"/>
                <w:sz w:val="18"/>
                <w:szCs w:val="18"/>
              </w:rPr>
            </w:pPr>
            <w:r>
              <w:rPr>
                <w:rFonts w:hint="eastAsia"/>
                <w:sz w:val="18"/>
                <w:szCs w:val="18"/>
              </w:rPr>
              <w:t>地理位置</w:t>
            </w:r>
          </w:p>
        </w:tc>
      </w:tr>
      <w:tr w:rsidR="00102805" w:rsidRPr="00E836D4" w:rsidTr="00B85183">
        <w:trPr>
          <w:cantSplit/>
          <w:jc w:val="center"/>
        </w:trPr>
        <w:tc>
          <w:tcPr>
            <w:tcW w:w="450" w:type="dxa"/>
            <w:vAlign w:val="center"/>
          </w:tcPr>
          <w:p w:rsidR="00102805" w:rsidRDefault="00102805" w:rsidP="00FC4885">
            <w:pPr>
              <w:pStyle w:val="a5"/>
              <w:tabs>
                <w:tab w:val="left" w:pos="3346"/>
              </w:tabs>
              <w:ind w:firstLineChars="0" w:firstLine="0"/>
              <w:rPr>
                <w:rFonts w:ascii="Arial" w:hAnsi="Arial"/>
                <w:szCs w:val="21"/>
              </w:rPr>
            </w:pPr>
            <w:r>
              <w:rPr>
                <w:rFonts w:ascii="Arial" w:hAnsi="Arial" w:hint="eastAsia"/>
                <w:szCs w:val="21"/>
              </w:rPr>
              <w:t>14</w:t>
            </w:r>
          </w:p>
        </w:tc>
        <w:tc>
          <w:tcPr>
            <w:tcW w:w="2167" w:type="dxa"/>
            <w:vAlign w:val="center"/>
          </w:tcPr>
          <w:p w:rsidR="00102805" w:rsidRDefault="00102805" w:rsidP="00FC4885">
            <w:pPr>
              <w:rPr>
                <w:rFonts w:ascii="宋体" w:hAnsi="宋体" w:cs="宋体"/>
                <w:sz w:val="18"/>
                <w:szCs w:val="18"/>
              </w:rPr>
            </w:pPr>
            <w:r>
              <w:rPr>
                <w:rFonts w:hint="eastAsia"/>
                <w:sz w:val="18"/>
                <w:szCs w:val="18"/>
              </w:rPr>
              <w:t>终端设备</w:t>
            </w:r>
          </w:p>
        </w:tc>
      </w:tr>
      <w:tr w:rsidR="00102805" w:rsidRPr="00E836D4" w:rsidTr="00B85183">
        <w:trPr>
          <w:cantSplit/>
          <w:jc w:val="center"/>
        </w:trPr>
        <w:tc>
          <w:tcPr>
            <w:tcW w:w="450" w:type="dxa"/>
            <w:vAlign w:val="center"/>
          </w:tcPr>
          <w:p w:rsidR="00102805" w:rsidRDefault="00102805" w:rsidP="00FC4885">
            <w:pPr>
              <w:pStyle w:val="a5"/>
              <w:tabs>
                <w:tab w:val="left" w:pos="3346"/>
              </w:tabs>
              <w:ind w:firstLineChars="0" w:firstLine="0"/>
              <w:rPr>
                <w:rFonts w:ascii="Arial" w:hAnsi="Arial"/>
                <w:szCs w:val="21"/>
              </w:rPr>
            </w:pPr>
            <w:r>
              <w:rPr>
                <w:rFonts w:ascii="Arial" w:hAnsi="Arial" w:hint="eastAsia"/>
                <w:szCs w:val="21"/>
              </w:rPr>
              <w:t>15</w:t>
            </w:r>
          </w:p>
        </w:tc>
        <w:tc>
          <w:tcPr>
            <w:tcW w:w="2167" w:type="dxa"/>
            <w:vAlign w:val="center"/>
          </w:tcPr>
          <w:p w:rsidR="00102805" w:rsidRDefault="00102805" w:rsidP="00FC4885">
            <w:pPr>
              <w:rPr>
                <w:rFonts w:ascii="宋体" w:hAnsi="宋体" w:cs="宋体"/>
                <w:sz w:val="18"/>
                <w:szCs w:val="18"/>
              </w:rPr>
            </w:pPr>
            <w:r>
              <w:rPr>
                <w:rFonts w:hint="eastAsia"/>
                <w:sz w:val="18"/>
                <w:szCs w:val="18"/>
              </w:rPr>
              <w:t>OS</w:t>
            </w:r>
          </w:p>
        </w:tc>
      </w:tr>
      <w:tr w:rsidR="00102805" w:rsidRPr="00E836D4" w:rsidTr="00B85183">
        <w:trPr>
          <w:cantSplit/>
          <w:jc w:val="center"/>
        </w:trPr>
        <w:tc>
          <w:tcPr>
            <w:tcW w:w="450" w:type="dxa"/>
            <w:vAlign w:val="center"/>
          </w:tcPr>
          <w:p w:rsidR="00102805" w:rsidRDefault="00102805" w:rsidP="00FC4885">
            <w:pPr>
              <w:pStyle w:val="a5"/>
              <w:tabs>
                <w:tab w:val="left" w:pos="3346"/>
              </w:tabs>
              <w:ind w:firstLineChars="0" w:firstLine="0"/>
              <w:rPr>
                <w:rFonts w:ascii="Arial" w:hAnsi="Arial"/>
                <w:szCs w:val="21"/>
              </w:rPr>
            </w:pPr>
            <w:r>
              <w:rPr>
                <w:rFonts w:ascii="Arial" w:hAnsi="Arial" w:hint="eastAsia"/>
                <w:szCs w:val="21"/>
              </w:rPr>
              <w:t>16</w:t>
            </w:r>
          </w:p>
        </w:tc>
        <w:tc>
          <w:tcPr>
            <w:tcW w:w="2167" w:type="dxa"/>
            <w:vAlign w:val="center"/>
          </w:tcPr>
          <w:p w:rsidR="00102805" w:rsidRDefault="00102805" w:rsidP="00FC4885">
            <w:pPr>
              <w:rPr>
                <w:rFonts w:ascii="宋体" w:hAnsi="宋体" w:cs="宋体"/>
                <w:sz w:val="18"/>
                <w:szCs w:val="18"/>
              </w:rPr>
            </w:pPr>
            <w:r>
              <w:rPr>
                <w:rFonts w:hint="eastAsia"/>
                <w:sz w:val="18"/>
                <w:szCs w:val="18"/>
              </w:rPr>
              <w:t>浏览器</w:t>
            </w:r>
          </w:p>
        </w:tc>
      </w:tr>
      <w:tr w:rsidR="00102805" w:rsidRPr="00E836D4" w:rsidTr="00B85183">
        <w:trPr>
          <w:cantSplit/>
          <w:jc w:val="center"/>
        </w:trPr>
        <w:tc>
          <w:tcPr>
            <w:tcW w:w="450" w:type="dxa"/>
            <w:vAlign w:val="center"/>
          </w:tcPr>
          <w:p w:rsidR="00102805" w:rsidRDefault="00102805" w:rsidP="00FC4885">
            <w:pPr>
              <w:pStyle w:val="a5"/>
              <w:tabs>
                <w:tab w:val="left" w:pos="3346"/>
              </w:tabs>
              <w:ind w:firstLineChars="0" w:firstLine="0"/>
              <w:rPr>
                <w:rFonts w:ascii="Arial" w:hAnsi="Arial"/>
                <w:szCs w:val="21"/>
              </w:rPr>
            </w:pPr>
            <w:r>
              <w:rPr>
                <w:rFonts w:ascii="Arial" w:hAnsi="Arial" w:hint="eastAsia"/>
                <w:szCs w:val="21"/>
              </w:rPr>
              <w:t>17</w:t>
            </w:r>
          </w:p>
        </w:tc>
        <w:tc>
          <w:tcPr>
            <w:tcW w:w="2167" w:type="dxa"/>
            <w:vAlign w:val="center"/>
          </w:tcPr>
          <w:p w:rsidR="00102805" w:rsidRDefault="00102805" w:rsidP="00FC4885">
            <w:pPr>
              <w:rPr>
                <w:sz w:val="18"/>
                <w:szCs w:val="18"/>
              </w:rPr>
            </w:pPr>
            <w:r w:rsidRPr="00B2273C">
              <w:rPr>
                <w:rFonts w:hint="eastAsia"/>
                <w:sz w:val="18"/>
                <w:szCs w:val="18"/>
              </w:rPr>
              <w:t>有兴趣商品</w:t>
            </w:r>
          </w:p>
        </w:tc>
      </w:tr>
      <w:tr w:rsidR="00B85183" w:rsidRPr="00E836D4" w:rsidTr="00B85183">
        <w:trPr>
          <w:cantSplit/>
          <w:jc w:val="center"/>
        </w:trPr>
        <w:tc>
          <w:tcPr>
            <w:tcW w:w="450" w:type="dxa"/>
            <w:vAlign w:val="center"/>
          </w:tcPr>
          <w:p w:rsidR="00B85183" w:rsidRDefault="00B85183" w:rsidP="00FC4885">
            <w:pPr>
              <w:pStyle w:val="a5"/>
              <w:tabs>
                <w:tab w:val="left" w:pos="3346"/>
              </w:tabs>
              <w:ind w:firstLineChars="0" w:firstLine="0"/>
              <w:rPr>
                <w:rFonts w:ascii="Arial" w:hAnsi="Arial"/>
                <w:szCs w:val="21"/>
              </w:rPr>
            </w:pPr>
            <w:r>
              <w:rPr>
                <w:rFonts w:ascii="Arial" w:hAnsi="Arial" w:hint="eastAsia"/>
                <w:szCs w:val="21"/>
              </w:rPr>
              <w:t>18</w:t>
            </w:r>
          </w:p>
        </w:tc>
        <w:tc>
          <w:tcPr>
            <w:tcW w:w="2167" w:type="dxa"/>
            <w:vAlign w:val="center"/>
          </w:tcPr>
          <w:p w:rsidR="00B85183" w:rsidRPr="00B2273C" w:rsidRDefault="00B85183" w:rsidP="00FC4885">
            <w:pPr>
              <w:rPr>
                <w:sz w:val="18"/>
                <w:szCs w:val="18"/>
              </w:rPr>
            </w:pPr>
            <w:r>
              <w:rPr>
                <w:rFonts w:hint="eastAsia"/>
                <w:sz w:val="18"/>
                <w:szCs w:val="18"/>
              </w:rPr>
              <w:t>有兴趣商品权重</w:t>
            </w:r>
          </w:p>
        </w:tc>
      </w:tr>
      <w:tr w:rsidR="00102805" w:rsidRPr="00E836D4" w:rsidTr="00B85183">
        <w:trPr>
          <w:cantSplit/>
          <w:jc w:val="center"/>
        </w:trPr>
        <w:tc>
          <w:tcPr>
            <w:tcW w:w="450" w:type="dxa"/>
            <w:vAlign w:val="center"/>
          </w:tcPr>
          <w:p w:rsidR="00102805" w:rsidRDefault="00B85183" w:rsidP="00FC4885">
            <w:pPr>
              <w:pStyle w:val="a5"/>
              <w:tabs>
                <w:tab w:val="left" w:pos="3346"/>
              </w:tabs>
              <w:ind w:firstLineChars="0" w:firstLine="0"/>
              <w:rPr>
                <w:rFonts w:ascii="Arial" w:hAnsi="Arial"/>
                <w:szCs w:val="21"/>
              </w:rPr>
            </w:pPr>
            <w:r>
              <w:rPr>
                <w:rFonts w:ascii="Arial" w:hAnsi="Arial" w:hint="eastAsia"/>
                <w:szCs w:val="21"/>
              </w:rPr>
              <w:t>19</w:t>
            </w:r>
          </w:p>
        </w:tc>
        <w:tc>
          <w:tcPr>
            <w:tcW w:w="2167" w:type="dxa"/>
            <w:vAlign w:val="center"/>
          </w:tcPr>
          <w:p w:rsidR="00102805" w:rsidRDefault="00102805" w:rsidP="00FC4885">
            <w:pPr>
              <w:rPr>
                <w:sz w:val="18"/>
                <w:szCs w:val="18"/>
              </w:rPr>
            </w:pPr>
            <w:r w:rsidRPr="00B2273C">
              <w:rPr>
                <w:rFonts w:hint="eastAsia"/>
                <w:sz w:val="18"/>
                <w:szCs w:val="18"/>
              </w:rPr>
              <w:t>有意向购买商品</w:t>
            </w:r>
          </w:p>
        </w:tc>
      </w:tr>
      <w:tr w:rsidR="00B85183" w:rsidRPr="00E836D4" w:rsidTr="00B85183">
        <w:trPr>
          <w:cantSplit/>
          <w:jc w:val="center"/>
        </w:trPr>
        <w:tc>
          <w:tcPr>
            <w:tcW w:w="450" w:type="dxa"/>
            <w:vAlign w:val="center"/>
          </w:tcPr>
          <w:p w:rsidR="00B85183" w:rsidRDefault="00B85183" w:rsidP="00FC4885">
            <w:pPr>
              <w:pStyle w:val="a5"/>
              <w:tabs>
                <w:tab w:val="left" w:pos="3346"/>
              </w:tabs>
              <w:ind w:firstLineChars="0" w:firstLine="0"/>
              <w:rPr>
                <w:rFonts w:ascii="Arial" w:hAnsi="Arial"/>
                <w:szCs w:val="21"/>
              </w:rPr>
            </w:pPr>
            <w:r>
              <w:rPr>
                <w:rFonts w:ascii="Arial" w:hAnsi="Arial" w:hint="eastAsia"/>
                <w:szCs w:val="21"/>
              </w:rPr>
              <w:t>20</w:t>
            </w:r>
          </w:p>
        </w:tc>
        <w:tc>
          <w:tcPr>
            <w:tcW w:w="2167" w:type="dxa"/>
            <w:vAlign w:val="center"/>
          </w:tcPr>
          <w:p w:rsidR="00B85183" w:rsidRPr="00B2273C" w:rsidRDefault="00B85183" w:rsidP="00FC4885">
            <w:pPr>
              <w:rPr>
                <w:sz w:val="18"/>
                <w:szCs w:val="18"/>
              </w:rPr>
            </w:pPr>
            <w:r>
              <w:rPr>
                <w:rFonts w:hint="eastAsia"/>
                <w:sz w:val="18"/>
                <w:szCs w:val="18"/>
              </w:rPr>
              <w:t>有意向购买商品权重</w:t>
            </w:r>
          </w:p>
        </w:tc>
      </w:tr>
      <w:tr w:rsidR="00102805" w:rsidRPr="00E836D4" w:rsidTr="00B85183">
        <w:trPr>
          <w:cantSplit/>
          <w:jc w:val="center"/>
        </w:trPr>
        <w:tc>
          <w:tcPr>
            <w:tcW w:w="450" w:type="dxa"/>
            <w:vAlign w:val="center"/>
          </w:tcPr>
          <w:p w:rsidR="00102805" w:rsidRDefault="00B85183" w:rsidP="00FC4885">
            <w:pPr>
              <w:pStyle w:val="a5"/>
              <w:tabs>
                <w:tab w:val="left" w:pos="3346"/>
              </w:tabs>
              <w:ind w:firstLineChars="0" w:firstLine="0"/>
              <w:rPr>
                <w:rFonts w:ascii="Arial" w:hAnsi="Arial"/>
                <w:szCs w:val="21"/>
              </w:rPr>
            </w:pPr>
            <w:r>
              <w:rPr>
                <w:rFonts w:ascii="Arial" w:hAnsi="Arial" w:hint="eastAsia"/>
                <w:szCs w:val="21"/>
              </w:rPr>
              <w:t>21</w:t>
            </w:r>
          </w:p>
        </w:tc>
        <w:tc>
          <w:tcPr>
            <w:tcW w:w="2167" w:type="dxa"/>
            <w:vAlign w:val="center"/>
          </w:tcPr>
          <w:p w:rsidR="00102805" w:rsidRDefault="00102805" w:rsidP="00FC4885">
            <w:pPr>
              <w:rPr>
                <w:sz w:val="18"/>
                <w:szCs w:val="18"/>
              </w:rPr>
            </w:pPr>
            <w:r w:rsidRPr="00B2273C">
              <w:rPr>
                <w:rFonts w:hint="eastAsia"/>
                <w:sz w:val="18"/>
                <w:szCs w:val="18"/>
              </w:rPr>
              <w:t>决定购买商品</w:t>
            </w:r>
          </w:p>
        </w:tc>
      </w:tr>
      <w:tr w:rsidR="00B85183" w:rsidRPr="00E836D4" w:rsidTr="00B85183">
        <w:trPr>
          <w:cantSplit/>
          <w:jc w:val="center"/>
        </w:trPr>
        <w:tc>
          <w:tcPr>
            <w:tcW w:w="450" w:type="dxa"/>
            <w:vAlign w:val="center"/>
          </w:tcPr>
          <w:p w:rsidR="00B85183" w:rsidRDefault="00B85183" w:rsidP="00FC4885">
            <w:pPr>
              <w:pStyle w:val="a5"/>
              <w:tabs>
                <w:tab w:val="left" w:pos="3346"/>
              </w:tabs>
              <w:ind w:firstLineChars="0" w:firstLine="0"/>
              <w:rPr>
                <w:rFonts w:ascii="Arial" w:hAnsi="Arial"/>
                <w:szCs w:val="21"/>
              </w:rPr>
            </w:pPr>
            <w:r>
              <w:rPr>
                <w:rFonts w:ascii="Arial" w:hAnsi="Arial" w:hint="eastAsia"/>
                <w:szCs w:val="21"/>
              </w:rPr>
              <w:t>22</w:t>
            </w:r>
          </w:p>
        </w:tc>
        <w:tc>
          <w:tcPr>
            <w:tcW w:w="2167" w:type="dxa"/>
            <w:vAlign w:val="center"/>
          </w:tcPr>
          <w:p w:rsidR="00B85183" w:rsidRPr="00B2273C" w:rsidRDefault="00B85183" w:rsidP="00FC4885">
            <w:pPr>
              <w:rPr>
                <w:sz w:val="18"/>
                <w:szCs w:val="18"/>
              </w:rPr>
            </w:pPr>
            <w:r>
              <w:rPr>
                <w:rFonts w:hint="eastAsia"/>
                <w:sz w:val="18"/>
                <w:szCs w:val="18"/>
              </w:rPr>
              <w:t>决定购买商品权重</w:t>
            </w:r>
          </w:p>
        </w:tc>
      </w:tr>
      <w:tr w:rsidR="00B85183" w:rsidRPr="00E836D4" w:rsidTr="00B85183">
        <w:trPr>
          <w:cantSplit/>
          <w:jc w:val="center"/>
        </w:trPr>
        <w:tc>
          <w:tcPr>
            <w:tcW w:w="450" w:type="dxa"/>
            <w:vAlign w:val="center"/>
          </w:tcPr>
          <w:p w:rsidR="00B85183" w:rsidRDefault="00B85183" w:rsidP="00FC4885">
            <w:pPr>
              <w:pStyle w:val="a5"/>
              <w:tabs>
                <w:tab w:val="left" w:pos="3346"/>
              </w:tabs>
              <w:ind w:firstLineChars="0" w:firstLine="0"/>
              <w:rPr>
                <w:rFonts w:ascii="Arial" w:hAnsi="Arial"/>
                <w:szCs w:val="21"/>
              </w:rPr>
            </w:pPr>
            <w:r>
              <w:rPr>
                <w:rFonts w:ascii="Arial" w:hAnsi="Arial" w:hint="eastAsia"/>
                <w:szCs w:val="21"/>
              </w:rPr>
              <w:t>23</w:t>
            </w:r>
          </w:p>
        </w:tc>
        <w:tc>
          <w:tcPr>
            <w:tcW w:w="2167" w:type="dxa"/>
            <w:vAlign w:val="center"/>
          </w:tcPr>
          <w:p w:rsidR="00B85183" w:rsidRDefault="00B85183" w:rsidP="00FC4885">
            <w:pPr>
              <w:rPr>
                <w:sz w:val="18"/>
                <w:szCs w:val="18"/>
              </w:rPr>
            </w:pPr>
            <w:r>
              <w:rPr>
                <w:rFonts w:hint="eastAsia"/>
                <w:sz w:val="18"/>
                <w:szCs w:val="18"/>
              </w:rPr>
              <w:t>用户基础估值</w:t>
            </w:r>
          </w:p>
        </w:tc>
      </w:tr>
    </w:tbl>
    <w:p w:rsidR="00102805" w:rsidRPr="00102805" w:rsidRDefault="00102805" w:rsidP="00102805">
      <w:r>
        <w:rPr>
          <w:rFonts w:hint="eastAsia"/>
        </w:rPr>
        <w:t>提供周期，每天更新一次</w:t>
      </w:r>
      <w:r w:rsidR="001278F3">
        <w:rPr>
          <w:rFonts w:hint="eastAsia"/>
        </w:rPr>
        <w:t>，</w:t>
      </w:r>
      <w:r w:rsidR="0022416C">
        <w:rPr>
          <w:rFonts w:hint="eastAsia"/>
        </w:rPr>
        <w:t>全量取</w:t>
      </w:r>
      <w:r>
        <w:rPr>
          <w:rFonts w:hint="eastAsia"/>
        </w:rPr>
        <w:t>。</w:t>
      </w:r>
    </w:p>
    <w:p w:rsidR="00316DDB" w:rsidRDefault="00325235" w:rsidP="00316DDB">
      <w:pPr>
        <w:pStyle w:val="5"/>
      </w:pPr>
      <w:r>
        <w:rPr>
          <w:rFonts w:hint="eastAsia"/>
        </w:rPr>
        <w:t>A</w:t>
      </w:r>
      <w:r w:rsidR="00316DDB">
        <w:rPr>
          <w:rFonts w:hint="eastAsia"/>
        </w:rPr>
        <w:t xml:space="preserve">.1.1.2 </w:t>
      </w:r>
      <w:r w:rsidR="00316DDB">
        <w:rPr>
          <w:rFonts w:hint="eastAsia"/>
        </w:rPr>
        <w:t>实时属性表</w:t>
      </w:r>
    </w:p>
    <w:tbl>
      <w:tblPr>
        <w:tblW w:w="3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1481"/>
        <w:gridCol w:w="1481"/>
      </w:tblGrid>
      <w:tr w:rsidR="00102805" w:rsidRPr="00ED53F3" w:rsidTr="00102805">
        <w:trPr>
          <w:cantSplit/>
          <w:jc w:val="center"/>
        </w:trPr>
        <w:tc>
          <w:tcPr>
            <w:tcW w:w="450" w:type="dxa"/>
            <w:shd w:val="clear" w:color="auto" w:fill="D9D9D9"/>
            <w:vAlign w:val="center"/>
          </w:tcPr>
          <w:p w:rsidR="00102805" w:rsidRPr="00ED53F3" w:rsidRDefault="00102805" w:rsidP="00FC4885">
            <w:pPr>
              <w:tabs>
                <w:tab w:val="left" w:pos="3346"/>
              </w:tabs>
              <w:jc w:val="center"/>
              <w:rPr>
                <w:b/>
                <w:bCs/>
                <w:szCs w:val="21"/>
              </w:rPr>
            </w:pPr>
            <w:r w:rsidRPr="00ED53F3">
              <w:rPr>
                <w:rFonts w:hint="eastAsia"/>
                <w:b/>
                <w:bCs/>
                <w:szCs w:val="21"/>
              </w:rPr>
              <w:t>序号</w:t>
            </w:r>
          </w:p>
        </w:tc>
        <w:tc>
          <w:tcPr>
            <w:tcW w:w="1481" w:type="dxa"/>
            <w:shd w:val="clear" w:color="auto" w:fill="D9D9D9"/>
            <w:vAlign w:val="center"/>
          </w:tcPr>
          <w:p w:rsidR="00102805" w:rsidRPr="00ED53F3" w:rsidRDefault="00102805" w:rsidP="00FC4885">
            <w:pPr>
              <w:tabs>
                <w:tab w:val="left" w:pos="3346"/>
              </w:tabs>
              <w:jc w:val="center"/>
              <w:rPr>
                <w:b/>
                <w:bCs/>
                <w:szCs w:val="21"/>
              </w:rPr>
            </w:pPr>
            <w:r w:rsidRPr="00ED53F3">
              <w:rPr>
                <w:rFonts w:hint="eastAsia"/>
                <w:b/>
                <w:bCs/>
                <w:szCs w:val="21"/>
              </w:rPr>
              <w:t>字段名称</w:t>
            </w:r>
          </w:p>
        </w:tc>
        <w:tc>
          <w:tcPr>
            <w:tcW w:w="1481" w:type="dxa"/>
            <w:shd w:val="clear" w:color="auto" w:fill="D9D9D9"/>
          </w:tcPr>
          <w:p w:rsidR="00102805" w:rsidRPr="00ED53F3" w:rsidRDefault="00102805" w:rsidP="00FC4885">
            <w:pPr>
              <w:tabs>
                <w:tab w:val="left" w:pos="3346"/>
              </w:tabs>
              <w:jc w:val="center"/>
              <w:rPr>
                <w:b/>
                <w:bCs/>
                <w:szCs w:val="21"/>
              </w:rPr>
            </w:pPr>
            <w:r>
              <w:rPr>
                <w:rFonts w:hint="eastAsia"/>
                <w:b/>
                <w:bCs/>
                <w:szCs w:val="21"/>
              </w:rPr>
              <w:t>来源</w:t>
            </w:r>
          </w:p>
        </w:tc>
      </w:tr>
      <w:tr w:rsidR="00102805" w:rsidRPr="002D4C92" w:rsidTr="00102805">
        <w:trPr>
          <w:cantSplit/>
          <w:jc w:val="center"/>
        </w:trPr>
        <w:tc>
          <w:tcPr>
            <w:tcW w:w="450" w:type="dxa"/>
            <w:vAlign w:val="center"/>
          </w:tcPr>
          <w:p w:rsidR="00102805" w:rsidRPr="00ED53F3" w:rsidRDefault="00102805" w:rsidP="00FC4885">
            <w:pPr>
              <w:pStyle w:val="a5"/>
              <w:tabs>
                <w:tab w:val="left" w:pos="3346"/>
              </w:tabs>
              <w:ind w:firstLineChars="0" w:firstLine="0"/>
              <w:rPr>
                <w:rFonts w:ascii="Arial" w:hAnsi="Arial"/>
                <w:szCs w:val="21"/>
              </w:rPr>
            </w:pPr>
            <w:r>
              <w:rPr>
                <w:rFonts w:ascii="Arial" w:hAnsi="Arial" w:hint="eastAsia"/>
                <w:szCs w:val="21"/>
              </w:rPr>
              <w:t>1</w:t>
            </w:r>
          </w:p>
        </w:tc>
        <w:tc>
          <w:tcPr>
            <w:tcW w:w="1481" w:type="dxa"/>
            <w:vAlign w:val="center"/>
          </w:tcPr>
          <w:p w:rsidR="00102805" w:rsidRPr="00893D1A" w:rsidRDefault="00102805" w:rsidP="00FC4885">
            <w:pPr>
              <w:rPr>
                <w:rFonts w:ascii="宋体" w:hAnsi="宋体" w:cs="宋体"/>
                <w:bCs/>
                <w:sz w:val="18"/>
                <w:szCs w:val="18"/>
              </w:rPr>
            </w:pPr>
            <w:r w:rsidRPr="00893D1A">
              <w:rPr>
                <w:rFonts w:hint="eastAsia"/>
                <w:bCs/>
                <w:sz w:val="18"/>
                <w:szCs w:val="18"/>
              </w:rPr>
              <w:t>用户标识</w:t>
            </w:r>
          </w:p>
        </w:tc>
        <w:tc>
          <w:tcPr>
            <w:tcW w:w="1481" w:type="dxa"/>
          </w:tcPr>
          <w:p w:rsidR="00102805" w:rsidRPr="00893D1A" w:rsidRDefault="00102805" w:rsidP="00FC4885">
            <w:pPr>
              <w:rPr>
                <w:bCs/>
                <w:sz w:val="18"/>
                <w:szCs w:val="18"/>
              </w:rPr>
            </w:pPr>
          </w:p>
        </w:tc>
      </w:tr>
      <w:tr w:rsidR="00102805" w:rsidRPr="002D4C92" w:rsidTr="00102805">
        <w:trPr>
          <w:cantSplit/>
          <w:jc w:val="center"/>
        </w:trPr>
        <w:tc>
          <w:tcPr>
            <w:tcW w:w="450" w:type="dxa"/>
            <w:vAlign w:val="center"/>
          </w:tcPr>
          <w:p w:rsidR="00102805" w:rsidRDefault="00102805" w:rsidP="00FC4885">
            <w:pPr>
              <w:pStyle w:val="a5"/>
              <w:tabs>
                <w:tab w:val="left" w:pos="3346"/>
              </w:tabs>
              <w:ind w:firstLineChars="0" w:firstLine="0"/>
              <w:rPr>
                <w:rFonts w:ascii="Arial" w:hAnsi="Arial"/>
                <w:szCs w:val="21"/>
              </w:rPr>
            </w:pPr>
            <w:r>
              <w:rPr>
                <w:rFonts w:ascii="Arial" w:hAnsi="Arial" w:hint="eastAsia"/>
                <w:szCs w:val="21"/>
              </w:rPr>
              <w:t>2</w:t>
            </w:r>
          </w:p>
        </w:tc>
        <w:tc>
          <w:tcPr>
            <w:tcW w:w="1481" w:type="dxa"/>
            <w:vAlign w:val="center"/>
          </w:tcPr>
          <w:p w:rsidR="00102805" w:rsidRPr="00893D1A" w:rsidRDefault="00102805" w:rsidP="00FC4885">
            <w:pPr>
              <w:rPr>
                <w:bCs/>
                <w:sz w:val="18"/>
                <w:szCs w:val="18"/>
              </w:rPr>
            </w:pPr>
            <w:r>
              <w:rPr>
                <w:rFonts w:hint="eastAsia"/>
                <w:bCs/>
                <w:sz w:val="18"/>
                <w:szCs w:val="18"/>
              </w:rPr>
              <w:t>平台</w:t>
            </w:r>
            <w:r>
              <w:rPr>
                <w:rFonts w:hint="eastAsia"/>
                <w:bCs/>
                <w:sz w:val="18"/>
                <w:szCs w:val="18"/>
              </w:rPr>
              <w:t>ID</w:t>
            </w:r>
          </w:p>
        </w:tc>
        <w:tc>
          <w:tcPr>
            <w:tcW w:w="1481" w:type="dxa"/>
          </w:tcPr>
          <w:p w:rsidR="00102805" w:rsidRDefault="00102805" w:rsidP="00FC4885">
            <w:pPr>
              <w:rPr>
                <w:bCs/>
                <w:sz w:val="18"/>
                <w:szCs w:val="18"/>
              </w:rPr>
            </w:pPr>
          </w:p>
        </w:tc>
      </w:tr>
      <w:tr w:rsidR="00102805" w:rsidRPr="002D4C92" w:rsidTr="00102805">
        <w:trPr>
          <w:cantSplit/>
          <w:jc w:val="center"/>
        </w:trPr>
        <w:tc>
          <w:tcPr>
            <w:tcW w:w="450" w:type="dxa"/>
            <w:vAlign w:val="center"/>
          </w:tcPr>
          <w:p w:rsidR="00102805" w:rsidRDefault="00102805" w:rsidP="00FC4885">
            <w:pPr>
              <w:pStyle w:val="a5"/>
              <w:tabs>
                <w:tab w:val="left" w:pos="3346"/>
              </w:tabs>
              <w:ind w:firstLineChars="0" w:firstLine="0"/>
              <w:rPr>
                <w:rFonts w:ascii="Arial" w:hAnsi="Arial"/>
                <w:szCs w:val="21"/>
              </w:rPr>
            </w:pPr>
            <w:r>
              <w:rPr>
                <w:rFonts w:ascii="Arial" w:hAnsi="Arial" w:hint="eastAsia"/>
                <w:szCs w:val="21"/>
              </w:rPr>
              <w:t>3</w:t>
            </w:r>
          </w:p>
        </w:tc>
        <w:tc>
          <w:tcPr>
            <w:tcW w:w="1481" w:type="dxa"/>
            <w:vAlign w:val="center"/>
          </w:tcPr>
          <w:p w:rsidR="00102805" w:rsidRDefault="00102805" w:rsidP="00FC4885">
            <w:pPr>
              <w:rPr>
                <w:rFonts w:ascii="宋体" w:hAnsi="宋体" w:cs="宋体"/>
                <w:sz w:val="18"/>
                <w:szCs w:val="18"/>
              </w:rPr>
            </w:pPr>
            <w:r>
              <w:rPr>
                <w:rFonts w:hint="eastAsia"/>
                <w:sz w:val="18"/>
                <w:szCs w:val="18"/>
              </w:rPr>
              <w:t>消费偏好</w:t>
            </w:r>
          </w:p>
        </w:tc>
        <w:tc>
          <w:tcPr>
            <w:tcW w:w="1481" w:type="dxa"/>
          </w:tcPr>
          <w:p w:rsidR="00102805" w:rsidRDefault="00102805" w:rsidP="00FC4885">
            <w:pPr>
              <w:rPr>
                <w:sz w:val="18"/>
                <w:szCs w:val="18"/>
              </w:rPr>
            </w:pPr>
            <w:r>
              <w:rPr>
                <w:rFonts w:hint="eastAsia"/>
                <w:sz w:val="18"/>
                <w:szCs w:val="18"/>
              </w:rPr>
              <w:t>实时订单及注册</w:t>
            </w:r>
          </w:p>
        </w:tc>
      </w:tr>
      <w:tr w:rsidR="009E5DC7" w:rsidRPr="002D4C92" w:rsidTr="00102805">
        <w:trPr>
          <w:cantSplit/>
          <w:jc w:val="center"/>
        </w:trPr>
        <w:tc>
          <w:tcPr>
            <w:tcW w:w="450" w:type="dxa"/>
            <w:vAlign w:val="center"/>
          </w:tcPr>
          <w:p w:rsidR="009E5DC7" w:rsidRDefault="009E5DC7" w:rsidP="00FC4885">
            <w:pPr>
              <w:pStyle w:val="a5"/>
              <w:tabs>
                <w:tab w:val="left" w:pos="3346"/>
              </w:tabs>
              <w:ind w:firstLineChars="0" w:firstLine="0"/>
              <w:rPr>
                <w:rFonts w:ascii="Arial" w:hAnsi="Arial"/>
                <w:szCs w:val="21"/>
              </w:rPr>
            </w:pPr>
            <w:r>
              <w:rPr>
                <w:rFonts w:ascii="Arial" w:hAnsi="Arial" w:hint="eastAsia"/>
                <w:szCs w:val="21"/>
              </w:rPr>
              <w:t>4</w:t>
            </w:r>
          </w:p>
        </w:tc>
        <w:tc>
          <w:tcPr>
            <w:tcW w:w="1481" w:type="dxa"/>
            <w:vAlign w:val="center"/>
          </w:tcPr>
          <w:p w:rsidR="009E5DC7" w:rsidRDefault="009E5DC7" w:rsidP="00FC4885">
            <w:pPr>
              <w:rPr>
                <w:sz w:val="18"/>
                <w:szCs w:val="18"/>
              </w:rPr>
            </w:pPr>
            <w:r>
              <w:rPr>
                <w:rFonts w:hint="eastAsia"/>
                <w:sz w:val="18"/>
                <w:szCs w:val="18"/>
              </w:rPr>
              <w:t>消费总额</w:t>
            </w:r>
          </w:p>
        </w:tc>
        <w:tc>
          <w:tcPr>
            <w:tcW w:w="1481" w:type="dxa"/>
          </w:tcPr>
          <w:p w:rsidR="009E5DC7" w:rsidRDefault="009E5DC7" w:rsidP="00FC4885">
            <w:pPr>
              <w:rPr>
                <w:sz w:val="18"/>
                <w:szCs w:val="18"/>
              </w:rPr>
            </w:pPr>
            <w:r>
              <w:rPr>
                <w:rFonts w:hint="eastAsia"/>
                <w:sz w:val="18"/>
                <w:szCs w:val="18"/>
              </w:rPr>
              <w:t>实时订单及注册</w:t>
            </w:r>
          </w:p>
        </w:tc>
      </w:tr>
      <w:tr w:rsidR="00102805" w:rsidRPr="00E836D4" w:rsidTr="00102805">
        <w:trPr>
          <w:cantSplit/>
          <w:jc w:val="center"/>
        </w:trPr>
        <w:tc>
          <w:tcPr>
            <w:tcW w:w="450" w:type="dxa"/>
            <w:vAlign w:val="center"/>
          </w:tcPr>
          <w:p w:rsidR="00102805" w:rsidRDefault="009E5DC7" w:rsidP="00FC4885">
            <w:pPr>
              <w:pStyle w:val="a5"/>
              <w:tabs>
                <w:tab w:val="left" w:pos="3346"/>
              </w:tabs>
              <w:ind w:firstLineChars="0" w:firstLine="0"/>
              <w:rPr>
                <w:rFonts w:ascii="Arial" w:hAnsi="Arial"/>
                <w:szCs w:val="21"/>
              </w:rPr>
            </w:pPr>
            <w:r>
              <w:rPr>
                <w:rFonts w:ascii="Arial" w:hAnsi="Arial" w:hint="eastAsia"/>
                <w:szCs w:val="21"/>
              </w:rPr>
              <w:lastRenderedPageBreak/>
              <w:t>5</w:t>
            </w:r>
          </w:p>
        </w:tc>
        <w:tc>
          <w:tcPr>
            <w:tcW w:w="1481" w:type="dxa"/>
            <w:vAlign w:val="center"/>
          </w:tcPr>
          <w:p w:rsidR="00102805" w:rsidRDefault="00102805" w:rsidP="00FC4885">
            <w:pPr>
              <w:rPr>
                <w:sz w:val="18"/>
                <w:szCs w:val="18"/>
              </w:rPr>
            </w:pPr>
            <w:r w:rsidRPr="00B2273C">
              <w:rPr>
                <w:rFonts w:hint="eastAsia"/>
                <w:sz w:val="18"/>
                <w:szCs w:val="18"/>
              </w:rPr>
              <w:t>有兴趣商品</w:t>
            </w:r>
          </w:p>
        </w:tc>
        <w:tc>
          <w:tcPr>
            <w:tcW w:w="1481" w:type="dxa"/>
          </w:tcPr>
          <w:p w:rsidR="00102805" w:rsidRPr="00B2273C" w:rsidRDefault="00102805" w:rsidP="00FC4885">
            <w:pPr>
              <w:rPr>
                <w:sz w:val="18"/>
                <w:szCs w:val="18"/>
              </w:rPr>
            </w:pPr>
            <w:r>
              <w:rPr>
                <w:rFonts w:hint="eastAsia"/>
                <w:sz w:val="18"/>
                <w:szCs w:val="18"/>
              </w:rPr>
              <w:t>实时搜索</w:t>
            </w:r>
          </w:p>
        </w:tc>
      </w:tr>
    </w:tbl>
    <w:p w:rsidR="00102805" w:rsidRPr="00102805" w:rsidRDefault="00102805" w:rsidP="00102805">
      <w:r>
        <w:rPr>
          <w:rFonts w:hint="eastAsia"/>
        </w:rPr>
        <w:t>实时更新，支持实时查询。</w:t>
      </w:r>
    </w:p>
    <w:p w:rsidR="00316DDB" w:rsidRDefault="00325235" w:rsidP="00325235">
      <w:pPr>
        <w:pStyle w:val="4"/>
      </w:pPr>
      <w:bookmarkStart w:id="65" w:name="_Toc338777366"/>
      <w:r>
        <w:rPr>
          <w:rFonts w:hint="eastAsia"/>
        </w:rPr>
        <w:t>A.1.2</w:t>
      </w:r>
      <w:r w:rsidR="00316DDB">
        <w:rPr>
          <w:rFonts w:hint="eastAsia"/>
        </w:rPr>
        <w:t>竞价数据</w:t>
      </w:r>
      <w:bookmarkEnd w:id="65"/>
    </w:p>
    <w:p w:rsidR="00316DDB" w:rsidRDefault="00325235" w:rsidP="00316DDB">
      <w:pPr>
        <w:pStyle w:val="5"/>
      </w:pPr>
      <w:r>
        <w:rPr>
          <w:rFonts w:hint="eastAsia"/>
        </w:rPr>
        <w:t>A</w:t>
      </w:r>
      <w:r w:rsidR="00316DDB">
        <w:rPr>
          <w:rFonts w:hint="eastAsia"/>
        </w:rPr>
        <w:t>.1.2.1</w:t>
      </w:r>
      <w:r w:rsidR="00EF2E1E" w:rsidRPr="00BD3061">
        <w:rPr>
          <w:rFonts w:hint="eastAsia"/>
        </w:rPr>
        <w:t>竞价</w:t>
      </w:r>
      <w:r w:rsidR="00316DDB" w:rsidRPr="00BD3061">
        <w:rPr>
          <w:rFonts w:hint="eastAsia"/>
        </w:rPr>
        <w:t>流水数据</w:t>
      </w:r>
    </w:p>
    <w:p w:rsidR="00FC4885" w:rsidRDefault="00FC4885" w:rsidP="00FC4885"/>
    <w:tbl>
      <w:tblPr>
        <w:tblW w:w="3932" w:type="dxa"/>
        <w:jc w:val="center"/>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6"/>
        <w:gridCol w:w="1134"/>
        <w:gridCol w:w="1034"/>
        <w:gridCol w:w="938"/>
      </w:tblGrid>
      <w:tr w:rsidR="00AC41A7" w:rsidRPr="00ED53F3" w:rsidTr="006B2718">
        <w:trPr>
          <w:cantSplit/>
          <w:jc w:val="center"/>
        </w:trPr>
        <w:tc>
          <w:tcPr>
            <w:tcW w:w="826" w:type="dxa"/>
            <w:shd w:val="clear" w:color="auto" w:fill="D9D9D9"/>
            <w:vAlign w:val="center"/>
          </w:tcPr>
          <w:p w:rsidR="00AC41A7" w:rsidRPr="00ED53F3" w:rsidRDefault="00AC41A7" w:rsidP="00FC4885">
            <w:pPr>
              <w:tabs>
                <w:tab w:val="left" w:pos="3346"/>
              </w:tabs>
              <w:jc w:val="center"/>
              <w:rPr>
                <w:b/>
                <w:bCs/>
                <w:szCs w:val="21"/>
              </w:rPr>
            </w:pPr>
            <w:r w:rsidRPr="00ED53F3">
              <w:rPr>
                <w:rFonts w:hint="eastAsia"/>
                <w:b/>
                <w:bCs/>
                <w:szCs w:val="21"/>
              </w:rPr>
              <w:t>序号</w:t>
            </w:r>
          </w:p>
        </w:tc>
        <w:tc>
          <w:tcPr>
            <w:tcW w:w="1134" w:type="dxa"/>
            <w:shd w:val="clear" w:color="auto" w:fill="D9D9D9"/>
            <w:vAlign w:val="center"/>
          </w:tcPr>
          <w:p w:rsidR="00AC41A7" w:rsidRPr="00ED53F3" w:rsidRDefault="00AC41A7" w:rsidP="00FC4885">
            <w:pPr>
              <w:tabs>
                <w:tab w:val="left" w:pos="3346"/>
              </w:tabs>
              <w:jc w:val="center"/>
              <w:rPr>
                <w:b/>
                <w:bCs/>
                <w:szCs w:val="21"/>
              </w:rPr>
            </w:pPr>
            <w:r w:rsidRPr="00ED53F3">
              <w:rPr>
                <w:rFonts w:hint="eastAsia"/>
                <w:b/>
                <w:bCs/>
                <w:szCs w:val="21"/>
              </w:rPr>
              <w:t>字段名称</w:t>
            </w:r>
          </w:p>
        </w:tc>
        <w:tc>
          <w:tcPr>
            <w:tcW w:w="1034" w:type="dxa"/>
            <w:shd w:val="clear" w:color="auto" w:fill="D9D9D9"/>
          </w:tcPr>
          <w:p w:rsidR="00AC41A7" w:rsidRPr="00ED53F3" w:rsidRDefault="00AC41A7" w:rsidP="00FC4885">
            <w:pPr>
              <w:tabs>
                <w:tab w:val="left" w:pos="3346"/>
              </w:tabs>
              <w:jc w:val="center"/>
              <w:rPr>
                <w:b/>
                <w:bCs/>
                <w:szCs w:val="21"/>
              </w:rPr>
            </w:pPr>
            <w:r>
              <w:rPr>
                <w:rFonts w:hint="eastAsia"/>
                <w:b/>
                <w:bCs/>
                <w:szCs w:val="21"/>
              </w:rPr>
              <w:t>类型</w:t>
            </w:r>
          </w:p>
        </w:tc>
        <w:tc>
          <w:tcPr>
            <w:tcW w:w="938" w:type="dxa"/>
            <w:shd w:val="clear" w:color="auto" w:fill="D9D9D9"/>
          </w:tcPr>
          <w:p w:rsidR="00AC41A7" w:rsidRDefault="00AC41A7" w:rsidP="00FC4885">
            <w:pPr>
              <w:tabs>
                <w:tab w:val="left" w:pos="3346"/>
              </w:tabs>
              <w:jc w:val="center"/>
              <w:rPr>
                <w:b/>
                <w:bCs/>
                <w:szCs w:val="21"/>
              </w:rPr>
            </w:pPr>
            <w:r>
              <w:rPr>
                <w:rFonts w:hint="eastAsia"/>
                <w:b/>
                <w:bCs/>
                <w:szCs w:val="21"/>
              </w:rPr>
              <w:t>源</w:t>
            </w:r>
          </w:p>
        </w:tc>
      </w:tr>
      <w:tr w:rsidR="005C1C8C" w:rsidRPr="00ED53F3" w:rsidTr="006B2718">
        <w:trPr>
          <w:cantSplit/>
          <w:jc w:val="center"/>
        </w:trPr>
        <w:tc>
          <w:tcPr>
            <w:tcW w:w="826" w:type="dxa"/>
            <w:shd w:val="clear" w:color="auto" w:fill="D9D9D9"/>
            <w:vAlign w:val="center"/>
          </w:tcPr>
          <w:p w:rsidR="005C1C8C" w:rsidRPr="00ED53F3" w:rsidRDefault="005C1C8C" w:rsidP="00B902BC">
            <w:pPr>
              <w:pStyle w:val="a5"/>
              <w:tabs>
                <w:tab w:val="left" w:pos="3346"/>
              </w:tabs>
              <w:ind w:firstLineChars="0" w:firstLine="0"/>
              <w:rPr>
                <w:rFonts w:ascii="Arial" w:hAnsi="Arial"/>
                <w:szCs w:val="21"/>
              </w:rPr>
            </w:pPr>
            <w:r>
              <w:rPr>
                <w:rFonts w:ascii="Arial" w:hAnsi="Arial" w:hint="eastAsia"/>
                <w:szCs w:val="21"/>
              </w:rPr>
              <w:t>1</w:t>
            </w:r>
          </w:p>
        </w:tc>
        <w:tc>
          <w:tcPr>
            <w:tcW w:w="1134" w:type="dxa"/>
            <w:shd w:val="clear" w:color="auto" w:fill="D9D9D9"/>
            <w:vAlign w:val="center"/>
          </w:tcPr>
          <w:p w:rsidR="005C1C8C" w:rsidRPr="00EF2E1E" w:rsidRDefault="005C1C8C" w:rsidP="00EF2E1E">
            <w:pPr>
              <w:rPr>
                <w:bCs/>
                <w:sz w:val="18"/>
                <w:szCs w:val="18"/>
              </w:rPr>
            </w:pPr>
            <w:r w:rsidRPr="00EF2E1E">
              <w:rPr>
                <w:bCs/>
                <w:sz w:val="18"/>
                <w:szCs w:val="18"/>
              </w:rPr>
              <w:t>R</w:t>
            </w:r>
            <w:r w:rsidRPr="00EF2E1E">
              <w:rPr>
                <w:rFonts w:hint="eastAsia"/>
                <w:bCs/>
                <w:sz w:val="18"/>
                <w:szCs w:val="18"/>
              </w:rPr>
              <w:t>equest ID</w:t>
            </w:r>
          </w:p>
        </w:tc>
        <w:tc>
          <w:tcPr>
            <w:tcW w:w="1034" w:type="dxa"/>
            <w:shd w:val="clear" w:color="auto" w:fill="D9D9D9"/>
          </w:tcPr>
          <w:p w:rsidR="005C1C8C" w:rsidRPr="00EF2E1E" w:rsidRDefault="005C1C8C" w:rsidP="00EF2E1E">
            <w:pPr>
              <w:rPr>
                <w:bCs/>
                <w:sz w:val="18"/>
                <w:szCs w:val="18"/>
              </w:rPr>
            </w:pPr>
          </w:p>
        </w:tc>
        <w:tc>
          <w:tcPr>
            <w:tcW w:w="938" w:type="dxa"/>
            <w:shd w:val="clear" w:color="auto" w:fill="D9D9D9"/>
          </w:tcPr>
          <w:p w:rsidR="005C1C8C" w:rsidRPr="00EF2E1E" w:rsidRDefault="005C1C8C" w:rsidP="00EF2E1E">
            <w:pPr>
              <w:rPr>
                <w:bCs/>
                <w:sz w:val="18"/>
                <w:szCs w:val="18"/>
              </w:rPr>
            </w:pPr>
            <w:r w:rsidRPr="00EF2E1E">
              <w:rPr>
                <w:rFonts w:hint="eastAsia"/>
                <w:bCs/>
                <w:sz w:val="18"/>
                <w:szCs w:val="18"/>
              </w:rPr>
              <w:t>RTB</w:t>
            </w:r>
          </w:p>
        </w:tc>
      </w:tr>
      <w:tr w:rsidR="005C1C8C" w:rsidRPr="002D4C92" w:rsidTr="006B2718">
        <w:trPr>
          <w:cantSplit/>
          <w:jc w:val="center"/>
        </w:trPr>
        <w:tc>
          <w:tcPr>
            <w:tcW w:w="826" w:type="dxa"/>
            <w:vAlign w:val="center"/>
          </w:tcPr>
          <w:p w:rsidR="005C1C8C" w:rsidRDefault="005C1C8C" w:rsidP="00B902BC">
            <w:pPr>
              <w:pStyle w:val="a5"/>
              <w:tabs>
                <w:tab w:val="left" w:pos="3346"/>
              </w:tabs>
              <w:ind w:firstLineChars="0" w:firstLine="0"/>
              <w:rPr>
                <w:rFonts w:ascii="Arial" w:hAnsi="Arial"/>
                <w:szCs w:val="21"/>
              </w:rPr>
            </w:pPr>
            <w:r>
              <w:rPr>
                <w:rFonts w:ascii="Arial" w:hAnsi="Arial" w:hint="eastAsia"/>
                <w:szCs w:val="21"/>
              </w:rPr>
              <w:t>2</w:t>
            </w:r>
          </w:p>
        </w:tc>
        <w:tc>
          <w:tcPr>
            <w:tcW w:w="1134" w:type="dxa"/>
            <w:vAlign w:val="center"/>
          </w:tcPr>
          <w:p w:rsidR="005C1C8C" w:rsidRPr="00893D1A" w:rsidRDefault="005C1C8C" w:rsidP="00FC4885">
            <w:pPr>
              <w:rPr>
                <w:rFonts w:ascii="宋体" w:hAnsi="宋体" w:cs="宋体"/>
                <w:bCs/>
                <w:sz w:val="18"/>
                <w:szCs w:val="18"/>
              </w:rPr>
            </w:pPr>
            <w:r>
              <w:rPr>
                <w:rFonts w:hint="eastAsia"/>
                <w:bCs/>
                <w:sz w:val="18"/>
                <w:szCs w:val="18"/>
              </w:rPr>
              <w:t>广告</w:t>
            </w:r>
            <w:r>
              <w:rPr>
                <w:rFonts w:hint="eastAsia"/>
                <w:bCs/>
                <w:sz w:val="18"/>
                <w:szCs w:val="18"/>
              </w:rPr>
              <w:t>ID</w:t>
            </w:r>
          </w:p>
        </w:tc>
        <w:tc>
          <w:tcPr>
            <w:tcW w:w="1034" w:type="dxa"/>
          </w:tcPr>
          <w:p w:rsidR="005C1C8C" w:rsidRPr="00893D1A" w:rsidRDefault="005C1C8C" w:rsidP="00FC4885">
            <w:pPr>
              <w:rPr>
                <w:bCs/>
                <w:sz w:val="18"/>
                <w:szCs w:val="18"/>
              </w:rPr>
            </w:pPr>
          </w:p>
        </w:tc>
        <w:tc>
          <w:tcPr>
            <w:tcW w:w="938" w:type="dxa"/>
          </w:tcPr>
          <w:p w:rsidR="005C1C8C" w:rsidRPr="00893D1A" w:rsidRDefault="005C1C8C" w:rsidP="00FC4885">
            <w:pPr>
              <w:rPr>
                <w:bCs/>
                <w:sz w:val="18"/>
                <w:szCs w:val="18"/>
              </w:rPr>
            </w:pPr>
            <w:r>
              <w:rPr>
                <w:rFonts w:hint="eastAsia"/>
                <w:bCs/>
                <w:sz w:val="18"/>
                <w:szCs w:val="18"/>
              </w:rPr>
              <w:t>RTB</w:t>
            </w:r>
          </w:p>
        </w:tc>
      </w:tr>
      <w:tr w:rsidR="005C1C8C" w:rsidRPr="002D4C92" w:rsidTr="006B2718">
        <w:trPr>
          <w:cantSplit/>
          <w:jc w:val="center"/>
        </w:trPr>
        <w:tc>
          <w:tcPr>
            <w:tcW w:w="826" w:type="dxa"/>
            <w:vAlign w:val="center"/>
          </w:tcPr>
          <w:p w:rsidR="005C1C8C" w:rsidRPr="00F90B88" w:rsidRDefault="005C1C8C" w:rsidP="00B902BC">
            <w:pPr>
              <w:pStyle w:val="a5"/>
              <w:tabs>
                <w:tab w:val="left" w:pos="3346"/>
              </w:tabs>
              <w:ind w:firstLineChars="0" w:firstLine="0"/>
              <w:rPr>
                <w:rFonts w:ascii="Arial" w:hAnsi="Arial"/>
                <w:color w:val="E36C0A" w:themeColor="accent6" w:themeShade="BF"/>
                <w:szCs w:val="21"/>
              </w:rPr>
            </w:pPr>
            <w:r w:rsidRPr="00F90B88">
              <w:rPr>
                <w:rFonts w:ascii="Arial" w:hAnsi="Arial" w:hint="eastAsia"/>
                <w:color w:val="E36C0A" w:themeColor="accent6" w:themeShade="BF"/>
                <w:szCs w:val="21"/>
              </w:rPr>
              <w:t>3</w:t>
            </w:r>
          </w:p>
        </w:tc>
        <w:tc>
          <w:tcPr>
            <w:tcW w:w="1134" w:type="dxa"/>
            <w:vAlign w:val="center"/>
          </w:tcPr>
          <w:p w:rsidR="005C1C8C" w:rsidRPr="00F90B88" w:rsidRDefault="005C1C8C" w:rsidP="00FC4885">
            <w:pPr>
              <w:rPr>
                <w:bCs/>
                <w:color w:val="E36C0A" w:themeColor="accent6" w:themeShade="BF"/>
                <w:sz w:val="18"/>
                <w:szCs w:val="18"/>
              </w:rPr>
            </w:pPr>
            <w:r w:rsidRPr="00F90B88">
              <w:rPr>
                <w:rFonts w:hint="eastAsia"/>
                <w:bCs/>
                <w:color w:val="E36C0A" w:themeColor="accent6" w:themeShade="BF"/>
                <w:sz w:val="18"/>
                <w:szCs w:val="18"/>
              </w:rPr>
              <w:t>渠道</w:t>
            </w:r>
            <w:r w:rsidRPr="00F90B88">
              <w:rPr>
                <w:rFonts w:hint="eastAsia"/>
                <w:bCs/>
                <w:color w:val="E36C0A" w:themeColor="accent6" w:themeShade="BF"/>
                <w:sz w:val="18"/>
                <w:szCs w:val="18"/>
              </w:rPr>
              <w:t>ID</w:t>
            </w:r>
          </w:p>
        </w:tc>
        <w:tc>
          <w:tcPr>
            <w:tcW w:w="1034" w:type="dxa"/>
          </w:tcPr>
          <w:p w:rsidR="005C1C8C" w:rsidRPr="00F90B88" w:rsidRDefault="005C1C8C" w:rsidP="00FC4885">
            <w:pPr>
              <w:rPr>
                <w:bCs/>
                <w:color w:val="E36C0A" w:themeColor="accent6" w:themeShade="BF"/>
                <w:sz w:val="18"/>
                <w:szCs w:val="18"/>
              </w:rPr>
            </w:pPr>
          </w:p>
        </w:tc>
        <w:tc>
          <w:tcPr>
            <w:tcW w:w="938" w:type="dxa"/>
          </w:tcPr>
          <w:p w:rsidR="005C1C8C" w:rsidRPr="00F90B88" w:rsidRDefault="005C1C8C" w:rsidP="00FC4885">
            <w:pPr>
              <w:rPr>
                <w:bCs/>
                <w:color w:val="E36C0A" w:themeColor="accent6" w:themeShade="BF"/>
                <w:sz w:val="18"/>
                <w:szCs w:val="18"/>
              </w:rPr>
            </w:pPr>
            <w:r w:rsidRPr="00F90B88">
              <w:rPr>
                <w:rFonts w:hint="eastAsia"/>
                <w:bCs/>
                <w:color w:val="E36C0A" w:themeColor="accent6" w:themeShade="BF"/>
                <w:sz w:val="18"/>
                <w:szCs w:val="18"/>
              </w:rPr>
              <w:t xml:space="preserve">RTB </w:t>
            </w:r>
          </w:p>
        </w:tc>
      </w:tr>
      <w:tr w:rsidR="005C1C8C" w:rsidRPr="002D4C92" w:rsidTr="006B2718">
        <w:trPr>
          <w:cantSplit/>
          <w:jc w:val="center"/>
        </w:trPr>
        <w:tc>
          <w:tcPr>
            <w:tcW w:w="826" w:type="dxa"/>
            <w:vAlign w:val="center"/>
          </w:tcPr>
          <w:p w:rsidR="005C1C8C" w:rsidRPr="00F90B88" w:rsidRDefault="005C1C8C" w:rsidP="00B902BC">
            <w:pPr>
              <w:pStyle w:val="a5"/>
              <w:tabs>
                <w:tab w:val="left" w:pos="3346"/>
              </w:tabs>
              <w:ind w:firstLineChars="0" w:firstLine="0"/>
              <w:rPr>
                <w:rFonts w:ascii="Arial" w:hAnsi="Arial"/>
                <w:color w:val="E36C0A" w:themeColor="accent6" w:themeShade="BF"/>
                <w:szCs w:val="21"/>
              </w:rPr>
            </w:pPr>
            <w:r w:rsidRPr="00F90B88">
              <w:rPr>
                <w:rFonts w:ascii="Arial" w:hAnsi="Arial" w:hint="eastAsia"/>
                <w:color w:val="E36C0A" w:themeColor="accent6" w:themeShade="BF"/>
                <w:szCs w:val="21"/>
              </w:rPr>
              <w:t>4</w:t>
            </w:r>
          </w:p>
        </w:tc>
        <w:tc>
          <w:tcPr>
            <w:tcW w:w="1134" w:type="dxa"/>
            <w:vAlign w:val="center"/>
          </w:tcPr>
          <w:p w:rsidR="005C1C8C" w:rsidRPr="00F90B88" w:rsidRDefault="005C1C8C" w:rsidP="00FC4885">
            <w:pPr>
              <w:rPr>
                <w:bCs/>
                <w:color w:val="E36C0A" w:themeColor="accent6" w:themeShade="BF"/>
                <w:sz w:val="18"/>
                <w:szCs w:val="18"/>
              </w:rPr>
            </w:pPr>
            <w:r w:rsidRPr="00F90B88">
              <w:rPr>
                <w:rFonts w:hint="eastAsia"/>
                <w:bCs/>
                <w:color w:val="E36C0A" w:themeColor="accent6" w:themeShade="BF"/>
                <w:sz w:val="18"/>
                <w:szCs w:val="18"/>
              </w:rPr>
              <w:t>媒体类型</w:t>
            </w:r>
          </w:p>
        </w:tc>
        <w:tc>
          <w:tcPr>
            <w:tcW w:w="1034" w:type="dxa"/>
          </w:tcPr>
          <w:p w:rsidR="005C1C8C" w:rsidRPr="00F90B88" w:rsidRDefault="005C1C8C" w:rsidP="00FC4885">
            <w:pPr>
              <w:rPr>
                <w:bCs/>
                <w:color w:val="E36C0A" w:themeColor="accent6" w:themeShade="BF"/>
                <w:sz w:val="18"/>
                <w:szCs w:val="18"/>
              </w:rPr>
            </w:pPr>
            <w:r w:rsidRPr="00F90B88">
              <w:rPr>
                <w:rFonts w:hint="eastAsia"/>
                <w:bCs/>
                <w:color w:val="E36C0A" w:themeColor="accent6" w:themeShade="BF"/>
                <w:sz w:val="18"/>
                <w:szCs w:val="18"/>
              </w:rPr>
              <w:t>列表</w:t>
            </w:r>
          </w:p>
        </w:tc>
        <w:tc>
          <w:tcPr>
            <w:tcW w:w="938" w:type="dxa"/>
          </w:tcPr>
          <w:p w:rsidR="005C1C8C" w:rsidRPr="00F90B88" w:rsidRDefault="005C1C8C" w:rsidP="00FC4885">
            <w:pPr>
              <w:rPr>
                <w:bCs/>
                <w:color w:val="E36C0A" w:themeColor="accent6" w:themeShade="BF"/>
                <w:sz w:val="18"/>
                <w:szCs w:val="18"/>
              </w:rPr>
            </w:pPr>
            <w:r w:rsidRPr="00F90B88">
              <w:rPr>
                <w:rFonts w:hint="eastAsia"/>
                <w:bCs/>
                <w:color w:val="E36C0A" w:themeColor="accent6" w:themeShade="BF"/>
                <w:sz w:val="18"/>
                <w:szCs w:val="18"/>
              </w:rPr>
              <w:t>RTB</w:t>
            </w:r>
          </w:p>
        </w:tc>
      </w:tr>
      <w:tr w:rsidR="005C1C8C" w:rsidRPr="002D4C92" w:rsidTr="006B2718">
        <w:trPr>
          <w:cantSplit/>
          <w:jc w:val="center"/>
        </w:trPr>
        <w:tc>
          <w:tcPr>
            <w:tcW w:w="826" w:type="dxa"/>
            <w:vAlign w:val="center"/>
          </w:tcPr>
          <w:p w:rsidR="005C1C8C" w:rsidRDefault="005C1C8C" w:rsidP="00B902BC">
            <w:pPr>
              <w:pStyle w:val="a5"/>
              <w:tabs>
                <w:tab w:val="left" w:pos="3346"/>
              </w:tabs>
              <w:ind w:firstLineChars="0" w:firstLine="0"/>
              <w:rPr>
                <w:rFonts w:ascii="Arial" w:hAnsi="Arial"/>
                <w:szCs w:val="21"/>
              </w:rPr>
            </w:pPr>
            <w:r>
              <w:rPr>
                <w:rFonts w:ascii="Arial" w:hAnsi="Arial" w:hint="eastAsia"/>
                <w:szCs w:val="21"/>
              </w:rPr>
              <w:t>5</w:t>
            </w:r>
          </w:p>
        </w:tc>
        <w:tc>
          <w:tcPr>
            <w:tcW w:w="1134" w:type="dxa"/>
            <w:vAlign w:val="center"/>
          </w:tcPr>
          <w:p w:rsidR="005C1C8C" w:rsidRDefault="005C1C8C" w:rsidP="00FC4885">
            <w:pPr>
              <w:rPr>
                <w:bCs/>
                <w:sz w:val="18"/>
                <w:szCs w:val="18"/>
              </w:rPr>
            </w:pPr>
            <w:r>
              <w:rPr>
                <w:rFonts w:hint="eastAsia"/>
                <w:bCs/>
                <w:sz w:val="18"/>
                <w:szCs w:val="18"/>
              </w:rPr>
              <w:t>权重</w:t>
            </w:r>
          </w:p>
        </w:tc>
        <w:tc>
          <w:tcPr>
            <w:tcW w:w="1034" w:type="dxa"/>
          </w:tcPr>
          <w:p w:rsidR="005C1C8C" w:rsidRDefault="005C1C8C" w:rsidP="00FC4885">
            <w:pPr>
              <w:rPr>
                <w:bCs/>
                <w:sz w:val="18"/>
                <w:szCs w:val="18"/>
              </w:rPr>
            </w:pPr>
            <w:r>
              <w:rPr>
                <w:rFonts w:hint="eastAsia"/>
                <w:bCs/>
                <w:sz w:val="18"/>
                <w:szCs w:val="18"/>
              </w:rPr>
              <w:t>列表</w:t>
            </w:r>
          </w:p>
        </w:tc>
        <w:tc>
          <w:tcPr>
            <w:tcW w:w="938" w:type="dxa"/>
          </w:tcPr>
          <w:p w:rsidR="005C1C8C" w:rsidRDefault="005C1C8C" w:rsidP="00FC4885">
            <w:pPr>
              <w:rPr>
                <w:bCs/>
                <w:sz w:val="18"/>
                <w:szCs w:val="18"/>
              </w:rPr>
            </w:pPr>
            <w:r>
              <w:rPr>
                <w:rFonts w:hint="eastAsia"/>
                <w:bCs/>
                <w:sz w:val="18"/>
                <w:szCs w:val="18"/>
              </w:rPr>
              <w:t>RTB</w:t>
            </w:r>
          </w:p>
        </w:tc>
      </w:tr>
      <w:tr w:rsidR="005C1C8C" w:rsidRPr="002D4C92" w:rsidTr="006B2718">
        <w:trPr>
          <w:cantSplit/>
          <w:jc w:val="center"/>
        </w:trPr>
        <w:tc>
          <w:tcPr>
            <w:tcW w:w="826" w:type="dxa"/>
            <w:vAlign w:val="center"/>
          </w:tcPr>
          <w:p w:rsidR="005C1C8C" w:rsidRDefault="005C1C8C" w:rsidP="00B902BC">
            <w:pPr>
              <w:pStyle w:val="a5"/>
              <w:tabs>
                <w:tab w:val="left" w:pos="3346"/>
              </w:tabs>
              <w:ind w:firstLineChars="0" w:firstLine="0"/>
              <w:rPr>
                <w:rFonts w:ascii="Arial" w:hAnsi="Arial"/>
                <w:szCs w:val="21"/>
              </w:rPr>
            </w:pPr>
            <w:r>
              <w:rPr>
                <w:rFonts w:ascii="Arial" w:hAnsi="Arial" w:hint="eastAsia"/>
                <w:szCs w:val="21"/>
              </w:rPr>
              <w:t>6</w:t>
            </w:r>
          </w:p>
        </w:tc>
        <w:tc>
          <w:tcPr>
            <w:tcW w:w="1134" w:type="dxa"/>
            <w:vAlign w:val="center"/>
          </w:tcPr>
          <w:p w:rsidR="005C1C8C" w:rsidRDefault="005C1C8C" w:rsidP="00FC4885">
            <w:pPr>
              <w:rPr>
                <w:bCs/>
                <w:sz w:val="18"/>
                <w:szCs w:val="18"/>
              </w:rPr>
            </w:pPr>
            <w:proofErr w:type="gramStart"/>
            <w:r>
              <w:rPr>
                <w:rFonts w:hint="eastAsia"/>
                <w:bCs/>
                <w:sz w:val="18"/>
                <w:szCs w:val="18"/>
              </w:rPr>
              <w:t>广告位宽</w:t>
            </w:r>
            <w:proofErr w:type="gramEnd"/>
          </w:p>
        </w:tc>
        <w:tc>
          <w:tcPr>
            <w:tcW w:w="1034" w:type="dxa"/>
          </w:tcPr>
          <w:p w:rsidR="005C1C8C" w:rsidRDefault="005C1C8C" w:rsidP="00FC4885">
            <w:pPr>
              <w:rPr>
                <w:bCs/>
                <w:sz w:val="18"/>
                <w:szCs w:val="18"/>
              </w:rPr>
            </w:pPr>
            <w:r>
              <w:rPr>
                <w:rFonts w:hint="eastAsia"/>
                <w:bCs/>
                <w:sz w:val="18"/>
                <w:szCs w:val="18"/>
              </w:rPr>
              <w:t>整型</w:t>
            </w:r>
          </w:p>
        </w:tc>
        <w:tc>
          <w:tcPr>
            <w:tcW w:w="938" w:type="dxa"/>
          </w:tcPr>
          <w:p w:rsidR="005C1C8C" w:rsidRDefault="005C1C8C" w:rsidP="00FC4885">
            <w:pPr>
              <w:rPr>
                <w:bCs/>
                <w:sz w:val="18"/>
                <w:szCs w:val="18"/>
              </w:rPr>
            </w:pPr>
            <w:r>
              <w:rPr>
                <w:rFonts w:hint="eastAsia"/>
                <w:bCs/>
                <w:sz w:val="18"/>
                <w:szCs w:val="18"/>
              </w:rPr>
              <w:t>RTB</w:t>
            </w:r>
          </w:p>
        </w:tc>
      </w:tr>
      <w:tr w:rsidR="005C1C8C" w:rsidRPr="002D4C92" w:rsidTr="006B2718">
        <w:trPr>
          <w:cantSplit/>
          <w:jc w:val="center"/>
        </w:trPr>
        <w:tc>
          <w:tcPr>
            <w:tcW w:w="826" w:type="dxa"/>
            <w:vAlign w:val="center"/>
          </w:tcPr>
          <w:p w:rsidR="005C1C8C" w:rsidRDefault="005C1C8C" w:rsidP="00B902BC">
            <w:pPr>
              <w:pStyle w:val="a5"/>
              <w:tabs>
                <w:tab w:val="left" w:pos="3346"/>
              </w:tabs>
              <w:ind w:firstLineChars="0" w:firstLine="0"/>
              <w:rPr>
                <w:rFonts w:ascii="Arial" w:hAnsi="Arial"/>
                <w:szCs w:val="21"/>
              </w:rPr>
            </w:pPr>
            <w:r>
              <w:rPr>
                <w:rFonts w:ascii="Arial" w:hAnsi="Arial" w:hint="eastAsia"/>
                <w:szCs w:val="21"/>
              </w:rPr>
              <w:t>7</w:t>
            </w:r>
          </w:p>
        </w:tc>
        <w:tc>
          <w:tcPr>
            <w:tcW w:w="1134" w:type="dxa"/>
            <w:vAlign w:val="center"/>
          </w:tcPr>
          <w:p w:rsidR="005C1C8C" w:rsidRDefault="005C1C8C" w:rsidP="00FC4885">
            <w:pPr>
              <w:rPr>
                <w:bCs/>
                <w:sz w:val="18"/>
                <w:szCs w:val="18"/>
              </w:rPr>
            </w:pPr>
            <w:r>
              <w:rPr>
                <w:rFonts w:hint="eastAsia"/>
                <w:bCs/>
                <w:sz w:val="18"/>
                <w:szCs w:val="18"/>
              </w:rPr>
              <w:t>广告位高</w:t>
            </w:r>
          </w:p>
        </w:tc>
        <w:tc>
          <w:tcPr>
            <w:tcW w:w="1034" w:type="dxa"/>
          </w:tcPr>
          <w:p w:rsidR="005C1C8C" w:rsidRDefault="005C1C8C" w:rsidP="00FC4885">
            <w:pPr>
              <w:rPr>
                <w:bCs/>
                <w:sz w:val="18"/>
                <w:szCs w:val="18"/>
              </w:rPr>
            </w:pPr>
            <w:r>
              <w:rPr>
                <w:rFonts w:hint="eastAsia"/>
                <w:bCs/>
                <w:sz w:val="18"/>
                <w:szCs w:val="18"/>
              </w:rPr>
              <w:t>整型</w:t>
            </w:r>
          </w:p>
        </w:tc>
        <w:tc>
          <w:tcPr>
            <w:tcW w:w="938" w:type="dxa"/>
          </w:tcPr>
          <w:p w:rsidR="005C1C8C" w:rsidRDefault="005C1C8C" w:rsidP="00FC4885">
            <w:pPr>
              <w:rPr>
                <w:bCs/>
                <w:sz w:val="18"/>
                <w:szCs w:val="18"/>
              </w:rPr>
            </w:pPr>
            <w:r>
              <w:rPr>
                <w:rFonts w:hint="eastAsia"/>
                <w:bCs/>
                <w:sz w:val="18"/>
                <w:szCs w:val="18"/>
              </w:rPr>
              <w:t>RTB</w:t>
            </w:r>
          </w:p>
        </w:tc>
      </w:tr>
      <w:tr w:rsidR="005C1C8C" w:rsidRPr="002D4C92" w:rsidTr="006B2718">
        <w:trPr>
          <w:cantSplit/>
          <w:jc w:val="center"/>
        </w:trPr>
        <w:tc>
          <w:tcPr>
            <w:tcW w:w="826" w:type="dxa"/>
            <w:vAlign w:val="center"/>
          </w:tcPr>
          <w:p w:rsidR="005C1C8C" w:rsidRPr="00F90B88" w:rsidRDefault="005C1C8C" w:rsidP="00B902BC">
            <w:pPr>
              <w:pStyle w:val="a5"/>
              <w:tabs>
                <w:tab w:val="left" w:pos="3346"/>
              </w:tabs>
              <w:ind w:firstLineChars="0" w:firstLine="0"/>
              <w:rPr>
                <w:rFonts w:ascii="Arial" w:hAnsi="Arial"/>
                <w:color w:val="E36C0A" w:themeColor="accent6" w:themeShade="BF"/>
                <w:szCs w:val="21"/>
              </w:rPr>
            </w:pPr>
            <w:r w:rsidRPr="00F90B88">
              <w:rPr>
                <w:rFonts w:ascii="Arial" w:hAnsi="Arial" w:hint="eastAsia"/>
                <w:color w:val="E36C0A" w:themeColor="accent6" w:themeShade="BF"/>
                <w:szCs w:val="21"/>
              </w:rPr>
              <w:t>8</w:t>
            </w:r>
          </w:p>
        </w:tc>
        <w:tc>
          <w:tcPr>
            <w:tcW w:w="1134" w:type="dxa"/>
            <w:vAlign w:val="center"/>
          </w:tcPr>
          <w:p w:rsidR="005C1C8C" w:rsidRPr="00F90B88" w:rsidRDefault="005C1C8C" w:rsidP="00FC4885">
            <w:pPr>
              <w:rPr>
                <w:bCs/>
                <w:color w:val="E36C0A" w:themeColor="accent6" w:themeShade="BF"/>
                <w:sz w:val="18"/>
                <w:szCs w:val="18"/>
              </w:rPr>
            </w:pPr>
            <w:r w:rsidRPr="00F90B88">
              <w:rPr>
                <w:rFonts w:hint="eastAsia"/>
                <w:bCs/>
                <w:color w:val="E36C0A" w:themeColor="accent6" w:themeShade="BF"/>
                <w:sz w:val="18"/>
                <w:szCs w:val="18"/>
              </w:rPr>
              <w:t>用户</w:t>
            </w:r>
            <w:r w:rsidRPr="00F90B88">
              <w:rPr>
                <w:rFonts w:hint="eastAsia"/>
                <w:bCs/>
                <w:color w:val="E36C0A" w:themeColor="accent6" w:themeShade="BF"/>
                <w:sz w:val="18"/>
                <w:szCs w:val="18"/>
              </w:rPr>
              <w:t>ID</w:t>
            </w:r>
          </w:p>
        </w:tc>
        <w:tc>
          <w:tcPr>
            <w:tcW w:w="1034" w:type="dxa"/>
          </w:tcPr>
          <w:p w:rsidR="005C1C8C" w:rsidRPr="00F90B88" w:rsidRDefault="005C1C8C" w:rsidP="00FC4885">
            <w:pPr>
              <w:rPr>
                <w:bCs/>
                <w:color w:val="E36C0A" w:themeColor="accent6" w:themeShade="BF"/>
                <w:sz w:val="18"/>
                <w:szCs w:val="18"/>
              </w:rPr>
            </w:pPr>
          </w:p>
        </w:tc>
        <w:tc>
          <w:tcPr>
            <w:tcW w:w="938" w:type="dxa"/>
          </w:tcPr>
          <w:p w:rsidR="005C1C8C" w:rsidRPr="00F90B88" w:rsidRDefault="005C1C8C" w:rsidP="00FC4885">
            <w:pPr>
              <w:rPr>
                <w:bCs/>
                <w:color w:val="E36C0A" w:themeColor="accent6" w:themeShade="BF"/>
                <w:sz w:val="18"/>
                <w:szCs w:val="18"/>
              </w:rPr>
            </w:pPr>
            <w:r w:rsidRPr="00F90B88">
              <w:rPr>
                <w:rFonts w:hint="eastAsia"/>
                <w:bCs/>
                <w:color w:val="E36C0A" w:themeColor="accent6" w:themeShade="BF"/>
                <w:sz w:val="18"/>
                <w:szCs w:val="18"/>
              </w:rPr>
              <w:t>RTB</w:t>
            </w:r>
          </w:p>
        </w:tc>
      </w:tr>
      <w:tr w:rsidR="005C1C8C" w:rsidRPr="002D4C92" w:rsidTr="006B2718">
        <w:trPr>
          <w:cantSplit/>
          <w:jc w:val="center"/>
        </w:trPr>
        <w:tc>
          <w:tcPr>
            <w:tcW w:w="826" w:type="dxa"/>
            <w:vAlign w:val="center"/>
          </w:tcPr>
          <w:p w:rsidR="005C1C8C" w:rsidRDefault="005C1C8C" w:rsidP="00B902BC">
            <w:pPr>
              <w:pStyle w:val="a5"/>
              <w:tabs>
                <w:tab w:val="left" w:pos="3346"/>
              </w:tabs>
              <w:ind w:firstLineChars="0" w:firstLine="0"/>
              <w:rPr>
                <w:rFonts w:ascii="Arial" w:hAnsi="Arial"/>
                <w:szCs w:val="21"/>
              </w:rPr>
            </w:pPr>
            <w:r>
              <w:rPr>
                <w:rFonts w:ascii="Arial" w:hAnsi="Arial" w:hint="eastAsia"/>
                <w:szCs w:val="21"/>
              </w:rPr>
              <w:t>9</w:t>
            </w:r>
          </w:p>
        </w:tc>
        <w:tc>
          <w:tcPr>
            <w:tcW w:w="1134" w:type="dxa"/>
            <w:vAlign w:val="center"/>
          </w:tcPr>
          <w:p w:rsidR="005C1C8C" w:rsidRDefault="005C1C8C" w:rsidP="00FC4885">
            <w:pPr>
              <w:rPr>
                <w:bCs/>
                <w:sz w:val="18"/>
                <w:szCs w:val="18"/>
              </w:rPr>
            </w:pPr>
            <w:r>
              <w:rPr>
                <w:rFonts w:hint="eastAsia"/>
                <w:bCs/>
                <w:sz w:val="18"/>
                <w:szCs w:val="18"/>
              </w:rPr>
              <w:t>竞价方式</w:t>
            </w:r>
          </w:p>
        </w:tc>
        <w:tc>
          <w:tcPr>
            <w:tcW w:w="1034" w:type="dxa"/>
          </w:tcPr>
          <w:p w:rsidR="005C1C8C" w:rsidRDefault="005C1C8C" w:rsidP="00FC4885">
            <w:pPr>
              <w:rPr>
                <w:bCs/>
                <w:sz w:val="18"/>
                <w:szCs w:val="18"/>
              </w:rPr>
            </w:pPr>
          </w:p>
        </w:tc>
        <w:tc>
          <w:tcPr>
            <w:tcW w:w="938" w:type="dxa"/>
          </w:tcPr>
          <w:p w:rsidR="005C1C8C" w:rsidRDefault="005C1C8C" w:rsidP="00FC4885">
            <w:pPr>
              <w:rPr>
                <w:bCs/>
                <w:sz w:val="18"/>
                <w:szCs w:val="18"/>
              </w:rPr>
            </w:pPr>
            <w:r>
              <w:rPr>
                <w:rFonts w:hint="eastAsia"/>
                <w:bCs/>
                <w:sz w:val="18"/>
                <w:szCs w:val="18"/>
              </w:rPr>
              <w:t>RTB</w:t>
            </w:r>
          </w:p>
        </w:tc>
      </w:tr>
      <w:tr w:rsidR="005C1C8C" w:rsidRPr="002D4C92" w:rsidTr="006B2718">
        <w:trPr>
          <w:cantSplit/>
          <w:jc w:val="center"/>
        </w:trPr>
        <w:tc>
          <w:tcPr>
            <w:tcW w:w="826" w:type="dxa"/>
            <w:vAlign w:val="center"/>
          </w:tcPr>
          <w:p w:rsidR="005C1C8C" w:rsidRDefault="005C1C8C" w:rsidP="00B902BC">
            <w:pPr>
              <w:pStyle w:val="a5"/>
              <w:tabs>
                <w:tab w:val="left" w:pos="3346"/>
              </w:tabs>
              <w:ind w:firstLineChars="0" w:firstLine="0"/>
              <w:rPr>
                <w:rFonts w:ascii="Arial" w:hAnsi="Arial"/>
                <w:szCs w:val="21"/>
              </w:rPr>
            </w:pPr>
            <w:r>
              <w:rPr>
                <w:rFonts w:ascii="Arial" w:hAnsi="Arial" w:hint="eastAsia"/>
                <w:szCs w:val="21"/>
              </w:rPr>
              <w:t>10</w:t>
            </w:r>
          </w:p>
        </w:tc>
        <w:tc>
          <w:tcPr>
            <w:tcW w:w="1134" w:type="dxa"/>
            <w:vAlign w:val="center"/>
          </w:tcPr>
          <w:p w:rsidR="005C1C8C" w:rsidRDefault="005C1C8C" w:rsidP="00FC4885">
            <w:pPr>
              <w:rPr>
                <w:bCs/>
                <w:sz w:val="18"/>
                <w:szCs w:val="18"/>
              </w:rPr>
            </w:pPr>
            <w:r>
              <w:rPr>
                <w:rFonts w:hint="eastAsia"/>
                <w:bCs/>
                <w:sz w:val="18"/>
                <w:szCs w:val="18"/>
              </w:rPr>
              <w:t>竞价价格</w:t>
            </w:r>
          </w:p>
        </w:tc>
        <w:tc>
          <w:tcPr>
            <w:tcW w:w="1034" w:type="dxa"/>
          </w:tcPr>
          <w:p w:rsidR="005C1C8C" w:rsidRDefault="005C1C8C" w:rsidP="00FC4885">
            <w:pPr>
              <w:rPr>
                <w:bCs/>
                <w:sz w:val="18"/>
                <w:szCs w:val="18"/>
              </w:rPr>
            </w:pPr>
          </w:p>
        </w:tc>
        <w:tc>
          <w:tcPr>
            <w:tcW w:w="938" w:type="dxa"/>
          </w:tcPr>
          <w:p w:rsidR="005C1C8C" w:rsidRDefault="005C1C8C" w:rsidP="00FC4885">
            <w:pPr>
              <w:rPr>
                <w:bCs/>
                <w:sz w:val="18"/>
                <w:szCs w:val="18"/>
              </w:rPr>
            </w:pPr>
            <w:r>
              <w:rPr>
                <w:rFonts w:hint="eastAsia"/>
                <w:bCs/>
                <w:sz w:val="18"/>
                <w:szCs w:val="18"/>
              </w:rPr>
              <w:t>RTB</w:t>
            </w:r>
          </w:p>
        </w:tc>
      </w:tr>
      <w:tr w:rsidR="005C1C8C" w:rsidRPr="002D4C92" w:rsidTr="006B2718">
        <w:trPr>
          <w:cantSplit/>
          <w:jc w:val="center"/>
        </w:trPr>
        <w:tc>
          <w:tcPr>
            <w:tcW w:w="826" w:type="dxa"/>
            <w:vAlign w:val="center"/>
          </w:tcPr>
          <w:p w:rsidR="005C1C8C" w:rsidRDefault="005C1C8C" w:rsidP="00B902BC">
            <w:pPr>
              <w:pStyle w:val="a5"/>
              <w:tabs>
                <w:tab w:val="left" w:pos="3346"/>
              </w:tabs>
              <w:ind w:firstLineChars="0" w:firstLine="0"/>
              <w:rPr>
                <w:rFonts w:ascii="Arial" w:hAnsi="Arial"/>
                <w:szCs w:val="21"/>
              </w:rPr>
            </w:pPr>
            <w:r>
              <w:rPr>
                <w:rFonts w:ascii="Arial" w:hAnsi="Arial" w:hint="eastAsia"/>
                <w:szCs w:val="21"/>
              </w:rPr>
              <w:t>11</w:t>
            </w:r>
          </w:p>
        </w:tc>
        <w:tc>
          <w:tcPr>
            <w:tcW w:w="1134" w:type="dxa"/>
            <w:vAlign w:val="center"/>
          </w:tcPr>
          <w:p w:rsidR="005C1C8C" w:rsidRPr="008500A0" w:rsidRDefault="005C1C8C" w:rsidP="00FC4885">
            <w:pPr>
              <w:rPr>
                <w:bCs/>
                <w:color w:val="548DD4" w:themeColor="text2" w:themeTint="99"/>
                <w:sz w:val="18"/>
                <w:szCs w:val="18"/>
              </w:rPr>
            </w:pPr>
            <w:r w:rsidRPr="008500A0">
              <w:rPr>
                <w:rFonts w:hint="eastAsia"/>
                <w:bCs/>
                <w:color w:val="548DD4" w:themeColor="text2" w:themeTint="99"/>
                <w:sz w:val="18"/>
                <w:szCs w:val="18"/>
              </w:rPr>
              <w:t>用户价值</w:t>
            </w:r>
          </w:p>
        </w:tc>
        <w:tc>
          <w:tcPr>
            <w:tcW w:w="1034" w:type="dxa"/>
          </w:tcPr>
          <w:p w:rsidR="005C1C8C" w:rsidRPr="008500A0" w:rsidRDefault="005C1C8C" w:rsidP="00FC4885">
            <w:pPr>
              <w:rPr>
                <w:bCs/>
                <w:color w:val="548DD4" w:themeColor="text2" w:themeTint="99"/>
                <w:sz w:val="18"/>
                <w:szCs w:val="18"/>
              </w:rPr>
            </w:pPr>
          </w:p>
        </w:tc>
        <w:tc>
          <w:tcPr>
            <w:tcW w:w="938" w:type="dxa"/>
          </w:tcPr>
          <w:p w:rsidR="005C1C8C" w:rsidRPr="008500A0" w:rsidRDefault="005C1C8C" w:rsidP="00FC4885">
            <w:pPr>
              <w:rPr>
                <w:bCs/>
                <w:color w:val="548DD4" w:themeColor="text2" w:themeTint="99"/>
                <w:sz w:val="18"/>
                <w:szCs w:val="18"/>
              </w:rPr>
            </w:pPr>
            <w:r w:rsidRPr="008500A0">
              <w:rPr>
                <w:rFonts w:hint="eastAsia"/>
                <w:bCs/>
                <w:color w:val="548DD4" w:themeColor="text2" w:themeTint="99"/>
                <w:sz w:val="18"/>
                <w:szCs w:val="18"/>
              </w:rPr>
              <w:t>RTB</w:t>
            </w:r>
          </w:p>
        </w:tc>
      </w:tr>
      <w:tr w:rsidR="005C1C8C" w:rsidRPr="002D4C92" w:rsidTr="006B2718">
        <w:trPr>
          <w:cantSplit/>
          <w:jc w:val="center"/>
        </w:trPr>
        <w:tc>
          <w:tcPr>
            <w:tcW w:w="826" w:type="dxa"/>
            <w:vAlign w:val="center"/>
          </w:tcPr>
          <w:p w:rsidR="005C1C8C" w:rsidRDefault="005C1C8C" w:rsidP="00B902BC">
            <w:pPr>
              <w:pStyle w:val="a5"/>
              <w:tabs>
                <w:tab w:val="left" w:pos="3346"/>
              </w:tabs>
              <w:ind w:firstLineChars="0" w:firstLine="0"/>
              <w:rPr>
                <w:rFonts w:ascii="Arial" w:hAnsi="Arial"/>
                <w:szCs w:val="21"/>
              </w:rPr>
            </w:pPr>
            <w:r>
              <w:rPr>
                <w:rFonts w:ascii="Arial" w:hAnsi="Arial" w:hint="eastAsia"/>
                <w:szCs w:val="21"/>
              </w:rPr>
              <w:t>12</w:t>
            </w:r>
          </w:p>
        </w:tc>
        <w:tc>
          <w:tcPr>
            <w:tcW w:w="1134" w:type="dxa"/>
            <w:vAlign w:val="center"/>
          </w:tcPr>
          <w:p w:rsidR="005C1C8C" w:rsidRPr="008500A0" w:rsidRDefault="005C1C8C" w:rsidP="00FC4885">
            <w:pPr>
              <w:rPr>
                <w:bCs/>
                <w:color w:val="548DD4" w:themeColor="text2" w:themeTint="99"/>
                <w:sz w:val="18"/>
                <w:szCs w:val="18"/>
              </w:rPr>
            </w:pPr>
            <w:r w:rsidRPr="008500A0">
              <w:rPr>
                <w:rFonts w:hint="eastAsia"/>
                <w:bCs/>
                <w:color w:val="548DD4" w:themeColor="text2" w:themeTint="99"/>
                <w:sz w:val="18"/>
                <w:szCs w:val="18"/>
              </w:rPr>
              <w:t>预测转化率</w:t>
            </w:r>
          </w:p>
        </w:tc>
        <w:tc>
          <w:tcPr>
            <w:tcW w:w="1034" w:type="dxa"/>
          </w:tcPr>
          <w:p w:rsidR="005C1C8C" w:rsidRPr="008500A0" w:rsidRDefault="005C1C8C" w:rsidP="00FC4885">
            <w:pPr>
              <w:rPr>
                <w:bCs/>
                <w:color w:val="548DD4" w:themeColor="text2" w:themeTint="99"/>
                <w:sz w:val="18"/>
                <w:szCs w:val="18"/>
              </w:rPr>
            </w:pPr>
          </w:p>
        </w:tc>
        <w:tc>
          <w:tcPr>
            <w:tcW w:w="938" w:type="dxa"/>
          </w:tcPr>
          <w:p w:rsidR="005C1C8C" w:rsidRPr="008500A0" w:rsidRDefault="005C1C8C" w:rsidP="00FC4885">
            <w:pPr>
              <w:rPr>
                <w:bCs/>
                <w:color w:val="548DD4" w:themeColor="text2" w:themeTint="99"/>
                <w:sz w:val="18"/>
                <w:szCs w:val="18"/>
              </w:rPr>
            </w:pPr>
            <w:r w:rsidRPr="008500A0">
              <w:rPr>
                <w:rFonts w:hint="eastAsia"/>
                <w:bCs/>
                <w:color w:val="548DD4" w:themeColor="text2" w:themeTint="99"/>
                <w:sz w:val="18"/>
                <w:szCs w:val="18"/>
              </w:rPr>
              <w:t>RTB</w:t>
            </w:r>
          </w:p>
        </w:tc>
      </w:tr>
      <w:tr w:rsidR="005C1C8C" w:rsidRPr="002D4C92" w:rsidTr="006B2718">
        <w:trPr>
          <w:cantSplit/>
          <w:jc w:val="center"/>
        </w:trPr>
        <w:tc>
          <w:tcPr>
            <w:tcW w:w="826" w:type="dxa"/>
            <w:vAlign w:val="center"/>
          </w:tcPr>
          <w:p w:rsidR="005C1C8C" w:rsidRPr="00EA45F6" w:rsidRDefault="005C1C8C" w:rsidP="00B902BC">
            <w:pPr>
              <w:pStyle w:val="a5"/>
              <w:tabs>
                <w:tab w:val="left" w:pos="3346"/>
              </w:tabs>
              <w:ind w:firstLineChars="0" w:firstLine="0"/>
              <w:rPr>
                <w:rFonts w:ascii="Arial" w:hAnsi="Arial"/>
                <w:color w:val="FF0000"/>
                <w:szCs w:val="21"/>
              </w:rPr>
            </w:pPr>
            <w:r w:rsidRPr="00F90B88">
              <w:rPr>
                <w:rFonts w:ascii="Arial" w:hAnsi="Arial" w:hint="eastAsia"/>
                <w:szCs w:val="21"/>
              </w:rPr>
              <w:t>13</w:t>
            </w:r>
          </w:p>
        </w:tc>
        <w:tc>
          <w:tcPr>
            <w:tcW w:w="1134" w:type="dxa"/>
            <w:vAlign w:val="center"/>
          </w:tcPr>
          <w:p w:rsidR="005C1C8C" w:rsidRPr="008500A0" w:rsidRDefault="005C1C8C" w:rsidP="00FC4885">
            <w:pPr>
              <w:rPr>
                <w:bCs/>
                <w:color w:val="548DD4" w:themeColor="text2" w:themeTint="99"/>
                <w:sz w:val="18"/>
                <w:szCs w:val="18"/>
              </w:rPr>
            </w:pPr>
            <w:r w:rsidRPr="008500A0">
              <w:rPr>
                <w:rFonts w:hint="eastAsia"/>
                <w:bCs/>
                <w:color w:val="548DD4" w:themeColor="text2" w:themeTint="99"/>
                <w:sz w:val="18"/>
                <w:szCs w:val="18"/>
              </w:rPr>
              <w:t>预测成功率</w:t>
            </w:r>
          </w:p>
        </w:tc>
        <w:tc>
          <w:tcPr>
            <w:tcW w:w="1034" w:type="dxa"/>
          </w:tcPr>
          <w:p w:rsidR="005C1C8C" w:rsidRPr="008500A0" w:rsidRDefault="005C1C8C" w:rsidP="00FC4885">
            <w:pPr>
              <w:rPr>
                <w:bCs/>
                <w:color w:val="548DD4" w:themeColor="text2" w:themeTint="99"/>
                <w:sz w:val="18"/>
                <w:szCs w:val="18"/>
              </w:rPr>
            </w:pPr>
          </w:p>
        </w:tc>
        <w:tc>
          <w:tcPr>
            <w:tcW w:w="938" w:type="dxa"/>
          </w:tcPr>
          <w:p w:rsidR="005C1C8C" w:rsidRPr="008500A0" w:rsidRDefault="005C1C8C" w:rsidP="00FC4885">
            <w:pPr>
              <w:rPr>
                <w:bCs/>
                <w:color w:val="548DD4" w:themeColor="text2" w:themeTint="99"/>
                <w:sz w:val="18"/>
                <w:szCs w:val="18"/>
              </w:rPr>
            </w:pPr>
            <w:r w:rsidRPr="008500A0">
              <w:rPr>
                <w:rFonts w:hint="eastAsia"/>
                <w:bCs/>
                <w:color w:val="548DD4" w:themeColor="text2" w:themeTint="99"/>
                <w:sz w:val="18"/>
                <w:szCs w:val="18"/>
              </w:rPr>
              <w:t>RTB</w:t>
            </w:r>
          </w:p>
        </w:tc>
      </w:tr>
      <w:tr w:rsidR="005C1C8C" w:rsidRPr="002D4C92" w:rsidTr="006B2718">
        <w:trPr>
          <w:cantSplit/>
          <w:jc w:val="center"/>
        </w:trPr>
        <w:tc>
          <w:tcPr>
            <w:tcW w:w="826" w:type="dxa"/>
            <w:vAlign w:val="center"/>
          </w:tcPr>
          <w:p w:rsidR="005C1C8C" w:rsidRPr="00F90B88" w:rsidRDefault="005C1C8C" w:rsidP="00B902BC">
            <w:pPr>
              <w:pStyle w:val="a5"/>
              <w:tabs>
                <w:tab w:val="left" w:pos="3346"/>
              </w:tabs>
              <w:ind w:firstLineChars="0" w:firstLine="0"/>
              <w:rPr>
                <w:rFonts w:ascii="Arial" w:hAnsi="Arial"/>
                <w:color w:val="E36C0A" w:themeColor="accent6" w:themeShade="BF"/>
                <w:szCs w:val="21"/>
              </w:rPr>
            </w:pPr>
            <w:r w:rsidRPr="00F90B88">
              <w:rPr>
                <w:rFonts w:ascii="Arial" w:hAnsi="Arial" w:hint="eastAsia"/>
                <w:color w:val="E36C0A" w:themeColor="accent6" w:themeShade="BF"/>
                <w:szCs w:val="21"/>
              </w:rPr>
              <w:t>14</w:t>
            </w:r>
          </w:p>
        </w:tc>
        <w:tc>
          <w:tcPr>
            <w:tcW w:w="1134" w:type="dxa"/>
            <w:vAlign w:val="center"/>
          </w:tcPr>
          <w:p w:rsidR="005C1C8C" w:rsidRPr="00F90B88" w:rsidRDefault="005C1C8C" w:rsidP="00FC4885">
            <w:pPr>
              <w:rPr>
                <w:bCs/>
                <w:color w:val="E36C0A" w:themeColor="accent6" w:themeShade="BF"/>
                <w:sz w:val="18"/>
                <w:szCs w:val="18"/>
              </w:rPr>
            </w:pPr>
            <w:r w:rsidRPr="00F90B88">
              <w:rPr>
                <w:rFonts w:hint="eastAsia"/>
                <w:bCs/>
                <w:color w:val="E36C0A" w:themeColor="accent6" w:themeShade="BF"/>
                <w:sz w:val="18"/>
                <w:szCs w:val="18"/>
              </w:rPr>
              <w:t>是否成功</w:t>
            </w:r>
          </w:p>
        </w:tc>
        <w:tc>
          <w:tcPr>
            <w:tcW w:w="1034" w:type="dxa"/>
          </w:tcPr>
          <w:p w:rsidR="005C1C8C" w:rsidRPr="00F90B88" w:rsidRDefault="005C1C8C" w:rsidP="00FC4885">
            <w:pPr>
              <w:rPr>
                <w:bCs/>
                <w:color w:val="E36C0A" w:themeColor="accent6" w:themeShade="BF"/>
                <w:sz w:val="18"/>
                <w:szCs w:val="18"/>
              </w:rPr>
            </w:pPr>
          </w:p>
        </w:tc>
        <w:tc>
          <w:tcPr>
            <w:tcW w:w="938" w:type="dxa"/>
          </w:tcPr>
          <w:p w:rsidR="005C1C8C" w:rsidRPr="00F90B88" w:rsidRDefault="005C1C8C" w:rsidP="00FC4885">
            <w:pPr>
              <w:rPr>
                <w:bCs/>
                <w:color w:val="E36C0A" w:themeColor="accent6" w:themeShade="BF"/>
                <w:sz w:val="18"/>
                <w:szCs w:val="18"/>
              </w:rPr>
            </w:pPr>
            <w:r w:rsidRPr="00F90B88">
              <w:rPr>
                <w:rFonts w:hint="eastAsia"/>
                <w:bCs/>
                <w:color w:val="E36C0A" w:themeColor="accent6" w:themeShade="BF"/>
                <w:sz w:val="18"/>
                <w:szCs w:val="18"/>
              </w:rPr>
              <w:t>DSP</w:t>
            </w:r>
          </w:p>
        </w:tc>
      </w:tr>
      <w:tr w:rsidR="005C1C8C" w:rsidRPr="002D4C92" w:rsidTr="006B2718">
        <w:trPr>
          <w:cantSplit/>
          <w:jc w:val="center"/>
        </w:trPr>
        <w:tc>
          <w:tcPr>
            <w:tcW w:w="826" w:type="dxa"/>
            <w:vAlign w:val="center"/>
          </w:tcPr>
          <w:p w:rsidR="005C1C8C" w:rsidRPr="00F90B88" w:rsidRDefault="005C1C8C" w:rsidP="00B902BC">
            <w:pPr>
              <w:pStyle w:val="a5"/>
              <w:tabs>
                <w:tab w:val="left" w:pos="3346"/>
              </w:tabs>
              <w:ind w:firstLineChars="0" w:firstLine="0"/>
              <w:rPr>
                <w:rFonts w:ascii="Arial" w:hAnsi="Arial"/>
                <w:color w:val="E36C0A" w:themeColor="accent6" w:themeShade="BF"/>
                <w:szCs w:val="21"/>
              </w:rPr>
            </w:pPr>
            <w:r w:rsidRPr="00F90B88">
              <w:rPr>
                <w:rFonts w:ascii="Arial" w:hAnsi="Arial" w:hint="eastAsia"/>
                <w:color w:val="E36C0A" w:themeColor="accent6" w:themeShade="BF"/>
                <w:szCs w:val="21"/>
              </w:rPr>
              <w:t>15</w:t>
            </w:r>
          </w:p>
        </w:tc>
        <w:tc>
          <w:tcPr>
            <w:tcW w:w="1134" w:type="dxa"/>
            <w:vAlign w:val="center"/>
          </w:tcPr>
          <w:p w:rsidR="005C1C8C" w:rsidRPr="00F90B88" w:rsidRDefault="005C1C8C" w:rsidP="00FC4885">
            <w:pPr>
              <w:rPr>
                <w:bCs/>
                <w:color w:val="E36C0A" w:themeColor="accent6" w:themeShade="BF"/>
                <w:sz w:val="18"/>
                <w:szCs w:val="18"/>
              </w:rPr>
            </w:pPr>
            <w:r w:rsidRPr="00F90B88">
              <w:rPr>
                <w:rFonts w:hint="eastAsia"/>
                <w:bCs/>
                <w:color w:val="E36C0A" w:themeColor="accent6" w:themeShade="BF"/>
                <w:sz w:val="18"/>
                <w:szCs w:val="18"/>
              </w:rPr>
              <w:t>成交价格</w:t>
            </w:r>
          </w:p>
        </w:tc>
        <w:tc>
          <w:tcPr>
            <w:tcW w:w="1034" w:type="dxa"/>
          </w:tcPr>
          <w:p w:rsidR="005C1C8C" w:rsidRPr="00F90B88" w:rsidRDefault="005C1C8C" w:rsidP="00FC4885">
            <w:pPr>
              <w:rPr>
                <w:bCs/>
                <w:color w:val="E36C0A" w:themeColor="accent6" w:themeShade="BF"/>
                <w:sz w:val="18"/>
                <w:szCs w:val="18"/>
              </w:rPr>
            </w:pPr>
          </w:p>
        </w:tc>
        <w:tc>
          <w:tcPr>
            <w:tcW w:w="938" w:type="dxa"/>
          </w:tcPr>
          <w:p w:rsidR="005C1C8C" w:rsidRPr="00F90B88" w:rsidRDefault="005C1C8C" w:rsidP="00FC4885">
            <w:pPr>
              <w:rPr>
                <w:bCs/>
                <w:color w:val="E36C0A" w:themeColor="accent6" w:themeShade="BF"/>
                <w:sz w:val="18"/>
                <w:szCs w:val="18"/>
              </w:rPr>
            </w:pPr>
            <w:r w:rsidRPr="00F90B88">
              <w:rPr>
                <w:rFonts w:hint="eastAsia"/>
                <w:bCs/>
                <w:color w:val="E36C0A" w:themeColor="accent6" w:themeShade="BF"/>
                <w:sz w:val="18"/>
                <w:szCs w:val="18"/>
              </w:rPr>
              <w:t>DSP</w:t>
            </w:r>
          </w:p>
        </w:tc>
      </w:tr>
      <w:tr w:rsidR="005C1C8C" w:rsidRPr="002D4C92" w:rsidTr="006B2718">
        <w:trPr>
          <w:cantSplit/>
          <w:jc w:val="center"/>
        </w:trPr>
        <w:tc>
          <w:tcPr>
            <w:tcW w:w="826" w:type="dxa"/>
            <w:vAlign w:val="center"/>
          </w:tcPr>
          <w:p w:rsidR="005C1C8C" w:rsidRDefault="005C1C8C" w:rsidP="00B902BC">
            <w:pPr>
              <w:pStyle w:val="a5"/>
              <w:tabs>
                <w:tab w:val="left" w:pos="3346"/>
              </w:tabs>
              <w:ind w:firstLineChars="0" w:firstLine="0"/>
              <w:rPr>
                <w:rFonts w:ascii="Arial" w:hAnsi="Arial"/>
                <w:szCs w:val="21"/>
              </w:rPr>
            </w:pPr>
            <w:r>
              <w:rPr>
                <w:rFonts w:ascii="Arial" w:hAnsi="Arial" w:hint="eastAsia"/>
                <w:szCs w:val="21"/>
              </w:rPr>
              <w:t>16</w:t>
            </w:r>
          </w:p>
        </w:tc>
        <w:tc>
          <w:tcPr>
            <w:tcW w:w="1134" w:type="dxa"/>
            <w:vAlign w:val="center"/>
          </w:tcPr>
          <w:p w:rsidR="005C1C8C" w:rsidRDefault="005C1C8C" w:rsidP="00FC4885">
            <w:pPr>
              <w:rPr>
                <w:bCs/>
                <w:sz w:val="18"/>
                <w:szCs w:val="18"/>
              </w:rPr>
            </w:pPr>
            <w:r>
              <w:rPr>
                <w:rFonts w:hint="eastAsia"/>
                <w:bCs/>
                <w:sz w:val="18"/>
                <w:szCs w:val="18"/>
              </w:rPr>
              <w:t>是否点击</w:t>
            </w:r>
          </w:p>
        </w:tc>
        <w:tc>
          <w:tcPr>
            <w:tcW w:w="1034" w:type="dxa"/>
          </w:tcPr>
          <w:p w:rsidR="005C1C8C" w:rsidRDefault="005C1C8C" w:rsidP="00FC4885">
            <w:pPr>
              <w:rPr>
                <w:bCs/>
                <w:sz w:val="18"/>
                <w:szCs w:val="18"/>
              </w:rPr>
            </w:pPr>
          </w:p>
        </w:tc>
        <w:tc>
          <w:tcPr>
            <w:tcW w:w="938" w:type="dxa"/>
          </w:tcPr>
          <w:p w:rsidR="005C1C8C" w:rsidRDefault="005C1C8C" w:rsidP="00FC4885">
            <w:pPr>
              <w:rPr>
                <w:bCs/>
                <w:sz w:val="18"/>
                <w:szCs w:val="18"/>
              </w:rPr>
            </w:pPr>
            <w:r>
              <w:rPr>
                <w:rFonts w:hint="eastAsia"/>
                <w:bCs/>
                <w:sz w:val="18"/>
                <w:szCs w:val="18"/>
              </w:rPr>
              <w:t>DSP</w:t>
            </w:r>
          </w:p>
        </w:tc>
      </w:tr>
      <w:tr w:rsidR="005C1C8C" w:rsidRPr="002D4C92" w:rsidTr="006B2718">
        <w:trPr>
          <w:cantSplit/>
          <w:jc w:val="center"/>
        </w:trPr>
        <w:tc>
          <w:tcPr>
            <w:tcW w:w="826" w:type="dxa"/>
            <w:vAlign w:val="center"/>
          </w:tcPr>
          <w:p w:rsidR="005C1C8C" w:rsidRDefault="005C1C8C" w:rsidP="00EF2E1E">
            <w:pPr>
              <w:pStyle w:val="a5"/>
              <w:tabs>
                <w:tab w:val="left" w:pos="3346"/>
              </w:tabs>
              <w:ind w:firstLineChars="0" w:firstLine="0"/>
              <w:rPr>
                <w:rFonts w:ascii="Arial" w:hAnsi="Arial"/>
                <w:szCs w:val="21"/>
              </w:rPr>
            </w:pPr>
            <w:r>
              <w:rPr>
                <w:rFonts w:ascii="Arial" w:hAnsi="Arial" w:hint="eastAsia"/>
                <w:szCs w:val="21"/>
              </w:rPr>
              <w:t>17</w:t>
            </w:r>
          </w:p>
        </w:tc>
        <w:tc>
          <w:tcPr>
            <w:tcW w:w="1134" w:type="dxa"/>
            <w:vAlign w:val="center"/>
          </w:tcPr>
          <w:p w:rsidR="005C1C8C" w:rsidRDefault="005C1C8C" w:rsidP="00FC4885">
            <w:pPr>
              <w:rPr>
                <w:bCs/>
                <w:sz w:val="18"/>
                <w:szCs w:val="18"/>
              </w:rPr>
            </w:pPr>
            <w:r>
              <w:rPr>
                <w:rFonts w:hint="eastAsia"/>
                <w:bCs/>
                <w:sz w:val="18"/>
                <w:szCs w:val="18"/>
              </w:rPr>
              <w:t>时间</w:t>
            </w:r>
          </w:p>
        </w:tc>
        <w:tc>
          <w:tcPr>
            <w:tcW w:w="1034" w:type="dxa"/>
          </w:tcPr>
          <w:p w:rsidR="005C1C8C" w:rsidRDefault="005C1C8C" w:rsidP="00FC4885">
            <w:pPr>
              <w:rPr>
                <w:bCs/>
                <w:sz w:val="18"/>
                <w:szCs w:val="18"/>
              </w:rPr>
            </w:pPr>
          </w:p>
        </w:tc>
        <w:tc>
          <w:tcPr>
            <w:tcW w:w="938" w:type="dxa"/>
          </w:tcPr>
          <w:p w:rsidR="005C1C8C" w:rsidRDefault="005C1C8C" w:rsidP="00FC4885">
            <w:pPr>
              <w:rPr>
                <w:bCs/>
                <w:sz w:val="18"/>
                <w:szCs w:val="18"/>
              </w:rPr>
            </w:pPr>
            <w:r>
              <w:rPr>
                <w:rFonts w:hint="eastAsia"/>
                <w:bCs/>
                <w:sz w:val="18"/>
                <w:szCs w:val="18"/>
              </w:rPr>
              <w:t>RTB</w:t>
            </w:r>
          </w:p>
        </w:tc>
      </w:tr>
    </w:tbl>
    <w:p w:rsidR="00FC4885" w:rsidRDefault="00AC41A7" w:rsidP="00FC4885">
      <w:r>
        <w:rPr>
          <w:rFonts w:hint="eastAsia"/>
        </w:rPr>
        <w:t>该表由</w:t>
      </w:r>
      <w:r>
        <w:rPr>
          <w:rFonts w:hint="eastAsia"/>
        </w:rPr>
        <w:t>DMP</w:t>
      </w:r>
      <w:r>
        <w:rPr>
          <w:rFonts w:hint="eastAsia"/>
        </w:rPr>
        <w:t>关联来源于</w:t>
      </w:r>
      <w:r>
        <w:rPr>
          <w:rFonts w:hint="eastAsia"/>
        </w:rPr>
        <w:t>RTB</w:t>
      </w:r>
      <w:r>
        <w:rPr>
          <w:rFonts w:hint="eastAsia"/>
        </w:rPr>
        <w:t>和</w:t>
      </w:r>
      <w:r>
        <w:rPr>
          <w:rFonts w:hint="eastAsia"/>
        </w:rPr>
        <w:t>DSP</w:t>
      </w:r>
      <w:r>
        <w:rPr>
          <w:rFonts w:hint="eastAsia"/>
        </w:rPr>
        <w:t>的数据，时间周期，</w:t>
      </w:r>
      <w:r w:rsidR="002D3F04">
        <w:rPr>
          <w:rFonts w:hint="eastAsia"/>
        </w:rPr>
        <w:t>按需求</w:t>
      </w:r>
      <w:r w:rsidR="00086473">
        <w:rPr>
          <w:rFonts w:hint="eastAsia"/>
        </w:rPr>
        <w:t>提供</w:t>
      </w:r>
      <w:r w:rsidR="002D3F04">
        <w:rPr>
          <w:rFonts w:hint="eastAsia"/>
        </w:rPr>
        <w:t>，一般为一星期或</w:t>
      </w:r>
      <w:r w:rsidR="008500A0">
        <w:rPr>
          <w:rFonts w:hint="eastAsia"/>
        </w:rPr>
        <w:t>十天</w:t>
      </w:r>
      <w:r w:rsidR="002D3F04">
        <w:rPr>
          <w:rFonts w:hint="eastAsia"/>
        </w:rPr>
        <w:t>为周期</w:t>
      </w:r>
      <w:r>
        <w:rPr>
          <w:rFonts w:hint="eastAsia"/>
        </w:rPr>
        <w:t>。</w:t>
      </w:r>
      <w:r w:rsidR="00EF2E1E">
        <w:rPr>
          <w:rFonts w:hint="eastAsia"/>
        </w:rPr>
        <w:t>（计算转化率模型）</w:t>
      </w:r>
    </w:p>
    <w:p w:rsidR="002D133B" w:rsidRPr="00FC4885" w:rsidRDefault="002D133B" w:rsidP="00FC4885">
      <w:r>
        <w:rPr>
          <w:rFonts w:hint="eastAsia"/>
        </w:rPr>
        <w:t>在实时竞价中，会缓存该表一定时期。</w:t>
      </w:r>
    </w:p>
    <w:p w:rsidR="00316DDB" w:rsidRDefault="00325235" w:rsidP="00316DDB">
      <w:pPr>
        <w:pStyle w:val="5"/>
      </w:pPr>
      <w:r>
        <w:rPr>
          <w:rFonts w:hint="eastAsia"/>
        </w:rPr>
        <w:t>A</w:t>
      </w:r>
      <w:r w:rsidR="00316DDB">
        <w:rPr>
          <w:rFonts w:hint="eastAsia"/>
        </w:rPr>
        <w:t>.1.2.2</w:t>
      </w:r>
      <w:r w:rsidR="00316DDB">
        <w:rPr>
          <w:rFonts w:hint="eastAsia"/>
        </w:rPr>
        <w:t>统计数据</w:t>
      </w:r>
    </w:p>
    <w:p w:rsidR="00D55EAF" w:rsidRPr="00F8151E" w:rsidRDefault="00D55EAF" w:rsidP="00D55EAF">
      <w:r w:rsidRPr="00F8151E">
        <w:rPr>
          <w:rFonts w:hint="eastAsia"/>
          <w:b/>
        </w:rPr>
        <w:t>竞价历史统计（计算与分析用</w:t>
      </w:r>
      <w:r w:rsidRPr="00F8151E">
        <w:rPr>
          <w:rFonts w:hint="eastAsia"/>
          <w:b/>
        </w:rPr>
        <w:t>-</w:t>
      </w:r>
      <w:r w:rsidRPr="00F8151E">
        <w:rPr>
          <w:rFonts w:hint="eastAsia"/>
          <w:b/>
        </w:rPr>
        <w:t>广告维度</w:t>
      </w:r>
      <w:r w:rsidR="00185E4B">
        <w:rPr>
          <w:rFonts w:hint="eastAsia"/>
          <w:b/>
        </w:rPr>
        <w:t>-</w:t>
      </w:r>
      <w:r w:rsidR="00185E4B">
        <w:rPr>
          <w:rFonts w:hint="eastAsia"/>
          <w:b/>
        </w:rPr>
        <w:t>时间段内统计数据</w:t>
      </w:r>
      <w:r w:rsidRPr="00F8151E">
        <w:rPr>
          <w:rFonts w:hint="eastAsia"/>
          <w:b/>
        </w:rPr>
        <w:t>）</w:t>
      </w:r>
      <w:r w:rsidRPr="00F8151E">
        <w:rPr>
          <w:rFonts w:hint="eastAsia"/>
        </w:rPr>
        <w:t>：</w:t>
      </w:r>
      <w:r w:rsidRPr="00F8151E">
        <w:t xml:space="preserve"> </w:t>
      </w:r>
    </w:p>
    <w:tbl>
      <w:tblPr>
        <w:tblW w:w="3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1481"/>
        <w:gridCol w:w="1481"/>
      </w:tblGrid>
      <w:tr w:rsidR="002546F8" w:rsidRPr="00ED53F3" w:rsidTr="00AC41A7">
        <w:trPr>
          <w:cantSplit/>
          <w:jc w:val="center"/>
        </w:trPr>
        <w:tc>
          <w:tcPr>
            <w:tcW w:w="450" w:type="dxa"/>
            <w:shd w:val="clear" w:color="auto" w:fill="D9D9D9"/>
            <w:vAlign w:val="center"/>
          </w:tcPr>
          <w:p w:rsidR="002546F8" w:rsidRPr="00ED53F3" w:rsidRDefault="002546F8" w:rsidP="001A32E9">
            <w:pPr>
              <w:tabs>
                <w:tab w:val="left" w:pos="3346"/>
              </w:tabs>
              <w:jc w:val="center"/>
              <w:rPr>
                <w:b/>
                <w:bCs/>
                <w:szCs w:val="21"/>
              </w:rPr>
            </w:pPr>
            <w:r w:rsidRPr="00ED53F3">
              <w:rPr>
                <w:rFonts w:hint="eastAsia"/>
                <w:b/>
                <w:bCs/>
                <w:szCs w:val="21"/>
              </w:rPr>
              <w:t>序号</w:t>
            </w:r>
          </w:p>
        </w:tc>
        <w:tc>
          <w:tcPr>
            <w:tcW w:w="1481" w:type="dxa"/>
            <w:shd w:val="clear" w:color="auto" w:fill="D9D9D9"/>
            <w:vAlign w:val="center"/>
          </w:tcPr>
          <w:p w:rsidR="002546F8" w:rsidRPr="00ED53F3" w:rsidRDefault="002546F8" w:rsidP="001A32E9">
            <w:pPr>
              <w:tabs>
                <w:tab w:val="left" w:pos="3346"/>
              </w:tabs>
              <w:jc w:val="center"/>
              <w:rPr>
                <w:b/>
                <w:bCs/>
                <w:szCs w:val="21"/>
              </w:rPr>
            </w:pPr>
            <w:r w:rsidRPr="00ED53F3">
              <w:rPr>
                <w:rFonts w:hint="eastAsia"/>
                <w:b/>
                <w:bCs/>
                <w:szCs w:val="21"/>
              </w:rPr>
              <w:t>字段名称</w:t>
            </w:r>
          </w:p>
        </w:tc>
        <w:tc>
          <w:tcPr>
            <w:tcW w:w="1481" w:type="dxa"/>
            <w:shd w:val="clear" w:color="auto" w:fill="D9D9D9"/>
          </w:tcPr>
          <w:p w:rsidR="002546F8" w:rsidRPr="00ED53F3" w:rsidRDefault="002546F8" w:rsidP="001A32E9">
            <w:pPr>
              <w:tabs>
                <w:tab w:val="left" w:pos="3346"/>
              </w:tabs>
              <w:jc w:val="center"/>
              <w:rPr>
                <w:b/>
                <w:bCs/>
                <w:szCs w:val="21"/>
              </w:rPr>
            </w:pPr>
            <w:r>
              <w:rPr>
                <w:rFonts w:hint="eastAsia"/>
                <w:b/>
                <w:bCs/>
                <w:szCs w:val="21"/>
              </w:rPr>
              <w:t>类型</w:t>
            </w:r>
          </w:p>
        </w:tc>
      </w:tr>
      <w:tr w:rsidR="002546F8" w:rsidRPr="002D4C92" w:rsidTr="00AC41A7">
        <w:trPr>
          <w:cantSplit/>
          <w:jc w:val="center"/>
        </w:trPr>
        <w:tc>
          <w:tcPr>
            <w:tcW w:w="450" w:type="dxa"/>
            <w:vAlign w:val="center"/>
          </w:tcPr>
          <w:p w:rsidR="002546F8" w:rsidRPr="00ED53F3" w:rsidRDefault="002546F8" w:rsidP="001A32E9">
            <w:pPr>
              <w:pStyle w:val="a5"/>
              <w:tabs>
                <w:tab w:val="left" w:pos="3346"/>
              </w:tabs>
              <w:ind w:firstLineChars="0" w:firstLine="0"/>
              <w:rPr>
                <w:rFonts w:ascii="Arial" w:hAnsi="Arial"/>
                <w:szCs w:val="21"/>
              </w:rPr>
            </w:pPr>
            <w:r>
              <w:rPr>
                <w:rFonts w:ascii="Arial" w:hAnsi="Arial" w:hint="eastAsia"/>
                <w:szCs w:val="21"/>
              </w:rPr>
              <w:t>1</w:t>
            </w:r>
          </w:p>
        </w:tc>
        <w:tc>
          <w:tcPr>
            <w:tcW w:w="1481" w:type="dxa"/>
            <w:vAlign w:val="center"/>
          </w:tcPr>
          <w:p w:rsidR="002546F8" w:rsidRPr="00893D1A" w:rsidRDefault="002546F8" w:rsidP="001A32E9">
            <w:pPr>
              <w:rPr>
                <w:rFonts w:ascii="宋体" w:hAnsi="宋体" w:cs="宋体"/>
                <w:bCs/>
                <w:sz w:val="18"/>
                <w:szCs w:val="18"/>
              </w:rPr>
            </w:pPr>
            <w:r>
              <w:rPr>
                <w:rFonts w:hint="eastAsia"/>
                <w:bCs/>
                <w:sz w:val="18"/>
                <w:szCs w:val="18"/>
              </w:rPr>
              <w:t>广告</w:t>
            </w:r>
            <w:r>
              <w:rPr>
                <w:rFonts w:hint="eastAsia"/>
                <w:bCs/>
                <w:sz w:val="18"/>
                <w:szCs w:val="18"/>
              </w:rPr>
              <w:t>ID</w:t>
            </w:r>
          </w:p>
        </w:tc>
        <w:tc>
          <w:tcPr>
            <w:tcW w:w="1481" w:type="dxa"/>
          </w:tcPr>
          <w:p w:rsidR="002546F8" w:rsidRPr="00893D1A" w:rsidRDefault="002546F8" w:rsidP="001A32E9">
            <w:pPr>
              <w:rPr>
                <w:bCs/>
                <w:sz w:val="18"/>
                <w:szCs w:val="18"/>
              </w:rPr>
            </w:pPr>
          </w:p>
        </w:tc>
      </w:tr>
      <w:tr w:rsidR="00185E4B" w:rsidRPr="002D4C92" w:rsidTr="00AC41A7">
        <w:trPr>
          <w:cantSplit/>
          <w:jc w:val="center"/>
        </w:trPr>
        <w:tc>
          <w:tcPr>
            <w:tcW w:w="450" w:type="dxa"/>
            <w:vAlign w:val="center"/>
          </w:tcPr>
          <w:p w:rsidR="00185E4B" w:rsidRPr="00185E4B" w:rsidRDefault="00185E4B" w:rsidP="001A32E9">
            <w:pPr>
              <w:pStyle w:val="a5"/>
              <w:tabs>
                <w:tab w:val="left" w:pos="3346"/>
              </w:tabs>
              <w:ind w:firstLineChars="0" w:firstLine="0"/>
              <w:rPr>
                <w:rFonts w:ascii="Arial" w:hAnsi="Arial"/>
                <w:color w:val="FF0000"/>
                <w:szCs w:val="21"/>
              </w:rPr>
            </w:pPr>
          </w:p>
        </w:tc>
        <w:tc>
          <w:tcPr>
            <w:tcW w:w="1481" w:type="dxa"/>
            <w:vAlign w:val="center"/>
          </w:tcPr>
          <w:p w:rsidR="00185E4B" w:rsidRPr="00185E4B" w:rsidRDefault="00185E4B" w:rsidP="001A32E9">
            <w:pPr>
              <w:rPr>
                <w:bCs/>
                <w:color w:val="FF0000"/>
                <w:sz w:val="18"/>
                <w:szCs w:val="18"/>
              </w:rPr>
            </w:pPr>
            <w:r w:rsidRPr="00185E4B">
              <w:rPr>
                <w:rFonts w:hint="eastAsia"/>
                <w:bCs/>
                <w:color w:val="FF0000"/>
                <w:sz w:val="18"/>
                <w:szCs w:val="18"/>
              </w:rPr>
              <w:t>活动</w:t>
            </w:r>
            <w:r w:rsidRPr="00185E4B">
              <w:rPr>
                <w:rFonts w:hint="eastAsia"/>
                <w:bCs/>
                <w:color w:val="FF0000"/>
                <w:sz w:val="18"/>
                <w:szCs w:val="18"/>
              </w:rPr>
              <w:t>ID</w:t>
            </w:r>
          </w:p>
        </w:tc>
        <w:tc>
          <w:tcPr>
            <w:tcW w:w="1481" w:type="dxa"/>
          </w:tcPr>
          <w:p w:rsidR="00185E4B" w:rsidRPr="00185E4B" w:rsidRDefault="00185E4B" w:rsidP="001A32E9">
            <w:pPr>
              <w:rPr>
                <w:bCs/>
                <w:color w:val="FF0000"/>
                <w:sz w:val="18"/>
                <w:szCs w:val="18"/>
              </w:rPr>
            </w:pPr>
          </w:p>
        </w:tc>
      </w:tr>
      <w:tr w:rsidR="002546F8" w:rsidRPr="002D4C92" w:rsidTr="00AC41A7">
        <w:trPr>
          <w:cantSplit/>
          <w:jc w:val="center"/>
        </w:trPr>
        <w:tc>
          <w:tcPr>
            <w:tcW w:w="450" w:type="dxa"/>
            <w:vAlign w:val="center"/>
          </w:tcPr>
          <w:p w:rsidR="002546F8" w:rsidRDefault="002546F8" w:rsidP="001A32E9">
            <w:pPr>
              <w:pStyle w:val="a5"/>
              <w:tabs>
                <w:tab w:val="left" w:pos="3346"/>
              </w:tabs>
              <w:ind w:firstLineChars="0" w:firstLine="0"/>
              <w:rPr>
                <w:rFonts w:ascii="Arial" w:hAnsi="Arial"/>
                <w:szCs w:val="21"/>
              </w:rPr>
            </w:pPr>
            <w:r>
              <w:rPr>
                <w:rFonts w:ascii="Arial" w:hAnsi="Arial" w:hint="eastAsia"/>
                <w:szCs w:val="21"/>
              </w:rPr>
              <w:t>2</w:t>
            </w:r>
          </w:p>
        </w:tc>
        <w:tc>
          <w:tcPr>
            <w:tcW w:w="1481" w:type="dxa"/>
            <w:vAlign w:val="center"/>
          </w:tcPr>
          <w:p w:rsidR="002546F8" w:rsidRPr="00893D1A" w:rsidRDefault="002546F8" w:rsidP="001A32E9">
            <w:pPr>
              <w:rPr>
                <w:bCs/>
                <w:sz w:val="18"/>
                <w:szCs w:val="18"/>
              </w:rPr>
            </w:pPr>
            <w:r>
              <w:rPr>
                <w:rFonts w:hint="eastAsia"/>
                <w:bCs/>
                <w:sz w:val="18"/>
                <w:szCs w:val="18"/>
              </w:rPr>
              <w:t>渠道</w:t>
            </w:r>
            <w:r>
              <w:rPr>
                <w:rFonts w:hint="eastAsia"/>
                <w:bCs/>
                <w:sz w:val="18"/>
                <w:szCs w:val="18"/>
              </w:rPr>
              <w:t>ID</w:t>
            </w:r>
          </w:p>
        </w:tc>
        <w:tc>
          <w:tcPr>
            <w:tcW w:w="1481" w:type="dxa"/>
          </w:tcPr>
          <w:p w:rsidR="002546F8" w:rsidRDefault="002546F8" w:rsidP="001A32E9">
            <w:pPr>
              <w:rPr>
                <w:bCs/>
                <w:sz w:val="18"/>
                <w:szCs w:val="18"/>
              </w:rPr>
            </w:pPr>
          </w:p>
        </w:tc>
      </w:tr>
      <w:tr w:rsidR="002546F8" w:rsidRPr="002D4C92" w:rsidTr="00AC41A7">
        <w:trPr>
          <w:cantSplit/>
          <w:jc w:val="center"/>
        </w:trPr>
        <w:tc>
          <w:tcPr>
            <w:tcW w:w="450" w:type="dxa"/>
            <w:vAlign w:val="center"/>
          </w:tcPr>
          <w:p w:rsidR="002546F8" w:rsidRDefault="002546F8" w:rsidP="001A32E9">
            <w:pPr>
              <w:pStyle w:val="a5"/>
              <w:tabs>
                <w:tab w:val="left" w:pos="3346"/>
              </w:tabs>
              <w:ind w:firstLineChars="0" w:firstLine="0"/>
              <w:rPr>
                <w:rFonts w:ascii="Arial" w:hAnsi="Arial"/>
                <w:szCs w:val="21"/>
              </w:rPr>
            </w:pPr>
            <w:r>
              <w:rPr>
                <w:rFonts w:ascii="Arial" w:hAnsi="Arial" w:hint="eastAsia"/>
                <w:szCs w:val="21"/>
              </w:rPr>
              <w:t>3</w:t>
            </w:r>
          </w:p>
        </w:tc>
        <w:tc>
          <w:tcPr>
            <w:tcW w:w="1481" w:type="dxa"/>
            <w:vAlign w:val="center"/>
          </w:tcPr>
          <w:p w:rsidR="002546F8" w:rsidRDefault="002546F8" w:rsidP="001A32E9">
            <w:pPr>
              <w:rPr>
                <w:bCs/>
                <w:sz w:val="18"/>
                <w:szCs w:val="18"/>
              </w:rPr>
            </w:pPr>
            <w:r>
              <w:rPr>
                <w:rFonts w:hint="eastAsia"/>
                <w:bCs/>
                <w:sz w:val="18"/>
                <w:szCs w:val="18"/>
              </w:rPr>
              <w:t>竞价次数</w:t>
            </w:r>
          </w:p>
        </w:tc>
        <w:tc>
          <w:tcPr>
            <w:tcW w:w="1481" w:type="dxa"/>
          </w:tcPr>
          <w:p w:rsidR="002546F8" w:rsidRDefault="002546F8" w:rsidP="001A32E9">
            <w:pPr>
              <w:rPr>
                <w:bCs/>
                <w:sz w:val="18"/>
                <w:szCs w:val="18"/>
              </w:rPr>
            </w:pPr>
          </w:p>
        </w:tc>
      </w:tr>
      <w:tr w:rsidR="002546F8" w:rsidRPr="002D4C92" w:rsidTr="00AC41A7">
        <w:trPr>
          <w:cantSplit/>
          <w:jc w:val="center"/>
        </w:trPr>
        <w:tc>
          <w:tcPr>
            <w:tcW w:w="450" w:type="dxa"/>
            <w:vAlign w:val="center"/>
          </w:tcPr>
          <w:p w:rsidR="002546F8" w:rsidRDefault="002546F8" w:rsidP="001A32E9">
            <w:pPr>
              <w:pStyle w:val="a5"/>
              <w:tabs>
                <w:tab w:val="left" w:pos="3346"/>
              </w:tabs>
              <w:ind w:firstLineChars="0" w:firstLine="0"/>
              <w:rPr>
                <w:rFonts w:ascii="Arial" w:hAnsi="Arial"/>
                <w:szCs w:val="21"/>
              </w:rPr>
            </w:pPr>
            <w:r>
              <w:rPr>
                <w:rFonts w:ascii="Arial" w:hAnsi="Arial" w:hint="eastAsia"/>
                <w:szCs w:val="21"/>
              </w:rPr>
              <w:t>4</w:t>
            </w:r>
          </w:p>
        </w:tc>
        <w:tc>
          <w:tcPr>
            <w:tcW w:w="1481" w:type="dxa"/>
            <w:vAlign w:val="center"/>
          </w:tcPr>
          <w:p w:rsidR="002546F8" w:rsidRDefault="002546F8" w:rsidP="001A32E9">
            <w:pPr>
              <w:rPr>
                <w:bCs/>
                <w:sz w:val="18"/>
                <w:szCs w:val="18"/>
              </w:rPr>
            </w:pPr>
            <w:r>
              <w:rPr>
                <w:rFonts w:hint="eastAsia"/>
                <w:bCs/>
                <w:sz w:val="18"/>
                <w:szCs w:val="18"/>
              </w:rPr>
              <w:t>成功率</w:t>
            </w:r>
          </w:p>
        </w:tc>
        <w:tc>
          <w:tcPr>
            <w:tcW w:w="1481" w:type="dxa"/>
          </w:tcPr>
          <w:p w:rsidR="002546F8" w:rsidRDefault="002546F8" w:rsidP="001A32E9">
            <w:pPr>
              <w:rPr>
                <w:bCs/>
                <w:sz w:val="18"/>
                <w:szCs w:val="18"/>
              </w:rPr>
            </w:pPr>
          </w:p>
        </w:tc>
      </w:tr>
      <w:tr w:rsidR="002546F8" w:rsidRPr="002D4C92" w:rsidTr="00AC41A7">
        <w:trPr>
          <w:cantSplit/>
          <w:jc w:val="center"/>
        </w:trPr>
        <w:tc>
          <w:tcPr>
            <w:tcW w:w="450" w:type="dxa"/>
            <w:vAlign w:val="center"/>
          </w:tcPr>
          <w:p w:rsidR="002546F8" w:rsidRDefault="002546F8" w:rsidP="001A32E9">
            <w:pPr>
              <w:pStyle w:val="a5"/>
              <w:tabs>
                <w:tab w:val="left" w:pos="3346"/>
              </w:tabs>
              <w:ind w:firstLineChars="0" w:firstLine="0"/>
              <w:rPr>
                <w:rFonts w:ascii="Arial" w:hAnsi="Arial"/>
                <w:szCs w:val="21"/>
              </w:rPr>
            </w:pPr>
            <w:r>
              <w:rPr>
                <w:rFonts w:ascii="Arial" w:hAnsi="Arial" w:hint="eastAsia"/>
                <w:szCs w:val="21"/>
              </w:rPr>
              <w:t>5</w:t>
            </w:r>
          </w:p>
        </w:tc>
        <w:tc>
          <w:tcPr>
            <w:tcW w:w="1481" w:type="dxa"/>
            <w:vAlign w:val="center"/>
          </w:tcPr>
          <w:p w:rsidR="002546F8" w:rsidRDefault="002546F8" w:rsidP="001A32E9">
            <w:pPr>
              <w:rPr>
                <w:bCs/>
                <w:sz w:val="18"/>
                <w:szCs w:val="18"/>
              </w:rPr>
            </w:pPr>
            <w:r>
              <w:rPr>
                <w:rFonts w:hint="eastAsia"/>
                <w:bCs/>
                <w:sz w:val="18"/>
                <w:szCs w:val="18"/>
              </w:rPr>
              <w:t>平均成交价格</w:t>
            </w:r>
          </w:p>
        </w:tc>
        <w:tc>
          <w:tcPr>
            <w:tcW w:w="1481" w:type="dxa"/>
          </w:tcPr>
          <w:p w:rsidR="002546F8" w:rsidRDefault="002546F8" w:rsidP="001A32E9">
            <w:pPr>
              <w:rPr>
                <w:bCs/>
                <w:sz w:val="18"/>
                <w:szCs w:val="18"/>
              </w:rPr>
            </w:pPr>
          </w:p>
        </w:tc>
      </w:tr>
      <w:tr w:rsidR="002546F8" w:rsidRPr="002D4C92" w:rsidTr="00AC41A7">
        <w:trPr>
          <w:cantSplit/>
          <w:jc w:val="center"/>
        </w:trPr>
        <w:tc>
          <w:tcPr>
            <w:tcW w:w="450" w:type="dxa"/>
            <w:vAlign w:val="center"/>
          </w:tcPr>
          <w:p w:rsidR="002546F8" w:rsidRDefault="002546F8" w:rsidP="001A32E9">
            <w:pPr>
              <w:pStyle w:val="a5"/>
              <w:tabs>
                <w:tab w:val="left" w:pos="3346"/>
              </w:tabs>
              <w:ind w:firstLineChars="0" w:firstLine="0"/>
              <w:rPr>
                <w:rFonts w:ascii="Arial" w:hAnsi="Arial"/>
                <w:szCs w:val="21"/>
              </w:rPr>
            </w:pPr>
            <w:r>
              <w:rPr>
                <w:rFonts w:ascii="Arial" w:hAnsi="Arial" w:hint="eastAsia"/>
                <w:szCs w:val="21"/>
              </w:rPr>
              <w:t>6</w:t>
            </w:r>
          </w:p>
        </w:tc>
        <w:tc>
          <w:tcPr>
            <w:tcW w:w="1481" w:type="dxa"/>
            <w:vAlign w:val="center"/>
          </w:tcPr>
          <w:p w:rsidR="002546F8" w:rsidRDefault="002546F8" w:rsidP="001A32E9">
            <w:pPr>
              <w:rPr>
                <w:bCs/>
                <w:sz w:val="18"/>
                <w:szCs w:val="18"/>
              </w:rPr>
            </w:pPr>
            <w:r>
              <w:rPr>
                <w:rFonts w:hint="eastAsia"/>
                <w:bCs/>
                <w:sz w:val="18"/>
                <w:szCs w:val="18"/>
              </w:rPr>
              <w:t>平均出价价格</w:t>
            </w:r>
          </w:p>
        </w:tc>
        <w:tc>
          <w:tcPr>
            <w:tcW w:w="1481" w:type="dxa"/>
          </w:tcPr>
          <w:p w:rsidR="002546F8" w:rsidRDefault="002546F8" w:rsidP="001A32E9">
            <w:pPr>
              <w:rPr>
                <w:bCs/>
                <w:sz w:val="18"/>
                <w:szCs w:val="18"/>
              </w:rPr>
            </w:pPr>
          </w:p>
        </w:tc>
      </w:tr>
      <w:tr w:rsidR="002546F8" w:rsidRPr="002D4C92" w:rsidTr="00AC41A7">
        <w:trPr>
          <w:cantSplit/>
          <w:jc w:val="center"/>
        </w:trPr>
        <w:tc>
          <w:tcPr>
            <w:tcW w:w="450" w:type="dxa"/>
            <w:vAlign w:val="center"/>
          </w:tcPr>
          <w:p w:rsidR="002546F8" w:rsidRDefault="002546F8" w:rsidP="001A32E9">
            <w:pPr>
              <w:pStyle w:val="a5"/>
              <w:tabs>
                <w:tab w:val="left" w:pos="3346"/>
              </w:tabs>
              <w:ind w:firstLineChars="0" w:firstLine="0"/>
              <w:rPr>
                <w:rFonts w:ascii="Arial" w:hAnsi="Arial"/>
                <w:szCs w:val="21"/>
              </w:rPr>
            </w:pPr>
            <w:r>
              <w:rPr>
                <w:rFonts w:ascii="Arial" w:hAnsi="Arial" w:hint="eastAsia"/>
                <w:szCs w:val="21"/>
              </w:rPr>
              <w:t>7</w:t>
            </w:r>
          </w:p>
        </w:tc>
        <w:tc>
          <w:tcPr>
            <w:tcW w:w="1481" w:type="dxa"/>
            <w:vAlign w:val="center"/>
          </w:tcPr>
          <w:p w:rsidR="002546F8" w:rsidRDefault="002546F8" w:rsidP="001A32E9">
            <w:pPr>
              <w:rPr>
                <w:bCs/>
                <w:sz w:val="18"/>
                <w:szCs w:val="18"/>
              </w:rPr>
            </w:pPr>
            <w:r>
              <w:rPr>
                <w:rFonts w:hint="eastAsia"/>
                <w:bCs/>
                <w:sz w:val="18"/>
                <w:szCs w:val="18"/>
              </w:rPr>
              <w:t>点击率</w:t>
            </w:r>
          </w:p>
        </w:tc>
        <w:tc>
          <w:tcPr>
            <w:tcW w:w="1481" w:type="dxa"/>
          </w:tcPr>
          <w:p w:rsidR="002546F8" w:rsidRDefault="002546F8" w:rsidP="001A32E9">
            <w:pPr>
              <w:rPr>
                <w:bCs/>
                <w:sz w:val="18"/>
                <w:szCs w:val="18"/>
              </w:rPr>
            </w:pPr>
          </w:p>
        </w:tc>
      </w:tr>
      <w:tr w:rsidR="002546F8" w:rsidRPr="002D4C92" w:rsidTr="00AC41A7">
        <w:trPr>
          <w:cantSplit/>
          <w:jc w:val="center"/>
        </w:trPr>
        <w:tc>
          <w:tcPr>
            <w:tcW w:w="450" w:type="dxa"/>
            <w:vAlign w:val="center"/>
          </w:tcPr>
          <w:p w:rsidR="002546F8" w:rsidRDefault="00BB58D1" w:rsidP="001A32E9">
            <w:pPr>
              <w:pStyle w:val="a5"/>
              <w:tabs>
                <w:tab w:val="left" w:pos="3346"/>
              </w:tabs>
              <w:ind w:firstLineChars="0" w:firstLine="0"/>
              <w:rPr>
                <w:rFonts w:ascii="Arial" w:hAnsi="Arial"/>
                <w:szCs w:val="21"/>
              </w:rPr>
            </w:pPr>
            <w:r>
              <w:rPr>
                <w:rFonts w:ascii="Arial" w:hAnsi="Arial" w:hint="eastAsia"/>
                <w:szCs w:val="21"/>
              </w:rPr>
              <w:t>8</w:t>
            </w:r>
          </w:p>
        </w:tc>
        <w:tc>
          <w:tcPr>
            <w:tcW w:w="1481" w:type="dxa"/>
            <w:vAlign w:val="center"/>
          </w:tcPr>
          <w:p w:rsidR="002546F8" w:rsidRDefault="002546F8" w:rsidP="001A32E9">
            <w:pPr>
              <w:rPr>
                <w:bCs/>
                <w:sz w:val="18"/>
                <w:szCs w:val="18"/>
              </w:rPr>
            </w:pPr>
            <w:r>
              <w:rPr>
                <w:rFonts w:hint="eastAsia"/>
                <w:bCs/>
                <w:sz w:val="18"/>
                <w:szCs w:val="18"/>
              </w:rPr>
              <w:t>最近成交价格</w:t>
            </w:r>
          </w:p>
        </w:tc>
        <w:tc>
          <w:tcPr>
            <w:tcW w:w="1481" w:type="dxa"/>
          </w:tcPr>
          <w:p w:rsidR="002546F8" w:rsidRDefault="002546F8" w:rsidP="001A32E9">
            <w:pPr>
              <w:rPr>
                <w:bCs/>
                <w:sz w:val="18"/>
                <w:szCs w:val="18"/>
              </w:rPr>
            </w:pPr>
            <w:r>
              <w:rPr>
                <w:rFonts w:hint="eastAsia"/>
                <w:bCs/>
                <w:sz w:val="18"/>
                <w:szCs w:val="18"/>
              </w:rPr>
              <w:t>列表</w:t>
            </w:r>
            <w:r w:rsidR="00686F8D">
              <w:rPr>
                <w:rFonts w:hint="eastAsia"/>
                <w:bCs/>
                <w:sz w:val="18"/>
                <w:szCs w:val="18"/>
              </w:rPr>
              <w:t>（最近</w:t>
            </w:r>
            <w:r w:rsidR="00686F8D">
              <w:rPr>
                <w:rFonts w:hint="eastAsia"/>
                <w:bCs/>
                <w:sz w:val="18"/>
                <w:szCs w:val="18"/>
              </w:rPr>
              <w:t>5</w:t>
            </w:r>
            <w:r w:rsidR="00686F8D">
              <w:rPr>
                <w:rFonts w:hint="eastAsia"/>
                <w:bCs/>
                <w:sz w:val="18"/>
                <w:szCs w:val="18"/>
              </w:rPr>
              <w:t>次）</w:t>
            </w:r>
          </w:p>
        </w:tc>
      </w:tr>
      <w:tr w:rsidR="002546F8" w:rsidRPr="002D4C92" w:rsidTr="00AC41A7">
        <w:trPr>
          <w:cantSplit/>
          <w:jc w:val="center"/>
        </w:trPr>
        <w:tc>
          <w:tcPr>
            <w:tcW w:w="450" w:type="dxa"/>
            <w:vAlign w:val="center"/>
          </w:tcPr>
          <w:p w:rsidR="002546F8" w:rsidRDefault="00BB58D1" w:rsidP="001A32E9">
            <w:pPr>
              <w:pStyle w:val="a5"/>
              <w:tabs>
                <w:tab w:val="left" w:pos="3346"/>
              </w:tabs>
              <w:ind w:firstLineChars="0" w:firstLine="0"/>
              <w:rPr>
                <w:rFonts w:ascii="Arial" w:hAnsi="Arial"/>
                <w:szCs w:val="21"/>
              </w:rPr>
            </w:pPr>
            <w:r>
              <w:rPr>
                <w:rFonts w:ascii="Arial" w:hAnsi="Arial" w:hint="eastAsia"/>
                <w:szCs w:val="21"/>
              </w:rPr>
              <w:lastRenderedPageBreak/>
              <w:t>9</w:t>
            </w:r>
          </w:p>
        </w:tc>
        <w:tc>
          <w:tcPr>
            <w:tcW w:w="1481" w:type="dxa"/>
            <w:vAlign w:val="center"/>
          </w:tcPr>
          <w:p w:rsidR="002546F8" w:rsidRDefault="002546F8" w:rsidP="001A32E9">
            <w:pPr>
              <w:rPr>
                <w:bCs/>
                <w:sz w:val="18"/>
                <w:szCs w:val="18"/>
              </w:rPr>
            </w:pPr>
            <w:r>
              <w:rPr>
                <w:rFonts w:hint="eastAsia"/>
                <w:bCs/>
                <w:sz w:val="18"/>
                <w:szCs w:val="18"/>
              </w:rPr>
              <w:t>最近出价</w:t>
            </w:r>
          </w:p>
        </w:tc>
        <w:tc>
          <w:tcPr>
            <w:tcW w:w="1481" w:type="dxa"/>
          </w:tcPr>
          <w:p w:rsidR="002546F8" w:rsidRDefault="002546F8" w:rsidP="001A32E9">
            <w:pPr>
              <w:rPr>
                <w:bCs/>
                <w:sz w:val="18"/>
                <w:szCs w:val="18"/>
              </w:rPr>
            </w:pPr>
            <w:r>
              <w:rPr>
                <w:rFonts w:hint="eastAsia"/>
                <w:bCs/>
                <w:sz w:val="18"/>
                <w:szCs w:val="18"/>
              </w:rPr>
              <w:t>列表</w:t>
            </w:r>
            <w:r w:rsidR="00686F8D">
              <w:rPr>
                <w:rFonts w:hint="eastAsia"/>
                <w:bCs/>
                <w:sz w:val="18"/>
                <w:szCs w:val="18"/>
              </w:rPr>
              <w:t>（最近</w:t>
            </w:r>
            <w:r w:rsidR="00686F8D">
              <w:rPr>
                <w:rFonts w:hint="eastAsia"/>
                <w:bCs/>
                <w:sz w:val="18"/>
                <w:szCs w:val="18"/>
              </w:rPr>
              <w:t>5</w:t>
            </w:r>
            <w:r w:rsidR="00686F8D">
              <w:rPr>
                <w:rFonts w:hint="eastAsia"/>
                <w:bCs/>
                <w:sz w:val="18"/>
                <w:szCs w:val="18"/>
              </w:rPr>
              <w:t>次）</w:t>
            </w:r>
          </w:p>
        </w:tc>
      </w:tr>
    </w:tbl>
    <w:p w:rsidR="00131175" w:rsidRPr="00E31788" w:rsidRDefault="00131175" w:rsidP="00131175">
      <w:pPr>
        <w:rPr>
          <w:rFonts w:ascii="Cambria Math" w:hAnsi="Cambria Math" w:hint="eastAsia"/>
        </w:rPr>
      </w:pPr>
      <w:r w:rsidRPr="00E31788">
        <w:rPr>
          <w:rFonts w:ascii="Cambria Math" w:hAnsi="Cambria Math" w:hint="eastAsia"/>
        </w:rPr>
        <w:t>数据应做到准实时性，</w:t>
      </w:r>
      <w:r w:rsidRPr="00E31788">
        <w:rPr>
          <w:rFonts w:ascii="Cambria Math" w:hAnsi="Cambria Math" w:hint="eastAsia"/>
        </w:rPr>
        <w:t>RTB</w:t>
      </w:r>
      <w:r w:rsidRPr="00E31788">
        <w:rPr>
          <w:rFonts w:ascii="Cambria Math" w:hAnsi="Cambria Math" w:hint="eastAsia"/>
        </w:rPr>
        <w:t>可</w:t>
      </w:r>
      <w:r>
        <w:rPr>
          <w:rFonts w:ascii="Cambria Math" w:hAnsi="Cambria Math" w:hint="eastAsia"/>
        </w:rPr>
        <w:t>以</w:t>
      </w:r>
      <w:r w:rsidRPr="00E31788">
        <w:rPr>
          <w:rFonts w:ascii="Cambria Math" w:hAnsi="Cambria Math" w:hint="eastAsia"/>
        </w:rPr>
        <w:t>在准实时的状态下获取</w:t>
      </w:r>
      <w:r>
        <w:rPr>
          <w:rFonts w:ascii="Cambria Math" w:hAnsi="Cambria Math" w:hint="eastAsia"/>
        </w:rPr>
        <w:t>，可实时（或短期如半小时）查询</w:t>
      </w:r>
      <w:r w:rsidRPr="00E31788">
        <w:rPr>
          <w:rFonts w:ascii="Cambria Math" w:hAnsi="Cambria Math" w:hint="eastAsia"/>
        </w:rPr>
        <w:t>。</w:t>
      </w:r>
    </w:p>
    <w:p w:rsidR="002546F8" w:rsidRPr="008C15B5" w:rsidRDefault="00D80D4A" w:rsidP="00D80D4A">
      <w:pPr>
        <w:jc w:val="left"/>
        <w:rPr>
          <w:color w:val="FF0000"/>
        </w:rPr>
      </w:pPr>
      <w:r w:rsidRPr="008C15B5">
        <w:rPr>
          <w:rFonts w:hint="eastAsia"/>
          <w:color w:val="FF0000"/>
        </w:rPr>
        <w:t>(</w:t>
      </w:r>
      <w:r w:rsidRPr="008C15B5">
        <w:rPr>
          <w:rFonts w:hint="eastAsia"/>
          <w:color w:val="FF0000"/>
        </w:rPr>
        <w:t>利用实时数据计算</w:t>
      </w:r>
      <w:r w:rsidRPr="008C15B5">
        <w:rPr>
          <w:rFonts w:hint="eastAsia"/>
          <w:color w:val="FF0000"/>
        </w:rPr>
        <w:t>CTR</w:t>
      </w:r>
      <w:r w:rsidR="00013966" w:rsidRPr="008C15B5">
        <w:rPr>
          <w:rFonts w:hint="eastAsia"/>
          <w:color w:val="FF0000"/>
        </w:rPr>
        <w:t>，</w:t>
      </w:r>
      <w:r w:rsidR="00AB0086" w:rsidRPr="008C15B5">
        <w:rPr>
          <w:rFonts w:hint="eastAsia"/>
          <w:color w:val="FF0000"/>
        </w:rPr>
        <w:t>用户的估值要基于用户对</w:t>
      </w:r>
      <w:r w:rsidR="00013966" w:rsidRPr="008C15B5">
        <w:rPr>
          <w:rFonts w:hint="eastAsia"/>
          <w:color w:val="FF0000"/>
        </w:rPr>
        <w:t>活动</w:t>
      </w:r>
      <w:r w:rsidR="00AB0086" w:rsidRPr="008C15B5">
        <w:rPr>
          <w:rFonts w:hint="eastAsia"/>
          <w:color w:val="FF0000"/>
        </w:rPr>
        <w:t>的价值</w:t>
      </w:r>
      <w:r w:rsidR="006F4712" w:rsidRPr="008C15B5">
        <w:rPr>
          <w:rFonts w:hint="eastAsia"/>
          <w:color w:val="FF0000"/>
        </w:rPr>
        <w:t>，目标设置调整</w:t>
      </w:r>
      <w:r w:rsidR="007944E8" w:rsidRPr="008C15B5">
        <w:rPr>
          <w:rFonts w:hint="eastAsia"/>
          <w:color w:val="FF0000"/>
        </w:rPr>
        <w:t>（</w:t>
      </w:r>
      <w:r w:rsidR="007944E8" w:rsidRPr="008C15B5">
        <w:rPr>
          <w:rFonts w:hint="eastAsia"/>
          <w:color w:val="FF0000"/>
        </w:rPr>
        <w:t>DSP</w:t>
      </w:r>
      <w:r w:rsidR="007944E8" w:rsidRPr="008C15B5">
        <w:rPr>
          <w:rFonts w:hint="eastAsia"/>
          <w:color w:val="FF0000"/>
        </w:rPr>
        <w:t>）</w:t>
      </w:r>
      <w:r w:rsidR="008C15B5">
        <w:rPr>
          <w:rFonts w:hint="eastAsia"/>
          <w:color w:val="FF0000"/>
        </w:rPr>
        <w:t>，实施的性能（参数选取）</w:t>
      </w:r>
      <w:r w:rsidRPr="008C15B5">
        <w:rPr>
          <w:rFonts w:hint="eastAsia"/>
          <w:color w:val="FF0000"/>
        </w:rPr>
        <w:t>)</w:t>
      </w:r>
    </w:p>
    <w:p w:rsidR="00D55EAF" w:rsidRPr="00F8151E" w:rsidRDefault="00D55EAF" w:rsidP="00D55EAF">
      <w:r w:rsidRPr="00F8151E">
        <w:rPr>
          <w:rFonts w:hint="eastAsia"/>
          <w:b/>
        </w:rPr>
        <w:t>竞价历史统计（计算与分析用</w:t>
      </w:r>
      <w:r w:rsidRPr="00F8151E">
        <w:rPr>
          <w:rFonts w:hint="eastAsia"/>
          <w:b/>
        </w:rPr>
        <w:t>-</w:t>
      </w:r>
      <w:r w:rsidRPr="00F8151E">
        <w:rPr>
          <w:rFonts w:hint="eastAsia"/>
          <w:b/>
        </w:rPr>
        <w:t>媒体维度）</w:t>
      </w:r>
      <w:r w:rsidRPr="00F8151E">
        <w:rPr>
          <w:rFonts w:hint="eastAsia"/>
        </w:rPr>
        <w:t>：</w:t>
      </w:r>
    </w:p>
    <w:tbl>
      <w:tblPr>
        <w:tblW w:w="3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1481"/>
        <w:gridCol w:w="1481"/>
      </w:tblGrid>
      <w:tr w:rsidR="00AC41A7" w:rsidRPr="00ED53F3" w:rsidTr="001A32E9">
        <w:trPr>
          <w:cantSplit/>
          <w:jc w:val="center"/>
        </w:trPr>
        <w:tc>
          <w:tcPr>
            <w:tcW w:w="450" w:type="dxa"/>
            <w:shd w:val="clear" w:color="auto" w:fill="D9D9D9"/>
            <w:vAlign w:val="center"/>
          </w:tcPr>
          <w:p w:rsidR="00AC41A7" w:rsidRPr="00ED53F3" w:rsidRDefault="00AC41A7" w:rsidP="001A32E9">
            <w:pPr>
              <w:tabs>
                <w:tab w:val="left" w:pos="3346"/>
              </w:tabs>
              <w:jc w:val="center"/>
              <w:rPr>
                <w:b/>
                <w:bCs/>
                <w:szCs w:val="21"/>
              </w:rPr>
            </w:pPr>
            <w:r w:rsidRPr="00ED53F3">
              <w:rPr>
                <w:rFonts w:hint="eastAsia"/>
                <w:b/>
                <w:bCs/>
                <w:szCs w:val="21"/>
              </w:rPr>
              <w:t>序号</w:t>
            </w:r>
          </w:p>
        </w:tc>
        <w:tc>
          <w:tcPr>
            <w:tcW w:w="1481" w:type="dxa"/>
            <w:shd w:val="clear" w:color="auto" w:fill="D9D9D9"/>
            <w:vAlign w:val="center"/>
          </w:tcPr>
          <w:p w:rsidR="00AC41A7" w:rsidRPr="00ED53F3" w:rsidRDefault="00AC41A7" w:rsidP="001A32E9">
            <w:pPr>
              <w:tabs>
                <w:tab w:val="left" w:pos="3346"/>
              </w:tabs>
              <w:jc w:val="center"/>
              <w:rPr>
                <w:b/>
                <w:bCs/>
                <w:szCs w:val="21"/>
              </w:rPr>
            </w:pPr>
            <w:r w:rsidRPr="00ED53F3">
              <w:rPr>
                <w:rFonts w:hint="eastAsia"/>
                <w:b/>
                <w:bCs/>
                <w:szCs w:val="21"/>
              </w:rPr>
              <w:t>字段名称</w:t>
            </w:r>
          </w:p>
        </w:tc>
        <w:tc>
          <w:tcPr>
            <w:tcW w:w="1481" w:type="dxa"/>
            <w:shd w:val="clear" w:color="auto" w:fill="D9D9D9"/>
          </w:tcPr>
          <w:p w:rsidR="00AC41A7" w:rsidRPr="00ED53F3" w:rsidRDefault="00AC41A7" w:rsidP="001A32E9">
            <w:pPr>
              <w:tabs>
                <w:tab w:val="left" w:pos="3346"/>
              </w:tabs>
              <w:jc w:val="center"/>
              <w:rPr>
                <w:b/>
                <w:bCs/>
                <w:szCs w:val="21"/>
              </w:rPr>
            </w:pPr>
            <w:r>
              <w:rPr>
                <w:rFonts w:hint="eastAsia"/>
                <w:b/>
                <w:bCs/>
                <w:szCs w:val="21"/>
              </w:rPr>
              <w:t>类型</w:t>
            </w:r>
          </w:p>
        </w:tc>
      </w:tr>
      <w:tr w:rsidR="00AC41A7" w:rsidRPr="002D4C92" w:rsidTr="001A32E9">
        <w:trPr>
          <w:cantSplit/>
          <w:jc w:val="center"/>
        </w:trPr>
        <w:tc>
          <w:tcPr>
            <w:tcW w:w="450" w:type="dxa"/>
            <w:vAlign w:val="center"/>
          </w:tcPr>
          <w:p w:rsidR="00AC41A7" w:rsidRPr="00ED53F3" w:rsidRDefault="00AC41A7" w:rsidP="001A32E9">
            <w:pPr>
              <w:pStyle w:val="a5"/>
              <w:tabs>
                <w:tab w:val="left" w:pos="3346"/>
              </w:tabs>
              <w:ind w:firstLineChars="0" w:firstLine="0"/>
              <w:rPr>
                <w:rFonts w:ascii="Arial" w:hAnsi="Arial"/>
                <w:szCs w:val="21"/>
              </w:rPr>
            </w:pPr>
            <w:r>
              <w:rPr>
                <w:rFonts w:ascii="Arial" w:hAnsi="Arial" w:hint="eastAsia"/>
                <w:szCs w:val="21"/>
              </w:rPr>
              <w:t>1</w:t>
            </w:r>
          </w:p>
        </w:tc>
        <w:tc>
          <w:tcPr>
            <w:tcW w:w="1481" w:type="dxa"/>
            <w:vAlign w:val="center"/>
          </w:tcPr>
          <w:p w:rsidR="00AC41A7" w:rsidRPr="00893D1A" w:rsidRDefault="00AC41A7" w:rsidP="001A32E9">
            <w:pPr>
              <w:rPr>
                <w:rFonts w:ascii="宋体" w:hAnsi="宋体" w:cs="宋体"/>
                <w:bCs/>
                <w:sz w:val="18"/>
                <w:szCs w:val="18"/>
              </w:rPr>
            </w:pPr>
            <w:r>
              <w:rPr>
                <w:rFonts w:hint="eastAsia"/>
                <w:bCs/>
                <w:sz w:val="18"/>
                <w:szCs w:val="18"/>
              </w:rPr>
              <w:t>媒体</w:t>
            </w:r>
            <w:r>
              <w:rPr>
                <w:rFonts w:hint="eastAsia"/>
                <w:bCs/>
                <w:sz w:val="18"/>
                <w:szCs w:val="18"/>
              </w:rPr>
              <w:t>ID</w:t>
            </w:r>
          </w:p>
        </w:tc>
        <w:tc>
          <w:tcPr>
            <w:tcW w:w="1481" w:type="dxa"/>
          </w:tcPr>
          <w:p w:rsidR="00AC41A7" w:rsidRPr="00893D1A" w:rsidRDefault="00AC41A7" w:rsidP="001A32E9">
            <w:pPr>
              <w:rPr>
                <w:bCs/>
                <w:sz w:val="18"/>
                <w:szCs w:val="18"/>
              </w:rPr>
            </w:pPr>
          </w:p>
        </w:tc>
      </w:tr>
      <w:tr w:rsidR="00AC41A7" w:rsidRPr="002D4C92" w:rsidTr="001A32E9">
        <w:trPr>
          <w:cantSplit/>
          <w:jc w:val="center"/>
        </w:trPr>
        <w:tc>
          <w:tcPr>
            <w:tcW w:w="450" w:type="dxa"/>
            <w:vAlign w:val="center"/>
          </w:tcPr>
          <w:p w:rsidR="00AC41A7" w:rsidRDefault="00AC41A7" w:rsidP="001A32E9">
            <w:pPr>
              <w:pStyle w:val="a5"/>
              <w:tabs>
                <w:tab w:val="left" w:pos="3346"/>
              </w:tabs>
              <w:ind w:firstLineChars="0" w:firstLine="0"/>
              <w:rPr>
                <w:rFonts w:ascii="Arial" w:hAnsi="Arial"/>
                <w:szCs w:val="21"/>
              </w:rPr>
            </w:pPr>
            <w:r>
              <w:rPr>
                <w:rFonts w:ascii="Arial" w:hAnsi="Arial" w:hint="eastAsia"/>
                <w:szCs w:val="21"/>
              </w:rPr>
              <w:t>2</w:t>
            </w:r>
          </w:p>
        </w:tc>
        <w:tc>
          <w:tcPr>
            <w:tcW w:w="1481" w:type="dxa"/>
            <w:vAlign w:val="center"/>
          </w:tcPr>
          <w:p w:rsidR="00AC41A7" w:rsidRPr="00893D1A" w:rsidRDefault="00AC41A7" w:rsidP="001A32E9">
            <w:pPr>
              <w:rPr>
                <w:bCs/>
                <w:sz w:val="18"/>
                <w:szCs w:val="18"/>
              </w:rPr>
            </w:pPr>
            <w:r>
              <w:rPr>
                <w:rFonts w:hint="eastAsia"/>
                <w:bCs/>
                <w:sz w:val="18"/>
                <w:szCs w:val="18"/>
              </w:rPr>
              <w:t>渠道</w:t>
            </w:r>
            <w:r>
              <w:rPr>
                <w:rFonts w:hint="eastAsia"/>
                <w:bCs/>
                <w:sz w:val="18"/>
                <w:szCs w:val="18"/>
              </w:rPr>
              <w:t>ID</w:t>
            </w:r>
          </w:p>
        </w:tc>
        <w:tc>
          <w:tcPr>
            <w:tcW w:w="1481" w:type="dxa"/>
          </w:tcPr>
          <w:p w:rsidR="00AC41A7" w:rsidRDefault="00AC41A7" w:rsidP="001A32E9">
            <w:pPr>
              <w:rPr>
                <w:bCs/>
                <w:sz w:val="18"/>
                <w:szCs w:val="18"/>
              </w:rPr>
            </w:pPr>
          </w:p>
        </w:tc>
      </w:tr>
      <w:tr w:rsidR="00AC41A7" w:rsidRPr="002D4C92" w:rsidTr="001A32E9">
        <w:trPr>
          <w:cantSplit/>
          <w:jc w:val="center"/>
        </w:trPr>
        <w:tc>
          <w:tcPr>
            <w:tcW w:w="450" w:type="dxa"/>
            <w:vAlign w:val="center"/>
          </w:tcPr>
          <w:p w:rsidR="00AC41A7" w:rsidRDefault="00AC41A7" w:rsidP="001A32E9">
            <w:pPr>
              <w:pStyle w:val="a5"/>
              <w:tabs>
                <w:tab w:val="left" w:pos="3346"/>
              </w:tabs>
              <w:ind w:firstLineChars="0" w:firstLine="0"/>
              <w:rPr>
                <w:rFonts w:ascii="Arial" w:hAnsi="Arial"/>
                <w:szCs w:val="21"/>
              </w:rPr>
            </w:pPr>
            <w:r>
              <w:rPr>
                <w:rFonts w:ascii="Arial" w:hAnsi="Arial" w:hint="eastAsia"/>
                <w:szCs w:val="21"/>
              </w:rPr>
              <w:t>3</w:t>
            </w:r>
          </w:p>
        </w:tc>
        <w:tc>
          <w:tcPr>
            <w:tcW w:w="1481" w:type="dxa"/>
            <w:vAlign w:val="center"/>
          </w:tcPr>
          <w:p w:rsidR="00AC41A7" w:rsidRDefault="00AC41A7" w:rsidP="001A32E9">
            <w:pPr>
              <w:rPr>
                <w:bCs/>
                <w:sz w:val="18"/>
                <w:szCs w:val="18"/>
              </w:rPr>
            </w:pPr>
            <w:r>
              <w:rPr>
                <w:rFonts w:hint="eastAsia"/>
                <w:bCs/>
                <w:sz w:val="18"/>
                <w:szCs w:val="18"/>
              </w:rPr>
              <w:t>竞价次数</w:t>
            </w:r>
          </w:p>
        </w:tc>
        <w:tc>
          <w:tcPr>
            <w:tcW w:w="1481" w:type="dxa"/>
          </w:tcPr>
          <w:p w:rsidR="00AC41A7" w:rsidRDefault="00AC41A7" w:rsidP="001A32E9">
            <w:pPr>
              <w:rPr>
                <w:bCs/>
                <w:sz w:val="18"/>
                <w:szCs w:val="18"/>
              </w:rPr>
            </w:pPr>
          </w:p>
        </w:tc>
      </w:tr>
      <w:tr w:rsidR="00AC41A7" w:rsidRPr="002D4C92" w:rsidTr="001A32E9">
        <w:trPr>
          <w:cantSplit/>
          <w:jc w:val="center"/>
        </w:trPr>
        <w:tc>
          <w:tcPr>
            <w:tcW w:w="450" w:type="dxa"/>
            <w:vAlign w:val="center"/>
          </w:tcPr>
          <w:p w:rsidR="00AC41A7" w:rsidRDefault="00AC41A7" w:rsidP="001A32E9">
            <w:pPr>
              <w:pStyle w:val="a5"/>
              <w:tabs>
                <w:tab w:val="left" w:pos="3346"/>
              </w:tabs>
              <w:ind w:firstLineChars="0" w:firstLine="0"/>
              <w:rPr>
                <w:rFonts w:ascii="Arial" w:hAnsi="Arial"/>
                <w:szCs w:val="21"/>
              </w:rPr>
            </w:pPr>
            <w:r>
              <w:rPr>
                <w:rFonts w:ascii="Arial" w:hAnsi="Arial" w:hint="eastAsia"/>
                <w:szCs w:val="21"/>
              </w:rPr>
              <w:t>4</w:t>
            </w:r>
          </w:p>
        </w:tc>
        <w:tc>
          <w:tcPr>
            <w:tcW w:w="1481" w:type="dxa"/>
            <w:vAlign w:val="center"/>
          </w:tcPr>
          <w:p w:rsidR="00AC41A7" w:rsidRDefault="00AC41A7" w:rsidP="001A32E9">
            <w:pPr>
              <w:rPr>
                <w:bCs/>
                <w:sz w:val="18"/>
                <w:szCs w:val="18"/>
              </w:rPr>
            </w:pPr>
            <w:r>
              <w:rPr>
                <w:rFonts w:hint="eastAsia"/>
                <w:bCs/>
                <w:sz w:val="18"/>
                <w:szCs w:val="18"/>
              </w:rPr>
              <w:t>成功率</w:t>
            </w:r>
          </w:p>
        </w:tc>
        <w:tc>
          <w:tcPr>
            <w:tcW w:w="1481" w:type="dxa"/>
          </w:tcPr>
          <w:p w:rsidR="00AC41A7" w:rsidRDefault="00AC41A7" w:rsidP="001A32E9">
            <w:pPr>
              <w:rPr>
                <w:bCs/>
                <w:sz w:val="18"/>
                <w:szCs w:val="18"/>
              </w:rPr>
            </w:pPr>
          </w:p>
        </w:tc>
      </w:tr>
      <w:tr w:rsidR="00AC41A7" w:rsidRPr="002D4C92" w:rsidTr="001A32E9">
        <w:trPr>
          <w:cantSplit/>
          <w:jc w:val="center"/>
        </w:trPr>
        <w:tc>
          <w:tcPr>
            <w:tcW w:w="450" w:type="dxa"/>
            <w:vAlign w:val="center"/>
          </w:tcPr>
          <w:p w:rsidR="00AC41A7" w:rsidRDefault="00AC41A7" w:rsidP="001A32E9">
            <w:pPr>
              <w:pStyle w:val="a5"/>
              <w:tabs>
                <w:tab w:val="left" w:pos="3346"/>
              </w:tabs>
              <w:ind w:firstLineChars="0" w:firstLine="0"/>
              <w:rPr>
                <w:rFonts w:ascii="Arial" w:hAnsi="Arial"/>
                <w:szCs w:val="21"/>
              </w:rPr>
            </w:pPr>
            <w:r>
              <w:rPr>
                <w:rFonts w:ascii="Arial" w:hAnsi="Arial" w:hint="eastAsia"/>
                <w:szCs w:val="21"/>
              </w:rPr>
              <w:t>5</w:t>
            </w:r>
          </w:p>
        </w:tc>
        <w:tc>
          <w:tcPr>
            <w:tcW w:w="1481" w:type="dxa"/>
            <w:vAlign w:val="center"/>
          </w:tcPr>
          <w:p w:rsidR="00AC41A7" w:rsidRDefault="00AC41A7" w:rsidP="001A32E9">
            <w:pPr>
              <w:rPr>
                <w:bCs/>
                <w:sz w:val="18"/>
                <w:szCs w:val="18"/>
              </w:rPr>
            </w:pPr>
            <w:r>
              <w:rPr>
                <w:rFonts w:hint="eastAsia"/>
                <w:bCs/>
                <w:sz w:val="18"/>
                <w:szCs w:val="18"/>
              </w:rPr>
              <w:t>平均成交价格</w:t>
            </w:r>
          </w:p>
        </w:tc>
        <w:tc>
          <w:tcPr>
            <w:tcW w:w="1481" w:type="dxa"/>
          </w:tcPr>
          <w:p w:rsidR="00AC41A7" w:rsidRDefault="00AC41A7" w:rsidP="001A32E9">
            <w:pPr>
              <w:rPr>
                <w:bCs/>
                <w:sz w:val="18"/>
                <w:szCs w:val="18"/>
              </w:rPr>
            </w:pPr>
          </w:p>
        </w:tc>
      </w:tr>
      <w:tr w:rsidR="00AC41A7" w:rsidRPr="002D4C92" w:rsidTr="001A32E9">
        <w:trPr>
          <w:cantSplit/>
          <w:jc w:val="center"/>
        </w:trPr>
        <w:tc>
          <w:tcPr>
            <w:tcW w:w="450" w:type="dxa"/>
            <w:vAlign w:val="center"/>
          </w:tcPr>
          <w:p w:rsidR="00AC41A7" w:rsidRDefault="00AC41A7" w:rsidP="001A32E9">
            <w:pPr>
              <w:pStyle w:val="a5"/>
              <w:tabs>
                <w:tab w:val="left" w:pos="3346"/>
              </w:tabs>
              <w:ind w:firstLineChars="0" w:firstLine="0"/>
              <w:rPr>
                <w:rFonts w:ascii="Arial" w:hAnsi="Arial"/>
                <w:szCs w:val="21"/>
              </w:rPr>
            </w:pPr>
            <w:r>
              <w:rPr>
                <w:rFonts w:ascii="Arial" w:hAnsi="Arial" w:hint="eastAsia"/>
                <w:szCs w:val="21"/>
              </w:rPr>
              <w:t>6</w:t>
            </w:r>
          </w:p>
        </w:tc>
        <w:tc>
          <w:tcPr>
            <w:tcW w:w="1481" w:type="dxa"/>
            <w:vAlign w:val="center"/>
          </w:tcPr>
          <w:p w:rsidR="00AC41A7" w:rsidRDefault="00AC41A7" w:rsidP="001A32E9">
            <w:pPr>
              <w:rPr>
                <w:bCs/>
                <w:sz w:val="18"/>
                <w:szCs w:val="18"/>
              </w:rPr>
            </w:pPr>
            <w:r>
              <w:rPr>
                <w:rFonts w:hint="eastAsia"/>
                <w:bCs/>
                <w:sz w:val="18"/>
                <w:szCs w:val="18"/>
              </w:rPr>
              <w:t>平均出价价格</w:t>
            </w:r>
          </w:p>
        </w:tc>
        <w:tc>
          <w:tcPr>
            <w:tcW w:w="1481" w:type="dxa"/>
          </w:tcPr>
          <w:p w:rsidR="00AC41A7" w:rsidRDefault="00AC41A7" w:rsidP="001A32E9">
            <w:pPr>
              <w:rPr>
                <w:bCs/>
                <w:sz w:val="18"/>
                <w:szCs w:val="18"/>
              </w:rPr>
            </w:pPr>
          </w:p>
        </w:tc>
      </w:tr>
      <w:tr w:rsidR="00AC41A7" w:rsidRPr="002D4C92" w:rsidTr="001A32E9">
        <w:trPr>
          <w:cantSplit/>
          <w:jc w:val="center"/>
        </w:trPr>
        <w:tc>
          <w:tcPr>
            <w:tcW w:w="450" w:type="dxa"/>
            <w:vAlign w:val="center"/>
          </w:tcPr>
          <w:p w:rsidR="00AC41A7" w:rsidRDefault="00AC41A7" w:rsidP="001A32E9">
            <w:pPr>
              <w:pStyle w:val="a5"/>
              <w:tabs>
                <w:tab w:val="left" w:pos="3346"/>
              </w:tabs>
              <w:ind w:firstLineChars="0" w:firstLine="0"/>
              <w:rPr>
                <w:rFonts w:ascii="Arial" w:hAnsi="Arial"/>
                <w:szCs w:val="21"/>
              </w:rPr>
            </w:pPr>
            <w:r>
              <w:rPr>
                <w:rFonts w:ascii="Arial" w:hAnsi="Arial" w:hint="eastAsia"/>
                <w:szCs w:val="21"/>
              </w:rPr>
              <w:t>7</w:t>
            </w:r>
          </w:p>
        </w:tc>
        <w:tc>
          <w:tcPr>
            <w:tcW w:w="1481" w:type="dxa"/>
            <w:vAlign w:val="center"/>
          </w:tcPr>
          <w:p w:rsidR="00AC41A7" w:rsidRDefault="00AC41A7" w:rsidP="001A32E9">
            <w:pPr>
              <w:rPr>
                <w:bCs/>
                <w:sz w:val="18"/>
                <w:szCs w:val="18"/>
              </w:rPr>
            </w:pPr>
            <w:r>
              <w:rPr>
                <w:rFonts w:hint="eastAsia"/>
                <w:bCs/>
                <w:sz w:val="18"/>
                <w:szCs w:val="18"/>
              </w:rPr>
              <w:t>点击率</w:t>
            </w:r>
          </w:p>
        </w:tc>
        <w:tc>
          <w:tcPr>
            <w:tcW w:w="1481" w:type="dxa"/>
          </w:tcPr>
          <w:p w:rsidR="00AC41A7" w:rsidRDefault="00AC41A7" w:rsidP="001A32E9">
            <w:pPr>
              <w:rPr>
                <w:bCs/>
                <w:sz w:val="18"/>
                <w:szCs w:val="18"/>
              </w:rPr>
            </w:pPr>
          </w:p>
        </w:tc>
      </w:tr>
      <w:tr w:rsidR="00AC41A7" w:rsidRPr="002D4C92" w:rsidTr="001A32E9">
        <w:trPr>
          <w:cantSplit/>
          <w:jc w:val="center"/>
        </w:trPr>
        <w:tc>
          <w:tcPr>
            <w:tcW w:w="450" w:type="dxa"/>
            <w:vAlign w:val="center"/>
          </w:tcPr>
          <w:p w:rsidR="00AC41A7" w:rsidRDefault="00AC41A7" w:rsidP="001A32E9">
            <w:pPr>
              <w:pStyle w:val="a5"/>
              <w:tabs>
                <w:tab w:val="left" w:pos="3346"/>
              </w:tabs>
              <w:ind w:firstLineChars="0" w:firstLine="0"/>
              <w:rPr>
                <w:rFonts w:ascii="Arial" w:hAnsi="Arial"/>
                <w:szCs w:val="21"/>
              </w:rPr>
            </w:pPr>
            <w:r>
              <w:rPr>
                <w:rFonts w:ascii="Arial" w:hAnsi="Arial" w:hint="eastAsia"/>
                <w:szCs w:val="21"/>
              </w:rPr>
              <w:t>7</w:t>
            </w:r>
          </w:p>
        </w:tc>
        <w:tc>
          <w:tcPr>
            <w:tcW w:w="1481" w:type="dxa"/>
            <w:vAlign w:val="center"/>
          </w:tcPr>
          <w:p w:rsidR="00AC41A7" w:rsidRDefault="008500A0" w:rsidP="001A32E9">
            <w:pPr>
              <w:rPr>
                <w:bCs/>
                <w:sz w:val="18"/>
                <w:szCs w:val="18"/>
              </w:rPr>
            </w:pPr>
            <w:r>
              <w:rPr>
                <w:rFonts w:hint="eastAsia"/>
                <w:bCs/>
                <w:sz w:val="18"/>
                <w:szCs w:val="18"/>
              </w:rPr>
              <w:t>最后</w:t>
            </w:r>
            <w:r w:rsidR="00AC41A7">
              <w:rPr>
                <w:rFonts w:hint="eastAsia"/>
                <w:bCs/>
                <w:sz w:val="18"/>
                <w:szCs w:val="18"/>
              </w:rPr>
              <w:t>成交价格</w:t>
            </w:r>
          </w:p>
        </w:tc>
        <w:tc>
          <w:tcPr>
            <w:tcW w:w="1481" w:type="dxa"/>
          </w:tcPr>
          <w:p w:rsidR="00AC41A7" w:rsidRDefault="00AC41A7" w:rsidP="001A32E9">
            <w:pPr>
              <w:rPr>
                <w:bCs/>
                <w:sz w:val="18"/>
                <w:szCs w:val="18"/>
              </w:rPr>
            </w:pPr>
          </w:p>
        </w:tc>
      </w:tr>
      <w:tr w:rsidR="00AC41A7" w:rsidRPr="002D4C92" w:rsidTr="001A32E9">
        <w:trPr>
          <w:cantSplit/>
          <w:jc w:val="center"/>
        </w:trPr>
        <w:tc>
          <w:tcPr>
            <w:tcW w:w="450" w:type="dxa"/>
            <w:vAlign w:val="center"/>
          </w:tcPr>
          <w:p w:rsidR="00AC41A7" w:rsidRDefault="00AC41A7" w:rsidP="001A32E9">
            <w:pPr>
              <w:pStyle w:val="a5"/>
              <w:tabs>
                <w:tab w:val="left" w:pos="3346"/>
              </w:tabs>
              <w:ind w:firstLineChars="0" w:firstLine="0"/>
              <w:rPr>
                <w:rFonts w:ascii="Arial" w:hAnsi="Arial"/>
                <w:szCs w:val="21"/>
              </w:rPr>
            </w:pPr>
            <w:r>
              <w:rPr>
                <w:rFonts w:ascii="Arial" w:hAnsi="Arial" w:hint="eastAsia"/>
                <w:szCs w:val="21"/>
              </w:rPr>
              <w:t>8</w:t>
            </w:r>
          </w:p>
        </w:tc>
        <w:tc>
          <w:tcPr>
            <w:tcW w:w="1481" w:type="dxa"/>
            <w:vAlign w:val="center"/>
          </w:tcPr>
          <w:p w:rsidR="00AC41A7" w:rsidRDefault="00AC41A7" w:rsidP="008500A0">
            <w:pPr>
              <w:rPr>
                <w:bCs/>
                <w:sz w:val="18"/>
                <w:szCs w:val="18"/>
              </w:rPr>
            </w:pPr>
            <w:r>
              <w:rPr>
                <w:rFonts w:hint="eastAsia"/>
                <w:bCs/>
                <w:sz w:val="18"/>
                <w:szCs w:val="18"/>
              </w:rPr>
              <w:t>最</w:t>
            </w:r>
            <w:r w:rsidR="008500A0">
              <w:rPr>
                <w:rFonts w:hint="eastAsia"/>
                <w:bCs/>
                <w:sz w:val="18"/>
                <w:szCs w:val="18"/>
              </w:rPr>
              <w:t>后</w:t>
            </w:r>
            <w:r>
              <w:rPr>
                <w:rFonts w:hint="eastAsia"/>
                <w:bCs/>
                <w:sz w:val="18"/>
                <w:szCs w:val="18"/>
              </w:rPr>
              <w:t>出价</w:t>
            </w:r>
          </w:p>
        </w:tc>
        <w:tc>
          <w:tcPr>
            <w:tcW w:w="1481" w:type="dxa"/>
          </w:tcPr>
          <w:p w:rsidR="00AC41A7" w:rsidRDefault="00AC41A7" w:rsidP="001A32E9">
            <w:pPr>
              <w:rPr>
                <w:bCs/>
                <w:sz w:val="18"/>
                <w:szCs w:val="18"/>
              </w:rPr>
            </w:pPr>
          </w:p>
        </w:tc>
      </w:tr>
    </w:tbl>
    <w:p w:rsidR="00AC41A7" w:rsidRDefault="00AC41A7" w:rsidP="00D55EAF">
      <w:pPr>
        <w:rPr>
          <w:rFonts w:ascii="Cambria Math" w:hAnsi="Cambria Math" w:hint="eastAsia"/>
        </w:rPr>
      </w:pPr>
    </w:p>
    <w:p w:rsidR="00FC4885" w:rsidRPr="00131175" w:rsidRDefault="00131175" w:rsidP="00FC4885">
      <w:r>
        <w:rPr>
          <w:rFonts w:ascii="Cambria Math" w:hAnsi="Cambria Math" w:hint="eastAsia"/>
        </w:rPr>
        <w:t>一天更新一次，支持实时查询。</w:t>
      </w:r>
    </w:p>
    <w:p w:rsidR="00173C2A" w:rsidRDefault="00325235" w:rsidP="00325235">
      <w:pPr>
        <w:pStyle w:val="3"/>
      </w:pPr>
      <w:bookmarkStart w:id="66" w:name="_Toc338777367"/>
      <w:r>
        <w:rPr>
          <w:rFonts w:hint="eastAsia"/>
        </w:rPr>
        <w:t xml:space="preserve">A.2 </w:t>
      </w:r>
      <w:r w:rsidR="00173C2A">
        <w:rPr>
          <w:rFonts w:hint="eastAsia"/>
        </w:rPr>
        <w:t>DSP</w:t>
      </w:r>
      <w:r w:rsidR="00173C2A">
        <w:rPr>
          <w:rFonts w:hint="eastAsia"/>
        </w:rPr>
        <w:t>数据需求</w:t>
      </w:r>
      <w:bookmarkEnd w:id="66"/>
    </w:p>
    <w:p w:rsidR="00A27555" w:rsidRPr="00A27555" w:rsidRDefault="003E5655" w:rsidP="003E5655">
      <w:pPr>
        <w:pStyle w:val="4"/>
      </w:pPr>
      <w:bookmarkStart w:id="67" w:name="_Toc338777368"/>
      <w:r>
        <w:rPr>
          <w:rFonts w:hint="eastAsia"/>
        </w:rPr>
        <w:t xml:space="preserve">A.2.1 </w:t>
      </w:r>
      <w:r w:rsidR="00A27555">
        <w:rPr>
          <w:rFonts w:hint="eastAsia"/>
        </w:rPr>
        <w:t>DSP</w:t>
      </w:r>
      <w:r w:rsidR="00A27555">
        <w:rPr>
          <w:rFonts w:hint="eastAsia"/>
        </w:rPr>
        <w:t>活动表</w:t>
      </w:r>
      <w:bookmarkEnd w:id="67"/>
    </w:p>
    <w:tbl>
      <w:tblPr>
        <w:tblW w:w="3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1481"/>
        <w:gridCol w:w="1481"/>
      </w:tblGrid>
      <w:tr w:rsidR="004207CC" w:rsidRPr="00ED53F3" w:rsidTr="001A32E9">
        <w:trPr>
          <w:cantSplit/>
          <w:jc w:val="center"/>
        </w:trPr>
        <w:tc>
          <w:tcPr>
            <w:tcW w:w="450" w:type="dxa"/>
            <w:shd w:val="clear" w:color="auto" w:fill="D9D9D9"/>
            <w:vAlign w:val="center"/>
          </w:tcPr>
          <w:p w:rsidR="004207CC" w:rsidRPr="00ED53F3" w:rsidRDefault="004207CC" w:rsidP="001A32E9">
            <w:pPr>
              <w:tabs>
                <w:tab w:val="left" w:pos="3346"/>
              </w:tabs>
              <w:jc w:val="center"/>
              <w:rPr>
                <w:b/>
                <w:bCs/>
                <w:szCs w:val="21"/>
              </w:rPr>
            </w:pPr>
            <w:r w:rsidRPr="00ED53F3">
              <w:rPr>
                <w:rFonts w:hint="eastAsia"/>
                <w:b/>
                <w:bCs/>
                <w:szCs w:val="21"/>
              </w:rPr>
              <w:t>序号</w:t>
            </w:r>
          </w:p>
        </w:tc>
        <w:tc>
          <w:tcPr>
            <w:tcW w:w="1481" w:type="dxa"/>
            <w:shd w:val="clear" w:color="auto" w:fill="D9D9D9"/>
            <w:vAlign w:val="center"/>
          </w:tcPr>
          <w:p w:rsidR="004207CC" w:rsidRPr="00ED53F3" w:rsidRDefault="004207CC" w:rsidP="001A32E9">
            <w:pPr>
              <w:tabs>
                <w:tab w:val="left" w:pos="3346"/>
              </w:tabs>
              <w:jc w:val="center"/>
              <w:rPr>
                <w:b/>
                <w:bCs/>
                <w:szCs w:val="21"/>
              </w:rPr>
            </w:pPr>
            <w:r w:rsidRPr="00ED53F3">
              <w:rPr>
                <w:rFonts w:hint="eastAsia"/>
                <w:b/>
                <w:bCs/>
                <w:szCs w:val="21"/>
              </w:rPr>
              <w:t>字段名称</w:t>
            </w:r>
          </w:p>
        </w:tc>
        <w:tc>
          <w:tcPr>
            <w:tcW w:w="1481" w:type="dxa"/>
            <w:shd w:val="clear" w:color="auto" w:fill="D9D9D9"/>
          </w:tcPr>
          <w:p w:rsidR="004207CC" w:rsidRPr="00ED53F3" w:rsidRDefault="00FE3778" w:rsidP="001A32E9">
            <w:pPr>
              <w:tabs>
                <w:tab w:val="left" w:pos="3346"/>
              </w:tabs>
              <w:jc w:val="center"/>
              <w:rPr>
                <w:b/>
                <w:bCs/>
                <w:szCs w:val="21"/>
              </w:rPr>
            </w:pPr>
            <w:r>
              <w:rPr>
                <w:rFonts w:hint="eastAsia"/>
                <w:b/>
                <w:bCs/>
                <w:szCs w:val="21"/>
              </w:rPr>
              <w:t>备注</w:t>
            </w:r>
          </w:p>
        </w:tc>
      </w:tr>
      <w:tr w:rsidR="004207CC" w:rsidRPr="002D4C92" w:rsidTr="001A32E9">
        <w:trPr>
          <w:cantSplit/>
          <w:jc w:val="center"/>
        </w:trPr>
        <w:tc>
          <w:tcPr>
            <w:tcW w:w="450" w:type="dxa"/>
            <w:vAlign w:val="center"/>
          </w:tcPr>
          <w:p w:rsidR="004207CC" w:rsidRPr="00ED53F3" w:rsidRDefault="004207CC" w:rsidP="001A32E9">
            <w:pPr>
              <w:pStyle w:val="a5"/>
              <w:tabs>
                <w:tab w:val="left" w:pos="3346"/>
              </w:tabs>
              <w:ind w:firstLineChars="0" w:firstLine="0"/>
              <w:rPr>
                <w:rFonts w:ascii="Arial" w:hAnsi="Arial"/>
                <w:szCs w:val="21"/>
              </w:rPr>
            </w:pPr>
            <w:r>
              <w:rPr>
                <w:rFonts w:ascii="Arial" w:hAnsi="Arial" w:hint="eastAsia"/>
                <w:szCs w:val="21"/>
              </w:rPr>
              <w:t>1</w:t>
            </w:r>
          </w:p>
        </w:tc>
        <w:tc>
          <w:tcPr>
            <w:tcW w:w="1481" w:type="dxa"/>
            <w:vAlign w:val="center"/>
          </w:tcPr>
          <w:p w:rsidR="004207CC" w:rsidRPr="00893D1A" w:rsidRDefault="004207CC" w:rsidP="001A32E9">
            <w:pPr>
              <w:rPr>
                <w:rFonts w:ascii="宋体" w:hAnsi="宋体" w:cs="宋体"/>
                <w:bCs/>
                <w:sz w:val="18"/>
                <w:szCs w:val="18"/>
              </w:rPr>
            </w:pPr>
            <w:r>
              <w:rPr>
                <w:rFonts w:hint="eastAsia"/>
                <w:bCs/>
                <w:sz w:val="18"/>
                <w:szCs w:val="18"/>
              </w:rPr>
              <w:t>活动</w:t>
            </w:r>
            <w:r>
              <w:rPr>
                <w:rFonts w:hint="eastAsia"/>
                <w:bCs/>
                <w:sz w:val="18"/>
                <w:szCs w:val="18"/>
              </w:rPr>
              <w:t>ID</w:t>
            </w:r>
          </w:p>
        </w:tc>
        <w:tc>
          <w:tcPr>
            <w:tcW w:w="1481" w:type="dxa"/>
          </w:tcPr>
          <w:p w:rsidR="004207CC" w:rsidRPr="00893D1A" w:rsidRDefault="004207CC" w:rsidP="001A32E9">
            <w:pPr>
              <w:rPr>
                <w:bCs/>
                <w:sz w:val="18"/>
                <w:szCs w:val="18"/>
              </w:rPr>
            </w:pPr>
          </w:p>
        </w:tc>
      </w:tr>
      <w:tr w:rsidR="00A27555" w:rsidRPr="002D4C92" w:rsidTr="001A32E9">
        <w:trPr>
          <w:cantSplit/>
          <w:jc w:val="center"/>
        </w:trPr>
        <w:tc>
          <w:tcPr>
            <w:tcW w:w="450" w:type="dxa"/>
            <w:vAlign w:val="center"/>
          </w:tcPr>
          <w:p w:rsidR="00A27555" w:rsidRDefault="00FE3778" w:rsidP="001A32E9">
            <w:pPr>
              <w:pStyle w:val="a5"/>
              <w:tabs>
                <w:tab w:val="left" w:pos="3346"/>
              </w:tabs>
              <w:ind w:firstLineChars="0" w:firstLine="0"/>
              <w:rPr>
                <w:rFonts w:ascii="Arial" w:hAnsi="Arial"/>
                <w:szCs w:val="21"/>
              </w:rPr>
            </w:pPr>
            <w:r>
              <w:rPr>
                <w:rFonts w:ascii="Arial" w:hAnsi="Arial" w:hint="eastAsia"/>
                <w:szCs w:val="21"/>
              </w:rPr>
              <w:t>2</w:t>
            </w:r>
          </w:p>
        </w:tc>
        <w:tc>
          <w:tcPr>
            <w:tcW w:w="1481" w:type="dxa"/>
            <w:vAlign w:val="center"/>
          </w:tcPr>
          <w:p w:rsidR="00A27555" w:rsidRDefault="00FE3778" w:rsidP="001A32E9">
            <w:pPr>
              <w:rPr>
                <w:bCs/>
                <w:sz w:val="18"/>
                <w:szCs w:val="18"/>
              </w:rPr>
            </w:pPr>
            <w:r>
              <w:rPr>
                <w:rFonts w:hint="eastAsia"/>
                <w:bCs/>
                <w:sz w:val="18"/>
                <w:szCs w:val="18"/>
              </w:rPr>
              <w:t>活动有效性</w:t>
            </w:r>
          </w:p>
        </w:tc>
        <w:tc>
          <w:tcPr>
            <w:tcW w:w="1481" w:type="dxa"/>
          </w:tcPr>
          <w:p w:rsidR="00A27555" w:rsidRPr="00893D1A" w:rsidRDefault="00A27555" w:rsidP="001A32E9">
            <w:pPr>
              <w:rPr>
                <w:bCs/>
                <w:sz w:val="18"/>
                <w:szCs w:val="18"/>
              </w:rPr>
            </w:pPr>
          </w:p>
        </w:tc>
      </w:tr>
      <w:tr w:rsidR="004207CC" w:rsidRPr="002D4C92" w:rsidTr="001A32E9">
        <w:trPr>
          <w:cantSplit/>
          <w:jc w:val="center"/>
        </w:trPr>
        <w:tc>
          <w:tcPr>
            <w:tcW w:w="450" w:type="dxa"/>
            <w:vAlign w:val="center"/>
          </w:tcPr>
          <w:p w:rsidR="004207CC" w:rsidRDefault="00FE3778" w:rsidP="001A32E9">
            <w:pPr>
              <w:pStyle w:val="a5"/>
              <w:tabs>
                <w:tab w:val="left" w:pos="3346"/>
              </w:tabs>
              <w:ind w:firstLineChars="0" w:firstLine="0"/>
              <w:rPr>
                <w:rFonts w:ascii="Arial" w:hAnsi="Arial"/>
                <w:szCs w:val="21"/>
              </w:rPr>
            </w:pPr>
            <w:r>
              <w:rPr>
                <w:rFonts w:ascii="Arial" w:hAnsi="Arial" w:hint="eastAsia"/>
                <w:szCs w:val="21"/>
              </w:rPr>
              <w:t>3</w:t>
            </w:r>
          </w:p>
        </w:tc>
        <w:tc>
          <w:tcPr>
            <w:tcW w:w="1481" w:type="dxa"/>
            <w:vAlign w:val="center"/>
          </w:tcPr>
          <w:p w:rsidR="004207CC" w:rsidRPr="00893D1A" w:rsidRDefault="004207CC" w:rsidP="001A32E9">
            <w:pPr>
              <w:rPr>
                <w:bCs/>
                <w:sz w:val="18"/>
                <w:szCs w:val="18"/>
              </w:rPr>
            </w:pPr>
            <w:r>
              <w:rPr>
                <w:rFonts w:hint="eastAsia"/>
                <w:bCs/>
                <w:sz w:val="18"/>
                <w:szCs w:val="18"/>
              </w:rPr>
              <w:t>活动名称</w:t>
            </w:r>
          </w:p>
        </w:tc>
        <w:tc>
          <w:tcPr>
            <w:tcW w:w="1481" w:type="dxa"/>
          </w:tcPr>
          <w:p w:rsidR="004207CC" w:rsidRDefault="004207CC" w:rsidP="001A32E9">
            <w:pPr>
              <w:rPr>
                <w:bCs/>
                <w:sz w:val="18"/>
                <w:szCs w:val="18"/>
              </w:rPr>
            </w:pPr>
          </w:p>
        </w:tc>
      </w:tr>
      <w:tr w:rsidR="00FE3778" w:rsidRPr="002D4C92" w:rsidTr="001A32E9">
        <w:trPr>
          <w:cantSplit/>
          <w:jc w:val="center"/>
        </w:trPr>
        <w:tc>
          <w:tcPr>
            <w:tcW w:w="450" w:type="dxa"/>
            <w:vAlign w:val="center"/>
          </w:tcPr>
          <w:p w:rsidR="00FE3778" w:rsidRDefault="00FE3778" w:rsidP="001A32E9">
            <w:pPr>
              <w:pStyle w:val="a5"/>
              <w:tabs>
                <w:tab w:val="left" w:pos="3346"/>
              </w:tabs>
              <w:ind w:firstLineChars="0" w:firstLine="0"/>
              <w:rPr>
                <w:rFonts w:ascii="Arial" w:hAnsi="Arial"/>
                <w:szCs w:val="21"/>
              </w:rPr>
            </w:pPr>
            <w:r>
              <w:rPr>
                <w:rFonts w:ascii="Arial" w:hAnsi="Arial" w:hint="eastAsia"/>
                <w:szCs w:val="21"/>
              </w:rPr>
              <w:t>4</w:t>
            </w:r>
          </w:p>
        </w:tc>
        <w:tc>
          <w:tcPr>
            <w:tcW w:w="1481" w:type="dxa"/>
            <w:vAlign w:val="center"/>
          </w:tcPr>
          <w:p w:rsidR="00FE3778" w:rsidRDefault="00FE3778" w:rsidP="00FE3778">
            <w:pPr>
              <w:rPr>
                <w:bCs/>
                <w:sz w:val="18"/>
                <w:szCs w:val="18"/>
              </w:rPr>
            </w:pPr>
            <w:r>
              <w:rPr>
                <w:rFonts w:hint="eastAsia"/>
                <w:bCs/>
                <w:sz w:val="18"/>
                <w:szCs w:val="18"/>
              </w:rPr>
              <w:t>投放类型</w:t>
            </w:r>
          </w:p>
        </w:tc>
        <w:tc>
          <w:tcPr>
            <w:tcW w:w="1481" w:type="dxa"/>
          </w:tcPr>
          <w:p w:rsidR="00FE3778" w:rsidRDefault="00FE3778" w:rsidP="001A32E9">
            <w:pPr>
              <w:rPr>
                <w:bCs/>
                <w:sz w:val="18"/>
                <w:szCs w:val="18"/>
              </w:rPr>
            </w:pPr>
            <w:r>
              <w:rPr>
                <w:rFonts w:hint="eastAsia"/>
                <w:bCs/>
                <w:sz w:val="18"/>
                <w:szCs w:val="18"/>
              </w:rPr>
              <w:t>CPC</w:t>
            </w:r>
            <w:r>
              <w:rPr>
                <w:rFonts w:hint="eastAsia"/>
                <w:bCs/>
                <w:sz w:val="18"/>
                <w:szCs w:val="18"/>
              </w:rPr>
              <w:t>或</w:t>
            </w:r>
            <w:r>
              <w:rPr>
                <w:rFonts w:hint="eastAsia"/>
                <w:bCs/>
                <w:sz w:val="18"/>
                <w:szCs w:val="18"/>
              </w:rPr>
              <w:t>CPM</w:t>
            </w:r>
          </w:p>
        </w:tc>
      </w:tr>
      <w:tr w:rsidR="004207CC" w:rsidRPr="002D4C92" w:rsidTr="001A32E9">
        <w:trPr>
          <w:cantSplit/>
          <w:jc w:val="center"/>
        </w:trPr>
        <w:tc>
          <w:tcPr>
            <w:tcW w:w="450" w:type="dxa"/>
            <w:vAlign w:val="center"/>
          </w:tcPr>
          <w:p w:rsidR="004207CC" w:rsidRDefault="00FE3778" w:rsidP="001A32E9">
            <w:pPr>
              <w:pStyle w:val="a5"/>
              <w:tabs>
                <w:tab w:val="left" w:pos="3346"/>
              </w:tabs>
              <w:ind w:firstLineChars="0" w:firstLine="0"/>
              <w:rPr>
                <w:rFonts w:ascii="Arial" w:hAnsi="Arial"/>
                <w:szCs w:val="21"/>
              </w:rPr>
            </w:pPr>
            <w:r>
              <w:rPr>
                <w:rFonts w:ascii="Arial" w:hAnsi="Arial" w:hint="eastAsia"/>
                <w:szCs w:val="21"/>
              </w:rPr>
              <w:t>5</w:t>
            </w:r>
          </w:p>
        </w:tc>
        <w:tc>
          <w:tcPr>
            <w:tcW w:w="1481" w:type="dxa"/>
            <w:vAlign w:val="center"/>
          </w:tcPr>
          <w:p w:rsidR="004207CC" w:rsidRDefault="004207CC" w:rsidP="001A32E9">
            <w:pPr>
              <w:rPr>
                <w:bCs/>
                <w:sz w:val="18"/>
                <w:szCs w:val="18"/>
              </w:rPr>
            </w:pPr>
            <w:r>
              <w:rPr>
                <w:rFonts w:hint="eastAsia"/>
                <w:bCs/>
                <w:sz w:val="18"/>
                <w:szCs w:val="18"/>
              </w:rPr>
              <w:t>活动预算</w:t>
            </w:r>
          </w:p>
        </w:tc>
        <w:tc>
          <w:tcPr>
            <w:tcW w:w="1481" w:type="dxa"/>
          </w:tcPr>
          <w:p w:rsidR="004207CC" w:rsidRDefault="004207CC" w:rsidP="001A32E9">
            <w:pPr>
              <w:rPr>
                <w:bCs/>
                <w:sz w:val="18"/>
                <w:szCs w:val="18"/>
              </w:rPr>
            </w:pPr>
          </w:p>
        </w:tc>
      </w:tr>
      <w:tr w:rsidR="00FE3778" w:rsidRPr="002D4C92" w:rsidTr="001A32E9">
        <w:trPr>
          <w:cantSplit/>
          <w:jc w:val="center"/>
        </w:trPr>
        <w:tc>
          <w:tcPr>
            <w:tcW w:w="450" w:type="dxa"/>
            <w:vAlign w:val="center"/>
          </w:tcPr>
          <w:p w:rsidR="00FE3778" w:rsidRDefault="00FE3778" w:rsidP="001A32E9">
            <w:pPr>
              <w:pStyle w:val="a5"/>
              <w:tabs>
                <w:tab w:val="left" w:pos="3346"/>
              </w:tabs>
              <w:ind w:firstLineChars="0" w:firstLine="0"/>
              <w:rPr>
                <w:rFonts w:ascii="Arial" w:hAnsi="Arial"/>
                <w:szCs w:val="21"/>
              </w:rPr>
            </w:pPr>
            <w:r>
              <w:rPr>
                <w:rFonts w:ascii="Arial" w:hAnsi="Arial" w:hint="eastAsia"/>
                <w:szCs w:val="21"/>
              </w:rPr>
              <w:t>6</w:t>
            </w:r>
          </w:p>
        </w:tc>
        <w:tc>
          <w:tcPr>
            <w:tcW w:w="1481" w:type="dxa"/>
            <w:vAlign w:val="center"/>
          </w:tcPr>
          <w:p w:rsidR="00FE3778" w:rsidRDefault="00FE3778" w:rsidP="001A32E9">
            <w:pPr>
              <w:rPr>
                <w:bCs/>
                <w:sz w:val="18"/>
                <w:szCs w:val="18"/>
              </w:rPr>
            </w:pPr>
            <w:r>
              <w:rPr>
                <w:rFonts w:hint="eastAsia"/>
                <w:bCs/>
                <w:sz w:val="18"/>
                <w:szCs w:val="18"/>
              </w:rPr>
              <w:t>活动每日预算</w:t>
            </w:r>
          </w:p>
        </w:tc>
        <w:tc>
          <w:tcPr>
            <w:tcW w:w="1481" w:type="dxa"/>
          </w:tcPr>
          <w:p w:rsidR="00FE3778" w:rsidRDefault="00FE3778" w:rsidP="001A32E9">
            <w:pPr>
              <w:rPr>
                <w:bCs/>
                <w:sz w:val="18"/>
                <w:szCs w:val="18"/>
              </w:rPr>
            </w:pPr>
          </w:p>
        </w:tc>
      </w:tr>
      <w:tr w:rsidR="004207CC" w:rsidRPr="002D4C92" w:rsidTr="001A32E9">
        <w:trPr>
          <w:cantSplit/>
          <w:jc w:val="center"/>
        </w:trPr>
        <w:tc>
          <w:tcPr>
            <w:tcW w:w="450" w:type="dxa"/>
            <w:vAlign w:val="center"/>
          </w:tcPr>
          <w:p w:rsidR="004207CC" w:rsidRDefault="00FE3778" w:rsidP="001A32E9">
            <w:pPr>
              <w:pStyle w:val="a5"/>
              <w:tabs>
                <w:tab w:val="left" w:pos="3346"/>
              </w:tabs>
              <w:ind w:firstLineChars="0" w:firstLine="0"/>
              <w:rPr>
                <w:rFonts w:ascii="Arial" w:hAnsi="Arial"/>
                <w:szCs w:val="21"/>
              </w:rPr>
            </w:pPr>
            <w:r>
              <w:rPr>
                <w:rFonts w:ascii="Arial" w:hAnsi="Arial" w:hint="eastAsia"/>
                <w:szCs w:val="21"/>
              </w:rPr>
              <w:t>7</w:t>
            </w:r>
          </w:p>
        </w:tc>
        <w:tc>
          <w:tcPr>
            <w:tcW w:w="1481" w:type="dxa"/>
            <w:vAlign w:val="center"/>
          </w:tcPr>
          <w:p w:rsidR="004207CC" w:rsidRDefault="004207CC" w:rsidP="001A32E9">
            <w:pPr>
              <w:rPr>
                <w:bCs/>
                <w:sz w:val="18"/>
                <w:szCs w:val="18"/>
              </w:rPr>
            </w:pPr>
            <w:r>
              <w:rPr>
                <w:rFonts w:hint="eastAsia"/>
                <w:bCs/>
                <w:sz w:val="18"/>
                <w:szCs w:val="18"/>
              </w:rPr>
              <w:t>投放时间</w:t>
            </w:r>
          </w:p>
        </w:tc>
        <w:tc>
          <w:tcPr>
            <w:tcW w:w="1481" w:type="dxa"/>
          </w:tcPr>
          <w:p w:rsidR="004207CC" w:rsidRDefault="004207CC" w:rsidP="001A32E9">
            <w:pPr>
              <w:rPr>
                <w:bCs/>
                <w:sz w:val="18"/>
                <w:szCs w:val="18"/>
              </w:rPr>
            </w:pPr>
          </w:p>
        </w:tc>
      </w:tr>
      <w:tr w:rsidR="00FE3778" w:rsidRPr="002D4C92" w:rsidTr="001A32E9">
        <w:trPr>
          <w:cantSplit/>
          <w:jc w:val="center"/>
        </w:trPr>
        <w:tc>
          <w:tcPr>
            <w:tcW w:w="450" w:type="dxa"/>
            <w:vAlign w:val="center"/>
          </w:tcPr>
          <w:p w:rsidR="00FE3778" w:rsidRDefault="00FE3778" w:rsidP="001A32E9">
            <w:pPr>
              <w:pStyle w:val="a5"/>
              <w:tabs>
                <w:tab w:val="left" w:pos="3346"/>
              </w:tabs>
              <w:ind w:firstLineChars="0" w:firstLine="0"/>
              <w:rPr>
                <w:rFonts w:ascii="Arial" w:hAnsi="Arial"/>
                <w:szCs w:val="21"/>
              </w:rPr>
            </w:pPr>
            <w:r>
              <w:rPr>
                <w:rFonts w:ascii="Arial" w:hAnsi="Arial" w:hint="eastAsia"/>
                <w:szCs w:val="21"/>
              </w:rPr>
              <w:t>8</w:t>
            </w:r>
          </w:p>
        </w:tc>
        <w:tc>
          <w:tcPr>
            <w:tcW w:w="1481" w:type="dxa"/>
            <w:vAlign w:val="center"/>
          </w:tcPr>
          <w:p w:rsidR="00FE3778" w:rsidRDefault="00FE3778" w:rsidP="001A32E9">
            <w:pPr>
              <w:rPr>
                <w:bCs/>
                <w:sz w:val="18"/>
                <w:szCs w:val="18"/>
              </w:rPr>
            </w:pPr>
            <w:r>
              <w:rPr>
                <w:rFonts w:hint="eastAsia"/>
                <w:bCs/>
                <w:sz w:val="18"/>
                <w:szCs w:val="18"/>
              </w:rPr>
              <w:t>活动最高出价</w:t>
            </w:r>
          </w:p>
        </w:tc>
        <w:tc>
          <w:tcPr>
            <w:tcW w:w="1481" w:type="dxa"/>
          </w:tcPr>
          <w:p w:rsidR="00FE3778" w:rsidRDefault="00FE3778" w:rsidP="001A32E9">
            <w:pPr>
              <w:rPr>
                <w:bCs/>
                <w:sz w:val="18"/>
                <w:szCs w:val="18"/>
              </w:rPr>
            </w:pPr>
          </w:p>
        </w:tc>
      </w:tr>
      <w:tr w:rsidR="00FE3778" w:rsidRPr="002D4C92" w:rsidTr="001A32E9">
        <w:trPr>
          <w:cantSplit/>
          <w:jc w:val="center"/>
        </w:trPr>
        <w:tc>
          <w:tcPr>
            <w:tcW w:w="450" w:type="dxa"/>
            <w:vAlign w:val="center"/>
          </w:tcPr>
          <w:p w:rsidR="00FE3778" w:rsidRDefault="00FE3778" w:rsidP="001A32E9">
            <w:pPr>
              <w:pStyle w:val="a5"/>
              <w:tabs>
                <w:tab w:val="left" w:pos="3346"/>
              </w:tabs>
              <w:ind w:firstLineChars="0" w:firstLine="0"/>
              <w:rPr>
                <w:rFonts w:ascii="Arial" w:hAnsi="Arial"/>
                <w:szCs w:val="21"/>
              </w:rPr>
            </w:pPr>
            <w:r>
              <w:rPr>
                <w:rFonts w:ascii="Arial" w:hAnsi="Arial" w:hint="eastAsia"/>
                <w:szCs w:val="21"/>
              </w:rPr>
              <w:t>9</w:t>
            </w:r>
          </w:p>
        </w:tc>
        <w:tc>
          <w:tcPr>
            <w:tcW w:w="1481" w:type="dxa"/>
            <w:vAlign w:val="center"/>
          </w:tcPr>
          <w:p w:rsidR="00FE3778" w:rsidRDefault="00FE3778" w:rsidP="001A32E9">
            <w:pPr>
              <w:rPr>
                <w:bCs/>
                <w:sz w:val="18"/>
                <w:szCs w:val="18"/>
              </w:rPr>
            </w:pPr>
            <w:r>
              <w:rPr>
                <w:rFonts w:hint="eastAsia"/>
                <w:bCs/>
                <w:sz w:val="18"/>
                <w:szCs w:val="18"/>
              </w:rPr>
              <w:t>媒体倾向</w:t>
            </w:r>
          </w:p>
        </w:tc>
        <w:tc>
          <w:tcPr>
            <w:tcW w:w="1481" w:type="dxa"/>
          </w:tcPr>
          <w:p w:rsidR="00FE3778" w:rsidRDefault="00FE3778" w:rsidP="001A32E9">
            <w:pPr>
              <w:rPr>
                <w:bCs/>
                <w:sz w:val="18"/>
                <w:szCs w:val="18"/>
              </w:rPr>
            </w:pPr>
          </w:p>
        </w:tc>
      </w:tr>
      <w:tr w:rsidR="00FE3778" w:rsidRPr="002D4C92" w:rsidTr="001A32E9">
        <w:trPr>
          <w:cantSplit/>
          <w:jc w:val="center"/>
        </w:trPr>
        <w:tc>
          <w:tcPr>
            <w:tcW w:w="450" w:type="dxa"/>
            <w:vAlign w:val="center"/>
          </w:tcPr>
          <w:p w:rsidR="00FE3778" w:rsidRDefault="00FE3778" w:rsidP="001A32E9">
            <w:pPr>
              <w:pStyle w:val="a5"/>
              <w:tabs>
                <w:tab w:val="left" w:pos="3346"/>
              </w:tabs>
              <w:ind w:firstLineChars="0" w:firstLine="0"/>
              <w:rPr>
                <w:rFonts w:ascii="Arial" w:hAnsi="Arial"/>
                <w:szCs w:val="21"/>
              </w:rPr>
            </w:pPr>
            <w:r>
              <w:rPr>
                <w:rFonts w:ascii="Arial" w:hAnsi="Arial" w:hint="eastAsia"/>
                <w:szCs w:val="21"/>
              </w:rPr>
              <w:t>10</w:t>
            </w:r>
          </w:p>
        </w:tc>
        <w:tc>
          <w:tcPr>
            <w:tcW w:w="1481" w:type="dxa"/>
            <w:vAlign w:val="center"/>
          </w:tcPr>
          <w:p w:rsidR="00FE3778" w:rsidRDefault="00FE3778" w:rsidP="001A32E9">
            <w:pPr>
              <w:rPr>
                <w:bCs/>
                <w:sz w:val="18"/>
                <w:szCs w:val="18"/>
              </w:rPr>
            </w:pPr>
            <w:r>
              <w:rPr>
                <w:rFonts w:hint="eastAsia"/>
                <w:bCs/>
                <w:sz w:val="18"/>
                <w:szCs w:val="18"/>
              </w:rPr>
              <w:t>时段划分</w:t>
            </w:r>
          </w:p>
        </w:tc>
        <w:tc>
          <w:tcPr>
            <w:tcW w:w="1481" w:type="dxa"/>
          </w:tcPr>
          <w:p w:rsidR="00FE3778" w:rsidRDefault="00FE3778" w:rsidP="001A32E9">
            <w:pPr>
              <w:rPr>
                <w:bCs/>
                <w:sz w:val="18"/>
                <w:szCs w:val="18"/>
              </w:rPr>
            </w:pPr>
          </w:p>
        </w:tc>
      </w:tr>
      <w:tr w:rsidR="00FE3778" w:rsidRPr="002D4C92" w:rsidTr="001A32E9">
        <w:trPr>
          <w:cantSplit/>
          <w:jc w:val="center"/>
        </w:trPr>
        <w:tc>
          <w:tcPr>
            <w:tcW w:w="450" w:type="dxa"/>
            <w:vAlign w:val="center"/>
          </w:tcPr>
          <w:p w:rsidR="00FE3778" w:rsidRDefault="00FE3778" w:rsidP="001A32E9">
            <w:pPr>
              <w:pStyle w:val="a5"/>
              <w:tabs>
                <w:tab w:val="left" w:pos="3346"/>
              </w:tabs>
              <w:ind w:firstLineChars="0" w:firstLine="0"/>
              <w:rPr>
                <w:rFonts w:ascii="Arial" w:hAnsi="Arial"/>
                <w:szCs w:val="21"/>
              </w:rPr>
            </w:pPr>
            <w:r>
              <w:rPr>
                <w:rFonts w:ascii="Arial" w:hAnsi="Arial" w:hint="eastAsia"/>
                <w:szCs w:val="21"/>
              </w:rPr>
              <w:t>11</w:t>
            </w:r>
          </w:p>
        </w:tc>
        <w:tc>
          <w:tcPr>
            <w:tcW w:w="1481" w:type="dxa"/>
            <w:vAlign w:val="center"/>
          </w:tcPr>
          <w:p w:rsidR="00FE3778" w:rsidRDefault="00FE3778" w:rsidP="001A32E9">
            <w:pPr>
              <w:rPr>
                <w:bCs/>
                <w:sz w:val="18"/>
                <w:szCs w:val="18"/>
              </w:rPr>
            </w:pPr>
            <w:r>
              <w:rPr>
                <w:rFonts w:hint="eastAsia"/>
                <w:bCs/>
                <w:sz w:val="18"/>
                <w:szCs w:val="18"/>
              </w:rPr>
              <w:t>地域</w:t>
            </w:r>
          </w:p>
        </w:tc>
        <w:tc>
          <w:tcPr>
            <w:tcW w:w="1481" w:type="dxa"/>
          </w:tcPr>
          <w:p w:rsidR="00FE3778" w:rsidRDefault="00FE3778" w:rsidP="001A32E9">
            <w:pPr>
              <w:rPr>
                <w:bCs/>
                <w:sz w:val="18"/>
                <w:szCs w:val="18"/>
              </w:rPr>
            </w:pPr>
          </w:p>
        </w:tc>
      </w:tr>
      <w:tr w:rsidR="00FE3778" w:rsidRPr="002D4C92" w:rsidTr="001A32E9">
        <w:trPr>
          <w:cantSplit/>
          <w:jc w:val="center"/>
        </w:trPr>
        <w:tc>
          <w:tcPr>
            <w:tcW w:w="450" w:type="dxa"/>
            <w:vAlign w:val="center"/>
          </w:tcPr>
          <w:p w:rsidR="00FE3778" w:rsidRDefault="00FE3778" w:rsidP="001A32E9">
            <w:pPr>
              <w:pStyle w:val="a5"/>
              <w:tabs>
                <w:tab w:val="left" w:pos="3346"/>
              </w:tabs>
              <w:ind w:firstLineChars="0" w:firstLine="0"/>
              <w:rPr>
                <w:rFonts w:ascii="Arial" w:hAnsi="Arial"/>
                <w:szCs w:val="21"/>
              </w:rPr>
            </w:pPr>
            <w:r>
              <w:rPr>
                <w:rFonts w:ascii="Arial" w:hAnsi="Arial" w:hint="eastAsia"/>
                <w:szCs w:val="21"/>
              </w:rPr>
              <w:t>12</w:t>
            </w:r>
          </w:p>
        </w:tc>
        <w:tc>
          <w:tcPr>
            <w:tcW w:w="1481" w:type="dxa"/>
            <w:vAlign w:val="center"/>
          </w:tcPr>
          <w:p w:rsidR="00FE3778" w:rsidRDefault="00FE3778" w:rsidP="001A32E9">
            <w:pPr>
              <w:rPr>
                <w:bCs/>
                <w:sz w:val="18"/>
                <w:szCs w:val="18"/>
              </w:rPr>
            </w:pPr>
            <w:r>
              <w:rPr>
                <w:rFonts w:hint="eastAsia"/>
                <w:bCs/>
                <w:sz w:val="18"/>
                <w:szCs w:val="18"/>
              </w:rPr>
              <w:t>年龄</w:t>
            </w:r>
          </w:p>
        </w:tc>
        <w:tc>
          <w:tcPr>
            <w:tcW w:w="1481" w:type="dxa"/>
          </w:tcPr>
          <w:p w:rsidR="00FE3778" w:rsidRDefault="00FE3778" w:rsidP="001A32E9">
            <w:pPr>
              <w:rPr>
                <w:bCs/>
                <w:sz w:val="18"/>
                <w:szCs w:val="18"/>
              </w:rPr>
            </w:pPr>
          </w:p>
        </w:tc>
      </w:tr>
      <w:tr w:rsidR="00FE3778" w:rsidRPr="002D4C92" w:rsidTr="001A32E9">
        <w:trPr>
          <w:cantSplit/>
          <w:jc w:val="center"/>
        </w:trPr>
        <w:tc>
          <w:tcPr>
            <w:tcW w:w="450" w:type="dxa"/>
            <w:vAlign w:val="center"/>
          </w:tcPr>
          <w:p w:rsidR="00FE3778" w:rsidRDefault="00FE3778" w:rsidP="001A32E9">
            <w:pPr>
              <w:pStyle w:val="a5"/>
              <w:tabs>
                <w:tab w:val="left" w:pos="3346"/>
              </w:tabs>
              <w:ind w:firstLineChars="0" w:firstLine="0"/>
              <w:rPr>
                <w:rFonts w:ascii="Arial" w:hAnsi="Arial"/>
                <w:szCs w:val="21"/>
              </w:rPr>
            </w:pPr>
            <w:r>
              <w:rPr>
                <w:rFonts w:ascii="Arial" w:hAnsi="Arial" w:hint="eastAsia"/>
                <w:szCs w:val="21"/>
              </w:rPr>
              <w:t>13</w:t>
            </w:r>
          </w:p>
        </w:tc>
        <w:tc>
          <w:tcPr>
            <w:tcW w:w="1481" w:type="dxa"/>
            <w:vAlign w:val="center"/>
          </w:tcPr>
          <w:p w:rsidR="00FE3778" w:rsidRDefault="00FE3778" w:rsidP="001A32E9">
            <w:pPr>
              <w:rPr>
                <w:bCs/>
                <w:sz w:val="18"/>
                <w:szCs w:val="18"/>
              </w:rPr>
            </w:pPr>
            <w:r>
              <w:rPr>
                <w:rFonts w:hint="eastAsia"/>
                <w:bCs/>
                <w:sz w:val="18"/>
                <w:szCs w:val="18"/>
              </w:rPr>
              <w:t>性别</w:t>
            </w:r>
          </w:p>
        </w:tc>
        <w:tc>
          <w:tcPr>
            <w:tcW w:w="1481" w:type="dxa"/>
          </w:tcPr>
          <w:p w:rsidR="00FE3778" w:rsidRDefault="00FE3778" w:rsidP="001A32E9">
            <w:pPr>
              <w:rPr>
                <w:bCs/>
                <w:sz w:val="18"/>
                <w:szCs w:val="18"/>
              </w:rPr>
            </w:pPr>
          </w:p>
        </w:tc>
      </w:tr>
      <w:tr w:rsidR="00FE3778" w:rsidRPr="002D4C92" w:rsidTr="001A32E9">
        <w:trPr>
          <w:cantSplit/>
          <w:jc w:val="center"/>
        </w:trPr>
        <w:tc>
          <w:tcPr>
            <w:tcW w:w="450" w:type="dxa"/>
            <w:vAlign w:val="center"/>
          </w:tcPr>
          <w:p w:rsidR="00FE3778" w:rsidRDefault="00FE3778" w:rsidP="001A32E9">
            <w:pPr>
              <w:pStyle w:val="a5"/>
              <w:tabs>
                <w:tab w:val="left" w:pos="3346"/>
              </w:tabs>
              <w:ind w:firstLineChars="0" w:firstLine="0"/>
              <w:rPr>
                <w:rFonts w:ascii="Arial" w:hAnsi="Arial"/>
                <w:szCs w:val="21"/>
              </w:rPr>
            </w:pPr>
            <w:r>
              <w:rPr>
                <w:rFonts w:ascii="Arial" w:hAnsi="Arial" w:hint="eastAsia"/>
                <w:szCs w:val="21"/>
              </w:rPr>
              <w:t>14</w:t>
            </w:r>
          </w:p>
        </w:tc>
        <w:tc>
          <w:tcPr>
            <w:tcW w:w="1481" w:type="dxa"/>
            <w:vAlign w:val="center"/>
          </w:tcPr>
          <w:p w:rsidR="00FE3778" w:rsidRDefault="00FE3778" w:rsidP="001A32E9">
            <w:pPr>
              <w:rPr>
                <w:bCs/>
                <w:sz w:val="18"/>
                <w:szCs w:val="18"/>
              </w:rPr>
            </w:pPr>
            <w:r>
              <w:rPr>
                <w:rFonts w:hint="eastAsia"/>
                <w:bCs/>
                <w:sz w:val="18"/>
                <w:szCs w:val="18"/>
              </w:rPr>
              <w:t>婚姻</w:t>
            </w:r>
          </w:p>
        </w:tc>
        <w:tc>
          <w:tcPr>
            <w:tcW w:w="1481" w:type="dxa"/>
          </w:tcPr>
          <w:p w:rsidR="00FE3778" w:rsidRDefault="00FE3778" w:rsidP="001A32E9">
            <w:pPr>
              <w:rPr>
                <w:bCs/>
                <w:sz w:val="18"/>
                <w:szCs w:val="18"/>
              </w:rPr>
            </w:pPr>
          </w:p>
        </w:tc>
      </w:tr>
      <w:tr w:rsidR="00FE3778" w:rsidRPr="002D4C92" w:rsidTr="001A32E9">
        <w:trPr>
          <w:cantSplit/>
          <w:jc w:val="center"/>
        </w:trPr>
        <w:tc>
          <w:tcPr>
            <w:tcW w:w="450" w:type="dxa"/>
            <w:vAlign w:val="center"/>
          </w:tcPr>
          <w:p w:rsidR="00FE3778" w:rsidRDefault="00FE3778" w:rsidP="001A32E9">
            <w:pPr>
              <w:pStyle w:val="a5"/>
              <w:tabs>
                <w:tab w:val="left" w:pos="3346"/>
              </w:tabs>
              <w:ind w:firstLineChars="0" w:firstLine="0"/>
              <w:rPr>
                <w:rFonts w:ascii="Arial" w:hAnsi="Arial"/>
                <w:szCs w:val="21"/>
              </w:rPr>
            </w:pPr>
            <w:r>
              <w:rPr>
                <w:rFonts w:ascii="Arial" w:hAnsi="Arial" w:hint="eastAsia"/>
                <w:szCs w:val="21"/>
              </w:rPr>
              <w:t>15</w:t>
            </w:r>
          </w:p>
        </w:tc>
        <w:tc>
          <w:tcPr>
            <w:tcW w:w="1481" w:type="dxa"/>
            <w:vAlign w:val="center"/>
          </w:tcPr>
          <w:p w:rsidR="00FE3778" w:rsidRDefault="00FE3778" w:rsidP="001A32E9">
            <w:pPr>
              <w:rPr>
                <w:bCs/>
                <w:sz w:val="18"/>
                <w:szCs w:val="18"/>
              </w:rPr>
            </w:pPr>
            <w:r>
              <w:rPr>
                <w:rFonts w:hint="eastAsia"/>
                <w:bCs/>
                <w:sz w:val="18"/>
                <w:szCs w:val="18"/>
              </w:rPr>
              <w:t>教育程度</w:t>
            </w:r>
          </w:p>
        </w:tc>
        <w:tc>
          <w:tcPr>
            <w:tcW w:w="1481" w:type="dxa"/>
          </w:tcPr>
          <w:p w:rsidR="00FE3778" w:rsidRDefault="00FE3778" w:rsidP="001A32E9">
            <w:pPr>
              <w:rPr>
                <w:bCs/>
                <w:sz w:val="18"/>
                <w:szCs w:val="18"/>
              </w:rPr>
            </w:pPr>
          </w:p>
        </w:tc>
      </w:tr>
      <w:tr w:rsidR="00FE3778" w:rsidRPr="002D4C92" w:rsidTr="001A32E9">
        <w:trPr>
          <w:cantSplit/>
          <w:jc w:val="center"/>
        </w:trPr>
        <w:tc>
          <w:tcPr>
            <w:tcW w:w="450" w:type="dxa"/>
            <w:vAlign w:val="center"/>
          </w:tcPr>
          <w:p w:rsidR="00FE3778" w:rsidRDefault="00FE3778" w:rsidP="001A32E9">
            <w:pPr>
              <w:pStyle w:val="a5"/>
              <w:tabs>
                <w:tab w:val="left" w:pos="3346"/>
              </w:tabs>
              <w:ind w:firstLineChars="0" w:firstLine="0"/>
              <w:rPr>
                <w:rFonts w:ascii="Arial" w:hAnsi="Arial"/>
                <w:szCs w:val="21"/>
              </w:rPr>
            </w:pPr>
            <w:r>
              <w:rPr>
                <w:rFonts w:ascii="Arial" w:hAnsi="Arial" w:hint="eastAsia"/>
                <w:szCs w:val="21"/>
              </w:rPr>
              <w:t>16</w:t>
            </w:r>
          </w:p>
        </w:tc>
        <w:tc>
          <w:tcPr>
            <w:tcW w:w="1481" w:type="dxa"/>
            <w:vAlign w:val="center"/>
          </w:tcPr>
          <w:p w:rsidR="00FE3778" w:rsidRDefault="00FE3778" w:rsidP="001A32E9">
            <w:pPr>
              <w:rPr>
                <w:bCs/>
                <w:sz w:val="18"/>
                <w:szCs w:val="18"/>
              </w:rPr>
            </w:pPr>
            <w:r>
              <w:rPr>
                <w:rFonts w:hint="eastAsia"/>
                <w:bCs/>
                <w:sz w:val="18"/>
                <w:szCs w:val="18"/>
              </w:rPr>
              <w:t>兴趣</w:t>
            </w:r>
          </w:p>
        </w:tc>
        <w:tc>
          <w:tcPr>
            <w:tcW w:w="1481" w:type="dxa"/>
          </w:tcPr>
          <w:p w:rsidR="00FE3778" w:rsidRDefault="00FE3778" w:rsidP="001A32E9">
            <w:pPr>
              <w:rPr>
                <w:bCs/>
                <w:sz w:val="18"/>
                <w:szCs w:val="18"/>
              </w:rPr>
            </w:pPr>
          </w:p>
        </w:tc>
      </w:tr>
      <w:tr w:rsidR="00FE3778" w:rsidRPr="002D4C92" w:rsidTr="001A32E9">
        <w:trPr>
          <w:cantSplit/>
          <w:jc w:val="center"/>
        </w:trPr>
        <w:tc>
          <w:tcPr>
            <w:tcW w:w="450" w:type="dxa"/>
            <w:vAlign w:val="center"/>
          </w:tcPr>
          <w:p w:rsidR="00FE3778" w:rsidRDefault="00FE3778" w:rsidP="001A32E9">
            <w:pPr>
              <w:pStyle w:val="a5"/>
              <w:tabs>
                <w:tab w:val="left" w:pos="3346"/>
              </w:tabs>
              <w:ind w:firstLineChars="0" w:firstLine="0"/>
              <w:rPr>
                <w:rFonts w:ascii="Arial" w:hAnsi="Arial"/>
                <w:szCs w:val="21"/>
              </w:rPr>
            </w:pPr>
            <w:r>
              <w:rPr>
                <w:rFonts w:ascii="Arial" w:hAnsi="Arial" w:hint="eastAsia"/>
                <w:szCs w:val="21"/>
              </w:rPr>
              <w:t>17</w:t>
            </w:r>
          </w:p>
        </w:tc>
        <w:tc>
          <w:tcPr>
            <w:tcW w:w="1481" w:type="dxa"/>
            <w:vAlign w:val="center"/>
          </w:tcPr>
          <w:p w:rsidR="00FE3778" w:rsidRDefault="00FE3778" w:rsidP="001A32E9">
            <w:pPr>
              <w:rPr>
                <w:bCs/>
                <w:sz w:val="18"/>
                <w:szCs w:val="18"/>
              </w:rPr>
            </w:pPr>
            <w:r>
              <w:rPr>
                <w:rFonts w:hint="eastAsia"/>
                <w:bCs/>
                <w:sz w:val="18"/>
                <w:szCs w:val="18"/>
              </w:rPr>
              <w:t>购物倾向</w:t>
            </w:r>
          </w:p>
        </w:tc>
        <w:tc>
          <w:tcPr>
            <w:tcW w:w="1481" w:type="dxa"/>
          </w:tcPr>
          <w:p w:rsidR="00FE3778" w:rsidRDefault="00FE3778" w:rsidP="001A32E9">
            <w:pPr>
              <w:rPr>
                <w:bCs/>
                <w:sz w:val="18"/>
                <w:szCs w:val="18"/>
              </w:rPr>
            </w:pPr>
          </w:p>
        </w:tc>
      </w:tr>
      <w:tr w:rsidR="00FE3778" w:rsidRPr="002D4C92" w:rsidTr="001A32E9">
        <w:trPr>
          <w:cantSplit/>
          <w:jc w:val="center"/>
        </w:trPr>
        <w:tc>
          <w:tcPr>
            <w:tcW w:w="450" w:type="dxa"/>
            <w:vAlign w:val="center"/>
          </w:tcPr>
          <w:p w:rsidR="00FE3778" w:rsidRDefault="00FE3778" w:rsidP="001A32E9">
            <w:pPr>
              <w:pStyle w:val="a5"/>
              <w:tabs>
                <w:tab w:val="left" w:pos="3346"/>
              </w:tabs>
              <w:ind w:firstLineChars="0" w:firstLine="0"/>
              <w:rPr>
                <w:rFonts w:ascii="Arial" w:hAnsi="Arial"/>
                <w:szCs w:val="21"/>
              </w:rPr>
            </w:pPr>
            <w:r>
              <w:rPr>
                <w:rFonts w:ascii="Arial" w:hAnsi="Arial" w:hint="eastAsia"/>
                <w:szCs w:val="21"/>
              </w:rPr>
              <w:t>18</w:t>
            </w:r>
          </w:p>
        </w:tc>
        <w:tc>
          <w:tcPr>
            <w:tcW w:w="1481" w:type="dxa"/>
            <w:vAlign w:val="center"/>
          </w:tcPr>
          <w:p w:rsidR="00FE3778" w:rsidRDefault="00FE3778" w:rsidP="001A32E9">
            <w:pPr>
              <w:rPr>
                <w:bCs/>
                <w:sz w:val="18"/>
                <w:szCs w:val="18"/>
              </w:rPr>
            </w:pPr>
            <w:r>
              <w:rPr>
                <w:rFonts w:hint="eastAsia"/>
                <w:bCs/>
                <w:sz w:val="18"/>
                <w:szCs w:val="18"/>
              </w:rPr>
              <w:t>是否新客</w:t>
            </w:r>
          </w:p>
        </w:tc>
        <w:tc>
          <w:tcPr>
            <w:tcW w:w="1481" w:type="dxa"/>
          </w:tcPr>
          <w:p w:rsidR="00FE3778" w:rsidRDefault="00FE3778" w:rsidP="001A32E9">
            <w:pPr>
              <w:rPr>
                <w:bCs/>
                <w:sz w:val="18"/>
                <w:szCs w:val="18"/>
              </w:rPr>
            </w:pPr>
          </w:p>
        </w:tc>
      </w:tr>
      <w:tr w:rsidR="00FE3778" w:rsidRPr="002D4C92" w:rsidTr="001A32E9">
        <w:trPr>
          <w:cantSplit/>
          <w:jc w:val="center"/>
        </w:trPr>
        <w:tc>
          <w:tcPr>
            <w:tcW w:w="450" w:type="dxa"/>
            <w:vAlign w:val="center"/>
          </w:tcPr>
          <w:p w:rsidR="00FE3778" w:rsidRDefault="00FE3778" w:rsidP="001A32E9">
            <w:pPr>
              <w:pStyle w:val="a5"/>
              <w:tabs>
                <w:tab w:val="left" w:pos="3346"/>
              </w:tabs>
              <w:ind w:firstLineChars="0" w:firstLine="0"/>
              <w:rPr>
                <w:rFonts w:ascii="Arial" w:hAnsi="Arial"/>
                <w:szCs w:val="21"/>
              </w:rPr>
            </w:pPr>
            <w:r>
              <w:rPr>
                <w:rFonts w:ascii="Arial" w:hAnsi="Arial" w:hint="eastAsia"/>
                <w:szCs w:val="21"/>
              </w:rPr>
              <w:lastRenderedPageBreak/>
              <w:t>19</w:t>
            </w:r>
          </w:p>
        </w:tc>
        <w:tc>
          <w:tcPr>
            <w:tcW w:w="1481" w:type="dxa"/>
            <w:vAlign w:val="center"/>
          </w:tcPr>
          <w:p w:rsidR="00FE3778" w:rsidRDefault="00FE3778" w:rsidP="001A32E9">
            <w:pPr>
              <w:rPr>
                <w:bCs/>
                <w:sz w:val="18"/>
                <w:szCs w:val="18"/>
              </w:rPr>
            </w:pPr>
            <w:r>
              <w:rPr>
                <w:rFonts w:hint="eastAsia"/>
                <w:bCs/>
                <w:sz w:val="18"/>
                <w:szCs w:val="18"/>
              </w:rPr>
              <w:t>是否老客</w:t>
            </w:r>
          </w:p>
        </w:tc>
        <w:tc>
          <w:tcPr>
            <w:tcW w:w="1481" w:type="dxa"/>
          </w:tcPr>
          <w:p w:rsidR="00FE3778" w:rsidRDefault="00FE3778" w:rsidP="001A32E9">
            <w:pPr>
              <w:rPr>
                <w:bCs/>
                <w:sz w:val="18"/>
                <w:szCs w:val="18"/>
              </w:rPr>
            </w:pPr>
          </w:p>
        </w:tc>
      </w:tr>
      <w:tr w:rsidR="00FE3778" w:rsidRPr="002D4C92" w:rsidTr="001A32E9">
        <w:trPr>
          <w:cantSplit/>
          <w:jc w:val="center"/>
        </w:trPr>
        <w:tc>
          <w:tcPr>
            <w:tcW w:w="450" w:type="dxa"/>
            <w:vAlign w:val="center"/>
          </w:tcPr>
          <w:p w:rsidR="00FE3778" w:rsidRDefault="00FE3778" w:rsidP="001A32E9">
            <w:pPr>
              <w:pStyle w:val="a5"/>
              <w:tabs>
                <w:tab w:val="left" w:pos="3346"/>
              </w:tabs>
              <w:ind w:firstLineChars="0" w:firstLine="0"/>
              <w:rPr>
                <w:rFonts w:ascii="Arial" w:hAnsi="Arial"/>
                <w:szCs w:val="21"/>
              </w:rPr>
            </w:pPr>
            <w:r>
              <w:rPr>
                <w:rFonts w:ascii="Arial" w:hAnsi="Arial" w:hint="eastAsia"/>
                <w:szCs w:val="21"/>
              </w:rPr>
              <w:t>20</w:t>
            </w:r>
          </w:p>
        </w:tc>
        <w:tc>
          <w:tcPr>
            <w:tcW w:w="1481" w:type="dxa"/>
            <w:vAlign w:val="center"/>
          </w:tcPr>
          <w:p w:rsidR="00FE3778" w:rsidRDefault="00FE3778" w:rsidP="001A32E9">
            <w:pPr>
              <w:rPr>
                <w:bCs/>
                <w:sz w:val="18"/>
                <w:szCs w:val="18"/>
              </w:rPr>
            </w:pPr>
            <w:r>
              <w:rPr>
                <w:rFonts w:hint="eastAsia"/>
                <w:bCs/>
                <w:sz w:val="18"/>
                <w:szCs w:val="18"/>
              </w:rPr>
              <w:t>新客规则</w:t>
            </w:r>
            <w:r>
              <w:rPr>
                <w:rFonts w:hint="eastAsia"/>
                <w:bCs/>
                <w:sz w:val="18"/>
                <w:szCs w:val="18"/>
              </w:rPr>
              <w:t>ID</w:t>
            </w:r>
          </w:p>
        </w:tc>
        <w:tc>
          <w:tcPr>
            <w:tcW w:w="1481" w:type="dxa"/>
          </w:tcPr>
          <w:p w:rsidR="00FE3778" w:rsidRDefault="00FE3778" w:rsidP="001A32E9">
            <w:pPr>
              <w:rPr>
                <w:bCs/>
                <w:sz w:val="18"/>
                <w:szCs w:val="18"/>
              </w:rPr>
            </w:pPr>
          </w:p>
        </w:tc>
      </w:tr>
      <w:tr w:rsidR="00FE3778" w:rsidRPr="002D4C92" w:rsidTr="001A32E9">
        <w:trPr>
          <w:cantSplit/>
          <w:jc w:val="center"/>
        </w:trPr>
        <w:tc>
          <w:tcPr>
            <w:tcW w:w="450" w:type="dxa"/>
            <w:vAlign w:val="center"/>
          </w:tcPr>
          <w:p w:rsidR="00FE3778" w:rsidRDefault="00FE3778" w:rsidP="001A32E9">
            <w:pPr>
              <w:pStyle w:val="a5"/>
              <w:tabs>
                <w:tab w:val="left" w:pos="3346"/>
              </w:tabs>
              <w:ind w:firstLineChars="0" w:firstLine="0"/>
              <w:rPr>
                <w:rFonts w:ascii="Arial" w:hAnsi="Arial"/>
                <w:szCs w:val="21"/>
              </w:rPr>
            </w:pPr>
            <w:r>
              <w:rPr>
                <w:rFonts w:ascii="Arial" w:hAnsi="Arial" w:hint="eastAsia"/>
                <w:szCs w:val="21"/>
              </w:rPr>
              <w:t>21</w:t>
            </w:r>
          </w:p>
        </w:tc>
        <w:tc>
          <w:tcPr>
            <w:tcW w:w="1481" w:type="dxa"/>
            <w:vAlign w:val="center"/>
          </w:tcPr>
          <w:p w:rsidR="00FE3778" w:rsidRDefault="00FE3778" w:rsidP="001A32E9">
            <w:pPr>
              <w:rPr>
                <w:bCs/>
                <w:sz w:val="18"/>
                <w:szCs w:val="18"/>
              </w:rPr>
            </w:pPr>
            <w:r>
              <w:rPr>
                <w:rFonts w:hint="eastAsia"/>
                <w:bCs/>
                <w:sz w:val="18"/>
                <w:szCs w:val="18"/>
              </w:rPr>
              <w:t>老客规则</w:t>
            </w:r>
            <w:r>
              <w:rPr>
                <w:rFonts w:hint="eastAsia"/>
                <w:bCs/>
                <w:sz w:val="18"/>
                <w:szCs w:val="18"/>
              </w:rPr>
              <w:t>ID</w:t>
            </w:r>
          </w:p>
        </w:tc>
        <w:tc>
          <w:tcPr>
            <w:tcW w:w="1481" w:type="dxa"/>
          </w:tcPr>
          <w:p w:rsidR="00FE3778" w:rsidRDefault="00FE3778" w:rsidP="001A32E9">
            <w:pPr>
              <w:rPr>
                <w:bCs/>
                <w:sz w:val="18"/>
                <w:szCs w:val="18"/>
              </w:rPr>
            </w:pPr>
          </w:p>
        </w:tc>
      </w:tr>
      <w:tr w:rsidR="0054388E" w:rsidRPr="002D4C92" w:rsidTr="001A32E9">
        <w:trPr>
          <w:cantSplit/>
          <w:jc w:val="center"/>
        </w:trPr>
        <w:tc>
          <w:tcPr>
            <w:tcW w:w="450" w:type="dxa"/>
            <w:vAlign w:val="center"/>
          </w:tcPr>
          <w:p w:rsidR="0054388E" w:rsidRDefault="00FE3778" w:rsidP="001A32E9">
            <w:pPr>
              <w:pStyle w:val="a5"/>
              <w:tabs>
                <w:tab w:val="left" w:pos="3346"/>
              </w:tabs>
              <w:ind w:firstLineChars="0" w:firstLine="0"/>
              <w:rPr>
                <w:rFonts w:ascii="Arial" w:hAnsi="Arial"/>
                <w:szCs w:val="21"/>
              </w:rPr>
            </w:pPr>
            <w:r>
              <w:rPr>
                <w:rFonts w:ascii="Arial" w:hAnsi="Arial" w:hint="eastAsia"/>
                <w:szCs w:val="21"/>
              </w:rPr>
              <w:t>22</w:t>
            </w:r>
          </w:p>
        </w:tc>
        <w:tc>
          <w:tcPr>
            <w:tcW w:w="1481" w:type="dxa"/>
            <w:vAlign w:val="center"/>
          </w:tcPr>
          <w:p w:rsidR="0054388E" w:rsidRDefault="0054388E" w:rsidP="001A32E9">
            <w:pPr>
              <w:rPr>
                <w:bCs/>
                <w:sz w:val="18"/>
                <w:szCs w:val="18"/>
              </w:rPr>
            </w:pPr>
            <w:r>
              <w:rPr>
                <w:rFonts w:hint="eastAsia"/>
                <w:bCs/>
                <w:sz w:val="18"/>
                <w:szCs w:val="18"/>
              </w:rPr>
              <w:t>活动消耗</w:t>
            </w:r>
          </w:p>
        </w:tc>
        <w:tc>
          <w:tcPr>
            <w:tcW w:w="1481" w:type="dxa"/>
          </w:tcPr>
          <w:p w:rsidR="0054388E" w:rsidRDefault="0054388E" w:rsidP="001A32E9">
            <w:pPr>
              <w:rPr>
                <w:bCs/>
                <w:sz w:val="18"/>
                <w:szCs w:val="18"/>
              </w:rPr>
            </w:pPr>
          </w:p>
        </w:tc>
      </w:tr>
      <w:tr w:rsidR="00176EA4" w:rsidRPr="002D4C92" w:rsidTr="001A32E9">
        <w:trPr>
          <w:cantSplit/>
          <w:jc w:val="center"/>
        </w:trPr>
        <w:tc>
          <w:tcPr>
            <w:tcW w:w="450" w:type="dxa"/>
            <w:vAlign w:val="center"/>
          </w:tcPr>
          <w:p w:rsidR="00176EA4" w:rsidRDefault="00FE3778" w:rsidP="001A32E9">
            <w:pPr>
              <w:pStyle w:val="a5"/>
              <w:tabs>
                <w:tab w:val="left" w:pos="3346"/>
              </w:tabs>
              <w:ind w:firstLineChars="0" w:firstLine="0"/>
              <w:rPr>
                <w:rFonts w:ascii="Arial" w:hAnsi="Arial"/>
                <w:szCs w:val="21"/>
              </w:rPr>
            </w:pPr>
            <w:r>
              <w:rPr>
                <w:rFonts w:ascii="Arial" w:hAnsi="Arial" w:hint="eastAsia"/>
                <w:szCs w:val="21"/>
              </w:rPr>
              <w:t>23</w:t>
            </w:r>
          </w:p>
        </w:tc>
        <w:tc>
          <w:tcPr>
            <w:tcW w:w="1481" w:type="dxa"/>
            <w:vAlign w:val="center"/>
          </w:tcPr>
          <w:p w:rsidR="00176EA4" w:rsidRDefault="00176EA4" w:rsidP="001A32E9">
            <w:pPr>
              <w:rPr>
                <w:bCs/>
                <w:sz w:val="18"/>
                <w:szCs w:val="18"/>
              </w:rPr>
            </w:pPr>
            <w:r>
              <w:rPr>
                <w:rFonts w:hint="eastAsia"/>
                <w:bCs/>
                <w:sz w:val="18"/>
                <w:szCs w:val="18"/>
              </w:rPr>
              <w:t>活动类型</w:t>
            </w:r>
          </w:p>
        </w:tc>
        <w:tc>
          <w:tcPr>
            <w:tcW w:w="1481" w:type="dxa"/>
          </w:tcPr>
          <w:p w:rsidR="00176EA4" w:rsidRDefault="00176EA4" w:rsidP="001A32E9">
            <w:pPr>
              <w:rPr>
                <w:bCs/>
                <w:sz w:val="18"/>
                <w:szCs w:val="18"/>
              </w:rPr>
            </w:pPr>
          </w:p>
        </w:tc>
      </w:tr>
      <w:tr w:rsidR="00176EA4" w:rsidRPr="002D4C92" w:rsidTr="001A32E9">
        <w:trPr>
          <w:cantSplit/>
          <w:jc w:val="center"/>
        </w:trPr>
        <w:tc>
          <w:tcPr>
            <w:tcW w:w="450" w:type="dxa"/>
            <w:vAlign w:val="center"/>
          </w:tcPr>
          <w:p w:rsidR="00176EA4" w:rsidRDefault="00FE3778" w:rsidP="001A32E9">
            <w:pPr>
              <w:pStyle w:val="a5"/>
              <w:tabs>
                <w:tab w:val="left" w:pos="3346"/>
              </w:tabs>
              <w:ind w:firstLineChars="0" w:firstLine="0"/>
              <w:rPr>
                <w:rFonts w:ascii="Arial" w:hAnsi="Arial"/>
                <w:szCs w:val="21"/>
              </w:rPr>
            </w:pPr>
            <w:r>
              <w:rPr>
                <w:rFonts w:ascii="Arial" w:hAnsi="Arial" w:hint="eastAsia"/>
                <w:szCs w:val="21"/>
              </w:rPr>
              <w:t>24</w:t>
            </w:r>
          </w:p>
        </w:tc>
        <w:tc>
          <w:tcPr>
            <w:tcW w:w="1481" w:type="dxa"/>
            <w:vAlign w:val="center"/>
          </w:tcPr>
          <w:p w:rsidR="00176EA4" w:rsidRDefault="00176EA4" w:rsidP="001A32E9">
            <w:pPr>
              <w:rPr>
                <w:bCs/>
                <w:sz w:val="18"/>
                <w:szCs w:val="18"/>
              </w:rPr>
            </w:pPr>
            <w:r>
              <w:rPr>
                <w:rFonts w:hint="eastAsia"/>
                <w:bCs/>
                <w:sz w:val="18"/>
                <w:szCs w:val="18"/>
              </w:rPr>
              <w:t>商品类别</w:t>
            </w:r>
          </w:p>
        </w:tc>
        <w:tc>
          <w:tcPr>
            <w:tcW w:w="1481" w:type="dxa"/>
          </w:tcPr>
          <w:p w:rsidR="00176EA4" w:rsidRDefault="00176EA4" w:rsidP="001A32E9">
            <w:pPr>
              <w:rPr>
                <w:bCs/>
                <w:sz w:val="18"/>
                <w:szCs w:val="18"/>
              </w:rPr>
            </w:pPr>
          </w:p>
        </w:tc>
      </w:tr>
      <w:tr w:rsidR="00176EA4" w:rsidRPr="002D4C92" w:rsidTr="001A32E9">
        <w:trPr>
          <w:cantSplit/>
          <w:jc w:val="center"/>
        </w:trPr>
        <w:tc>
          <w:tcPr>
            <w:tcW w:w="450" w:type="dxa"/>
            <w:vAlign w:val="center"/>
          </w:tcPr>
          <w:p w:rsidR="00176EA4" w:rsidRDefault="00FE3778" w:rsidP="001A32E9">
            <w:pPr>
              <w:pStyle w:val="a5"/>
              <w:tabs>
                <w:tab w:val="left" w:pos="3346"/>
              </w:tabs>
              <w:ind w:firstLineChars="0" w:firstLine="0"/>
              <w:rPr>
                <w:rFonts w:ascii="Arial" w:hAnsi="Arial"/>
                <w:szCs w:val="21"/>
              </w:rPr>
            </w:pPr>
            <w:r>
              <w:rPr>
                <w:rFonts w:ascii="Arial" w:hAnsi="Arial" w:hint="eastAsia"/>
                <w:szCs w:val="21"/>
              </w:rPr>
              <w:t>25</w:t>
            </w:r>
          </w:p>
        </w:tc>
        <w:tc>
          <w:tcPr>
            <w:tcW w:w="1481" w:type="dxa"/>
            <w:vAlign w:val="center"/>
          </w:tcPr>
          <w:p w:rsidR="00176EA4" w:rsidRDefault="00176EA4" w:rsidP="001A32E9">
            <w:pPr>
              <w:rPr>
                <w:bCs/>
                <w:sz w:val="18"/>
                <w:szCs w:val="18"/>
              </w:rPr>
            </w:pPr>
            <w:r>
              <w:rPr>
                <w:rFonts w:hint="eastAsia"/>
                <w:bCs/>
                <w:sz w:val="18"/>
                <w:szCs w:val="18"/>
              </w:rPr>
              <w:t>创意类型</w:t>
            </w:r>
          </w:p>
        </w:tc>
        <w:tc>
          <w:tcPr>
            <w:tcW w:w="1481" w:type="dxa"/>
          </w:tcPr>
          <w:p w:rsidR="00176EA4" w:rsidRDefault="00176EA4" w:rsidP="001A32E9">
            <w:pPr>
              <w:rPr>
                <w:bCs/>
                <w:sz w:val="18"/>
                <w:szCs w:val="18"/>
              </w:rPr>
            </w:pPr>
          </w:p>
        </w:tc>
      </w:tr>
      <w:tr w:rsidR="00176EA4" w:rsidRPr="002D4C92" w:rsidTr="001A32E9">
        <w:trPr>
          <w:cantSplit/>
          <w:jc w:val="center"/>
        </w:trPr>
        <w:tc>
          <w:tcPr>
            <w:tcW w:w="450" w:type="dxa"/>
            <w:vAlign w:val="center"/>
          </w:tcPr>
          <w:p w:rsidR="00176EA4" w:rsidRDefault="00FE3778" w:rsidP="001A32E9">
            <w:pPr>
              <w:pStyle w:val="a5"/>
              <w:tabs>
                <w:tab w:val="left" w:pos="3346"/>
              </w:tabs>
              <w:ind w:firstLineChars="0" w:firstLine="0"/>
              <w:rPr>
                <w:rFonts w:ascii="Arial" w:hAnsi="Arial"/>
                <w:szCs w:val="21"/>
              </w:rPr>
            </w:pPr>
            <w:r>
              <w:rPr>
                <w:rFonts w:ascii="Arial" w:hAnsi="Arial" w:hint="eastAsia"/>
                <w:szCs w:val="21"/>
              </w:rPr>
              <w:t>26</w:t>
            </w:r>
          </w:p>
        </w:tc>
        <w:tc>
          <w:tcPr>
            <w:tcW w:w="1481" w:type="dxa"/>
            <w:vAlign w:val="center"/>
          </w:tcPr>
          <w:p w:rsidR="00176EA4" w:rsidRDefault="00176EA4" w:rsidP="001A32E9">
            <w:pPr>
              <w:rPr>
                <w:bCs/>
                <w:sz w:val="18"/>
                <w:szCs w:val="18"/>
              </w:rPr>
            </w:pPr>
            <w:r>
              <w:rPr>
                <w:rFonts w:hint="eastAsia"/>
                <w:bCs/>
                <w:sz w:val="18"/>
                <w:szCs w:val="18"/>
              </w:rPr>
              <w:t>广告位长度</w:t>
            </w:r>
          </w:p>
        </w:tc>
        <w:tc>
          <w:tcPr>
            <w:tcW w:w="1481" w:type="dxa"/>
          </w:tcPr>
          <w:p w:rsidR="00176EA4" w:rsidRDefault="00176EA4" w:rsidP="001A32E9">
            <w:pPr>
              <w:rPr>
                <w:bCs/>
                <w:sz w:val="18"/>
                <w:szCs w:val="18"/>
              </w:rPr>
            </w:pPr>
          </w:p>
        </w:tc>
      </w:tr>
      <w:tr w:rsidR="00176EA4" w:rsidRPr="002D4C92" w:rsidTr="001A32E9">
        <w:trPr>
          <w:cantSplit/>
          <w:jc w:val="center"/>
        </w:trPr>
        <w:tc>
          <w:tcPr>
            <w:tcW w:w="450" w:type="dxa"/>
            <w:vAlign w:val="center"/>
          </w:tcPr>
          <w:p w:rsidR="00176EA4" w:rsidRDefault="00FE3778" w:rsidP="001A32E9">
            <w:pPr>
              <w:pStyle w:val="a5"/>
              <w:tabs>
                <w:tab w:val="left" w:pos="3346"/>
              </w:tabs>
              <w:ind w:firstLineChars="0" w:firstLine="0"/>
              <w:rPr>
                <w:rFonts w:ascii="Arial" w:hAnsi="Arial"/>
                <w:szCs w:val="21"/>
              </w:rPr>
            </w:pPr>
            <w:r>
              <w:rPr>
                <w:rFonts w:ascii="Arial" w:hAnsi="Arial" w:hint="eastAsia"/>
                <w:szCs w:val="21"/>
              </w:rPr>
              <w:t>27</w:t>
            </w:r>
          </w:p>
        </w:tc>
        <w:tc>
          <w:tcPr>
            <w:tcW w:w="1481" w:type="dxa"/>
            <w:vAlign w:val="center"/>
          </w:tcPr>
          <w:p w:rsidR="00176EA4" w:rsidRDefault="00176EA4" w:rsidP="001A32E9">
            <w:pPr>
              <w:rPr>
                <w:bCs/>
                <w:sz w:val="18"/>
                <w:szCs w:val="18"/>
              </w:rPr>
            </w:pPr>
            <w:r>
              <w:rPr>
                <w:rFonts w:hint="eastAsia"/>
                <w:bCs/>
                <w:sz w:val="18"/>
                <w:szCs w:val="18"/>
              </w:rPr>
              <w:t>广告</w:t>
            </w:r>
            <w:proofErr w:type="gramStart"/>
            <w:r>
              <w:rPr>
                <w:rFonts w:hint="eastAsia"/>
                <w:bCs/>
                <w:sz w:val="18"/>
                <w:szCs w:val="18"/>
              </w:rPr>
              <w:t>位高度</w:t>
            </w:r>
            <w:proofErr w:type="gramEnd"/>
          </w:p>
        </w:tc>
        <w:tc>
          <w:tcPr>
            <w:tcW w:w="1481" w:type="dxa"/>
          </w:tcPr>
          <w:p w:rsidR="00176EA4" w:rsidRDefault="00176EA4" w:rsidP="001A32E9">
            <w:pPr>
              <w:rPr>
                <w:bCs/>
                <w:sz w:val="18"/>
                <w:szCs w:val="18"/>
              </w:rPr>
            </w:pPr>
          </w:p>
        </w:tc>
      </w:tr>
      <w:tr w:rsidR="00176EA4" w:rsidRPr="002D4C92" w:rsidTr="001A32E9">
        <w:trPr>
          <w:cantSplit/>
          <w:jc w:val="center"/>
        </w:trPr>
        <w:tc>
          <w:tcPr>
            <w:tcW w:w="450" w:type="dxa"/>
            <w:vAlign w:val="center"/>
          </w:tcPr>
          <w:p w:rsidR="00176EA4" w:rsidRDefault="00FE3778" w:rsidP="001A32E9">
            <w:pPr>
              <w:pStyle w:val="a5"/>
              <w:tabs>
                <w:tab w:val="left" w:pos="3346"/>
              </w:tabs>
              <w:ind w:firstLineChars="0" w:firstLine="0"/>
              <w:rPr>
                <w:rFonts w:ascii="Arial" w:hAnsi="Arial"/>
                <w:szCs w:val="21"/>
              </w:rPr>
            </w:pPr>
            <w:r>
              <w:rPr>
                <w:rFonts w:ascii="Arial" w:hAnsi="Arial" w:hint="eastAsia"/>
                <w:szCs w:val="21"/>
              </w:rPr>
              <w:t>28</w:t>
            </w:r>
          </w:p>
        </w:tc>
        <w:tc>
          <w:tcPr>
            <w:tcW w:w="1481" w:type="dxa"/>
            <w:vAlign w:val="center"/>
          </w:tcPr>
          <w:p w:rsidR="00176EA4" w:rsidRDefault="00176EA4" w:rsidP="001A32E9">
            <w:pPr>
              <w:rPr>
                <w:bCs/>
                <w:sz w:val="18"/>
                <w:szCs w:val="18"/>
              </w:rPr>
            </w:pPr>
            <w:r>
              <w:rPr>
                <w:rFonts w:hint="eastAsia"/>
                <w:bCs/>
                <w:sz w:val="18"/>
                <w:szCs w:val="18"/>
              </w:rPr>
              <w:t>活动优先级</w:t>
            </w:r>
          </w:p>
        </w:tc>
        <w:tc>
          <w:tcPr>
            <w:tcW w:w="1481" w:type="dxa"/>
          </w:tcPr>
          <w:p w:rsidR="00176EA4" w:rsidRDefault="00176EA4" w:rsidP="001A32E9">
            <w:pPr>
              <w:rPr>
                <w:bCs/>
                <w:sz w:val="18"/>
                <w:szCs w:val="18"/>
              </w:rPr>
            </w:pPr>
          </w:p>
        </w:tc>
      </w:tr>
      <w:tr w:rsidR="00176EA4" w:rsidRPr="002D4C92" w:rsidTr="001A32E9">
        <w:trPr>
          <w:cantSplit/>
          <w:jc w:val="center"/>
        </w:trPr>
        <w:tc>
          <w:tcPr>
            <w:tcW w:w="450" w:type="dxa"/>
            <w:vAlign w:val="center"/>
          </w:tcPr>
          <w:p w:rsidR="00176EA4" w:rsidRDefault="00FE3778" w:rsidP="00176EA4">
            <w:pPr>
              <w:pStyle w:val="a5"/>
              <w:tabs>
                <w:tab w:val="left" w:pos="3346"/>
              </w:tabs>
              <w:ind w:firstLineChars="0" w:firstLine="0"/>
              <w:rPr>
                <w:rFonts w:ascii="Arial" w:hAnsi="Arial"/>
                <w:szCs w:val="21"/>
              </w:rPr>
            </w:pPr>
            <w:r>
              <w:rPr>
                <w:rFonts w:ascii="Arial" w:hAnsi="Arial" w:hint="eastAsia"/>
                <w:szCs w:val="21"/>
              </w:rPr>
              <w:t>29</w:t>
            </w:r>
          </w:p>
        </w:tc>
        <w:tc>
          <w:tcPr>
            <w:tcW w:w="1481" w:type="dxa"/>
            <w:vAlign w:val="center"/>
          </w:tcPr>
          <w:p w:rsidR="00176EA4" w:rsidRDefault="00176EA4" w:rsidP="001A32E9">
            <w:pPr>
              <w:rPr>
                <w:bCs/>
                <w:sz w:val="18"/>
                <w:szCs w:val="18"/>
              </w:rPr>
            </w:pPr>
            <w:r>
              <w:rPr>
                <w:rFonts w:hint="eastAsia"/>
                <w:bCs/>
                <w:sz w:val="18"/>
                <w:szCs w:val="18"/>
              </w:rPr>
              <w:t>广告主名称</w:t>
            </w:r>
          </w:p>
        </w:tc>
        <w:tc>
          <w:tcPr>
            <w:tcW w:w="1481" w:type="dxa"/>
          </w:tcPr>
          <w:p w:rsidR="00176EA4" w:rsidRDefault="00176EA4" w:rsidP="001A32E9">
            <w:pPr>
              <w:rPr>
                <w:bCs/>
                <w:sz w:val="18"/>
                <w:szCs w:val="18"/>
              </w:rPr>
            </w:pPr>
          </w:p>
        </w:tc>
      </w:tr>
      <w:tr w:rsidR="00176EA4" w:rsidRPr="002D4C92" w:rsidTr="001A32E9">
        <w:trPr>
          <w:cantSplit/>
          <w:jc w:val="center"/>
        </w:trPr>
        <w:tc>
          <w:tcPr>
            <w:tcW w:w="450" w:type="dxa"/>
            <w:vAlign w:val="center"/>
          </w:tcPr>
          <w:p w:rsidR="00176EA4" w:rsidRDefault="00FE3778" w:rsidP="001A32E9">
            <w:pPr>
              <w:pStyle w:val="a5"/>
              <w:tabs>
                <w:tab w:val="left" w:pos="3346"/>
              </w:tabs>
              <w:ind w:firstLineChars="0" w:firstLine="0"/>
              <w:rPr>
                <w:rFonts w:ascii="Arial" w:hAnsi="Arial"/>
                <w:szCs w:val="21"/>
              </w:rPr>
            </w:pPr>
            <w:r>
              <w:rPr>
                <w:rFonts w:ascii="Arial" w:hAnsi="Arial" w:hint="eastAsia"/>
                <w:szCs w:val="21"/>
              </w:rPr>
              <w:t>30</w:t>
            </w:r>
          </w:p>
        </w:tc>
        <w:tc>
          <w:tcPr>
            <w:tcW w:w="1481" w:type="dxa"/>
            <w:vAlign w:val="center"/>
          </w:tcPr>
          <w:p w:rsidR="00176EA4" w:rsidRDefault="00176EA4" w:rsidP="001A32E9">
            <w:pPr>
              <w:rPr>
                <w:bCs/>
                <w:sz w:val="18"/>
                <w:szCs w:val="18"/>
              </w:rPr>
            </w:pPr>
            <w:r>
              <w:rPr>
                <w:rFonts w:hint="eastAsia"/>
                <w:bCs/>
                <w:sz w:val="18"/>
                <w:szCs w:val="18"/>
              </w:rPr>
              <w:t>广告</w:t>
            </w:r>
            <w:proofErr w:type="gramStart"/>
            <w:r>
              <w:rPr>
                <w:rFonts w:hint="eastAsia"/>
                <w:bCs/>
                <w:sz w:val="18"/>
                <w:szCs w:val="18"/>
              </w:rPr>
              <w:t>主类型</w:t>
            </w:r>
            <w:proofErr w:type="gramEnd"/>
          </w:p>
        </w:tc>
        <w:tc>
          <w:tcPr>
            <w:tcW w:w="1481" w:type="dxa"/>
          </w:tcPr>
          <w:p w:rsidR="00176EA4" w:rsidRDefault="00176EA4" w:rsidP="001A32E9">
            <w:pPr>
              <w:rPr>
                <w:bCs/>
                <w:sz w:val="18"/>
                <w:szCs w:val="18"/>
              </w:rPr>
            </w:pPr>
          </w:p>
        </w:tc>
      </w:tr>
    </w:tbl>
    <w:p w:rsidR="004207CC" w:rsidRDefault="00852AEF" w:rsidP="004207CC">
      <w:r>
        <w:rPr>
          <w:rFonts w:hint="eastAsia"/>
        </w:rPr>
        <w:t>实时更新，用于</w:t>
      </w:r>
      <w:r w:rsidR="00A27555">
        <w:rPr>
          <w:rFonts w:hint="eastAsia"/>
        </w:rPr>
        <w:t>广告筛选，转化率预测，竞价等。</w:t>
      </w:r>
    </w:p>
    <w:p w:rsidR="00254814" w:rsidRDefault="003E5655" w:rsidP="003E5655">
      <w:pPr>
        <w:pStyle w:val="4"/>
      </w:pPr>
      <w:bookmarkStart w:id="68" w:name="_Toc338777369"/>
      <w:r w:rsidRPr="003E5655">
        <w:rPr>
          <w:rFonts w:hint="eastAsia"/>
        </w:rPr>
        <w:t>A.2.2</w:t>
      </w:r>
      <w:r w:rsidR="00254814" w:rsidRPr="003E5655">
        <w:rPr>
          <w:rFonts w:hint="eastAsia"/>
        </w:rPr>
        <w:t>渠道设置表</w:t>
      </w:r>
      <w:bookmarkEnd w:id="68"/>
    </w:p>
    <w:tbl>
      <w:tblPr>
        <w:tblW w:w="3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1481"/>
        <w:gridCol w:w="1481"/>
      </w:tblGrid>
      <w:tr w:rsidR="00254814" w:rsidRPr="00ED53F3" w:rsidTr="00254814">
        <w:trPr>
          <w:cantSplit/>
          <w:jc w:val="center"/>
        </w:trPr>
        <w:tc>
          <w:tcPr>
            <w:tcW w:w="450" w:type="dxa"/>
            <w:shd w:val="clear" w:color="auto" w:fill="D9D9D9"/>
            <w:vAlign w:val="center"/>
          </w:tcPr>
          <w:p w:rsidR="00254814" w:rsidRPr="00ED53F3" w:rsidRDefault="00254814" w:rsidP="00254814">
            <w:pPr>
              <w:tabs>
                <w:tab w:val="left" w:pos="3346"/>
              </w:tabs>
              <w:jc w:val="center"/>
              <w:rPr>
                <w:b/>
                <w:bCs/>
                <w:szCs w:val="21"/>
              </w:rPr>
            </w:pPr>
            <w:r w:rsidRPr="00ED53F3">
              <w:rPr>
                <w:rFonts w:hint="eastAsia"/>
                <w:b/>
                <w:bCs/>
                <w:szCs w:val="21"/>
              </w:rPr>
              <w:t>序号</w:t>
            </w:r>
          </w:p>
        </w:tc>
        <w:tc>
          <w:tcPr>
            <w:tcW w:w="1481" w:type="dxa"/>
            <w:shd w:val="clear" w:color="auto" w:fill="D9D9D9"/>
            <w:vAlign w:val="center"/>
          </w:tcPr>
          <w:p w:rsidR="00254814" w:rsidRPr="00ED53F3" w:rsidRDefault="00254814" w:rsidP="00254814">
            <w:pPr>
              <w:tabs>
                <w:tab w:val="left" w:pos="3346"/>
              </w:tabs>
              <w:jc w:val="center"/>
              <w:rPr>
                <w:b/>
                <w:bCs/>
                <w:szCs w:val="21"/>
              </w:rPr>
            </w:pPr>
            <w:r w:rsidRPr="00ED53F3">
              <w:rPr>
                <w:rFonts w:hint="eastAsia"/>
                <w:b/>
                <w:bCs/>
                <w:szCs w:val="21"/>
              </w:rPr>
              <w:t>字段名称</w:t>
            </w:r>
          </w:p>
        </w:tc>
        <w:tc>
          <w:tcPr>
            <w:tcW w:w="1481" w:type="dxa"/>
            <w:shd w:val="clear" w:color="auto" w:fill="D9D9D9"/>
          </w:tcPr>
          <w:p w:rsidR="00254814" w:rsidRPr="00ED53F3" w:rsidRDefault="00254814" w:rsidP="00254814">
            <w:pPr>
              <w:tabs>
                <w:tab w:val="left" w:pos="3346"/>
              </w:tabs>
              <w:jc w:val="center"/>
              <w:rPr>
                <w:b/>
                <w:bCs/>
                <w:szCs w:val="21"/>
              </w:rPr>
            </w:pPr>
            <w:r>
              <w:rPr>
                <w:rFonts w:hint="eastAsia"/>
                <w:b/>
                <w:bCs/>
                <w:szCs w:val="21"/>
              </w:rPr>
              <w:t>类型</w:t>
            </w:r>
          </w:p>
        </w:tc>
      </w:tr>
      <w:tr w:rsidR="00254814" w:rsidRPr="002D4C92" w:rsidTr="00254814">
        <w:trPr>
          <w:cantSplit/>
          <w:jc w:val="center"/>
        </w:trPr>
        <w:tc>
          <w:tcPr>
            <w:tcW w:w="450" w:type="dxa"/>
            <w:vAlign w:val="center"/>
          </w:tcPr>
          <w:p w:rsidR="00254814" w:rsidRPr="00ED53F3" w:rsidRDefault="00254814" w:rsidP="00254814">
            <w:pPr>
              <w:pStyle w:val="a5"/>
              <w:tabs>
                <w:tab w:val="left" w:pos="3346"/>
              </w:tabs>
              <w:ind w:firstLineChars="0" w:firstLine="0"/>
              <w:rPr>
                <w:rFonts w:ascii="Arial" w:hAnsi="Arial"/>
                <w:szCs w:val="21"/>
              </w:rPr>
            </w:pPr>
            <w:r>
              <w:rPr>
                <w:rFonts w:ascii="Arial" w:hAnsi="Arial" w:hint="eastAsia"/>
                <w:szCs w:val="21"/>
              </w:rPr>
              <w:t>1</w:t>
            </w:r>
          </w:p>
        </w:tc>
        <w:tc>
          <w:tcPr>
            <w:tcW w:w="1481" w:type="dxa"/>
            <w:vAlign w:val="center"/>
          </w:tcPr>
          <w:p w:rsidR="00254814" w:rsidRPr="00893D1A" w:rsidRDefault="00254814" w:rsidP="00254814">
            <w:pPr>
              <w:rPr>
                <w:rFonts w:ascii="宋体" w:hAnsi="宋体" w:cs="宋体"/>
                <w:bCs/>
                <w:sz w:val="18"/>
                <w:szCs w:val="18"/>
              </w:rPr>
            </w:pPr>
            <w:r>
              <w:rPr>
                <w:rFonts w:hint="eastAsia"/>
                <w:bCs/>
                <w:sz w:val="18"/>
                <w:szCs w:val="18"/>
              </w:rPr>
              <w:t>渠道</w:t>
            </w:r>
            <w:r>
              <w:rPr>
                <w:rFonts w:hint="eastAsia"/>
                <w:bCs/>
                <w:sz w:val="18"/>
                <w:szCs w:val="18"/>
              </w:rPr>
              <w:t>ID</w:t>
            </w:r>
          </w:p>
        </w:tc>
        <w:tc>
          <w:tcPr>
            <w:tcW w:w="1481" w:type="dxa"/>
          </w:tcPr>
          <w:p w:rsidR="00254814" w:rsidRPr="00893D1A" w:rsidRDefault="00254814" w:rsidP="00254814">
            <w:pPr>
              <w:rPr>
                <w:bCs/>
                <w:sz w:val="18"/>
                <w:szCs w:val="18"/>
              </w:rPr>
            </w:pPr>
          </w:p>
        </w:tc>
      </w:tr>
      <w:tr w:rsidR="00254814" w:rsidRPr="002D4C92" w:rsidTr="00254814">
        <w:trPr>
          <w:cantSplit/>
          <w:jc w:val="center"/>
        </w:trPr>
        <w:tc>
          <w:tcPr>
            <w:tcW w:w="450" w:type="dxa"/>
            <w:vAlign w:val="center"/>
          </w:tcPr>
          <w:p w:rsidR="00254814" w:rsidRDefault="00254814" w:rsidP="00254814">
            <w:pPr>
              <w:pStyle w:val="a5"/>
              <w:tabs>
                <w:tab w:val="left" w:pos="3346"/>
              </w:tabs>
              <w:ind w:firstLineChars="0" w:firstLine="0"/>
              <w:rPr>
                <w:rFonts w:ascii="Arial" w:hAnsi="Arial"/>
                <w:szCs w:val="21"/>
              </w:rPr>
            </w:pPr>
            <w:r>
              <w:rPr>
                <w:rFonts w:ascii="Arial" w:hAnsi="Arial" w:hint="eastAsia"/>
                <w:szCs w:val="21"/>
              </w:rPr>
              <w:t>2</w:t>
            </w:r>
          </w:p>
        </w:tc>
        <w:tc>
          <w:tcPr>
            <w:tcW w:w="1481" w:type="dxa"/>
            <w:vAlign w:val="center"/>
          </w:tcPr>
          <w:p w:rsidR="00254814" w:rsidRPr="00893D1A" w:rsidRDefault="00254814" w:rsidP="00254814">
            <w:pPr>
              <w:rPr>
                <w:bCs/>
                <w:sz w:val="18"/>
                <w:szCs w:val="18"/>
              </w:rPr>
            </w:pPr>
            <w:r>
              <w:rPr>
                <w:rFonts w:hint="eastAsia"/>
                <w:bCs/>
                <w:sz w:val="18"/>
                <w:szCs w:val="18"/>
              </w:rPr>
              <w:t>渠道类型</w:t>
            </w:r>
          </w:p>
        </w:tc>
        <w:tc>
          <w:tcPr>
            <w:tcW w:w="1481" w:type="dxa"/>
          </w:tcPr>
          <w:p w:rsidR="00254814" w:rsidRDefault="00254814" w:rsidP="00254814">
            <w:pPr>
              <w:rPr>
                <w:bCs/>
                <w:sz w:val="18"/>
                <w:szCs w:val="18"/>
              </w:rPr>
            </w:pPr>
          </w:p>
        </w:tc>
      </w:tr>
      <w:tr w:rsidR="00254814" w:rsidRPr="002D4C92" w:rsidTr="00254814">
        <w:trPr>
          <w:cantSplit/>
          <w:jc w:val="center"/>
        </w:trPr>
        <w:tc>
          <w:tcPr>
            <w:tcW w:w="450" w:type="dxa"/>
            <w:vAlign w:val="center"/>
          </w:tcPr>
          <w:p w:rsidR="00254814" w:rsidRDefault="00254814" w:rsidP="00254814">
            <w:pPr>
              <w:pStyle w:val="a5"/>
              <w:tabs>
                <w:tab w:val="left" w:pos="3346"/>
              </w:tabs>
              <w:ind w:firstLineChars="0" w:firstLine="0"/>
              <w:rPr>
                <w:rFonts w:ascii="Arial" w:hAnsi="Arial"/>
                <w:szCs w:val="21"/>
              </w:rPr>
            </w:pPr>
            <w:r>
              <w:rPr>
                <w:rFonts w:ascii="Arial" w:hAnsi="Arial" w:hint="eastAsia"/>
                <w:szCs w:val="21"/>
              </w:rPr>
              <w:t>3</w:t>
            </w:r>
          </w:p>
        </w:tc>
        <w:tc>
          <w:tcPr>
            <w:tcW w:w="1481" w:type="dxa"/>
            <w:vAlign w:val="center"/>
          </w:tcPr>
          <w:p w:rsidR="00254814" w:rsidRDefault="00254814" w:rsidP="00254814">
            <w:pPr>
              <w:rPr>
                <w:bCs/>
                <w:sz w:val="18"/>
                <w:szCs w:val="18"/>
              </w:rPr>
            </w:pPr>
            <w:r>
              <w:rPr>
                <w:rFonts w:hint="eastAsia"/>
                <w:bCs/>
                <w:sz w:val="18"/>
                <w:szCs w:val="18"/>
              </w:rPr>
              <w:t>渠道权重</w:t>
            </w:r>
          </w:p>
        </w:tc>
        <w:tc>
          <w:tcPr>
            <w:tcW w:w="1481" w:type="dxa"/>
          </w:tcPr>
          <w:p w:rsidR="00254814" w:rsidRDefault="00254814" w:rsidP="00254814">
            <w:pPr>
              <w:rPr>
                <w:bCs/>
                <w:sz w:val="18"/>
                <w:szCs w:val="18"/>
              </w:rPr>
            </w:pPr>
          </w:p>
        </w:tc>
      </w:tr>
      <w:tr w:rsidR="00254814" w:rsidRPr="002D4C92" w:rsidTr="00254814">
        <w:trPr>
          <w:cantSplit/>
          <w:jc w:val="center"/>
        </w:trPr>
        <w:tc>
          <w:tcPr>
            <w:tcW w:w="450" w:type="dxa"/>
            <w:vAlign w:val="center"/>
          </w:tcPr>
          <w:p w:rsidR="00254814" w:rsidRDefault="00254814" w:rsidP="00254814">
            <w:pPr>
              <w:pStyle w:val="a5"/>
              <w:tabs>
                <w:tab w:val="left" w:pos="3346"/>
              </w:tabs>
              <w:ind w:firstLineChars="0" w:firstLine="0"/>
              <w:rPr>
                <w:rFonts w:ascii="Arial" w:hAnsi="Arial"/>
                <w:szCs w:val="21"/>
              </w:rPr>
            </w:pPr>
            <w:r>
              <w:rPr>
                <w:rFonts w:ascii="Arial" w:hAnsi="Arial" w:hint="eastAsia"/>
                <w:szCs w:val="21"/>
              </w:rPr>
              <w:t>4</w:t>
            </w:r>
          </w:p>
        </w:tc>
        <w:tc>
          <w:tcPr>
            <w:tcW w:w="1481" w:type="dxa"/>
            <w:vAlign w:val="center"/>
          </w:tcPr>
          <w:p w:rsidR="00254814" w:rsidRDefault="00254814" w:rsidP="00254814">
            <w:pPr>
              <w:rPr>
                <w:bCs/>
                <w:sz w:val="18"/>
                <w:szCs w:val="18"/>
              </w:rPr>
            </w:pPr>
            <w:r>
              <w:rPr>
                <w:rFonts w:hint="eastAsia"/>
                <w:bCs/>
                <w:sz w:val="18"/>
                <w:szCs w:val="18"/>
              </w:rPr>
              <w:t>竞价成功率要求</w:t>
            </w:r>
          </w:p>
        </w:tc>
        <w:tc>
          <w:tcPr>
            <w:tcW w:w="1481" w:type="dxa"/>
          </w:tcPr>
          <w:p w:rsidR="00254814" w:rsidRDefault="00254814" w:rsidP="00254814">
            <w:pPr>
              <w:rPr>
                <w:bCs/>
                <w:sz w:val="18"/>
                <w:szCs w:val="18"/>
              </w:rPr>
            </w:pPr>
          </w:p>
        </w:tc>
      </w:tr>
    </w:tbl>
    <w:p w:rsidR="00254814" w:rsidRPr="004207CC" w:rsidRDefault="00254814" w:rsidP="004207CC"/>
    <w:p w:rsidR="00173C2A" w:rsidRDefault="00325235" w:rsidP="00325235">
      <w:pPr>
        <w:pStyle w:val="3"/>
      </w:pPr>
      <w:bookmarkStart w:id="69" w:name="_Toc338777370"/>
      <w:r>
        <w:rPr>
          <w:rFonts w:hint="eastAsia"/>
        </w:rPr>
        <w:t>A.3</w:t>
      </w:r>
      <w:r w:rsidR="00CB44F3">
        <w:rPr>
          <w:rFonts w:hint="eastAsia"/>
        </w:rPr>
        <w:t>竞价</w:t>
      </w:r>
      <w:r w:rsidR="00173C2A">
        <w:rPr>
          <w:rFonts w:hint="eastAsia"/>
        </w:rPr>
        <w:t>数据</w:t>
      </w:r>
      <w:bookmarkEnd w:id="69"/>
    </w:p>
    <w:p w:rsidR="00637CD1" w:rsidRPr="00637CD1" w:rsidRDefault="003E5655" w:rsidP="003E5655">
      <w:pPr>
        <w:pStyle w:val="4"/>
      </w:pPr>
      <w:bookmarkStart w:id="70" w:name="_Toc338777371"/>
      <w:r>
        <w:rPr>
          <w:rFonts w:hint="eastAsia"/>
        </w:rPr>
        <w:t xml:space="preserve">A.3.1 </w:t>
      </w:r>
      <w:bookmarkStart w:id="71" w:name="OLE_LINK12"/>
      <w:bookmarkStart w:id="72" w:name="OLE_LINK13"/>
      <w:r>
        <w:rPr>
          <w:rFonts w:hint="eastAsia"/>
        </w:rPr>
        <w:t>流水数据</w:t>
      </w:r>
      <w:bookmarkEnd w:id="70"/>
      <w:bookmarkEnd w:id="71"/>
      <w:bookmarkEnd w:id="72"/>
    </w:p>
    <w:tbl>
      <w:tblPr>
        <w:tblW w:w="3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1481"/>
        <w:gridCol w:w="1481"/>
      </w:tblGrid>
      <w:tr w:rsidR="00637CD1" w:rsidRPr="00ED53F3" w:rsidTr="00637CD1">
        <w:trPr>
          <w:cantSplit/>
          <w:jc w:val="center"/>
        </w:trPr>
        <w:tc>
          <w:tcPr>
            <w:tcW w:w="450" w:type="dxa"/>
            <w:shd w:val="clear" w:color="auto" w:fill="D9D9D9"/>
            <w:vAlign w:val="center"/>
          </w:tcPr>
          <w:p w:rsidR="00637CD1" w:rsidRPr="00ED53F3" w:rsidRDefault="00637CD1" w:rsidP="001A32E9">
            <w:pPr>
              <w:tabs>
                <w:tab w:val="left" w:pos="3346"/>
              </w:tabs>
              <w:jc w:val="center"/>
              <w:rPr>
                <w:b/>
                <w:bCs/>
                <w:szCs w:val="21"/>
              </w:rPr>
            </w:pPr>
            <w:r w:rsidRPr="00ED53F3">
              <w:rPr>
                <w:rFonts w:hint="eastAsia"/>
                <w:b/>
                <w:bCs/>
                <w:szCs w:val="21"/>
              </w:rPr>
              <w:t>序号</w:t>
            </w:r>
          </w:p>
        </w:tc>
        <w:tc>
          <w:tcPr>
            <w:tcW w:w="1481" w:type="dxa"/>
            <w:shd w:val="clear" w:color="auto" w:fill="D9D9D9"/>
            <w:vAlign w:val="center"/>
          </w:tcPr>
          <w:p w:rsidR="00637CD1" w:rsidRPr="00ED53F3" w:rsidRDefault="00637CD1" w:rsidP="001A32E9">
            <w:pPr>
              <w:tabs>
                <w:tab w:val="left" w:pos="3346"/>
              </w:tabs>
              <w:jc w:val="center"/>
              <w:rPr>
                <w:b/>
                <w:bCs/>
                <w:szCs w:val="21"/>
              </w:rPr>
            </w:pPr>
            <w:r w:rsidRPr="00ED53F3">
              <w:rPr>
                <w:rFonts w:hint="eastAsia"/>
                <w:b/>
                <w:bCs/>
                <w:szCs w:val="21"/>
              </w:rPr>
              <w:t>字段名称</w:t>
            </w:r>
          </w:p>
        </w:tc>
        <w:tc>
          <w:tcPr>
            <w:tcW w:w="1481" w:type="dxa"/>
            <w:shd w:val="clear" w:color="auto" w:fill="D9D9D9"/>
          </w:tcPr>
          <w:p w:rsidR="00637CD1" w:rsidRPr="00ED53F3" w:rsidRDefault="00637CD1" w:rsidP="001A32E9">
            <w:pPr>
              <w:tabs>
                <w:tab w:val="left" w:pos="3346"/>
              </w:tabs>
              <w:jc w:val="center"/>
              <w:rPr>
                <w:b/>
                <w:bCs/>
                <w:szCs w:val="21"/>
              </w:rPr>
            </w:pPr>
            <w:r>
              <w:rPr>
                <w:rFonts w:hint="eastAsia"/>
                <w:b/>
                <w:bCs/>
                <w:szCs w:val="21"/>
              </w:rPr>
              <w:t>类型</w:t>
            </w:r>
          </w:p>
        </w:tc>
      </w:tr>
      <w:tr w:rsidR="00637CD1" w:rsidRPr="002D4C92" w:rsidTr="00637CD1">
        <w:trPr>
          <w:cantSplit/>
          <w:jc w:val="center"/>
        </w:trPr>
        <w:tc>
          <w:tcPr>
            <w:tcW w:w="450" w:type="dxa"/>
            <w:vAlign w:val="center"/>
          </w:tcPr>
          <w:p w:rsidR="00637CD1" w:rsidRPr="00ED53F3" w:rsidRDefault="00637CD1" w:rsidP="001A32E9">
            <w:pPr>
              <w:pStyle w:val="a5"/>
              <w:tabs>
                <w:tab w:val="left" w:pos="3346"/>
              </w:tabs>
              <w:ind w:firstLineChars="0" w:firstLine="0"/>
              <w:rPr>
                <w:rFonts w:ascii="Arial" w:hAnsi="Arial"/>
                <w:szCs w:val="21"/>
              </w:rPr>
            </w:pPr>
            <w:r>
              <w:rPr>
                <w:rFonts w:ascii="Arial" w:hAnsi="Arial" w:hint="eastAsia"/>
                <w:szCs w:val="21"/>
              </w:rPr>
              <w:t>1</w:t>
            </w:r>
          </w:p>
        </w:tc>
        <w:tc>
          <w:tcPr>
            <w:tcW w:w="1481" w:type="dxa"/>
            <w:vAlign w:val="center"/>
          </w:tcPr>
          <w:p w:rsidR="00637CD1" w:rsidRPr="00893D1A" w:rsidRDefault="00637CD1" w:rsidP="001A32E9">
            <w:pPr>
              <w:rPr>
                <w:rFonts w:ascii="宋体" w:hAnsi="宋体" w:cs="宋体"/>
                <w:bCs/>
                <w:sz w:val="18"/>
                <w:szCs w:val="18"/>
              </w:rPr>
            </w:pPr>
            <w:r>
              <w:rPr>
                <w:rFonts w:hint="eastAsia"/>
                <w:bCs/>
                <w:sz w:val="18"/>
                <w:szCs w:val="18"/>
              </w:rPr>
              <w:t>广告</w:t>
            </w:r>
            <w:r>
              <w:rPr>
                <w:rFonts w:hint="eastAsia"/>
                <w:bCs/>
                <w:sz w:val="18"/>
                <w:szCs w:val="18"/>
              </w:rPr>
              <w:t>ID</w:t>
            </w:r>
          </w:p>
        </w:tc>
        <w:tc>
          <w:tcPr>
            <w:tcW w:w="1481" w:type="dxa"/>
          </w:tcPr>
          <w:p w:rsidR="00637CD1" w:rsidRPr="00893D1A" w:rsidRDefault="00637CD1" w:rsidP="001A32E9">
            <w:pPr>
              <w:rPr>
                <w:bCs/>
                <w:sz w:val="18"/>
                <w:szCs w:val="18"/>
              </w:rPr>
            </w:pPr>
          </w:p>
        </w:tc>
      </w:tr>
      <w:tr w:rsidR="00637CD1" w:rsidRPr="002D4C92" w:rsidTr="00637CD1">
        <w:trPr>
          <w:cantSplit/>
          <w:jc w:val="center"/>
        </w:trPr>
        <w:tc>
          <w:tcPr>
            <w:tcW w:w="450" w:type="dxa"/>
            <w:vAlign w:val="center"/>
          </w:tcPr>
          <w:p w:rsidR="00637CD1" w:rsidRDefault="00637CD1" w:rsidP="001A32E9">
            <w:pPr>
              <w:pStyle w:val="a5"/>
              <w:tabs>
                <w:tab w:val="left" w:pos="3346"/>
              </w:tabs>
              <w:ind w:firstLineChars="0" w:firstLine="0"/>
              <w:rPr>
                <w:rFonts w:ascii="Arial" w:hAnsi="Arial"/>
                <w:szCs w:val="21"/>
              </w:rPr>
            </w:pPr>
            <w:r>
              <w:rPr>
                <w:rFonts w:ascii="Arial" w:hAnsi="Arial" w:hint="eastAsia"/>
                <w:szCs w:val="21"/>
              </w:rPr>
              <w:t>2</w:t>
            </w:r>
          </w:p>
        </w:tc>
        <w:tc>
          <w:tcPr>
            <w:tcW w:w="1481" w:type="dxa"/>
            <w:vAlign w:val="center"/>
          </w:tcPr>
          <w:p w:rsidR="00637CD1" w:rsidRPr="00893D1A" w:rsidRDefault="00637CD1" w:rsidP="001A32E9">
            <w:pPr>
              <w:rPr>
                <w:bCs/>
                <w:sz w:val="18"/>
                <w:szCs w:val="18"/>
              </w:rPr>
            </w:pPr>
            <w:r>
              <w:rPr>
                <w:rFonts w:hint="eastAsia"/>
                <w:bCs/>
                <w:sz w:val="18"/>
                <w:szCs w:val="18"/>
              </w:rPr>
              <w:t>渠道</w:t>
            </w:r>
            <w:r>
              <w:rPr>
                <w:rFonts w:hint="eastAsia"/>
                <w:bCs/>
                <w:sz w:val="18"/>
                <w:szCs w:val="18"/>
              </w:rPr>
              <w:t>ID</w:t>
            </w:r>
          </w:p>
        </w:tc>
        <w:tc>
          <w:tcPr>
            <w:tcW w:w="1481" w:type="dxa"/>
          </w:tcPr>
          <w:p w:rsidR="00637CD1" w:rsidRDefault="00637CD1" w:rsidP="001A32E9">
            <w:pPr>
              <w:rPr>
                <w:bCs/>
                <w:sz w:val="18"/>
                <w:szCs w:val="18"/>
              </w:rPr>
            </w:pPr>
          </w:p>
        </w:tc>
      </w:tr>
      <w:tr w:rsidR="00637CD1" w:rsidRPr="002D4C92" w:rsidTr="00637CD1">
        <w:trPr>
          <w:cantSplit/>
          <w:jc w:val="center"/>
        </w:trPr>
        <w:tc>
          <w:tcPr>
            <w:tcW w:w="450" w:type="dxa"/>
            <w:vAlign w:val="center"/>
          </w:tcPr>
          <w:p w:rsidR="00637CD1" w:rsidRDefault="00637CD1" w:rsidP="001A32E9">
            <w:pPr>
              <w:pStyle w:val="a5"/>
              <w:tabs>
                <w:tab w:val="left" w:pos="3346"/>
              </w:tabs>
              <w:ind w:firstLineChars="0" w:firstLine="0"/>
              <w:rPr>
                <w:rFonts w:ascii="Arial" w:hAnsi="Arial"/>
                <w:szCs w:val="21"/>
              </w:rPr>
            </w:pPr>
            <w:r>
              <w:rPr>
                <w:rFonts w:ascii="Arial" w:hAnsi="Arial" w:hint="eastAsia"/>
                <w:szCs w:val="21"/>
              </w:rPr>
              <w:t>3</w:t>
            </w:r>
          </w:p>
        </w:tc>
        <w:tc>
          <w:tcPr>
            <w:tcW w:w="1481" w:type="dxa"/>
            <w:vAlign w:val="center"/>
          </w:tcPr>
          <w:p w:rsidR="00637CD1" w:rsidRDefault="00637CD1" w:rsidP="001A32E9">
            <w:pPr>
              <w:rPr>
                <w:bCs/>
                <w:sz w:val="18"/>
                <w:szCs w:val="18"/>
              </w:rPr>
            </w:pPr>
            <w:r>
              <w:rPr>
                <w:rFonts w:hint="eastAsia"/>
                <w:bCs/>
                <w:sz w:val="18"/>
                <w:szCs w:val="18"/>
              </w:rPr>
              <w:t>媒体类型</w:t>
            </w:r>
          </w:p>
        </w:tc>
        <w:tc>
          <w:tcPr>
            <w:tcW w:w="1481" w:type="dxa"/>
          </w:tcPr>
          <w:p w:rsidR="00637CD1" w:rsidRDefault="00637CD1" w:rsidP="001A32E9">
            <w:pPr>
              <w:rPr>
                <w:bCs/>
                <w:sz w:val="18"/>
                <w:szCs w:val="18"/>
              </w:rPr>
            </w:pPr>
            <w:r>
              <w:rPr>
                <w:rFonts w:hint="eastAsia"/>
                <w:bCs/>
                <w:sz w:val="18"/>
                <w:szCs w:val="18"/>
              </w:rPr>
              <w:t>列表</w:t>
            </w:r>
          </w:p>
        </w:tc>
      </w:tr>
      <w:tr w:rsidR="00637CD1" w:rsidRPr="002D4C92" w:rsidTr="00637CD1">
        <w:trPr>
          <w:cantSplit/>
          <w:jc w:val="center"/>
        </w:trPr>
        <w:tc>
          <w:tcPr>
            <w:tcW w:w="450" w:type="dxa"/>
            <w:vAlign w:val="center"/>
          </w:tcPr>
          <w:p w:rsidR="00637CD1" w:rsidRDefault="00637CD1" w:rsidP="001A32E9">
            <w:pPr>
              <w:pStyle w:val="a5"/>
              <w:tabs>
                <w:tab w:val="left" w:pos="3346"/>
              </w:tabs>
              <w:ind w:firstLineChars="0" w:firstLine="0"/>
              <w:rPr>
                <w:rFonts w:ascii="Arial" w:hAnsi="Arial"/>
                <w:szCs w:val="21"/>
              </w:rPr>
            </w:pPr>
            <w:r>
              <w:rPr>
                <w:rFonts w:ascii="Arial" w:hAnsi="Arial" w:hint="eastAsia"/>
                <w:szCs w:val="21"/>
              </w:rPr>
              <w:t>4</w:t>
            </w:r>
          </w:p>
        </w:tc>
        <w:tc>
          <w:tcPr>
            <w:tcW w:w="1481" w:type="dxa"/>
            <w:vAlign w:val="center"/>
          </w:tcPr>
          <w:p w:rsidR="00637CD1" w:rsidRDefault="00637CD1" w:rsidP="001A32E9">
            <w:pPr>
              <w:rPr>
                <w:bCs/>
                <w:sz w:val="18"/>
                <w:szCs w:val="18"/>
              </w:rPr>
            </w:pPr>
            <w:r>
              <w:rPr>
                <w:rFonts w:hint="eastAsia"/>
                <w:bCs/>
                <w:sz w:val="18"/>
                <w:szCs w:val="18"/>
              </w:rPr>
              <w:t>权重</w:t>
            </w:r>
          </w:p>
        </w:tc>
        <w:tc>
          <w:tcPr>
            <w:tcW w:w="1481" w:type="dxa"/>
          </w:tcPr>
          <w:p w:rsidR="00637CD1" w:rsidRDefault="00637CD1" w:rsidP="001A32E9">
            <w:pPr>
              <w:rPr>
                <w:bCs/>
                <w:sz w:val="18"/>
                <w:szCs w:val="18"/>
              </w:rPr>
            </w:pPr>
            <w:r>
              <w:rPr>
                <w:rFonts w:hint="eastAsia"/>
                <w:bCs/>
                <w:sz w:val="18"/>
                <w:szCs w:val="18"/>
              </w:rPr>
              <w:t>列表</w:t>
            </w:r>
          </w:p>
        </w:tc>
      </w:tr>
      <w:tr w:rsidR="00637CD1" w:rsidRPr="002D4C92" w:rsidTr="00637CD1">
        <w:trPr>
          <w:cantSplit/>
          <w:jc w:val="center"/>
        </w:trPr>
        <w:tc>
          <w:tcPr>
            <w:tcW w:w="450" w:type="dxa"/>
            <w:vAlign w:val="center"/>
          </w:tcPr>
          <w:p w:rsidR="00637CD1" w:rsidRDefault="00637CD1" w:rsidP="001A32E9">
            <w:pPr>
              <w:pStyle w:val="a5"/>
              <w:tabs>
                <w:tab w:val="left" w:pos="3346"/>
              </w:tabs>
              <w:ind w:firstLineChars="0" w:firstLine="0"/>
              <w:rPr>
                <w:rFonts w:ascii="Arial" w:hAnsi="Arial"/>
                <w:szCs w:val="21"/>
              </w:rPr>
            </w:pPr>
            <w:r>
              <w:rPr>
                <w:rFonts w:ascii="Arial" w:hAnsi="Arial" w:hint="eastAsia"/>
                <w:szCs w:val="21"/>
              </w:rPr>
              <w:t>5</w:t>
            </w:r>
          </w:p>
        </w:tc>
        <w:tc>
          <w:tcPr>
            <w:tcW w:w="1481" w:type="dxa"/>
            <w:vAlign w:val="center"/>
          </w:tcPr>
          <w:p w:rsidR="00637CD1" w:rsidRDefault="00637CD1" w:rsidP="001A32E9">
            <w:pPr>
              <w:rPr>
                <w:bCs/>
                <w:sz w:val="18"/>
                <w:szCs w:val="18"/>
              </w:rPr>
            </w:pPr>
            <w:proofErr w:type="gramStart"/>
            <w:r>
              <w:rPr>
                <w:rFonts w:hint="eastAsia"/>
                <w:bCs/>
                <w:sz w:val="18"/>
                <w:szCs w:val="18"/>
              </w:rPr>
              <w:t>广告位宽</w:t>
            </w:r>
            <w:proofErr w:type="gramEnd"/>
          </w:p>
        </w:tc>
        <w:tc>
          <w:tcPr>
            <w:tcW w:w="1481" w:type="dxa"/>
          </w:tcPr>
          <w:p w:rsidR="00637CD1" w:rsidRDefault="00637CD1" w:rsidP="001A32E9">
            <w:pPr>
              <w:rPr>
                <w:bCs/>
                <w:sz w:val="18"/>
                <w:szCs w:val="18"/>
              </w:rPr>
            </w:pPr>
            <w:r>
              <w:rPr>
                <w:rFonts w:hint="eastAsia"/>
                <w:bCs/>
                <w:sz w:val="18"/>
                <w:szCs w:val="18"/>
              </w:rPr>
              <w:t>整型</w:t>
            </w:r>
          </w:p>
        </w:tc>
      </w:tr>
      <w:tr w:rsidR="00637CD1" w:rsidRPr="002D4C92" w:rsidTr="00637CD1">
        <w:trPr>
          <w:cantSplit/>
          <w:jc w:val="center"/>
        </w:trPr>
        <w:tc>
          <w:tcPr>
            <w:tcW w:w="450" w:type="dxa"/>
            <w:vAlign w:val="center"/>
          </w:tcPr>
          <w:p w:rsidR="00637CD1" w:rsidRDefault="00637CD1" w:rsidP="001A32E9">
            <w:pPr>
              <w:pStyle w:val="a5"/>
              <w:tabs>
                <w:tab w:val="left" w:pos="3346"/>
              </w:tabs>
              <w:ind w:firstLineChars="0" w:firstLine="0"/>
              <w:rPr>
                <w:rFonts w:ascii="Arial" w:hAnsi="Arial"/>
                <w:szCs w:val="21"/>
              </w:rPr>
            </w:pPr>
            <w:r>
              <w:rPr>
                <w:rFonts w:ascii="Arial" w:hAnsi="Arial" w:hint="eastAsia"/>
                <w:szCs w:val="21"/>
              </w:rPr>
              <w:t>6</w:t>
            </w:r>
          </w:p>
        </w:tc>
        <w:tc>
          <w:tcPr>
            <w:tcW w:w="1481" w:type="dxa"/>
            <w:vAlign w:val="center"/>
          </w:tcPr>
          <w:p w:rsidR="00637CD1" w:rsidRDefault="00637CD1" w:rsidP="001A32E9">
            <w:pPr>
              <w:rPr>
                <w:bCs/>
                <w:sz w:val="18"/>
                <w:szCs w:val="18"/>
              </w:rPr>
            </w:pPr>
            <w:r>
              <w:rPr>
                <w:rFonts w:hint="eastAsia"/>
                <w:bCs/>
                <w:sz w:val="18"/>
                <w:szCs w:val="18"/>
              </w:rPr>
              <w:t>广告位高</w:t>
            </w:r>
          </w:p>
        </w:tc>
        <w:tc>
          <w:tcPr>
            <w:tcW w:w="1481" w:type="dxa"/>
          </w:tcPr>
          <w:p w:rsidR="00637CD1" w:rsidRDefault="00637CD1" w:rsidP="001A32E9">
            <w:pPr>
              <w:rPr>
                <w:bCs/>
                <w:sz w:val="18"/>
                <w:szCs w:val="18"/>
              </w:rPr>
            </w:pPr>
            <w:r>
              <w:rPr>
                <w:rFonts w:hint="eastAsia"/>
                <w:bCs/>
                <w:sz w:val="18"/>
                <w:szCs w:val="18"/>
              </w:rPr>
              <w:t>整型</w:t>
            </w:r>
          </w:p>
        </w:tc>
      </w:tr>
      <w:tr w:rsidR="00637CD1" w:rsidRPr="002D4C92" w:rsidTr="00637CD1">
        <w:trPr>
          <w:cantSplit/>
          <w:jc w:val="center"/>
        </w:trPr>
        <w:tc>
          <w:tcPr>
            <w:tcW w:w="450" w:type="dxa"/>
            <w:vAlign w:val="center"/>
          </w:tcPr>
          <w:p w:rsidR="00637CD1" w:rsidRDefault="00637CD1" w:rsidP="001A32E9">
            <w:pPr>
              <w:pStyle w:val="a5"/>
              <w:tabs>
                <w:tab w:val="left" w:pos="3346"/>
              </w:tabs>
              <w:ind w:firstLineChars="0" w:firstLine="0"/>
              <w:rPr>
                <w:rFonts w:ascii="Arial" w:hAnsi="Arial"/>
                <w:szCs w:val="21"/>
              </w:rPr>
            </w:pPr>
            <w:r>
              <w:rPr>
                <w:rFonts w:ascii="Arial" w:hAnsi="Arial" w:hint="eastAsia"/>
                <w:szCs w:val="21"/>
              </w:rPr>
              <w:t>7</w:t>
            </w:r>
          </w:p>
        </w:tc>
        <w:tc>
          <w:tcPr>
            <w:tcW w:w="1481" w:type="dxa"/>
            <w:vAlign w:val="center"/>
          </w:tcPr>
          <w:p w:rsidR="00637CD1" w:rsidRDefault="00637CD1" w:rsidP="001A32E9">
            <w:pPr>
              <w:rPr>
                <w:bCs/>
                <w:sz w:val="18"/>
                <w:szCs w:val="18"/>
              </w:rPr>
            </w:pPr>
            <w:r>
              <w:rPr>
                <w:rFonts w:hint="eastAsia"/>
                <w:bCs/>
                <w:sz w:val="18"/>
                <w:szCs w:val="18"/>
              </w:rPr>
              <w:t>用户</w:t>
            </w:r>
            <w:r>
              <w:rPr>
                <w:rFonts w:hint="eastAsia"/>
                <w:bCs/>
                <w:sz w:val="18"/>
                <w:szCs w:val="18"/>
              </w:rPr>
              <w:t>ID</w:t>
            </w:r>
          </w:p>
        </w:tc>
        <w:tc>
          <w:tcPr>
            <w:tcW w:w="1481" w:type="dxa"/>
          </w:tcPr>
          <w:p w:rsidR="00637CD1" w:rsidRDefault="00637CD1" w:rsidP="001A32E9">
            <w:pPr>
              <w:rPr>
                <w:bCs/>
                <w:sz w:val="18"/>
                <w:szCs w:val="18"/>
              </w:rPr>
            </w:pPr>
          </w:p>
        </w:tc>
      </w:tr>
      <w:tr w:rsidR="00637CD1" w:rsidRPr="002D4C92" w:rsidTr="00637CD1">
        <w:trPr>
          <w:cantSplit/>
          <w:jc w:val="center"/>
        </w:trPr>
        <w:tc>
          <w:tcPr>
            <w:tcW w:w="450" w:type="dxa"/>
            <w:vAlign w:val="center"/>
          </w:tcPr>
          <w:p w:rsidR="00637CD1" w:rsidRDefault="00637CD1" w:rsidP="001A32E9">
            <w:pPr>
              <w:pStyle w:val="a5"/>
              <w:tabs>
                <w:tab w:val="left" w:pos="3346"/>
              </w:tabs>
              <w:ind w:firstLineChars="0" w:firstLine="0"/>
              <w:rPr>
                <w:rFonts w:ascii="Arial" w:hAnsi="Arial"/>
                <w:szCs w:val="21"/>
              </w:rPr>
            </w:pPr>
            <w:r>
              <w:rPr>
                <w:rFonts w:ascii="Arial" w:hAnsi="Arial" w:hint="eastAsia"/>
                <w:szCs w:val="21"/>
              </w:rPr>
              <w:t>8</w:t>
            </w:r>
          </w:p>
        </w:tc>
        <w:tc>
          <w:tcPr>
            <w:tcW w:w="1481" w:type="dxa"/>
            <w:vAlign w:val="center"/>
          </w:tcPr>
          <w:p w:rsidR="00637CD1" w:rsidRDefault="00637CD1" w:rsidP="001A32E9">
            <w:pPr>
              <w:rPr>
                <w:bCs/>
                <w:sz w:val="18"/>
                <w:szCs w:val="18"/>
              </w:rPr>
            </w:pPr>
            <w:r>
              <w:rPr>
                <w:rFonts w:hint="eastAsia"/>
                <w:bCs/>
                <w:sz w:val="18"/>
                <w:szCs w:val="18"/>
              </w:rPr>
              <w:t>竞价方式</w:t>
            </w:r>
          </w:p>
        </w:tc>
        <w:tc>
          <w:tcPr>
            <w:tcW w:w="1481" w:type="dxa"/>
          </w:tcPr>
          <w:p w:rsidR="00637CD1" w:rsidRDefault="00637CD1" w:rsidP="001A32E9">
            <w:pPr>
              <w:rPr>
                <w:bCs/>
                <w:sz w:val="18"/>
                <w:szCs w:val="18"/>
              </w:rPr>
            </w:pPr>
          </w:p>
        </w:tc>
      </w:tr>
      <w:tr w:rsidR="00637CD1" w:rsidRPr="002D4C92" w:rsidTr="00637CD1">
        <w:trPr>
          <w:cantSplit/>
          <w:jc w:val="center"/>
        </w:trPr>
        <w:tc>
          <w:tcPr>
            <w:tcW w:w="450" w:type="dxa"/>
            <w:vAlign w:val="center"/>
          </w:tcPr>
          <w:p w:rsidR="00637CD1" w:rsidRDefault="00637CD1" w:rsidP="001A32E9">
            <w:pPr>
              <w:pStyle w:val="a5"/>
              <w:tabs>
                <w:tab w:val="left" w:pos="3346"/>
              </w:tabs>
              <w:ind w:firstLineChars="0" w:firstLine="0"/>
              <w:rPr>
                <w:rFonts w:ascii="Arial" w:hAnsi="Arial"/>
                <w:szCs w:val="21"/>
              </w:rPr>
            </w:pPr>
            <w:r>
              <w:rPr>
                <w:rFonts w:ascii="Arial" w:hAnsi="Arial" w:hint="eastAsia"/>
                <w:szCs w:val="21"/>
              </w:rPr>
              <w:t>9</w:t>
            </w:r>
          </w:p>
        </w:tc>
        <w:tc>
          <w:tcPr>
            <w:tcW w:w="1481" w:type="dxa"/>
            <w:vAlign w:val="center"/>
          </w:tcPr>
          <w:p w:rsidR="00637CD1" w:rsidRDefault="00637CD1" w:rsidP="001A32E9">
            <w:pPr>
              <w:rPr>
                <w:bCs/>
                <w:sz w:val="18"/>
                <w:szCs w:val="18"/>
              </w:rPr>
            </w:pPr>
            <w:r>
              <w:rPr>
                <w:rFonts w:hint="eastAsia"/>
                <w:bCs/>
                <w:sz w:val="18"/>
                <w:szCs w:val="18"/>
              </w:rPr>
              <w:t>竞价价格</w:t>
            </w:r>
          </w:p>
        </w:tc>
        <w:tc>
          <w:tcPr>
            <w:tcW w:w="1481" w:type="dxa"/>
          </w:tcPr>
          <w:p w:rsidR="00637CD1" w:rsidRDefault="00637CD1" w:rsidP="001A32E9">
            <w:pPr>
              <w:rPr>
                <w:bCs/>
                <w:sz w:val="18"/>
                <w:szCs w:val="18"/>
              </w:rPr>
            </w:pPr>
          </w:p>
        </w:tc>
      </w:tr>
      <w:tr w:rsidR="00637CD1" w:rsidRPr="002D4C92" w:rsidTr="00637CD1">
        <w:trPr>
          <w:cantSplit/>
          <w:jc w:val="center"/>
        </w:trPr>
        <w:tc>
          <w:tcPr>
            <w:tcW w:w="450" w:type="dxa"/>
            <w:vAlign w:val="center"/>
          </w:tcPr>
          <w:p w:rsidR="00637CD1" w:rsidRDefault="00637CD1" w:rsidP="001A32E9">
            <w:pPr>
              <w:pStyle w:val="a5"/>
              <w:tabs>
                <w:tab w:val="left" w:pos="3346"/>
              </w:tabs>
              <w:ind w:firstLineChars="0" w:firstLine="0"/>
              <w:rPr>
                <w:rFonts w:ascii="Arial" w:hAnsi="Arial"/>
                <w:szCs w:val="21"/>
              </w:rPr>
            </w:pPr>
            <w:r>
              <w:rPr>
                <w:rFonts w:ascii="Arial" w:hAnsi="Arial" w:hint="eastAsia"/>
                <w:szCs w:val="21"/>
              </w:rPr>
              <w:t>10</w:t>
            </w:r>
          </w:p>
        </w:tc>
        <w:tc>
          <w:tcPr>
            <w:tcW w:w="1481" w:type="dxa"/>
            <w:vAlign w:val="center"/>
          </w:tcPr>
          <w:p w:rsidR="00637CD1" w:rsidRDefault="00637CD1" w:rsidP="001A32E9">
            <w:pPr>
              <w:rPr>
                <w:bCs/>
                <w:sz w:val="18"/>
                <w:szCs w:val="18"/>
              </w:rPr>
            </w:pPr>
            <w:r>
              <w:rPr>
                <w:rFonts w:hint="eastAsia"/>
                <w:bCs/>
                <w:sz w:val="18"/>
                <w:szCs w:val="18"/>
              </w:rPr>
              <w:t>竞价估值</w:t>
            </w:r>
          </w:p>
        </w:tc>
        <w:tc>
          <w:tcPr>
            <w:tcW w:w="1481" w:type="dxa"/>
          </w:tcPr>
          <w:p w:rsidR="00637CD1" w:rsidRDefault="00637CD1" w:rsidP="001A32E9">
            <w:pPr>
              <w:rPr>
                <w:bCs/>
                <w:sz w:val="18"/>
                <w:szCs w:val="18"/>
              </w:rPr>
            </w:pPr>
          </w:p>
        </w:tc>
      </w:tr>
      <w:tr w:rsidR="00637CD1" w:rsidRPr="002D4C92" w:rsidTr="00637CD1">
        <w:trPr>
          <w:cantSplit/>
          <w:jc w:val="center"/>
        </w:trPr>
        <w:tc>
          <w:tcPr>
            <w:tcW w:w="450" w:type="dxa"/>
            <w:vAlign w:val="center"/>
          </w:tcPr>
          <w:p w:rsidR="00637CD1" w:rsidRDefault="00637CD1" w:rsidP="001A32E9">
            <w:pPr>
              <w:pStyle w:val="a5"/>
              <w:tabs>
                <w:tab w:val="left" w:pos="3346"/>
              </w:tabs>
              <w:ind w:firstLineChars="0" w:firstLine="0"/>
              <w:rPr>
                <w:rFonts w:ascii="Arial" w:hAnsi="Arial"/>
                <w:szCs w:val="21"/>
              </w:rPr>
            </w:pPr>
            <w:r>
              <w:rPr>
                <w:rFonts w:ascii="Arial" w:hAnsi="Arial" w:hint="eastAsia"/>
                <w:szCs w:val="21"/>
              </w:rPr>
              <w:t>11</w:t>
            </w:r>
          </w:p>
        </w:tc>
        <w:tc>
          <w:tcPr>
            <w:tcW w:w="1481" w:type="dxa"/>
            <w:vAlign w:val="center"/>
          </w:tcPr>
          <w:p w:rsidR="00637CD1" w:rsidRDefault="00637CD1" w:rsidP="001A32E9">
            <w:pPr>
              <w:rPr>
                <w:bCs/>
                <w:sz w:val="18"/>
                <w:szCs w:val="18"/>
              </w:rPr>
            </w:pPr>
            <w:r>
              <w:rPr>
                <w:rFonts w:hint="eastAsia"/>
                <w:bCs/>
                <w:sz w:val="18"/>
                <w:szCs w:val="18"/>
              </w:rPr>
              <w:t>预测转化率</w:t>
            </w:r>
          </w:p>
        </w:tc>
        <w:tc>
          <w:tcPr>
            <w:tcW w:w="1481" w:type="dxa"/>
          </w:tcPr>
          <w:p w:rsidR="00637CD1" w:rsidRDefault="00637CD1" w:rsidP="001A32E9">
            <w:pPr>
              <w:rPr>
                <w:bCs/>
                <w:sz w:val="18"/>
                <w:szCs w:val="18"/>
              </w:rPr>
            </w:pPr>
          </w:p>
        </w:tc>
      </w:tr>
      <w:tr w:rsidR="00637CD1" w:rsidRPr="002D4C92" w:rsidTr="00637CD1">
        <w:trPr>
          <w:cantSplit/>
          <w:jc w:val="center"/>
        </w:trPr>
        <w:tc>
          <w:tcPr>
            <w:tcW w:w="450" w:type="dxa"/>
            <w:vAlign w:val="center"/>
          </w:tcPr>
          <w:p w:rsidR="00637CD1" w:rsidRDefault="00637CD1" w:rsidP="001A32E9">
            <w:pPr>
              <w:pStyle w:val="a5"/>
              <w:tabs>
                <w:tab w:val="left" w:pos="3346"/>
              </w:tabs>
              <w:ind w:firstLineChars="0" w:firstLine="0"/>
              <w:rPr>
                <w:rFonts w:ascii="Arial" w:hAnsi="Arial"/>
                <w:szCs w:val="21"/>
              </w:rPr>
            </w:pPr>
            <w:r>
              <w:rPr>
                <w:rFonts w:ascii="Arial" w:hAnsi="Arial" w:hint="eastAsia"/>
                <w:szCs w:val="21"/>
              </w:rPr>
              <w:t>12</w:t>
            </w:r>
          </w:p>
        </w:tc>
        <w:tc>
          <w:tcPr>
            <w:tcW w:w="1481" w:type="dxa"/>
            <w:vAlign w:val="center"/>
          </w:tcPr>
          <w:p w:rsidR="00637CD1" w:rsidRDefault="00637CD1" w:rsidP="001A32E9">
            <w:pPr>
              <w:rPr>
                <w:bCs/>
                <w:sz w:val="18"/>
                <w:szCs w:val="18"/>
              </w:rPr>
            </w:pPr>
            <w:r>
              <w:rPr>
                <w:rFonts w:hint="eastAsia"/>
                <w:bCs/>
                <w:sz w:val="18"/>
                <w:szCs w:val="18"/>
              </w:rPr>
              <w:t>预测成功率</w:t>
            </w:r>
          </w:p>
        </w:tc>
        <w:tc>
          <w:tcPr>
            <w:tcW w:w="1481" w:type="dxa"/>
          </w:tcPr>
          <w:p w:rsidR="00637CD1" w:rsidRDefault="00637CD1" w:rsidP="001A32E9">
            <w:pPr>
              <w:rPr>
                <w:bCs/>
                <w:sz w:val="18"/>
                <w:szCs w:val="18"/>
              </w:rPr>
            </w:pPr>
          </w:p>
        </w:tc>
      </w:tr>
      <w:tr w:rsidR="00637CD1" w:rsidRPr="002D4C92" w:rsidTr="00637CD1">
        <w:trPr>
          <w:cantSplit/>
          <w:jc w:val="center"/>
        </w:trPr>
        <w:tc>
          <w:tcPr>
            <w:tcW w:w="450" w:type="dxa"/>
            <w:vAlign w:val="center"/>
          </w:tcPr>
          <w:p w:rsidR="00637CD1" w:rsidRDefault="00637CD1" w:rsidP="001A32E9">
            <w:pPr>
              <w:pStyle w:val="a5"/>
              <w:tabs>
                <w:tab w:val="left" w:pos="3346"/>
              </w:tabs>
              <w:ind w:firstLineChars="0" w:firstLine="0"/>
              <w:rPr>
                <w:rFonts w:ascii="Arial" w:hAnsi="Arial"/>
                <w:szCs w:val="21"/>
              </w:rPr>
            </w:pPr>
            <w:r>
              <w:rPr>
                <w:rFonts w:ascii="Arial" w:hAnsi="Arial" w:hint="eastAsia"/>
                <w:szCs w:val="21"/>
              </w:rPr>
              <w:t>17</w:t>
            </w:r>
          </w:p>
        </w:tc>
        <w:tc>
          <w:tcPr>
            <w:tcW w:w="1481" w:type="dxa"/>
            <w:vAlign w:val="center"/>
          </w:tcPr>
          <w:p w:rsidR="00637CD1" w:rsidRDefault="00637CD1" w:rsidP="001A32E9">
            <w:pPr>
              <w:rPr>
                <w:bCs/>
                <w:sz w:val="18"/>
                <w:szCs w:val="18"/>
              </w:rPr>
            </w:pPr>
            <w:r>
              <w:rPr>
                <w:rFonts w:hint="eastAsia"/>
                <w:bCs/>
                <w:sz w:val="18"/>
                <w:szCs w:val="18"/>
              </w:rPr>
              <w:t>时间</w:t>
            </w:r>
          </w:p>
        </w:tc>
        <w:tc>
          <w:tcPr>
            <w:tcW w:w="1481" w:type="dxa"/>
          </w:tcPr>
          <w:p w:rsidR="00637CD1" w:rsidRDefault="00637CD1" w:rsidP="001A32E9">
            <w:pPr>
              <w:rPr>
                <w:bCs/>
                <w:sz w:val="18"/>
                <w:szCs w:val="18"/>
              </w:rPr>
            </w:pPr>
          </w:p>
        </w:tc>
      </w:tr>
    </w:tbl>
    <w:p w:rsidR="00784138" w:rsidRDefault="00784138" w:rsidP="00BB1A67">
      <w:r>
        <w:rPr>
          <w:rFonts w:hint="eastAsia"/>
        </w:rPr>
        <w:lastRenderedPageBreak/>
        <w:t>该表每次竞价给出</w:t>
      </w:r>
      <w:r w:rsidR="00B65815">
        <w:rPr>
          <w:rFonts w:hint="eastAsia"/>
        </w:rPr>
        <w:t>，实时出价及历史统计时使用</w:t>
      </w:r>
      <w:r>
        <w:rPr>
          <w:rFonts w:hint="eastAsia"/>
        </w:rPr>
        <w:t>。</w:t>
      </w:r>
    </w:p>
    <w:p w:rsidR="00BB1A67" w:rsidRDefault="003E5655" w:rsidP="003E5655">
      <w:pPr>
        <w:pStyle w:val="4"/>
      </w:pPr>
      <w:bookmarkStart w:id="73" w:name="_Toc338777372"/>
      <w:r w:rsidRPr="003E5655">
        <w:rPr>
          <w:rFonts w:hint="eastAsia"/>
        </w:rPr>
        <w:t>A.3.</w:t>
      </w:r>
      <w:r w:rsidR="00B65815">
        <w:rPr>
          <w:rFonts w:hint="eastAsia"/>
        </w:rPr>
        <w:t>2</w:t>
      </w:r>
      <w:r w:rsidR="005E2CDD" w:rsidRPr="003E5655">
        <w:rPr>
          <w:rFonts w:hint="eastAsia"/>
        </w:rPr>
        <w:t>竞价分析数据表</w:t>
      </w:r>
      <w:bookmarkEnd w:id="73"/>
    </w:p>
    <w:p w:rsidR="005E2CDD" w:rsidRDefault="005E2CDD" w:rsidP="00BB1A67"/>
    <w:tbl>
      <w:tblPr>
        <w:tblpPr w:leftFromText="180" w:rightFromText="180" w:vertAnchor="text" w:tblpXSpec="center" w:tblpY="1"/>
        <w:tblOverlap w:val="never"/>
        <w:tblW w:w="3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1781"/>
        <w:gridCol w:w="1181"/>
      </w:tblGrid>
      <w:tr w:rsidR="005E2CDD" w:rsidRPr="00ED53F3" w:rsidTr="00F2028A">
        <w:trPr>
          <w:cantSplit/>
        </w:trPr>
        <w:tc>
          <w:tcPr>
            <w:tcW w:w="450" w:type="dxa"/>
            <w:shd w:val="clear" w:color="auto" w:fill="D9D9D9"/>
            <w:vAlign w:val="center"/>
          </w:tcPr>
          <w:p w:rsidR="005E2CDD" w:rsidRPr="00ED53F3" w:rsidRDefault="005E2CDD" w:rsidP="00F2028A">
            <w:pPr>
              <w:tabs>
                <w:tab w:val="left" w:pos="3346"/>
              </w:tabs>
              <w:jc w:val="center"/>
              <w:rPr>
                <w:b/>
                <w:bCs/>
                <w:szCs w:val="21"/>
              </w:rPr>
            </w:pPr>
            <w:r w:rsidRPr="00ED53F3">
              <w:rPr>
                <w:rFonts w:hint="eastAsia"/>
                <w:b/>
                <w:bCs/>
                <w:szCs w:val="21"/>
              </w:rPr>
              <w:t>序号</w:t>
            </w:r>
          </w:p>
        </w:tc>
        <w:tc>
          <w:tcPr>
            <w:tcW w:w="1781" w:type="dxa"/>
            <w:shd w:val="clear" w:color="auto" w:fill="D9D9D9"/>
            <w:vAlign w:val="center"/>
          </w:tcPr>
          <w:p w:rsidR="005E2CDD" w:rsidRPr="00ED53F3" w:rsidRDefault="005E2CDD" w:rsidP="00F2028A">
            <w:pPr>
              <w:tabs>
                <w:tab w:val="left" w:pos="3346"/>
              </w:tabs>
              <w:jc w:val="center"/>
              <w:rPr>
                <w:b/>
                <w:bCs/>
                <w:szCs w:val="21"/>
              </w:rPr>
            </w:pPr>
            <w:r w:rsidRPr="00ED53F3">
              <w:rPr>
                <w:rFonts w:hint="eastAsia"/>
                <w:b/>
                <w:bCs/>
                <w:szCs w:val="21"/>
              </w:rPr>
              <w:t>字段名称</w:t>
            </w:r>
          </w:p>
        </w:tc>
        <w:tc>
          <w:tcPr>
            <w:tcW w:w="1181" w:type="dxa"/>
            <w:shd w:val="clear" w:color="auto" w:fill="D9D9D9"/>
          </w:tcPr>
          <w:p w:rsidR="005E2CDD" w:rsidRPr="00ED53F3" w:rsidRDefault="005E2CDD" w:rsidP="00F2028A">
            <w:pPr>
              <w:tabs>
                <w:tab w:val="left" w:pos="3346"/>
              </w:tabs>
              <w:jc w:val="center"/>
              <w:rPr>
                <w:b/>
                <w:bCs/>
                <w:szCs w:val="21"/>
              </w:rPr>
            </w:pPr>
            <w:r>
              <w:rPr>
                <w:rFonts w:hint="eastAsia"/>
                <w:b/>
                <w:bCs/>
                <w:szCs w:val="21"/>
              </w:rPr>
              <w:t>类型</w:t>
            </w:r>
          </w:p>
        </w:tc>
      </w:tr>
      <w:tr w:rsidR="005E2CDD" w:rsidRPr="002D4C92" w:rsidTr="00F2028A">
        <w:trPr>
          <w:cantSplit/>
        </w:trPr>
        <w:tc>
          <w:tcPr>
            <w:tcW w:w="450" w:type="dxa"/>
            <w:vAlign w:val="center"/>
          </w:tcPr>
          <w:p w:rsidR="005E2CDD" w:rsidRPr="00ED53F3" w:rsidRDefault="005E2CDD" w:rsidP="00F2028A">
            <w:pPr>
              <w:pStyle w:val="a5"/>
              <w:tabs>
                <w:tab w:val="left" w:pos="3346"/>
              </w:tabs>
              <w:ind w:firstLineChars="0" w:firstLine="0"/>
              <w:rPr>
                <w:rFonts w:ascii="Arial" w:hAnsi="Arial"/>
                <w:szCs w:val="21"/>
              </w:rPr>
            </w:pPr>
            <w:r>
              <w:rPr>
                <w:rFonts w:ascii="Arial" w:hAnsi="Arial" w:hint="eastAsia"/>
                <w:szCs w:val="21"/>
              </w:rPr>
              <w:t>1</w:t>
            </w:r>
          </w:p>
        </w:tc>
        <w:tc>
          <w:tcPr>
            <w:tcW w:w="1781" w:type="dxa"/>
            <w:vAlign w:val="center"/>
          </w:tcPr>
          <w:p w:rsidR="005E2CDD" w:rsidRPr="00893D1A" w:rsidRDefault="005E2CDD" w:rsidP="00F2028A">
            <w:pPr>
              <w:rPr>
                <w:rFonts w:ascii="宋体" w:hAnsi="宋体" w:cs="宋体"/>
                <w:bCs/>
                <w:sz w:val="18"/>
                <w:szCs w:val="18"/>
              </w:rPr>
            </w:pPr>
            <w:r>
              <w:rPr>
                <w:rFonts w:hint="eastAsia"/>
                <w:bCs/>
                <w:sz w:val="18"/>
                <w:szCs w:val="18"/>
              </w:rPr>
              <w:t>广告</w:t>
            </w:r>
            <w:r>
              <w:rPr>
                <w:rFonts w:hint="eastAsia"/>
                <w:bCs/>
                <w:sz w:val="18"/>
                <w:szCs w:val="18"/>
              </w:rPr>
              <w:t>ID</w:t>
            </w:r>
          </w:p>
        </w:tc>
        <w:tc>
          <w:tcPr>
            <w:tcW w:w="1181" w:type="dxa"/>
          </w:tcPr>
          <w:p w:rsidR="005E2CDD" w:rsidRPr="00893D1A" w:rsidRDefault="005E2CDD" w:rsidP="00F2028A">
            <w:pPr>
              <w:rPr>
                <w:bCs/>
                <w:sz w:val="18"/>
                <w:szCs w:val="18"/>
              </w:rPr>
            </w:pPr>
          </w:p>
        </w:tc>
      </w:tr>
      <w:tr w:rsidR="00342492" w:rsidRPr="002D4C92" w:rsidTr="00F2028A">
        <w:trPr>
          <w:cantSplit/>
        </w:trPr>
        <w:tc>
          <w:tcPr>
            <w:tcW w:w="450" w:type="dxa"/>
            <w:vAlign w:val="center"/>
          </w:tcPr>
          <w:p w:rsidR="00342492" w:rsidRDefault="00342492" w:rsidP="00342492">
            <w:pPr>
              <w:pStyle w:val="a5"/>
              <w:tabs>
                <w:tab w:val="left" w:pos="3346"/>
              </w:tabs>
              <w:ind w:firstLineChars="0" w:firstLine="0"/>
              <w:rPr>
                <w:rFonts w:ascii="Arial" w:hAnsi="Arial"/>
                <w:szCs w:val="21"/>
              </w:rPr>
            </w:pPr>
            <w:r>
              <w:rPr>
                <w:rFonts w:ascii="Arial" w:hAnsi="Arial" w:hint="eastAsia"/>
                <w:szCs w:val="21"/>
              </w:rPr>
              <w:t>2</w:t>
            </w:r>
          </w:p>
        </w:tc>
        <w:tc>
          <w:tcPr>
            <w:tcW w:w="1781" w:type="dxa"/>
            <w:vAlign w:val="center"/>
          </w:tcPr>
          <w:p w:rsidR="00342492" w:rsidRDefault="00342492" w:rsidP="00342492">
            <w:pPr>
              <w:rPr>
                <w:bCs/>
                <w:sz w:val="18"/>
                <w:szCs w:val="18"/>
              </w:rPr>
            </w:pPr>
            <w:r>
              <w:rPr>
                <w:rFonts w:hint="eastAsia"/>
                <w:bCs/>
                <w:sz w:val="18"/>
                <w:szCs w:val="18"/>
              </w:rPr>
              <w:t>渠道</w:t>
            </w:r>
            <w:r>
              <w:rPr>
                <w:rFonts w:hint="eastAsia"/>
                <w:bCs/>
                <w:sz w:val="18"/>
                <w:szCs w:val="18"/>
              </w:rPr>
              <w:t>ID</w:t>
            </w:r>
          </w:p>
        </w:tc>
        <w:tc>
          <w:tcPr>
            <w:tcW w:w="1181" w:type="dxa"/>
          </w:tcPr>
          <w:p w:rsidR="00342492" w:rsidRPr="00893D1A" w:rsidRDefault="00342492" w:rsidP="00342492">
            <w:pPr>
              <w:rPr>
                <w:bCs/>
                <w:sz w:val="18"/>
                <w:szCs w:val="18"/>
              </w:rPr>
            </w:pPr>
          </w:p>
        </w:tc>
      </w:tr>
      <w:tr w:rsidR="00342492" w:rsidRPr="002D4C92" w:rsidTr="00F2028A">
        <w:trPr>
          <w:cantSplit/>
        </w:trPr>
        <w:tc>
          <w:tcPr>
            <w:tcW w:w="450" w:type="dxa"/>
            <w:vAlign w:val="center"/>
          </w:tcPr>
          <w:p w:rsidR="00342492" w:rsidRDefault="00342492" w:rsidP="00342492">
            <w:pPr>
              <w:pStyle w:val="a5"/>
              <w:tabs>
                <w:tab w:val="left" w:pos="3346"/>
              </w:tabs>
              <w:ind w:firstLineChars="0" w:firstLine="0"/>
              <w:rPr>
                <w:rFonts w:ascii="Arial" w:hAnsi="Arial"/>
                <w:szCs w:val="21"/>
              </w:rPr>
            </w:pPr>
            <w:r>
              <w:rPr>
                <w:rFonts w:ascii="Arial" w:hAnsi="Arial" w:hint="eastAsia"/>
                <w:szCs w:val="21"/>
              </w:rPr>
              <w:t>3</w:t>
            </w:r>
          </w:p>
        </w:tc>
        <w:tc>
          <w:tcPr>
            <w:tcW w:w="1781" w:type="dxa"/>
            <w:vAlign w:val="center"/>
          </w:tcPr>
          <w:p w:rsidR="00342492" w:rsidRDefault="00342492" w:rsidP="00342492">
            <w:pPr>
              <w:rPr>
                <w:bCs/>
                <w:sz w:val="18"/>
                <w:szCs w:val="18"/>
              </w:rPr>
            </w:pPr>
            <w:r>
              <w:rPr>
                <w:rFonts w:hint="eastAsia"/>
                <w:bCs/>
                <w:sz w:val="18"/>
                <w:szCs w:val="18"/>
              </w:rPr>
              <w:t>竞价次数</w:t>
            </w:r>
          </w:p>
        </w:tc>
        <w:tc>
          <w:tcPr>
            <w:tcW w:w="1181" w:type="dxa"/>
          </w:tcPr>
          <w:p w:rsidR="00342492" w:rsidRPr="00893D1A" w:rsidRDefault="00342492" w:rsidP="00342492">
            <w:pPr>
              <w:rPr>
                <w:bCs/>
                <w:sz w:val="18"/>
                <w:szCs w:val="18"/>
              </w:rPr>
            </w:pPr>
          </w:p>
        </w:tc>
      </w:tr>
      <w:tr w:rsidR="00342492" w:rsidRPr="002D4C92" w:rsidTr="00F2028A">
        <w:trPr>
          <w:cantSplit/>
        </w:trPr>
        <w:tc>
          <w:tcPr>
            <w:tcW w:w="450" w:type="dxa"/>
            <w:vAlign w:val="center"/>
          </w:tcPr>
          <w:p w:rsidR="00342492" w:rsidRDefault="00342492" w:rsidP="00342492">
            <w:pPr>
              <w:pStyle w:val="a5"/>
              <w:tabs>
                <w:tab w:val="left" w:pos="3346"/>
              </w:tabs>
              <w:ind w:firstLineChars="0" w:firstLine="0"/>
              <w:rPr>
                <w:rFonts w:ascii="Arial" w:hAnsi="Arial"/>
                <w:szCs w:val="21"/>
              </w:rPr>
            </w:pPr>
            <w:r>
              <w:rPr>
                <w:rFonts w:ascii="Arial" w:hAnsi="Arial" w:hint="eastAsia"/>
                <w:szCs w:val="21"/>
              </w:rPr>
              <w:t>4</w:t>
            </w:r>
          </w:p>
        </w:tc>
        <w:tc>
          <w:tcPr>
            <w:tcW w:w="1781" w:type="dxa"/>
            <w:vAlign w:val="center"/>
          </w:tcPr>
          <w:p w:rsidR="00342492" w:rsidRPr="00893D1A" w:rsidRDefault="00342492" w:rsidP="00342492">
            <w:pPr>
              <w:rPr>
                <w:bCs/>
                <w:sz w:val="18"/>
                <w:szCs w:val="18"/>
              </w:rPr>
            </w:pPr>
            <w:r w:rsidRPr="00F2361D">
              <w:rPr>
                <w:rFonts w:hint="eastAsia"/>
                <w:bCs/>
                <w:color w:val="548DD4" w:themeColor="text2" w:themeTint="99"/>
                <w:sz w:val="18"/>
                <w:szCs w:val="18"/>
              </w:rPr>
              <w:t>平均预期成功率</w:t>
            </w:r>
          </w:p>
        </w:tc>
        <w:tc>
          <w:tcPr>
            <w:tcW w:w="1181" w:type="dxa"/>
          </w:tcPr>
          <w:p w:rsidR="00342492" w:rsidRDefault="00342492" w:rsidP="00342492">
            <w:pPr>
              <w:rPr>
                <w:bCs/>
                <w:sz w:val="18"/>
                <w:szCs w:val="18"/>
              </w:rPr>
            </w:pPr>
            <w:r>
              <w:rPr>
                <w:rFonts w:hint="eastAsia"/>
                <w:bCs/>
                <w:sz w:val="18"/>
                <w:szCs w:val="18"/>
              </w:rPr>
              <w:t>DMP</w:t>
            </w:r>
          </w:p>
        </w:tc>
      </w:tr>
      <w:tr w:rsidR="00342492" w:rsidRPr="002D4C92" w:rsidTr="00F2028A">
        <w:trPr>
          <w:cantSplit/>
        </w:trPr>
        <w:tc>
          <w:tcPr>
            <w:tcW w:w="450" w:type="dxa"/>
            <w:vAlign w:val="center"/>
          </w:tcPr>
          <w:p w:rsidR="00342492" w:rsidRDefault="00342492" w:rsidP="00342492">
            <w:pPr>
              <w:pStyle w:val="a5"/>
              <w:tabs>
                <w:tab w:val="left" w:pos="3346"/>
              </w:tabs>
              <w:ind w:firstLineChars="0" w:firstLine="0"/>
              <w:rPr>
                <w:rFonts w:ascii="Arial" w:hAnsi="Arial"/>
                <w:szCs w:val="21"/>
              </w:rPr>
            </w:pPr>
            <w:r>
              <w:rPr>
                <w:rFonts w:ascii="Arial" w:hAnsi="Arial" w:hint="eastAsia"/>
                <w:szCs w:val="21"/>
              </w:rPr>
              <w:t>5</w:t>
            </w:r>
          </w:p>
        </w:tc>
        <w:tc>
          <w:tcPr>
            <w:tcW w:w="1781" w:type="dxa"/>
            <w:vAlign w:val="center"/>
          </w:tcPr>
          <w:p w:rsidR="00342492" w:rsidRDefault="00342492" w:rsidP="00342492">
            <w:pPr>
              <w:rPr>
                <w:bCs/>
                <w:sz w:val="18"/>
                <w:szCs w:val="18"/>
              </w:rPr>
            </w:pPr>
            <w:r>
              <w:rPr>
                <w:rFonts w:hint="eastAsia"/>
                <w:bCs/>
                <w:sz w:val="18"/>
                <w:szCs w:val="18"/>
              </w:rPr>
              <w:t>实际成功率</w:t>
            </w:r>
          </w:p>
        </w:tc>
        <w:tc>
          <w:tcPr>
            <w:tcW w:w="1181" w:type="dxa"/>
          </w:tcPr>
          <w:p w:rsidR="00342492" w:rsidRDefault="00342492" w:rsidP="00342492">
            <w:pPr>
              <w:rPr>
                <w:bCs/>
                <w:sz w:val="18"/>
                <w:szCs w:val="18"/>
              </w:rPr>
            </w:pPr>
            <w:r>
              <w:rPr>
                <w:rFonts w:hint="eastAsia"/>
                <w:bCs/>
                <w:sz w:val="18"/>
                <w:szCs w:val="18"/>
              </w:rPr>
              <w:t>DMP</w:t>
            </w:r>
          </w:p>
        </w:tc>
      </w:tr>
      <w:tr w:rsidR="00342492" w:rsidRPr="002D4C92" w:rsidTr="00F2028A">
        <w:trPr>
          <w:cantSplit/>
        </w:trPr>
        <w:tc>
          <w:tcPr>
            <w:tcW w:w="450" w:type="dxa"/>
            <w:vAlign w:val="center"/>
          </w:tcPr>
          <w:p w:rsidR="00342492" w:rsidRDefault="00342492" w:rsidP="00342492">
            <w:pPr>
              <w:pStyle w:val="a5"/>
              <w:tabs>
                <w:tab w:val="left" w:pos="3346"/>
              </w:tabs>
              <w:ind w:firstLineChars="0" w:firstLine="0"/>
              <w:rPr>
                <w:rFonts w:ascii="Arial" w:hAnsi="Arial"/>
                <w:szCs w:val="21"/>
              </w:rPr>
            </w:pPr>
            <w:r>
              <w:rPr>
                <w:rFonts w:ascii="Arial" w:hAnsi="Arial" w:hint="eastAsia"/>
                <w:szCs w:val="21"/>
              </w:rPr>
              <w:t>6</w:t>
            </w:r>
          </w:p>
        </w:tc>
        <w:tc>
          <w:tcPr>
            <w:tcW w:w="1781" w:type="dxa"/>
            <w:vAlign w:val="center"/>
          </w:tcPr>
          <w:p w:rsidR="00342492" w:rsidRDefault="00342492" w:rsidP="00342492">
            <w:pPr>
              <w:rPr>
                <w:bCs/>
                <w:sz w:val="18"/>
                <w:szCs w:val="18"/>
              </w:rPr>
            </w:pPr>
            <w:r w:rsidRPr="00F2361D">
              <w:rPr>
                <w:rFonts w:hint="eastAsia"/>
                <w:bCs/>
                <w:color w:val="548DD4" w:themeColor="text2" w:themeTint="99"/>
                <w:sz w:val="18"/>
                <w:szCs w:val="18"/>
              </w:rPr>
              <w:t>预期平均点击率</w:t>
            </w:r>
          </w:p>
        </w:tc>
        <w:tc>
          <w:tcPr>
            <w:tcW w:w="1181" w:type="dxa"/>
          </w:tcPr>
          <w:p w:rsidR="00342492" w:rsidRDefault="00342492" w:rsidP="00342492">
            <w:pPr>
              <w:rPr>
                <w:bCs/>
                <w:sz w:val="18"/>
                <w:szCs w:val="18"/>
              </w:rPr>
            </w:pPr>
            <w:r>
              <w:rPr>
                <w:rFonts w:hint="eastAsia"/>
                <w:bCs/>
                <w:sz w:val="18"/>
                <w:szCs w:val="18"/>
              </w:rPr>
              <w:t>DMP</w:t>
            </w:r>
          </w:p>
        </w:tc>
      </w:tr>
      <w:tr w:rsidR="00342492" w:rsidRPr="002D4C92" w:rsidTr="00F2028A">
        <w:trPr>
          <w:cantSplit/>
        </w:trPr>
        <w:tc>
          <w:tcPr>
            <w:tcW w:w="450" w:type="dxa"/>
            <w:vAlign w:val="center"/>
          </w:tcPr>
          <w:p w:rsidR="00342492" w:rsidRDefault="00342492" w:rsidP="00342492">
            <w:pPr>
              <w:pStyle w:val="a5"/>
              <w:tabs>
                <w:tab w:val="left" w:pos="3346"/>
              </w:tabs>
              <w:ind w:firstLineChars="0" w:firstLine="0"/>
              <w:rPr>
                <w:rFonts w:ascii="Arial" w:hAnsi="Arial"/>
                <w:szCs w:val="21"/>
              </w:rPr>
            </w:pPr>
            <w:r>
              <w:rPr>
                <w:rFonts w:ascii="Arial" w:hAnsi="Arial" w:hint="eastAsia"/>
                <w:szCs w:val="21"/>
              </w:rPr>
              <w:t>7</w:t>
            </w:r>
          </w:p>
        </w:tc>
        <w:tc>
          <w:tcPr>
            <w:tcW w:w="1781" w:type="dxa"/>
            <w:vAlign w:val="center"/>
          </w:tcPr>
          <w:p w:rsidR="00342492" w:rsidRDefault="00342492" w:rsidP="00342492">
            <w:pPr>
              <w:rPr>
                <w:bCs/>
                <w:sz w:val="18"/>
                <w:szCs w:val="18"/>
              </w:rPr>
            </w:pPr>
            <w:r>
              <w:rPr>
                <w:rFonts w:hint="eastAsia"/>
                <w:bCs/>
                <w:sz w:val="18"/>
                <w:szCs w:val="18"/>
              </w:rPr>
              <w:t>实际点击率</w:t>
            </w:r>
          </w:p>
        </w:tc>
        <w:tc>
          <w:tcPr>
            <w:tcW w:w="1181" w:type="dxa"/>
          </w:tcPr>
          <w:p w:rsidR="00342492" w:rsidRDefault="00342492" w:rsidP="00342492">
            <w:pPr>
              <w:rPr>
                <w:bCs/>
                <w:sz w:val="18"/>
                <w:szCs w:val="18"/>
              </w:rPr>
            </w:pPr>
            <w:r>
              <w:rPr>
                <w:rFonts w:hint="eastAsia"/>
                <w:bCs/>
                <w:sz w:val="18"/>
                <w:szCs w:val="18"/>
              </w:rPr>
              <w:t>DMP</w:t>
            </w:r>
          </w:p>
        </w:tc>
      </w:tr>
      <w:tr w:rsidR="00342492" w:rsidRPr="002D4C92" w:rsidTr="00F2028A">
        <w:trPr>
          <w:cantSplit/>
        </w:trPr>
        <w:tc>
          <w:tcPr>
            <w:tcW w:w="450" w:type="dxa"/>
            <w:vAlign w:val="center"/>
          </w:tcPr>
          <w:p w:rsidR="00342492" w:rsidRDefault="00342492" w:rsidP="00342492">
            <w:pPr>
              <w:pStyle w:val="a5"/>
              <w:tabs>
                <w:tab w:val="left" w:pos="3346"/>
              </w:tabs>
              <w:ind w:firstLineChars="0" w:firstLine="0"/>
              <w:rPr>
                <w:rFonts w:ascii="Arial" w:hAnsi="Arial"/>
                <w:szCs w:val="21"/>
              </w:rPr>
            </w:pPr>
            <w:r>
              <w:rPr>
                <w:rFonts w:ascii="Arial" w:hAnsi="Arial" w:hint="eastAsia"/>
                <w:szCs w:val="21"/>
              </w:rPr>
              <w:t>8</w:t>
            </w:r>
          </w:p>
        </w:tc>
        <w:tc>
          <w:tcPr>
            <w:tcW w:w="1781" w:type="dxa"/>
            <w:vAlign w:val="center"/>
          </w:tcPr>
          <w:p w:rsidR="00342492" w:rsidRDefault="00F2361D" w:rsidP="00342492">
            <w:pPr>
              <w:rPr>
                <w:bCs/>
                <w:sz w:val="18"/>
                <w:szCs w:val="18"/>
              </w:rPr>
            </w:pPr>
            <w:r w:rsidRPr="00F2361D">
              <w:rPr>
                <w:rFonts w:hint="eastAsia"/>
                <w:bCs/>
                <w:color w:val="548DD4" w:themeColor="text2" w:themeTint="99"/>
                <w:sz w:val="18"/>
                <w:szCs w:val="18"/>
              </w:rPr>
              <w:t>出</w:t>
            </w:r>
            <w:r w:rsidR="00342492" w:rsidRPr="00F2361D">
              <w:rPr>
                <w:rFonts w:hint="eastAsia"/>
                <w:bCs/>
                <w:color w:val="548DD4" w:themeColor="text2" w:themeTint="99"/>
                <w:sz w:val="18"/>
                <w:szCs w:val="18"/>
              </w:rPr>
              <w:t>价平均价格</w:t>
            </w:r>
          </w:p>
        </w:tc>
        <w:tc>
          <w:tcPr>
            <w:tcW w:w="1181" w:type="dxa"/>
          </w:tcPr>
          <w:p w:rsidR="00342492" w:rsidRDefault="00342492" w:rsidP="00342492">
            <w:pPr>
              <w:rPr>
                <w:bCs/>
                <w:sz w:val="18"/>
                <w:szCs w:val="18"/>
              </w:rPr>
            </w:pPr>
            <w:r>
              <w:rPr>
                <w:rFonts w:hint="eastAsia"/>
                <w:bCs/>
                <w:sz w:val="18"/>
                <w:szCs w:val="18"/>
              </w:rPr>
              <w:t>DMP</w:t>
            </w:r>
          </w:p>
        </w:tc>
      </w:tr>
      <w:tr w:rsidR="00342492" w:rsidRPr="002D4C92" w:rsidTr="00F2028A">
        <w:trPr>
          <w:cantSplit/>
        </w:trPr>
        <w:tc>
          <w:tcPr>
            <w:tcW w:w="450" w:type="dxa"/>
            <w:vAlign w:val="center"/>
          </w:tcPr>
          <w:p w:rsidR="00342492" w:rsidRDefault="00342492" w:rsidP="00342492">
            <w:pPr>
              <w:pStyle w:val="a5"/>
              <w:tabs>
                <w:tab w:val="left" w:pos="3346"/>
              </w:tabs>
              <w:ind w:firstLineChars="0" w:firstLine="0"/>
              <w:rPr>
                <w:rFonts w:ascii="Arial" w:hAnsi="Arial"/>
                <w:szCs w:val="21"/>
              </w:rPr>
            </w:pPr>
            <w:r>
              <w:rPr>
                <w:rFonts w:ascii="Arial" w:hAnsi="Arial" w:hint="eastAsia"/>
                <w:szCs w:val="21"/>
              </w:rPr>
              <w:t>10</w:t>
            </w:r>
          </w:p>
        </w:tc>
        <w:tc>
          <w:tcPr>
            <w:tcW w:w="1781" w:type="dxa"/>
            <w:vAlign w:val="center"/>
          </w:tcPr>
          <w:p w:rsidR="00342492" w:rsidRDefault="00342492" w:rsidP="00342492">
            <w:pPr>
              <w:rPr>
                <w:bCs/>
                <w:sz w:val="18"/>
                <w:szCs w:val="18"/>
              </w:rPr>
            </w:pPr>
            <w:r>
              <w:rPr>
                <w:rFonts w:hint="eastAsia"/>
                <w:bCs/>
                <w:sz w:val="18"/>
                <w:szCs w:val="18"/>
              </w:rPr>
              <w:t>实际平均成交价格</w:t>
            </w:r>
          </w:p>
        </w:tc>
        <w:tc>
          <w:tcPr>
            <w:tcW w:w="1181" w:type="dxa"/>
          </w:tcPr>
          <w:p w:rsidR="00342492" w:rsidRDefault="00342492" w:rsidP="00342492">
            <w:pPr>
              <w:rPr>
                <w:bCs/>
                <w:sz w:val="18"/>
                <w:szCs w:val="18"/>
              </w:rPr>
            </w:pPr>
            <w:r>
              <w:rPr>
                <w:rFonts w:hint="eastAsia"/>
                <w:bCs/>
                <w:sz w:val="18"/>
                <w:szCs w:val="18"/>
              </w:rPr>
              <w:t>DMP</w:t>
            </w:r>
          </w:p>
        </w:tc>
      </w:tr>
      <w:tr w:rsidR="00342492" w:rsidRPr="002D4C92" w:rsidTr="00F2028A">
        <w:trPr>
          <w:cantSplit/>
        </w:trPr>
        <w:tc>
          <w:tcPr>
            <w:tcW w:w="450" w:type="dxa"/>
            <w:vAlign w:val="center"/>
          </w:tcPr>
          <w:p w:rsidR="00342492" w:rsidRDefault="00342492" w:rsidP="00342492">
            <w:pPr>
              <w:pStyle w:val="a5"/>
              <w:tabs>
                <w:tab w:val="left" w:pos="3346"/>
              </w:tabs>
              <w:ind w:firstLineChars="0" w:firstLine="0"/>
              <w:rPr>
                <w:rFonts w:ascii="Arial" w:hAnsi="Arial"/>
                <w:szCs w:val="21"/>
              </w:rPr>
            </w:pPr>
            <w:r>
              <w:rPr>
                <w:rFonts w:ascii="Arial" w:hAnsi="Arial" w:hint="eastAsia"/>
                <w:szCs w:val="21"/>
              </w:rPr>
              <w:t>11</w:t>
            </w:r>
          </w:p>
        </w:tc>
        <w:tc>
          <w:tcPr>
            <w:tcW w:w="1781" w:type="dxa"/>
            <w:vAlign w:val="center"/>
          </w:tcPr>
          <w:p w:rsidR="00342492" w:rsidRDefault="00342492" w:rsidP="00342492">
            <w:pPr>
              <w:rPr>
                <w:bCs/>
                <w:sz w:val="18"/>
                <w:szCs w:val="18"/>
              </w:rPr>
            </w:pPr>
            <w:r w:rsidRPr="00F2361D">
              <w:rPr>
                <w:rFonts w:hint="eastAsia"/>
                <w:bCs/>
                <w:color w:val="548DD4" w:themeColor="text2" w:themeTint="99"/>
                <w:sz w:val="18"/>
                <w:szCs w:val="18"/>
              </w:rPr>
              <w:t>平均用户价值</w:t>
            </w:r>
          </w:p>
        </w:tc>
        <w:tc>
          <w:tcPr>
            <w:tcW w:w="1181" w:type="dxa"/>
          </w:tcPr>
          <w:p w:rsidR="00342492" w:rsidRDefault="00342492" w:rsidP="00342492">
            <w:pPr>
              <w:rPr>
                <w:bCs/>
                <w:sz w:val="18"/>
                <w:szCs w:val="18"/>
              </w:rPr>
            </w:pPr>
            <w:r>
              <w:rPr>
                <w:rFonts w:hint="eastAsia"/>
                <w:bCs/>
                <w:sz w:val="18"/>
                <w:szCs w:val="18"/>
              </w:rPr>
              <w:t>DMP</w:t>
            </w:r>
          </w:p>
        </w:tc>
      </w:tr>
      <w:tr w:rsidR="00342492" w:rsidRPr="002D4C92" w:rsidTr="00F2028A">
        <w:trPr>
          <w:cantSplit/>
        </w:trPr>
        <w:tc>
          <w:tcPr>
            <w:tcW w:w="450" w:type="dxa"/>
            <w:vAlign w:val="center"/>
          </w:tcPr>
          <w:p w:rsidR="00342492" w:rsidRPr="00342492" w:rsidRDefault="00342492" w:rsidP="00342492">
            <w:pPr>
              <w:pStyle w:val="a5"/>
              <w:tabs>
                <w:tab w:val="left" w:pos="3346"/>
              </w:tabs>
              <w:ind w:firstLineChars="0" w:firstLine="0"/>
              <w:rPr>
                <w:rFonts w:ascii="Arial" w:hAnsi="Arial"/>
                <w:color w:val="FF0000"/>
                <w:szCs w:val="21"/>
              </w:rPr>
            </w:pPr>
            <w:r w:rsidRPr="00342492">
              <w:rPr>
                <w:rFonts w:ascii="Arial" w:hAnsi="Arial" w:hint="eastAsia"/>
                <w:color w:val="FF0000"/>
                <w:szCs w:val="21"/>
              </w:rPr>
              <w:t>9</w:t>
            </w:r>
          </w:p>
        </w:tc>
        <w:tc>
          <w:tcPr>
            <w:tcW w:w="1781" w:type="dxa"/>
            <w:vAlign w:val="center"/>
          </w:tcPr>
          <w:p w:rsidR="00342492" w:rsidRPr="00342492" w:rsidRDefault="00342492" w:rsidP="00342492">
            <w:pPr>
              <w:rPr>
                <w:bCs/>
                <w:color w:val="FF0000"/>
                <w:sz w:val="18"/>
                <w:szCs w:val="18"/>
              </w:rPr>
            </w:pPr>
            <w:r w:rsidRPr="00342492">
              <w:rPr>
                <w:rFonts w:hint="eastAsia"/>
                <w:bCs/>
                <w:color w:val="FF0000"/>
                <w:sz w:val="18"/>
                <w:szCs w:val="18"/>
              </w:rPr>
              <w:t>预算消耗</w:t>
            </w:r>
          </w:p>
        </w:tc>
        <w:tc>
          <w:tcPr>
            <w:tcW w:w="1181" w:type="dxa"/>
          </w:tcPr>
          <w:p w:rsidR="00342492" w:rsidRPr="00342492" w:rsidRDefault="00342492" w:rsidP="00342492">
            <w:pPr>
              <w:rPr>
                <w:bCs/>
                <w:color w:val="FF0000"/>
                <w:sz w:val="18"/>
                <w:szCs w:val="18"/>
              </w:rPr>
            </w:pPr>
            <w:r w:rsidRPr="00342492">
              <w:rPr>
                <w:rFonts w:hint="eastAsia"/>
                <w:bCs/>
                <w:color w:val="FF0000"/>
                <w:sz w:val="18"/>
                <w:szCs w:val="18"/>
              </w:rPr>
              <w:t>DSP</w:t>
            </w:r>
          </w:p>
        </w:tc>
      </w:tr>
      <w:tr w:rsidR="00342492" w:rsidRPr="002D4C92" w:rsidTr="00F2028A">
        <w:trPr>
          <w:cantSplit/>
        </w:trPr>
        <w:tc>
          <w:tcPr>
            <w:tcW w:w="450" w:type="dxa"/>
            <w:vAlign w:val="center"/>
          </w:tcPr>
          <w:p w:rsidR="00342492" w:rsidRPr="00342492" w:rsidRDefault="00342492" w:rsidP="00342492">
            <w:pPr>
              <w:pStyle w:val="a5"/>
              <w:tabs>
                <w:tab w:val="left" w:pos="3346"/>
              </w:tabs>
              <w:ind w:firstLineChars="0" w:firstLine="0"/>
              <w:rPr>
                <w:rFonts w:ascii="Arial" w:hAnsi="Arial"/>
                <w:color w:val="FF0000"/>
                <w:szCs w:val="21"/>
              </w:rPr>
            </w:pPr>
            <w:r w:rsidRPr="00342492">
              <w:rPr>
                <w:rFonts w:ascii="Arial" w:hAnsi="Arial" w:hint="eastAsia"/>
                <w:color w:val="FF0000"/>
                <w:szCs w:val="21"/>
              </w:rPr>
              <w:t>10</w:t>
            </w:r>
          </w:p>
        </w:tc>
        <w:tc>
          <w:tcPr>
            <w:tcW w:w="1781" w:type="dxa"/>
            <w:vAlign w:val="center"/>
          </w:tcPr>
          <w:p w:rsidR="00342492" w:rsidRPr="00342492" w:rsidRDefault="00342492" w:rsidP="00342492">
            <w:pPr>
              <w:rPr>
                <w:bCs/>
                <w:color w:val="FF0000"/>
                <w:sz w:val="18"/>
                <w:szCs w:val="18"/>
              </w:rPr>
            </w:pPr>
            <w:r w:rsidRPr="00342492">
              <w:rPr>
                <w:rFonts w:hint="eastAsia"/>
                <w:bCs/>
                <w:color w:val="FF0000"/>
                <w:sz w:val="18"/>
                <w:szCs w:val="18"/>
              </w:rPr>
              <w:t>实际消耗</w:t>
            </w:r>
          </w:p>
        </w:tc>
        <w:tc>
          <w:tcPr>
            <w:tcW w:w="1181" w:type="dxa"/>
          </w:tcPr>
          <w:p w:rsidR="00342492" w:rsidRPr="00342492" w:rsidRDefault="00342492" w:rsidP="00342492">
            <w:pPr>
              <w:rPr>
                <w:bCs/>
                <w:color w:val="FF0000"/>
                <w:sz w:val="18"/>
                <w:szCs w:val="18"/>
              </w:rPr>
            </w:pPr>
            <w:r w:rsidRPr="00342492">
              <w:rPr>
                <w:rFonts w:hint="eastAsia"/>
                <w:bCs/>
                <w:color w:val="FF0000"/>
                <w:sz w:val="18"/>
                <w:szCs w:val="18"/>
              </w:rPr>
              <w:t>DSP</w:t>
            </w:r>
          </w:p>
        </w:tc>
      </w:tr>
    </w:tbl>
    <w:p w:rsidR="005E2CDD" w:rsidRPr="005E2CDD" w:rsidRDefault="00F2028A" w:rsidP="00BB1A67">
      <w:r>
        <w:br w:type="textWrapping" w:clear="all"/>
      </w:r>
      <w:r w:rsidR="004E6B0F">
        <w:rPr>
          <w:rFonts w:hint="eastAsia"/>
        </w:rPr>
        <w:t>该表以天为周期，按广告维度统计给出。</w:t>
      </w:r>
    </w:p>
    <w:p w:rsidR="001576A9" w:rsidRDefault="00325235" w:rsidP="00325235">
      <w:pPr>
        <w:pStyle w:val="3"/>
      </w:pPr>
      <w:bookmarkStart w:id="74" w:name="_Toc338777373"/>
      <w:r>
        <w:rPr>
          <w:rFonts w:hint="eastAsia"/>
        </w:rPr>
        <w:t>A.4</w:t>
      </w:r>
      <w:r w:rsidR="001576A9">
        <w:rPr>
          <w:rFonts w:hint="eastAsia"/>
        </w:rPr>
        <w:t>其它</w:t>
      </w:r>
      <w:bookmarkEnd w:id="74"/>
    </w:p>
    <w:p w:rsidR="001576A9" w:rsidRPr="001576A9" w:rsidRDefault="002C503D" w:rsidP="002C503D">
      <w:pPr>
        <w:pStyle w:val="4"/>
      </w:pPr>
      <w:bookmarkStart w:id="75" w:name="_Toc338777374"/>
      <w:r>
        <w:rPr>
          <w:rFonts w:hint="eastAsia"/>
        </w:rPr>
        <w:t>A.4.1</w:t>
      </w:r>
      <w:r w:rsidR="001576A9">
        <w:rPr>
          <w:rFonts w:hint="eastAsia"/>
        </w:rPr>
        <w:t>媒体维度默认值表</w:t>
      </w:r>
      <w:bookmarkEnd w:id="75"/>
    </w:p>
    <w:tbl>
      <w:tblPr>
        <w:tblW w:w="3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1481"/>
        <w:gridCol w:w="1481"/>
      </w:tblGrid>
      <w:tr w:rsidR="001576A9" w:rsidRPr="00ED53F3" w:rsidTr="001A32E9">
        <w:trPr>
          <w:cantSplit/>
          <w:jc w:val="center"/>
        </w:trPr>
        <w:tc>
          <w:tcPr>
            <w:tcW w:w="450" w:type="dxa"/>
            <w:shd w:val="clear" w:color="auto" w:fill="D9D9D9"/>
            <w:vAlign w:val="center"/>
          </w:tcPr>
          <w:p w:rsidR="001576A9" w:rsidRPr="00ED53F3" w:rsidRDefault="001576A9" w:rsidP="001A32E9">
            <w:pPr>
              <w:tabs>
                <w:tab w:val="left" w:pos="3346"/>
              </w:tabs>
              <w:jc w:val="center"/>
              <w:rPr>
                <w:b/>
                <w:bCs/>
                <w:szCs w:val="21"/>
              </w:rPr>
            </w:pPr>
            <w:r w:rsidRPr="00ED53F3">
              <w:rPr>
                <w:rFonts w:hint="eastAsia"/>
                <w:b/>
                <w:bCs/>
                <w:szCs w:val="21"/>
              </w:rPr>
              <w:t>序号</w:t>
            </w:r>
          </w:p>
        </w:tc>
        <w:tc>
          <w:tcPr>
            <w:tcW w:w="1481" w:type="dxa"/>
            <w:shd w:val="clear" w:color="auto" w:fill="D9D9D9"/>
            <w:vAlign w:val="center"/>
          </w:tcPr>
          <w:p w:rsidR="001576A9" w:rsidRPr="00ED53F3" w:rsidRDefault="001576A9" w:rsidP="001A32E9">
            <w:pPr>
              <w:tabs>
                <w:tab w:val="left" w:pos="3346"/>
              </w:tabs>
              <w:jc w:val="center"/>
              <w:rPr>
                <w:b/>
                <w:bCs/>
                <w:szCs w:val="21"/>
              </w:rPr>
            </w:pPr>
            <w:r w:rsidRPr="00ED53F3">
              <w:rPr>
                <w:rFonts w:hint="eastAsia"/>
                <w:b/>
                <w:bCs/>
                <w:szCs w:val="21"/>
              </w:rPr>
              <w:t>字段名称</w:t>
            </w:r>
          </w:p>
        </w:tc>
        <w:tc>
          <w:tcPr>
            <w:tcW w:w="1481" w:type="dxa"/>
            <w:shd w:val="clear" w:color="auto" w:fill="D9D9D9"/>
          </w:tcPr>
          <w:p w:rsidR="001576A9" w:rsidRPr="00ED53F3" w:rsidRDefault="001576A9" w:rsidP="001A32E9">
            <w:pPr>
              <w:tabs>
                <w:tab w:val="left" w:pos="3346"/>
              </w:tabs>
              <w:jc w:val="center"/>
              <w:rPr>
                <w:b/>
                <w:bCs/>
                <w:szCs w:val="21"/>
              </w:rPr>
            </w:pPr>
            <w:r>
              <w:rPr>
                <w:rFonts w:hint="eastAsia"/>
                <w:b/>
                <w:bCs/>
                <w:szCs w:val="21"/>
              </w:rPr>
              <w:t>类型</w:t>
            </w:r>
          </w:p>
        </w:tc>
      </w:tr>
      <w:tr w:rsidR="001576A9" w:rsidRPr="002D4C92" w:rsidTr="001A32E9">
        <w:trPr>
          <w:cantSplit/>
          <w:jc w:val="center"/>
        </w:trPr>
        <w:tc>
          <w:tcPr>
            <w:tcW w:w="450" w:type="dxa"/>
            <w:vAlign w:val="center"/>
          </w:tcPr>
          <w:p w:rsidR="001576A9" w:rsidRPr="00ED53F3" w:rsidRDefault="001576A9" w:rsidP="001A32E9">
            <w:pPr>
              <w:pStyle w:val="a5"/>
              <w:tabs>
                <w:tab w:val="left" w:pos="3346"/>
              </w:tabs>
              <w:ind w:firstLineChars="0" w:firstLine="0"/>
              <w:rPr>
                <w:rFonts w:ascii="Arial" w:hAnsi="Arial"/>
                <w:szCs w:val="21"/>
              </w:rPr>
            </w:pPr>
            <w:r>
              <w:rPr>
                <w:rFonts w:ascii="Arial" w:hAnsi="Arial" w:hint="eastAsia"/>
                <w:szCs w:val="21"/>
              </w:rPr>
              <w:t>1</w:t>
            </w:r>
          </w:p>
        </w:tc>
        <w:tc>
          <w:tcPr>
            <w:tcW w:w="1481" w:type="dxa"/>
            <w:vAlign w:val="center"/>
          </w:tcPr>
          <w:p w:rsidR="001576A9" w:rsidRPr="00893D1A" w:rsidRDefault="001576A9" w:rsidP="001A32E9">
            <w:pPr>
              <w:rPr>
                <w:rFonts w:ascii="宋体" w:hAnsi="宋体" w:cs="宋体"/>
                <w:bCs/>
                <w:sz w:val="18"/>
                <w:szCs w:val="18"/>
              </w:rPr>
            </w:pPr>
            <w:r>
              <w:rPr>
                <w:rFonts w:hint="eastAsia"/>
                <w:bCs/>
                <w:sz w:val="18"/>
                <w:szCs w:val="18"/>
              </w:rPr>
              <w:t>媒体</w:t>
            </w:r>
            <w:r>
              <w:rPr>
                <w:rFonts w:hint="eastAsia"/>
                <w:bCs/>
                <w:sz w:val="18"/>
                <w:szCs w:val="18"/>
              </w:rPr>
              <w:t>ID</w:t>
            </w:r>
          </w:p>
        </w:tc>
        <w:tc>
          <w:tcPr>
            <w:tcW w:w="1481" w:type="dxa"/>
          </w:tcPr>
          <w:p w:rsidR="001576A9" w:rsidRPr="00893D1A" w:rsidRDefault="001576A9" w:rsidP="001A32E9">
            <w:pPr>
              <w:rPr>
                <w:bCs/>
                <w:sz w:val="18"/>
                <w:szCs w:val="18"/>
              </w:rPr>
            </w:pPr>
          </w:p>
        </w:tc>
      </w:tr>
      <w:tr w:rsidR="001576A9" w:rsidRPr="002D4C92" w:rsidTr="001A32E9">
        <w:trPr>
          <w:cantSplit/>
          <w:jc w:val="center"/>
        </w:trPr>
        <w:tc>
          <w:tcPr>
            <w:tcW w:w="450" w:type="dxa"/>
            <w:vAlign w:val="center"/>
          </w:tcPr>
          <w:p w:rsidR="001576A9" w:rsidRDefault="001576A9" w:rsidP="001A32E9">
            <w:pPr>
              <w:pStyle w:val="a5"/>
              <w:tabs>
                <w:tab w:val="left" w:pos="3346"/>
              </w:tabs>
              <w:ind w:firstLineChars="0" w:firstLine="0"/>
              <w:rPr>
                <w:rFonts w:ascii="Arial" w:hAnsi="Arial"/>
                <w:szCs w:val="21"/>
              </w:rPr>
            </w:pPr>
            <w:r>
              <w:rPr>
                <w:rFonts w:ascii="Arial" w:hAnsi="Arial" w:hint="eastAsia"/>
                <w:szCs w:val="21"/>
              </w:rPr>
              <w:t>2</w:t>
            </w:r>
          </w:p>
        </w:tc>
        <w:tc>
          <w:tcPr>
            <w:tcW w:w="1481" w:type="dxa"/>
            <w:vAlign w:val="center"/>
          </w:tcPr>
          <w:p w:rsidR="001576A9" w:rsidRPr="00893D1A" w:rsidRDefault="001576A9" w:rsidP="001A32E9">
            <w:pPr>
              <w:rPr>
                <w:bCs/>
                <w:sz w:val="18"/>
                <w:szCs w:val="18"/>
              </w:rPr>
            </w:pPr>
            <w:r>
              <w:rPr>
                <w:rFonts w:hint="eastAsia"/>
                <w:bCs/>
                <w:sz w:val="18"/>
                <w:szCs w:val="18"/>
              </w:rPr>
              <w:t>平均出价</w:t>
            </w:r>
          </w:p>
        </w:tc>
        <w:tc>
          <w:tcPr>
            <w:tcW w:w="1481" w:type="dxa"/>
          </w:tcPr>
          <w:p w:rsidR="001576A9" w:rsidRDefault="001576A9" w:rsidP="001A32E9">
            <w:pPr>
              <w:rPr>
                <w:bCs/>
                <w:sz w:val="18"/>
                <w:szCs w:val="18"/>
              </w:rPr>
            </w:pPr>
          </w:p>
        </w:tc>
      </w:tr>
      <w:tr w:rsidR="001576A9" w:rsidRPr="002D4C92" w:rsidTr="001A32E9">
        <w:trPr>
          <w:cantSplit/>
          <w:jc w:val="center"/>
        </w:trPr>
        <w:tc>
          <w:tcPr>
            <w:tcW w:w="450" w:type="dxa"/>
            <w:vAlign w:val="center"/>
          </w:tcPr>
          <w:p w:rsidR="001576A9" w:rsidRDefault="001576A9" w:rsidP="001A32E9">
            <w:pPr>
              <w:pStyle w:val="a5"/>
              <w:tabs>
                <w:tab w:val="left" w:pos="3346"/>
              </w:tabs>
              <w:ind w:firstLineChars="0" w:firstLine="0"/>
              <w:rPr>
                <w:rFonts w:ascii="Arial" w:hAnsi="Arial"/>
                <w:szCs w:val="21"/>
              </w:rPr>
            </w:pPr>
            <w:r>
              <w:rPr>
                <w:rFonts w:ascii="Arial" w:hAnsi="Arial" w:hint="eastAsia"/>
                <w:szCs w:val="21"/>
              </w:rPr>
              <w:t>3</w:t>
            </w:r>
          </w:p>
        </w:tc>
        <w:tc>
          <w:tcPr>
            <w:tcW w:w="1481" w:type="dxa"/>
            <w:vAlign w:val="center"/>
          </w:tcPr>
          <w:p w:rsidR="001576A9" w:rsidRDefault="001576A9" w:rsidP="001A32E9">
            <w:pPr>
              <w:rPr>
                <w:bCs/>
                <w:sz w:val="18"/>
                <w:szCs w:val="18"/>
              </w:rPr>
            </w:pPr>
            <w:r>
              <w:rPr>
                <w:rFonts w:hint="eastAsia"/>
                <w:bCs/>
                <w:sz w:val="18"/>
                <w:szCs w:val="18"/>
              </w:rPr>
              <w:t>平均点击率</w:t>
            </w:r>
          </w:p>
        </w:tc>
        <w:tc>
          <w:tcPr>
            <w:tcW w:w="1481" w:type="dxa"/>
          </w:tcPr>
          <w:p w:rsidR="001576A9" w:rsidRDefault="001576A9" w:rsidP="001A32E9">
            <w:pPr>
              <w:rPr>
                <w:bCs/>
                <w:sz w:val="18"/>
                <w:szCs w:val="18"/>
              </w:rPr>
            </w:pPr>
          </w:p>
        </w:tc>
      </w:tr>
    </w:tbl>
    <w:p w:rsidR="001576A9" w:rsidRDefault="002C503D" w:rsidP="002C503D">
      <w:pPr>
        <w:pStyle w:val="4"/>
      </w:pPr>
      <w:bookmarkStart w:id="76" w:name="_Toc338777375"/>
      <w:r>
        <w:rPr>
          <w:rFonts w:hint="eastAsia"/>
        </w:rPr>
        <w:t>A.4.2</w:t>
      </w:r>
      <w:r w:rsidR="001576A9">
        <w:rPr>
          <w:rFonts w:hint="eastAsia"/>
        </w:rPr>
        <w:t>广告维度默认值表</w:t>
      </w:r>
      <w:bookmarkEnd w:id="76"/>
    </w:p>
    <w:tbl>
      <w:tblPr>
        <w:tblW w:w="3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1481"/>
        <w:gridCol w:w="1481"/>
      </w:tblGrid>
      <w:tr w:rsidR="001576A9" w:rsidRPr="00ED53F3" w:rsidTr="001A32E9">
        <w:trPr>
          <w:cantSplit/>
          <w:jc w:val="center"/>
        </w:trPr>
        <w:tc>
          <w:tcPr>
            <w:tcW w:w="450" w:type="dxa"/>
            <w:shd w:val="clear" w:color="auto" w:fill="D9D9D9"/>
            <w:vAlign w:val="center"/>
          </w:tcPr>
          <w:p w:rsidR="001576A9" w:rsidRPr="00ED53F3" w:rsidRDefault="001576A9" w:rsidP="001A32E9">
            <w:pPr>
              <w:tabs>
                <w:tab w:val="left" w:pos="3346"/>
              </w:tabs>
              <w:jc w:val="center"/>
              <w:rPr>
                <w:b/>
                <w:bCs/>
                <w:szCs w:val="21"/>
              </w:rPr>
            </w:pPr>
            <w:r w:rsidRPr="00ED53F3">
              <w:rPr>
                <w:rFonts w:hint="eastAsia"/>
                <w:b/>
                <w:bCs/>
                <w:szCs w:val="21"/>
              </w:rPr>
              <w:t>序号</w:t>
            </w:r>
          </w:p>
        </w:tc>
        <w:tc>
          <w:tcPr>
            <w:tcW w:w="1481" w:type="dxa"/>
            <w:shd w:val="clear" w:color="auto" w:fill="D9D9D9"/>
            <w:vAlign w:val="center"/>
          </w:tcPr>
          <w:p w:rsidR="001576A9" w:rsidRPr="00ED53F3" w:rsidRDefault="001576A9" w:rsidP="001A32E9">
            <w:pPr>
              <w:tabs>
                <w:tab w:val="left" w:pos="3346"/>
              </w:tabs>
              <w:jc w:val="center"/>
              <w:rPr>
                <w:b/>
                <w:bCs/>
                <w:szCs w:val="21"/>
              </w:rPr>
            </w:pPr>
            <w:r w:rsidRPr="00ED53F3">
              <w:rPr>
                <w:rFonts w:hint="eastAsia"/>
                <w:b/>
                <w:bCs/>
                <w:szCs w:val="21"/>
              </w:rPr>
              <w:t>字段名称</w:t>
            </w:r>
          </w:p>
        </w:tc>
        <w:tc>
          <w:tcPr>
            <w:tcW w:w="1481" w:type="dxa"/>
            <w:shd w:val="clear" w:color="auto" w:fill="D9D9D9"/>
          </w:tcPr>
          <w:p w:rsidR="001576A9" w:rsidRPr="00ED53F3" w:rsidRDefault="001576A9" w:rsidP="001A32E9">
            <w:pPr>
              <w:tabs>
                <w:tab w:val="left" w:pos="3346"/>
              </w:tabs>
              <w:jc w:val="center"/>
              <w:rPr>
                <w:b/>
                <w:bCs/>
                <w:szCs w:val="21"/>
              </w:rPr>
            </w:pPr>
            <w:r>
              <w:rPr>
                <w:rFonts w:hint="eastAsia"/>
                <w:b/>
                <w:bCs/>
                <w:szCs w:val="21"/>
              </w:rPr>
              <w:t>类型</w:t>
            </w:r>
          </w:p>
        </w:tc>
      </w:tr>
      <w:tr w:rsidR="001576A9" w:rsidRPr="002D4C92" w:rsidTr="001A32E9">
        <w:trPr>
          <w:cantSplit/>
          <w:jc w:val="center"/>
        </w:trPr>
        <w:tc>
          <w:tcPr>
            <w:tcW w:w="450" w:type="dxa"/>
            <w:vAlign w:val="center"/>
          </w:tcPr>
          <w:p w:rsidR="001576A9" w:rsidRPr="00ED53F3" w:rsidRDefault="001576A9" w:rsidP="001A32E9">
            <w:pPr>
              <w:pStyle w:val="a5"/>
              <w:tabs>
                <w:tab w:val="left" w:pos="3346"/>
              </w:tabs>
              <w:ind w:firstLineChars="0" w:firstLine="0"/>
              <w:rPr>
                <w:rFonts w:ascii="Arial" w:hAnsi="Arial"/>
                <w:szCs w:val="21"/>
              </w:rPr>
            </w:pPr>
            <w:r>
              <w:rPr>
                <w:rFonts w:ascii="Arial" w:hAnsi="Arial" w:hint="eastAsia"/>
                <w:szCs w:val="21"/>
              </w:rPr>
              <w:t>1</w:t>
            </w:r>
          </w:p>
        </w:tc>
        <w:tc>
          <w:tcPr>
            <w:tcW w:w="1481" w:type="dxa"/>
            <w:vAlign w:val="center"/>
          </w:tcPr>
          <w:p w:rsidR="001576A9" w:rsidRPr="00893D1A" w:rsidRDefault="001576A9" w:rsidP="001A32E9">
            <w:pPr>
              <w:rPr>
                <w:rFonts w:ascii="宋体" w:hAnsi="宋体" w:cs="宋体"/>
                <w:bCs/>
                <w:sz w:val="18"/>
                <w:szCs w:val="18"/>
              </w:rPr>
            </w:pPr>
            <w:r>
              <w:rPr>
                <w:rFonts w:hint="eastAsia"/>
                <w:bCs/>
                <w:sz w:val="18"/>
                <w:szCs w:val="18"/>
              </w:rPr>
              <w:t>广告</w:t>
            </w:r>
            <w:r>
              <w:rPr>
                <w:rFonts w:hint="eastAsia"/>
                <w:bCs/>
                <w:sz w:val="18"/>
                <w:szCs w:val="18"/>
              </w:rPr>
              <w:t>ID</w:t>
            </w:r>
          </w:p>
        </w:tc>
        <w:tc>
          <w:tcPr>
            <w:tcW w:w="1481" w:type="dxa"/>
          </w:tcPr>
          <w:p w:rsidR="001576A9" w:rsidRPr="00893D1A" w:rsidRDefault="001576A9" w:rsidP="001A32E9">
            <w:pPr>
              <w:rPr>
                <w:bCs/>
                <w:sz w:val="18"/>
                <w:szCs w:val="18"/>
              </w:rPr>
            </w:pPr>
          </w:p>
        </w:tc>
      </w:tr>
      <w:tr w:rsidR="001576A9" w:rsidRPr="002D4C92" w:rsidTr="001A32E9">
        <w:trPr>
          <w:cantSplit/>
          <w:jc w:val="center"/>
        </w:trPr>
        <w:tc>
          <w:tcPr>
            <w:tcW w:w="450" w:type="dxa"/>
            <w:vAlign w:val="center"/>
          </w:tcPr>
          <w:p w:rsidR="001576A9" w:rsidRDefault="001576A9" w:rsidP="001A32E9">
            <w:pPr>
              <w:pStyle w:val="a5"/>
              <w:tabs>
                <w:tab w:val="left" w:pos="3346"/>
              </w:tabs>
              <w:ind w:firstLineChars="0" w:firstLine="0"/>
              <w:rPr>
                <w:rFonts w:ascii="Arial" w:hAnsi="Arial"/>
                <w:szCs w:val="21"/>
              </w:rPr>
            </w:pPr>
            <w:r>
              <w:rPr>
                <w:rFonts w:ascii="Arial" w:hAnsi="Arial" w:hint="eastAsia"/>
                <w:szCs w:val="21"/>
              </w:rPr>
              <w:t>2</w:t>
            </w:r>
          </w:p>
        </w:tc>
        <w:tc>
          <w:tcPr>
            <w:tcW w:w="1481" w:type="dxa"/>
            <w:vAlign w:val="center"/>
          </w:tcPr>
          <w:p w:rsidR="001576A9" w:rsidRPr="00893D1A" w:rsidRDefault="001576A9" w:rsidP="001A32E9">
            <w:pPr>
              <w:rPr>
                <w:bCs/>
                <w:sz w:val="18"/>
                <w:szCs w:val="18"/>
              </w:rPr>
            </w:pPr>
            <w:r>
              <w:rPr>
                <w:rFonts w:hint="eastAsia"/>
                <w:bCs/>
                <w:sz w:val="18"/>
                <w:szCs w:val="18"/>
              </w:rPr>
              <w:t>平均出价</w:t>
            </w:r>
          </w:p>
        </w:tc>
        <w:tc>
          <w:tcPr>
            <w:tcW w:w="1481" w:type="dxa"/>
          </w:tcPr>
          <w:p w:rsidR="001576A9" w:rsidRDefault="001576A9" w:rsidP="001A32E9">
            <w:pPr>
              <w:rPr>
                <w:bCs/>
                <w:sz w:val="18"/>
                <w:szCs w:val="18"/>
              </w:rPr>
            </w:pPr>
          </w:p>
        </w:tc>
      </w:tr>
      <w:tr w:rsidR="001576A9" w:rsidRPr="002D4C92" w:rsidTr="001A32E9">
        <w:trPr>
          <w:cantSplit/>
          <w:jc w:val="center"/>
        </w:trPr>
        <w:tc>
          <w:tcPr>
            <w:tcW w:w="450" w:type="dxa"/>
            <w:vAlign w:val="center"/>
          </w:tcPr>
          <w:p w:rsidR="001576A9" w:rsidRDefault="001576A9" w:rsidP="001A32E9">
            <w:pPr>
              <w:pStyle w:val="a5"/>
              <w:tabs>
                <w:tab w:val="left" w:pos="3346"/>
              </w:tabs>
              <w:ind w:firstLineChars="0" w:firstLine="0"/>
              <w:rPr>
                <w:rFonts w:ascii="Arial" w:hAnsi="Arial"/>
                <w:szCs w:val="21"/>
              </w:rPr>
            </w:pPr>
            <w:r>
              <w:rPr>
                <w:rFonts w:ascii="Arial" w:hAnsi="Arial" w:hint="eastAsia"/>
                <w:szCs w:val="21"/>
              </w:rPr>
              <w:t>3</w:t>
            </w:r>
          </w:p>
        </w:tc>
        <w:tc>
          <w:tcPr>
            <w:tcW w:w="1481" w:type="dxa"/>
            <w:vAlign w:val="center"/>
          </w:tcPr>
          <w:p w:rsidR="001576A9" w:rsidRDefault="001576A9" w:rsidP="001A32E9">
            <w:pPr>
              <w:rPr>
                <w:bCs/>
                <w:sz w:val="18"/>
                <w:szCs w:val="18"/>
              </w:rPr>
            </w:pPr>
            <w:r>
              <w:rPr>
                <w:rFonts w:hint="eastAsia"/>
                <w:bCs/>
                <w:sz w:val="18"/>
                <w:szCs w:val="18"/>
              </w:rPr>
              <w:t>平均点击率</w:t>
            </w:r>
          </w:p>
        </w:tc>
        <w:tc>
          <w:tcPr>
            <w:tcW w:w="1481" w:type="dxa"/>
          </w:tcPr>
          <w:p w:rsidR="001576A9" w:rsidRDefault="001576A9" w:rsidP="001A32E9">
            <w:pPr>
              <w:rPr>
                <w:bCs/>
                <w:sz w:val="18"/>
                <w:szCs w:val="18"/>
              </w:rPr>
            </w:pPr>
          </w:p>
        </w:tc>
      </w:tr>
    </w:tbl>
    <w:p w:rsidR="00C2155D" w:rsidRDefault="001576A9" w:rsidP="001576A9">
      <w:r>
        <w:rPr>
          <w:rFonts w:hint="eastAsia"/>
        </w:rPr>
        <w:t>上述两份表由产品根据市场情况给出，作为默认值和初始值使用</w:t>
      </w:r>
      <w:r w:rsidR="00637CD1">
        <w:rPr>
          <w:rFonts w:hint="eastAsia"/>
        </w:rPr>
        <w:t>，更新周期：长期</w:t>
      </w:r>
      <w:r>
        <w:rPr>
          <w:rFonts w:hint="eastAsia"/>
        </w:rPr>
        <w:t>。</w:t>
      </w:r>
    </w:p>
    <w:p w:rsidR="00AA0706" w:rsidRDefault="00AA0706" w:rsidP="00AA0706">
      <w:pPr>
        <w:pStyle w:val="2"/>
        <w:spacing w:before="0" w:after="0"/>
        <w:rPr>
          <w:kern w:val="0"/>
        </w:rPr>
      </w:pPr>
      <w:r>
        <w:rPr>
          <w:rFonts w:hint="eastAsia"/>
          <w:kern w:val="0"/>
        </w:rPr>
        <w:lastRenderedPageBreak/>
        <w:t>附录</w:t>
      </w:r>
      <w:r>
        <w:rPr>
          <w:rFonts w:hint="eastAsia"/>
          <w:kern w:val="0"/>
        </w:rPr>
        <w:t xml:space="preserve">B </w:t>
      </w:r>
      <w:r w:rsidRPr="00AA0706">
        <w:rPr>
          <w:rFonts w:hint="eastAsia"/>
          <w:kern w:val="0"/>
        </w:rPr>
        <w:t>算法调整</w:t>
      </w:r>
    </w:p>
    <w:p w:rsidR="00AA0706" w:rsidRDefault="00AA0706" w:rsidP="00AA0706">
      <w:pPr>
        <w:pStyle w:val="3"/>
      </w:pPr>
      <w:r>
        <w:rPr>
          <w:rFonts w:hint="eastAsia"/>
        </w:rPr>
        <w:t xml:space="preserve">B.1 </w:t>
      </w:r>
      <w:r>
        <w:rPr>
          <w:rFonts w:hint="eastAsia"/>
        </w:rPr>
        <w:t>关于用户估值的调整</w:t>
      </w:r>
    </w:p>
    <w:p w:rsidR="00AA0706" w:rsidRDefault="00AA0706" w:rsidP="00CE04D6">
      <w:pPr>
        <w:ind w:firstLineChars="200" w:firstLine="420"/>
      </w:pPr>
      <w:r>
        <w:rPr>
          <w:rFonts w:hint="eastAsia"/>
        </w:rPr>
        <w:t>用户的基础估值原来的每次展现和点击价格定义偏高，目前将用户的基础估值调整如下：</w:t>
      </w:r>
    </w:p>
    <w:p w:rsidR="00AA0706" w:rsidRDefault="00AA0706" w:rsidP="00AA0706">
      <w:r>
        <w:rPr>
          <w:rFonts w:hint="eastAsia"/>
        </w:rPr>
        <w:t>首先定义</w:t>
      </w:r>
      <w:r w:rsidR="00532B9F">
        <w:rPr>
          <w:rFonts w:hint="eastAsia"/>
        </w:rPr>
        <w:t>RTB</w:t>
      </w:r>
      <w:r w:rsidR="00532B9F">
        <w:rPr>
          <w:rFonts w:hint="eastAsia"/>
        </w:rPr>
        <w:t>平台的每次展现价值</w:t>
      </w:r>
      <w:r>
        <w:rPr>
          <w:rFonts w:hint="eastAsia"/>
        </w:rPr>
        <w:t>为：</w:t>
      </w:r>
    </w:p>
    <w:p w:rsidR="00AA0706" w:rsidRDefault="00AA0706" w:rsidP="00AA0706">
      <w:pPr>
        <w:pStyle w:val="MTDisplayEquation"/>
      </w:pPr>
      <w:r>
        <w:tab/>
      </w:r>
      <w:r w:rsidR="00532B9F" w:rsidRPr="008148FA">
        <w:rPr>
          <w:position w:val="-14"/>
        </w:rPr>
        <w:object w:dxaOrig="3000" w:dyaOrig="380">
          <v:shape id="_x0000_i1154" type="#_x0000_t75" style="width:150pt;height:19.1pt" o:ole="">
            <v:imagedata r:id="rId250" o:title=""/>
          </v:shape>
          <o:OLEObject Type="Embed" ProgID="Equation.DSMT4" ShapeID="_x0000_i1154" DrawAspect="Content" ObjectID="_1417951288" r:id="rId251"/>
        </w:object>
      </w:r>
      <w:r w:rsidR="00CE04D6">
        <w:rPr>
          <w:rFonts w:hint="eastAsia"/>
        </w:rPr>
        <w:t>（可配置参数）</w:t>
      </w:r>
    </w:p>
    <w:p w:rsidR="00AA0706" w:rsidRDefault="00AA0706" w:rsidP="00AA0706">
      <w:pPr>
        <w:pStyle w:val="MTDisplayEquation"/>
      </w:pPr>
      <w:r>
        <w:tab/>
      </w:r>
      <w:r w:rsidR="008148FA" w:rsidRPr="008148FA">
        <w:rPr>
          <w:position w:val="-14"/>
        </w:rPr>
        <w:object w:dxaOrig="5000" w:dyaOrig="380">
          <v:shape id="_x0000_i1155" type="#_x0000_t75" style="width:249.25pt;height:19.1pt" o:ole="">
            <v:imagedata r:id="rId252" o:title=""/>
          </v:shape>
          <o:OLEObject Type="Embed" ProgID="Equation.DSMT4" ShapeID="_x0000_i1155" DrawAspect="Content" ObjectID="_1417951289" r:id="rId253"/>
        </w:object>
      </w:r>
    </w:p>
    <w:p w:rsidR="00AA0706" w:rsidRDefault="00AA0706" w:rsidP="00AA0706">
      <w:r>
        <w:rPr>
          <w:rFonts w:hint="eastAsia"/>
        </w:rPr>
        <w:t>式中</w:t>
      </w:r>
      <w:r w:rsidR="00532B9F" w:rsidRPr="008148FA">
        <w:rPr>
          <w:position w:val="-14"/>
        </w:rPr>
        <w:object w:dxaOrig="2860" w:dyaOrig="380">
          <v:shape id="_x0000_i1156" type="#_x0000_t75" style="width:142.9pt;height:19.1pt" o:ole="">
            <v:imagedata r:id="rId254" o:title=""/>
          </v:shape>
          <o:OLEObject Type="Embed" ProgID="Equation.DSMT4" ShapeID="_x0000_i1156" DrawAspect="Content" ObjectID="_1417951290" r:id="rId255"/>
        </w:object>
      </w:r>
      <w:r w:rsidR="00CE04D6">
        <w:rPr>
          <w:rFonts w:hint="eastAsia"/>
        </w:rPr>
        <w:t>（目前</w:t>
      </w:r>
      <w:r w:rsidR="00CE04D6">
        <w:rPr>
          <w:rFonts w:hint="eastAsia"/>
        </w:rPr>
        <w:t>DMP</w:t>
      </w:r>
      <w:r w:rsidR="00CE04D6">
        <w:rPr>
          <w:rFonts w:hint="eastAsia"/>
        </w:rPr>
        <w:t>中的用户基础每次展现价值）</w:t>
      </w:r>
      <w:r>
        <w:rPr>
          <w:rFonts w:hint="eastAsia"/>
        </w:rPr>
        <w:t>。如果</w:t>
      </w:r>
      <w:r>
        <w:rPr>
          <w:rFonts w:hint="eastAsia"/>
        </w:rPr>
        <w:t>UV_BID&lt;</w:t>
      </w:r>
      <w:r w:rsidR="00532B9F" w:rsidRPr="00532B9F">
        <w:rPr>
          <w:position w:val="-14"/>
        </w:rPr>
        <w:object w:dxaOrig="1240" w:dyaOrig="380">
          <v:shape id="_x0000_i1157" type="#_x0000_t75" style="width:62.2pt;height:19.1pt" o:ole="">
            <v:imagedata r:id="rId256" o:title=""/>
          </v:shape>
          <o:OLEObject Type="Embed" ProgID="Equation.DSMT4" ShapeID="_x0000_i1157" DrawAspect="Content" ObjectID="_1417951291" r:id="rId257"/>
        </w:object>
      </w:r>
      <w:r w:rsidR="00CE04D6">
        <w:rPr>
          <w:rFonts w:hint="eastAsia"/>
        </w:rPr>
        <w:t>则</w:t>
      </w:r>
      <w:r w:rsidR="00CE04D6">
        <w:rPr>
          <w:rFonts w:hint="eastAsia"/>
        </w:rPr>
        <w:t>UV_</w:t>
      </w:r>
      <w:r>
        <w:rPr>
          <w:rFonts w:hint="eastAsia"/>
        </w:rPr>
        <w:t>BID</w:t>
      </w:r>
      <w:r w:rsidR="00CE04D6">
        <w:rPr>
          <w:rFonts w:hint="eastAsia"/>
        </w:rPr>
        <w:t>=</w:t>
      </w:r>
      <w:r w:rsidR="00532B9F" w:rsidRPr="00532B9F">
        <w:rPr>
          <w:position w:val="-14"/>
        </w:rPr>
        <w:object w:dxaOrig="1240" w:dyaOrig="380">
          <v:shape id="_x0000_i1158" type="#_x0000_t75" style="width:62.2pt;height:19.1pt" o:ole="">
            <v:imagedata r:id="rId256" o:title=""/>
          </v:shape>
          <o:OLEObject Type="Embed" ProgID="Equation.DSMT4" ShapeID="_x0000_i1158" DrawAspect="Content" ObjectID="_1417951292" r:id="rId258"/>
        </w:object>
      </w:r>
      <w:r w:rsidR="00CE04D6">
        <w:rPr>
          <w:rFonts w:hint="eastAsia"/>
        </w:rPr>
        <w:t>;</w:t>
      </w:r>
      <w:r w:rsidR="00CE04D6">
        <w:rPr>
          <w:rFonts w:hint="eastAsia"/>
        </w:rPr>
        <w:t>如果</w:t>
      </w:r>
      <w:r w:rsidR="00CE04D6">
        <w:rPr>
          <w:rFonts w:hint="eastAsia"/>
        </w:rPr>
        <w:t>UV_BID&gt;</w:t>
      </w:r>
      <w:r w:rsidR="00CE04D6">
        <w:rPr>
          <w:rFonts w:hint="eastAsia"/>
        </w:rPr>
        <w:t>广告</w:t>
      </w:r>
      <w:proofErr w:type="gramStart"/>
      <w:r w:rsidR="00CE04D6">
        <w:rPr>
          <w:rFonts w:hint="eastAsia"/>
        </w:rPr>
        <w:t>主最高</w:t>
      </w:r>
      <w:proofErr w:type="gramEnd"/>
      <w:r w:rsidR="00CE04D6">
        <w:rPr>
          <w:rFonts w:hint="eastAsia"/>
        </w:rPr>
        <w:t>限价，则</w:t>
      </w:r>
      <w:r w:rsidR="00CE04D6">
        <w:rPr>
          <w:rFonts w:hint="eastAsia"/>
        </w:rPr>
        <w:t>UV_BID=</w:t>
      </w:r>
      <w:r w:rsidR="00CE04D6">
        <w:rPr>
          <w:rFonts w:hint="eastAsia"/>
        </w:rPr>
        <w:t>广告</w:t>
      </w:r>
      <w:proofErr w:type="gramStart"/>
      <w:r w:rsidR="00CE04D6">
        <w:rPr>
          <w:rFonts w:hint="eastAsia"/>
        </w:rPr>
        <w:t>主最高</w:t>
      </w:r>
      <w:proofErr w:type="gramEnd"/>
      <w:r w:rsidR="00CE04D6">
        <w:rPr>
          <w:rFonts w:hint="eastAsia"/>
        </w:rPr>
        <w:t>限价。</w:t>
      </w:r>
    </w:p>
    <w:p w:rsidR="00CE04D6" w:rsidRDefault="00CE04D6" w:rsidP="00CE04D6">
      <w:pPr>
        <w:pStyle w:val="3"/>
      </w:pPr>
      <w:r>
        <w:rPr>
          <w:rFonts w:hint="eastAsia"/>
        </w:rPr>
        <w:t>B.2 CPI</w:t>
      </w:r>
      <w:r>
        <w:rPr>
          <w:rFonts w:hint="eastAsia"/>
        </w:rPr>
        <w:t>指数计算</w:t>
      </w:r>
    </w:p>
    <w:p w:rsidR="00CE04D6" w:rsidRDefault="00CE04D6" w:rsidP="00CE04D6">
      <w:pPr>
        <w:ind w:firstLine="420"/>
      </w:pPr>
      <w:r>
        <w:rPr>
          <w:rFonts w:hint="eastAsia"/>
        </w:rPr>
        <w:t>计算</w:t>
      </w:r>
      <w:r>
        <w:rPr>
          <w:rFonts w:hint="eastAsia"/>
        </w:rPr>
        <w:t>CPI</w:t>
      </w:r>
      <w:r>
        <w:rPr>
          <w:rFonts w:hint="eastAsia"/>
        </w:rPr>
        <w:t>时，</w:t>
      </w:r>
      <w:r w:rsidR="00440B65">
        <w:rPr>
          <w:rFonts w:hint="eastAsia"/>
        </w:rPr>
        <w:t>由于</w:t>
      </w:r>
      <w:r>
        <w:rPr>
          <w:rFonts w:hint="eastAsia"/>
        </w:rPr>
        <w:t>UV_BID</w:t>
      </w:r>
      <w:r>
        <w:rPr>
          <w:rFonts w:hint="eastAsia"/>
        </w:rPr>
        <w:t>、</w:t>
      </w:r>
      <w:r>
        <w:rPr>
          <w:rFonts w:hint="eastAsia"/>
        </w:rPr>
        <w:t>BID</w:t>
      </w:r>
      <w:r>
        <w:rPr>
          <w:rFonts w:hint="eastAsia"/>
        </w:rPr>
        <w:t>、</w:t>
      </w:r>
      <w:proofErr w:type="spellStart"/>
      <w:r>
        <w:rPr>
          <w:rFonts w:hint="eastAsia"/>
        </w:rPr>
        <w:t>AdPrice</w:t>
      </w:r>
      <w:proofErr w:type="spellEnd"/>
      <w:r w:rsidR="00440B65">
        <w:rPr>
          <w:rFonts w:hint="eastAsia"/>
        </w:rPr>
        <w:t>表现在单次展现上数值较小，</w:t>
      </w:r>
      <w:r>
        <w:rPr>
          <w:rFonts w:hint="eastAsia"/>
        </w:rPr>
        <w:t>乘以</w:t>
      </w:r>
      <w:r>
        <w:rPr>
          <w:rFonts w:hint="eastAsia"/>
        </w:rPr>
        <w:t>1000</w:t>
      </w:r>
      <w:r>
        <w:rPr>
          <w:rFonts w:hint="eastAsia"/>
        </w:rPr>
        <w:t>后参与计算；</w:t>
      </w:r>
    </w:p>
    <w:p w:rsidR="0027410C" w:rsidRDefault="00CE04D6" w:rsidP="00A01808">
      <w:pPr>
        <w:ind w:firstLine="420"/>
      </w:pPr>
      <w:r>
        <w:rPr>
          <w:rFonts w:hint="eastAsia"/>
        </w:rPr>
        <w:t>计算</w:t>
      </w:r>
      <w:r>
        <w:rPr>
          <w:rFonts w:hint="eastAsia"/>
        </w:rPr>
        <w:t>CPI</w:t>
      </w:r>
      <w:r>
        <w:rPr>
          <w:rFonts w:hint="eastAsia"/>
        </w:rPr>
        <w:t>时，</w:t>
      </w:r>
      <w:proofErr w:type="spellStart"/>
      <w:r>
        <w:rPr>
          <w:rFonts w:hint="eastAsia"/>
        </w:rPr>
        <w:t>eTR</w:t>
      </w:r>
      <w:proofErr w:type="spellEnd"/>
      <w:r>
        <w:rPr>
          <w:rFonts w:hint="eastAsia"/>
        </w:rPr>
        <w:t>采用</w:t>
      </w:r>
      <w:r w:rsidR="0027410C" w:rsidRPr="0027410C">
        <w:rPr>
          <w:position w:val="-4"/>
        </w:rPr>
        <w:object w:dxaOrig="480" w:dyaOrig="300">
          <v:shape id="_x0000_i1159" type="#_x0000_t75" style="width:24pt;height:15.25pt" o:ole="">
            <v:imagedata r:id="rId259" o:title=""/>
          </v:shape>
          <o:OLEObject Type="Embed" ProgID="Equation.DSMT4" ShapeID="_x0000_i1159" DrawAspect="Content" ObjectID="_1417951293" r:id="rId260"/>
        </w:object>
      </w:r>
      <w:r w:rsidR="0027410C">
        <w:rPr>
          <w:rFonts w:hint="eastAsia"/>
        </w:rPr>
        <w:t>的方式带入公式，目前</w:t>
      </w:r>
      <w:r w:rsidR="0027410C">
        <w:rPr>
          <w:rFonts w:hint="eastAsia"/>
        </w:rPr>
        <w:t>A=e</w:t>
      </w:r>
      <w:r w:rsidR="0027410C">
        <w:rPr>
          <w:rFonts w:hint="eastAsia"/>
        </w:rPr>
        <w:t>（</w:t>
      </w:r>
      <w:r w:rsidR="0027410C">
        <w:rPr>
          <w:rFonts w:hint="eastAsia"/>
        </w:rPr>
        <w:t>2.71828</w:t>
      </w:r>
      <w:r w:rsidR="0027410C">
        <w:rPr>
          <w:rFonts w:hint="eastAsia"/>
        </w:rPr>
        <w:t>），此参数为可配置参数。</w:t>
      </w:r>
    </w:p>
    <w:p w:rsidR="00A93811" w:rsidRDefault="00A93811" w:rsidP="00A01808">
      <w:pPr>
        <w:ind w:firstLine="420"/>
      </w:pPr>
      <w:r>
        <w:rPr>
          <w:rFonts w:hint="eastAsia"/>
        </w:rPr>
        <w:t>公式调整为：</w:t>
      </w:r>
    </w:p>
    <w:p w:rsidR="00A93811" w:rsidRDefault="00A93811" w:rsidP="00A01808">
      <w:pPr>
        <w:ind w:firstLine="420"/>
      </w:pPr>
      <w:r w:rsidRPr="00A93811">
        <w:rPr>
          <w:position w:val="-10"/>
        </w:rPr>
        <w:object w:dxaOrig="8199" w:dyaOrig="360">
          <v:shape id="_x0000_i1160" type="#_x0000_t75" style="width:410.2pt;height:18pt" o:ole="">
            <v:imagedata r:id="rId261" o:title=""/>
          </v:shape>
          <o:OLEObject Type="Embed" ProgID="Equation.DSMT4" ShapeID="_x0000_i1160" DrawAspect="Content" ObjectID="_1417951294" r:id="rId262"/>
        </w:object>
      </w:r>
      <w:r>
        <w:rPr>
          <w:rFonts w:hint="eastAsia"/>
        </w:rPr>
        <w:t xml:space="preserve">    </w:t>
      </w:r>
      <w:r>
        <w:rPr>
          <w:rFonts w:hint="eastAsia"/>
        </w:rPr>
        <w:t>如果</w:t>
      </w:r>
      <w:r>
        <w:rPr>
          <w:rFonts w:hint="eastAsia"/>
        </w:rPr>
        <w:t>RTB</w:t>
      </w:r>
      <w:r>
        <w:rPr>
          <w:rFonts w:hint="eastAsia"/>
        </w:rPr>
        <w:t>的实时数据记录中有该用户的实时竞价信息，特别是当上次竞价不成功时，会造成</w:t>
      </w:r>
      <w:r>
        <w:rPr>
          <w:rFonts w:hint="eastAsia"/>
        </w:rPr>
        <w:t>UV_BID=BID</w:t>
      </w:r>
      <w:r>
        <w:rPr>
          <w:rFonts w:hint="eastAsia"/>
        </w:rPr>
        <w:t>的情况，使得</w:t>
      </w:r>
      <w:r>
        <w:rPr>
          <w:rFonts w:hint="eastAsia"/>
        </w:rPr>
        <w:t>CPI</w:t>
      </w:r>
      <w:r>
        <w:rPr>
          <w:rFonts w:hint="eastAsia"/>
        </w:rPr>
        <w:t>的值为</w:t>
      </w:r>
      <w:r>
        <w:rPr>
          <w:rFonts w:hint="eastAsia"/>
        </w:rPr>
        <w:t>0</w:t>
      </w:r>
      <w:r>
        <w:rPr>
          <w:rFonts w:hint="eastAsia"/>
        </w:rPr>
        <w:t>，</w:t>
      </w:r>
      <w:r w:rsidR="00CF3396">
        <w:rPr>
          <w:rFonts w:hint="eastAsia"/>
        </w:rPr>
        <w:t>且</w:t>
      </w:r>
      <w:r>
        <w:rPr>
          <w:rFonts w:hint="eastAsia"/>
        </w:rPr>
        <w:t>预期成功率为</w:t>
      </w:r>
      <w:r>
        <w:rPr>
          <w:rFonts w:hint="eastAsia"/>
        </w:rPr>
        <w:t>1.0</w:t>
      </w:r>
      <w:r>
        <w:rPr>
          <w:rFonts w:hint="eastAsia"/>
        </w:rPr>
        <w:t>。此时</w:t>
      </w:r>
      <w:r>
        <w:rPr>
          <w:rFonts w:hint="eastAsia"/>
        </w:rPr>
        <w:t>CPI</w:t>
      </w:r>
      <w:r>
        <w:rPr>
          <w:rFonts w:hint="eastAsia"/>
        </w:rPr>
        <w:t>的计算公式退化为：</w:t>
      </w:r>
    </w:p>
    <w:p w:rsidR="00A93811" w:rsidRDefault="00A93811" w:rsidP="00A01808">
      <w:pPr>
        <w:ind w:firstLine="420"/>
      </w:pPr>
      <w:r w:rsidRPr="00A93811">
        <w:rPr>
          <w:position w:val="-10"/>
        </w:rPr>
        <w:object w:dxaOrig="5200" w:dyaOrig="360">
          <v:shape id="_x0000_i1161" type="#_x0000_t75" style="width:260.75pt;height:18pt" o:ole="">
            <v:imagedata r:id="rId263" o:title=""/>
          </v:shape>
          <o:OLEObject Type="Embed" ProgID="Equation.DSMT4" ShapeID="_x0000_i1161" DrawAspect="Content" ObjectID="_1417951295" r:id="rId264"/>
        </w:object>
      </w:r>
    </w:p>
    <w:p w:rsidR="005E1442" w:rsidRDefault="005E1442" w:rsidP="00DD161F">
      <w:pPr>
        <w:pStyle w:val="3"/>
      </w:pPr>
      <w:r>
        <w:rPr>
          <w:rFonts w:hint="eastAsia"/>
        </w:rPr>
        <w:t xml:space="preserve">B.3 </w:t>
      </w:r>
      <w:r>
        <w:rPr>
          <w:rFonts w:hint="eastAsia"/>
        </w:rPr>
        <w:t>预期成功率设置</w:t>
      </w:r>
    </w:p>
    <w:p w:rsidR="00DD161F" w:rsidRDefault="00DD161F" w:rsidP="00212032">
      <w:pPr>
        <w:ind w:firstLine="420"/>
      </w:pPr>
      <w:r>
        <w:rPr>
          <w:rFonts w:hint="eastAsia"/>
        </w:rPr>
        <w:t>目前预期成功率</w:t>
      </w:r>
      <w:r w:rsidRPr="00DD161F">
        <w:rPr>
          <w:position w:val="-6"/>
        </w:rPr>
        <w:object w:dxaOrig="1040" w:dyaOrig="279">
          <v:shape id="_x0000_i1162" type="#_x0000_t75" style="width:51.8pt;height:14.2pt" o:ole="">
            <v:imagedata r:id="rId265" o:title=""/>
          </v:shape>
          <o:OLEObject Type="Embed" ProgID="Equation.DSMT4" ShapeID="_x0000_i1162" DrawAspect="Content" ObjectID="_1417951296" r:id="rId266"/>
        </w:object>
      </w:r>
      <w:r>
        <w:rPr>
          <w:rFonts w:hint="eastAsia"/>
        </w:rPr>
        <w:t>设置为</w:t>
      </w:r>
      <w:r>
        <w:rPr>
          <w:rFonts w:hint="eastAsia"/>
        </w:rPr>
        <w:t>0.</w:t>
      </w:r>
      <w:r w:rsidR="006C5233">
        <w:rPr>
          <w:rFonts w:hint="eastAsia"/>
        </w:rPr>
        <w:t>5</w:t>
      </w:r>
      <w:r>
        <w:rPr>
          <w:rFonts w:hint="eastAsia"/>
        </w:rPr>
        <w:t>(</w:t>
      </w:r>
      <w:r>
        <w:rPr>
          <w:rFonts w:hint="eastAsia"/>
        </w:rPr>
        <w:t>可配置</w:t>
      </w:r>
      <w:r>
        <w:rPr>
          <w:rFonts w:hint="eastAsia"/>
        </w:rPr>
        <w:t>)</w:t>
      </w:r>
      <w:r>
        <w:rPr>
          <w:rFonts w:hint="eastAsia"/>
        </w:rPr>
        <w:t>。</w:t>
      </w:r>
    </w:p>
    <w:p w:rsidR="00212032" w:rsidRDefault="00212032" w:rsidP="00212032">
      <w:pPr>
        <w:pStyle w:val="3"/>
      </w:pPr>
      <w:r>
        <w:rPr>
          <w:rFonts w:hint="eastAsia"/>
        </w:rPr>
        <w:t xml:space="preserve">B.4 </w:t>
      </w:r>
      <w:r>
        <w:rPr>
          <w:rFonts w:hint="eastAsia"/>
        </w:rPr>
        <w:t>默认点击率设置</w:t>
      </w:r>
    </w:p>
    <w:p w:rsidR="00212032" w:rsidRDefault="00212032" w:rsidP="00A14525">
      <w:pPr>
        <w:ind w:firstLine="420"/>
      </w:pPr>
      <w:r>
        <w:rPr>
          <w:rFonts w:hint="eastAsia"/>
        </w:rPr>
        <w:t>默认点击率由原来的</w:t>
      </w:r>
      <w:r>
        <w:rPr>
          <w:rFonts w:hint="eastAsia"/>
        </w:rPr>
        <w:t>0.001</w:t>
      </w:r>
      <w:r>
        <w:rPr>
          <w:rFonts w:hint="eastAsia"/>
        </w:rPr>
        <w:t>更改为</w:t>
      </w:r>
      <w:r>
        <w:rPr>
          <w:rFonts w:hint="eastAsia"/>
        </w:rPr>
        <w:t>0.0005</w:t>
      </w:r>
      <w:r>
        <w:rPr>
          <w:rFonts w:hint="eastAsia"/>
        </w:rPr>
        <w:t>。</w:t>
      </w:r>
    </w:p>
    <w:p w:rsidR="00A14525" w:rsidRDefault="00A14525" w:rsidP="00A14525">
      <w:pPr>
        <w:pStyle w:val="3"/>
      </w:pPr>
      <w:r>
        <w:rPr>
          <w:rFonts w:hint="eastAsia"/>
        </w:rPr>
        <w:t xml:space="preserve">B.5 </w:t>
      </w:r>
      <w:r>
        <w:rPr>
          <w:rFonts w:hint="eastAsia"/>
        </w:rPr>
        <w:t>关于是否首屏的参数使用</w:t>
      </w:r>
    </w:p>
    <w:p w:rsidR="00A14525" w:rsidRDefault="00A14525" w:rsidP="00A14525">
      <w:pPr>
        <w:ind w:firstLine="420"/>
      </w:pPr>
      <w:r>
        <w:rPr>
          <w:rFonts w:hint="eastAsia"/>
        </w:rPr>
        <w:t>有数据表明在首屏显示的广告的平均点击率会比在第二屏的点击率高</w:t>
      </w:r>
      <w:r>
        <w:rPr>
          <w:rFonts w:hint="eastAsia"/>
        </w:rPr>
        <w:t>20%</w:t>
      </w:r>
      <w:r>
        <w:rPr>
          <w:rFonts w:hint="eastAsia"/>
        </w:rPr>
        <w:t>左右，所以竞价请求中是否首屏的参数对竞价的效果会有很大的影响。</w:t>
      </w:r>
      <w:r w:rsidR="00234534">
        <w:rPr>
          <w:rFonts w:hint="eastAsia"/>
        </w:rPr>
        <w:t>根据</w:t>
      </w:r>
      <w:r w:rsidR="00234534">
        <w:rPr>
          <w:rFonts w:hint="eastAsia"/>
        </w:rPr>
        <w:t>Google</w:t>
      </w:r>
      <w:r w:rsidR="00234534">
        <w:rPr>
          <w:rFonts w:hint="eastAsia"/>
        </w:rPr>
        <w:t>实时竞价协议</w:t>
      </w:r>
      <w:r w:rsidR="00234534">
        <w:rPr>
          <w:rFonts w:hint="eastAsia"/>
        </w:rPr>
        <w:lastRenderedPageBreak/>
        <w:t>(</w:t>
      </w:r>
      <w:r w:rsidR="00234534" w:rsidRPr="00234534">
        <w:t>realtime-bidding-proto.txt</w:t>
      </w:r>
      <w:r w:rsidR="00234534">
        <w:rPr>
          <w:rFonts w:hint="eastAsia"/>
        </w:rPr>
        <w:t>)</w:t>
      </w:r>
      <w:r>
        <w:rPr>
          <w:rFonts w:hint="eastAsia"/>
        </w:rPr>
        <w:t>在竞价请求</w:t>
      </w:r>
      <w:r w:rsidR="00234534">
        <w:rPr>
          <w:rFonts w:hint="eastAsia"/>
        </w:rPr>
        <w:t>(</w:t>
      </w:r>
      <w:r w:rsidR="00234534" w:rsidRPr="00234534">
        <w:t xml:space="preserve">message </w:t>
      </w:r>
      <w:proofErr w:type="spellStart"/>
      <w:r w:rsidR="00234534" w:rsidRPr="00234534">
        <w:t>BidRequest</w:t>
      </w:r>
      <w:proofErr w:type="spellEnd"/>
      <w:r w:rsidR="00234534">
        <w:rPr>
          <w:rFonts w:hint="eastAsia"/>
        </w:rPr>
        <w:t>)</w:t>
      </w:r>
      <w:r>
        <w:rPr>
          <w:rFonts w:hint="eastAsia"/>
        </w:rPr>
        <w:t>中的</w:t>
      </w:r>
      <w:proofErr w:type="spellStart"/>
      <w:r w:rsidRPr="00A14525">
        <w:t>AdSlot</w:t>
      </w:r>
      <w:proofErr w:type="spellEnd"/>
      <w:r w:rsidR="00234534">
        <w:rPr>
          <w:rFonts w:hint="eastAsia"/>
        </w:rPr>
        <w:t>字段：</w:t>
      </w:r>
    </w:p>
    <w:p w:rsidR="00A14525" w:rsidRDefault="00A14525" w:rsidP="00A14525">
      <w:pPr>
        <w:ind w:firstLine="420"/>
      </w:pPr>
      <w:proofErr w:type="gramStart"/>
      <w:r w:rsidRPr="00A14525">
        <w:t>optional</w:t>
      </w:r>
      <w:proofErr w:type="gramEnd"/>
      <w:r w:rsidRPr="00A14525">
        <w:t xml:space="preserve"> </w:t>
      </w:r>
      <w:proofErr w:type="spellStart"/>
      <w:r w:rsidRPr="00A14525">
        <w:t>SlotVisibility</w:t>
      </w:r>
      <w:proofErr w:type="spellEnd"/>
      <w:r w:rsidRPr="00A14525">
        <w:t xml:space="preserve"> </w:t>
      </w:r>
      <w:proofErr w:type="spellStart"/>
      <w:r w:rsidRPr="00A14525">
        <w:t>slot_visibility</w:t>
      </w:r>
      <w:proofErr w:type="spellEnd"/>
      <w:r w:rsidRPr="00A14525">
        <w:t xml:space="preserve"> = 12 [default = NO_DETECTION];</w:t>
      </w:r>
    </w:p>
    <w:p w:rsidR="00A14525" w:rsidRDefault="00A14525" w:rsidP="00A14525">
      <w:pPr>
        <w:ind w:firstLine="420"/>
      </w:pPr>
      <w:r>
        <w:rPr>
          <w:rFonts w:hint="eastAsia"/>
        </w:rPr>
        <w:t>以枚举型数据表示出广告</w:t>
      </w:r>
      <w:r w:rsidR="00653CB4">
        <w:rPr>
          <w:rFonts w:hint="eastAsia"/>
        </w:rPr>
        <w:t>位</w:t>
      </w:r>
      <w:r>
        <w:rPr>
          <w:rFonts w:hint="eastAsia"/>
        </w:rPr>
        <w:t>是否在第一屏可见，数值如下：</w:t>
      </w:r>
    </w:p>
    <w:p w:rsidR="00A14525" w:rsidRDefault="00A14525" w:rsidP="00A14525">
      <w:pPr>
        <w:ind w:firstLine="420"/>
      </w:pPr>
      <w:proofErr w:type="spellStart"/>
      <w:proofErr w:type="gramStart"/>
      <w:r>
        <w:t>enum</w:t>
      </w:r>
      <w:proofErr w:type="spellEnd"/>
      <w:proofErr w:type="gramEnd"/>
      <w:r>
        <w:t xml:space="preserve"> </w:t>
      </w:r>
      <w:proofErr w:type="spellStart"/>
      <w:r>
        <w:t>SlotVisibility</w:t>
      </w:r>
      <w:proofErr w:type="spellEnd"/>
      <w:r>
        <w:t xml:space="preserve">  {</w:t>
      </w:r>
    </w:p>
    <w:p w:rsidR="00A14525" w:rsidRDefault="00A14525" w:rsidP="00A14525">
      <w:pPr>
        <w:ind w:firstLine="420"/>
      </w:pPr>
      <w:r>
        <w:t xml:space="preserve">      NO_DETECTION = 0;</w:t>
      </w:r>
      <w:r>
        <w:rPr>
          <w:rFonts w:hint="eastAsia"/>
        </w:rPr>
        <w:t>//</w:t>
      </w:r>
      <w:r>
        <w:rPr>
          <w:rFonts w:hint="eastAsia"/>
        </w:rPr>
        <w:t>未知</w:t>
      </w:r>
    </w:p>
    <w:p w:rsidR="00A14525" w:rsidRDefault="00A14525" w:rsidP="00A14525">
      <w:pPr>
        <w:ind w:firstLine="420"/>
      </w:pPr>
      <w:r>
        <w:t xml:space="preserve">      ABOVE_THE_FOLD = 1;</w:t>
      </w:r>
      <w:r>
        <w:rPr>
          <w:rFonts w:hint="eastAsia"/>
        </w:rPr>
        <w:t>//</w:t>
      </w:r>
      <w:r>
        <w:rPr>
          <w:rFonts w:hint="eastAsia"/>
        </w:rPr>
        <w:t>首屏显示</w:t>
      </w:r>
    </w:p>
    <w:p w:rsidR="00A51BA2" w:rsidRDefault="00A14525" w:rsidP="00A14525">
      <w:pPr>
        <w:ind w:firstLine="420"/>
      </w:pPr>
      <w:r>
        <w:t xml:space="preserve">      BELOW_THE_FOLD = 2;</w:t>
      </w:r>
      <w:r>
        <w:rPr>
          <w:rFonts w:hint="eastAsia"/>
        </w:rPr>
        <w:t>//</w:t>
      </w:r>
      <w:r>
        <w:rPr>
          <w:rFonts w:hint="eastAsia"/>
        </w:rPr>
        <w:t>首屏不显示</w:t>
      </w:r>
    </w:p>
    <w:p w:rsidR="00A14525" w:rsidRDefault="00BE7C85" w:rsidP="00A14525">
      <w:pPr>
        <w:ind w:firstLine="420"/>
      </w:pPr>
      <w:r>
        <w:rPr>
          <w:rFonts w:hint="eastAsia"/>
        </w:rPr>
        <w:t xml:space="preserve"> </w:t>
      </w:r>
      <w:r w:rsidR="00A14525">
        <w:t>}</w:t>
      </w:r>
    </w:p>
    <w:p w:rsidR="005E085F" w:rsidRDefault="00653CB4" w:rsidP="00A14525">
      <w:pPr>
        <w:ind w:firstLine="420"/>
      </w:pPr>
      <w:r>
        <w:rPr>
          <w:rFonts w:hint="eastAsia"/>
        </w:rPr>
        <w:t>对该字段的利用方式</w:t>
      </w:r>
      <w:r w:rsidR="005E085F">
        <w:rPr>
          <w:rFonts w:hint="eastAsia"/>
        </w:rPr>
        <w:t>体现在竞价价格和预期转化率两个方面。</w:t>
      </w:r>
    </w:p>
    <w:p w:rsidR="00653CB4" w:rsidRDefault="005E085F" w:rsidP="00A14525">
      <w:pPr>
        <w:ind w:firstLine="420"/>
      </w:pPr>
      <w:r>
        <w:rPr>
          <w:rFonts w:hint="eastAsia"/>
        </w:rPr>
        <w:t>对竞价价格</w:t>
      </w:r>
      <w:r>
        <w:rPr>
          <w:rFonts w:hint="eastAsia"/>
        </w:rPr>
        <w:t>BID</w:t>
      </w:r>
      <w:r>
        <w:rPr>
          <w:rFonts w:hint="eastAsia"/>
        </w:rPr>
        <w:t>（通过历史数据得出的情况）调整如下：</w:t>
      </w:r>
    </w:p>
    <w:p w:rsidR="005E085F" w:rsidRDefault="005E085F" w:rsidP="00A14525">
      <w:pPr>
        <w:ind w:firstLine="420"/>
      </w:pPr>
      <w:r>
        <w:rPr>
          <w:rFonts w:hint="eastAsia"/>
        </w:rPr>
        <w:t>如果</w:t>
      </w:r>
      <w:r>
        <w:rPr>
          <w:rFonts w:hint="eastAsia"/>
        </w:rPr>
        <w:t xml:space="preserve"> </w:t>
      </w:r>
      <w:proofErr w:type="spellStart"/>
      <w:r w:rsidRPr="00A14525">
        <w:t>slot_visibility</w:t>
      </w:r>
      <w:proofErr w:type="spellEnd"/>
      <w:r>
        <w:rPr>
          <w:rFonts w:hint="eastAsia"/>
        </w:rPr>
        <w:t xml:space="preserve"> = 0</w:t>
      </w:r>
      <w:r>
        <w:rPr>
          <w:rFonts w:hint="eastAsia"/>
        </w:rPr>
        <w:t>则不作调整</w:t>
      </w:r>
    </w:p>
    <w:p w:rsidR="005E085F" w:rsidRDefault="005E085F" w:rsidP="00A14525">
      <w:pPr>
        <w:ind w:firstLine="420"/>
      </w:pPr>
      <w:r>
        <w:rPr>
          <w:rFonts w:hint="eastAsia"/>
        </w:rPr>
        <w:t>如果</w:t>
      </w:r>
      <w:r>
        <w:rPr>
          <w:rFonts w:hint="eastAsia"/>
        </w:rPr>
        <w:t xml:space="preserve"> </w:t>
      </w:r>
      <w:proofErr w:type="spellStart"/>
      <w:r w:rsidRPr="00A14525">
        <w:t>slot_visibility</w:t>
      </w:r>
      <w:proofErr w:type="spellEnd"/>
      <w:r>
        <w:rPr>
          <w:rFonts w:hint="eastAsia"/>
        </w:rPr>
        <w:t xml:space="preserve"> = 1 </w:t>
      </w:r>
      <w:r>
        <w:rPr>
          <w:rFonts w:hint="eastAsia"/>
        </w:rPr>
        <w:t>则计算出竞价价格乘以</w:t>
      </w:r>
      <w:r>
        <w:rPr>
          <w:rFonts w:hint="eastAsia"/>
        </w:rPr>
        <w:t>1.1</w:t>
      </w:r>
      <w:r w:rsidR="00F22F5D">
        <w:rPr>
          <w:rFonts w:hint="eastAsia"/>
        </w:rPr>
        <w:t>(</w:t>
      </w:r>
      <w:r w:rsidR="00F22F5D">
        <w:rPr>
          <w:rFonts w:hint="eastAsia"/>
        </w:rPr>
        <w:t>可配置</w:t>
      </w:r>
      <w:r w:rsidR="00F22F5D">
        <w:rPr>
          <w:rFonts w:hint="eastAsia"/>
        </w:rPr>
        <w:t>)</w:t>
      </w:r>
    </w:p>
    <w:p w:rsidR="005E085F" w:rsidRDefault="005E085F" w:rsidP="00A14525">
      <w:pPr>
        <w:ind w:firstLine="420"/>
      </w:pPr>
      <w:r>
        <w:rPr>
          <w:rFonts w:hint="eastAsia"/>
        </w:rPr>
        <w:t>如果</w:t>
      </w:r>
      <w:r>
        <w:rPr>
          <w:rFonts w:hint="eastAsia"/>
        </w:rPr>
        <w:t xml:space="preserve"> </w:t>
      </w:r>
      <w:proofErr w:type="spellStart"/>
      <w:r w:rsidRPr="00A14525">
        <w:t>slot_visibility</w:t>
      </w:r>
      <w:proofErr w:type="spellEnd"/>
      <w:r>
        <w:rPr>
          <w:rFonts w:hint="eastAsia"/>
        </w:rPr>
        <w:t xml:space="preserve"> = 2 </w:t>
      </w:r>
      <w:r>
        <w:rPr>
          <w:rFonts w:hint="eastAsia"/>
        </w:rPr>
        <w:t>则计算出竞价价格除以</w:t>
      </w:r>
      <w:r>
        <w:rPr>
          <w:rFonts w:hint="eastAsia"/>
        </w:rPr>
        <w:t>1.1</w:t>
      </w:r>
      <w:r w:rsidR="00F22F5D">
        <w:rPr>
          <w:rFonts w:hint="eastAsia"/>
        </w:rPr>
        <w:t>(</w:t>
      </w:r>
      <w:r w:rsidR="00F22F5D">
        <w:rPr>
          <w:rFonts w:hint="eastAsia"/>
        </w:rPr>
        <w:t>可配置</w:t>
      </w:r>
      <w:r w:rsidR="00F22F5D">
        <w:rPr>
          <w:rFonts w:hint="eastAsia"/>
        </w:rPr>
        <w:t>)</w:t>
      </w:r>
    </w:p>
    <w:p w:rsidR="005E085F" w:rsidRDefault="005E085F" w:rsidP="00A14525">
      <w:pPr>
        <w:ind w:firstLine="420"/>
      </w:pPr>
      <w:r>
        <w:rPr>
          <w:rFonts w:hint="eastAsia"/>
        </w:rPr>
        <w:t>对预测转换率</w:t>
      </w:r>
      <w:r>
        <w:rPr>
          <w:rFonts w:hint="eastAsia"/>
        </w:rPr>
        <w:t>(</w:t>
      </w:r>
      <w:proofErr w:type="spellStart"/>
      <w:r>
        <w:rPr>
          <w:rFonts w:hint="eastAsia"/>
        </w:rPr>
        <w:t>eTR</w:t>
      </w:r>
      <w:proofErr w:type="spellEnd"/>
      <w:r>
        <w:rPr>
          <w:rFonts w:hint="eastAsia"/>
        </w:rPr>
        <w:t>)</w:t>
      </w:r>
      <w:r>
        <w:rPr>
          <w:rFonts w:hint="eastAsia"/>
        </w:rPr>
        <w:t>调整如下：</w:t>
      </w:r>
    </w:p>
    <w:p w:rsidR="005E085F" w:rsidRDefault="005E085F" w:rsidP="005E085F">
      <w:pPr>
        <w:ind w:firstLine="420"/>
      </w:pPr>
      <w:r>
        <w:rPr>
          <w:rFonts w:hint="eastAsia"/>
        </w:rPr>
        <w:t>如果</w:t>
      </w:r>
      <w:r>
        <w:rPr>
          <w:rFonts w:hint="eastAsia"/>
        </w:rPr>
        <w:t xml:space="preserve"> </w:t>
      </w:r>
      <w:proofErr w:type="spellStart"/>
      <w:r w:rsidRPr="00A14525">
        <w:t>slot_visibility</w:t>
      </w:r>
      <w:proofErr w:type="spellEnd"/>
      <w:r>
        <w:rPr>
          <w:rFonts w:hint="eastAsia"/>
        </w:rPr>
        <w:t xml:space="preserve"> = 0</w:t>
      </w:r>
      <w:r>
        <w:rPr>
          <w:rFonts w:hint="eastAsia"/>
        </w:rPr>
        <w:t>则不作调整</w:t>
      </w:r>
    </w:p>
    <w:p w:rsidR="005E085F" w:rsidRDefault="005E085F" w:rsidP="005E085F">
      <w:pPr>
        <w:ind w:firstLine="420"/>
      </w:pPr>
      <w:r>
        <w:rPr>
          <w:rFonts w:hint="eastAsia"/>
        </w:rPr>
        <w:t>如果</w:t>
      </w:r>
      <w:r>
        <w:rPr>
          <w:rFonts w:hint="eastAsia"/>
        </w:rPr>
        <w:t xml:space="preserve"> </w:t>
      </w:r>
      <w:proofErr w:type="spellStart"/>
      <w:r w:rsidRPr="00A14525">
        <w:t>slot_visibility</w:t>
      </w:r>
      <w:proofErr w:type="spellEnd"/>
      <w:r>
        <w:rPr>
          <w:rFonts w:hint="eastAsia"/>
        </w:rPr>
        <w:t xml:space="preserve"> = 1 </w:t>
      </w:r>
      <w:r>
        <w:rPr>
          <w:rFonts w:hint="eastAsia"/>
        </w:rPr>
        <w:t>则计算预测转化率</w:t>
      </w:r>
      <w:r>
        <w:rPr>
          <w:rFonts w:hint="eastAsia"/>
        </w:rPr>
        <w:t>(</w:t>
      </w:r>
      <w:proofErr w:type="spellStart"/>
      <w:r>
        <w:rPr>
          <w:rFonts w:hint="eastAsia"/>
        </w:rPr>
        <w:t>eTR</w:t>
      </w:r>
      <w:proofErr w:type="spellEnd"/>
      <w:r>
        <w:rPr>
          <w:rFonts w:hint="eastAsia"/>
        </w:rPr>
        <w:t>)</w:t>
      </w:r>
      <w:r>
        <w:rPr>
          <w:rFonts w:hint="eastAsia"/>
        </w:rPr>
        <w:t>乘以</w:t>
      </w:r>
      <w:r>
        <w:rPr>
          <w:rFonts w:hint="eastAsia"/>
        </w:rPr>
        <w:t>1.1</w:t>
      </w:r>
      <w:r w:rsidR="00F22F5D">
        <w:rPr>
          <w:rFonts w:hint="eastAsia"/>
        </w:rPr>
        <w:t>(</w:t>
      </w:r>
      <w:r w:rsidR="00F22F5D">
        <w:rPr>
          <w:rFonts w:hint="eastAsia"/>
        </w:rPr>
        <w:t>可配置</w:t>
      </w:r>
      <w:r w:rsidR="00F22F5D">
        <w:rPr>
          <w:rFonts w:hint="eastAsia"/>
        </w:rPr>
        <w:t>)</w:t>
      </w:r>
    </w:p>
    <w:p w:rsidR="005E085F" w:rsidRDefault="005E085F" w:rsidP="005E085F">
      <w:pPr>
        <w:ind w:firstLine="420"/>
      </w:pPr>
      <w:r>
        <w:rPr>
          <w:rFonts w:hint="eastAsia"/>
        </w:rPr>
        <w:t>如果</w:t>
      </w:r>
      <w:r>
        <w:rPr>
          <w:rFonts w:hint="eastAsia"/>
        </w:rPr>
        <w:t xml:space="preserve"> </w:t>
      </w:r>
      <w:proofErr w:type="spellStart"/>
      <w:r w:rsidRPr="00A14525">
        <w:t>slot_visibility</w:t>
      </w:r>
      <w:proofErr w:type="spellEnd"/>
      <w:r>
        <w:rPr>
          <w:rFonts w:hint="eastAsia"/>
        </w:rPr>
        <w:t xml:space="preserve"> = 2 </w:t>
      </w:r>
      <w:r>
        <w:rPr>
          <w:rFonts w:hint="eastAsia"/>
        </w:rPr>
        <w:t>则计算预测转化率</w:t>
      </w:r>
      <w:r>
        <w:rPr>
          <w:rFonts w:hint="eastAsia"/>
        </w:rPr>
        <w:t>(</w:t>
      </w:r>
      <w:proofErr w:type="spellStart"/>
      <w:r>
        <w:rPr>
          <w:rFonts w:hint="eastAsia"/>
        </w:rPr>
        <w:t>eTR</w:t>
      </w:r>
      <w:proofErr w:type="spellEnd"/>
      <w:r>
        <w:rPr>
          <w:rFonts w:hint="eastAsia"/>
        </w:rPr>
        <w:t>)</w:t>
      </w:r>
      <w:r>
        <w:rPr>
          <w:rFonts w:hint="eastAsia"/>
        </w:rPr>
        <w:t>除以</w:t>
      </w:r>
      <w:r>
        <w:rPr>
          <w:rFonts w:hint="eastAsia"/>
        </w:rPr>
        <w:t>1.1</w:t>
      </w:r>
      <w:r w:rsidR="00F22F5D">
        <w:rPr>
          <w:rFonts w:hint="eastAsia"/>
        </w:rPr>
        <w:t>(</w:t>
      </w:r>
      <w:r w:rsidR="00F22F5D">
        <w:rPr>
          <w:rFonts w:hint="eastAsia"/>
        </w:rPr>
        <w:t>可配置</w:t>
      </w:r>
      <w:r w:rsidR="00F22F5D">
        <w:rPr>
          <w:rFonts w:hint="eastAsia"/>
        </w:rPr>
        <w:t>)</w:t>
      </w:r>
    </w:p>
    <w:p w:rsidR="005E085F" w:rsidRDefault="002E4143" w:rsidP="00A14525">
      <w:pPr>
        <w:ind w:firstLine="420"/>
      </w:pPr>
      <w:r>
        <w:rPr>
          <w:rFonts w:hint="eastAsia"/>
        </w:rPr>
        <w:t>为完成相关更改</w:t>
      </w:r>
      <w:r w:rsidR="007B05EF">
        <w:rPr>
          <w:rFonts w:hint="eastAsia"/>
        </w:rPr>
        <w:t>,RTB</w:t>
      </w:r>
      <w:r w:rsidR="007B05EF">
        <w:rPr>
          <w:rFonts w:hint="eastAsia"/>
        </w:rPr>
        <w:t>和</w:t>
      </w:r>
      <w:r w:rsidR="007B05EF">
        <w:rPr>
          <w:rFonts w:hint="eastAsia"/>
        </w:rPr>
        <w:t>DMP</w:t>
      </w:r>
      <w:r w:rsidR="007B05EF">
        <w:rPr>
          <w:rFonts w:hint="eastAsia"/>
        </w:rPr>
        <w:t>应做的相应改动</w:t>
      </w:r>
      <w:r>
        <w:rPr>
          <w:rFonts w:hint="eastAsia"/>
        </w:rPr>
        <w:t>：</w:t>
      </w:r>
    </w:p>
    <w:p w:rsidR="002E4143" w:rsidRDefault="002E4143" w:rsidP="002E4143">
      <w:pPr>
        <w:ind w:firstLine="420"/>
      </w:pPr>
      <w:r>
        <w:rPr>
          <w:rFonts w:hint="eastAsia"/>
        </w:rPr>
        <w:t>1</w:t>
      </w:r>
      <w:r w:rsidR="00CF1424">
        <w:rPr>
          <w:rFonts w:hint="eastAsia"/>
        </w:rPr>
        <w:t>.</w:t>
      </w:r>
      <w:r>
        <w:rPr>
          <w:rFonts w:hint="eastAsia"/>
        </w:rPr>
        <w:t xml:space="preserve"> RTB</w:t>
      </w:r>
      <w:r>
        <w:rPr>
          <w:rFonts w:hint="eastAsia"/>
        </w:rPr>
        <w:t>系统在解析竞价请求时，需要解析出</w:t>
      </w:r>
      <w:proofErr w:type="spellStart"/>
      <w:r w:rsidRPr="00A14525">
        <w:t>slot_visibility</w:t>
      </w:r>
      <w:proofErr w:type="spellEnd"/>
      <w:r>
        <w:rPr>
          <w:rFonts w:hint="eastAsia"/>
        </w:rPr>
        <w:t>字段，并记入竞价流水，需注意与</w:t>
      </w:r>
      <w:r>
        <w:rPr>
          <w:rFonts w:hint="eastAsia"/>
        </w:rPr>
        <w:t>DMP</w:t>
      </w:r>
      <w:r>
        <w:rPr>
          <w:rFonts w:hint="eastAsia"/>
        </w:rPr>
        <w:t>关于竞价流水的相关接口应做相应改动</w:t>
      </w:r>
      <w:r w:rsidR="007B05EF">
        <w:rPr>
          <w:rFonts w:hint="eastAsia"/>
        </w:rPr>
        <w:t>（增加是否首屏的字段）</w:t>
      </w:r>
      <w:r>
        <w:rPr>
          <w:rFonts w:hint="eastAsia"/>
        </w:rPr>
        <w:t>。</w:t>
      </w:r>
    </w:p>
    <w:p w:rsidR="002E4143" w:rsidRDefault="002E4143" w:rsidP="002E4143">
      <w:pPr>
        <w:ind w:firstLine="420"/>
      </w:pPr>
      <w:r>
        <w:rPr>
          <w:rFonts w:hint="eastAsia"/>
        </w:rPr>
        <w:t>2</w:t>
      </w:r>
      <w:r w:rsidR="00CF1424">
        <w:rPr>
          <w:rFonts w:hint="eastAsia"/>
        </w:rPr>
        <w:t>.</w:t>
      </w:r>
      <w:r>
        <w:rPr>
          <w:rFonts w:hint="eastAsia"/>
        </w:rPr>
        <w:t xml:space="preserve"> RTB</w:t>
      </w:r>
      <w:r>
        <w:rPr>
          <w:rFonts w:hint="eastAsia"/>
        </w:rPr>
        <w:t>竞价算法计算时应按上述要求进行相应更改。</w:t>
      </w:r>
    </w:p>
    <w:p w:rsidR="008670DA" w:rsidRDefault="008670DA" w:rsidP="008670DA">
      <w:pPr>
        <w:pStyle w:val="3"/>
      </w:pPr>
      <w:r>
        <w:rPr>
          <w:rFonts w:hint="eastAsia"/>
        </w:rPr>
        <w:t xml:space="preserve">B.6 </w:t>
      </w:r>
      <w:r>
        <w:rPr>
          <w:rFonts w:hint="eastAsia"/>
        </w:rPr>
        <w:t>点击率预测抽样</w:t>
      </w:r>
    </w:p>
    <w:p w:rsidR="008670DA" w:rsidRDefault="008670DA" w:rsidP="008670DA">
      <w:pPr>
        <w:tabs>
          <w:tab w:val="left" w:pos="567"/>
        </w:tabs>
        <w:ind w:firstLine="420"/>
      </w:pPr>
      <w:r>
        <w:rPr>
          <w:rFonts w:hint="eastAsia"/>
        </w:rPr>
        <w:t>目前竞价成功的流水数据量过大，发生点击的数据量较小（万分之五左右），因此需要对未发生点击的数据进行抽样，假设需要抽取的未发生点击的数据量为</w:t>
      </w:r>
      <w:r>
        <w:rPr>
          <w:rFonts w:hint="eastAsia"/>
        </w:rPr>
        <w:t>1</w:t>
      </w:r>
      <w:r w:rsidR="001D63E7">
        <w:rPr>
          <w:rFonts w:hint="eastAsia"/>
        </w:rPr>
        <w:t>0</w:t>
      </w:r>
      <w:r>
        <w:rPr>
          <w:rFonts w:hint="eastAsia"/>
        </w:rPr>
        <w:t>%</w:t>
      </w:r>
      <w:r>
        <w:rPr>
          <w:rFonts w:hint="eastAsia"/>
        </w:rPr>
        <w:t>（根据数据量的变化，有可能改变），抽样方法如下：</w:t>
      </w:r>
    </w:p>
    <w:p w:rsidR="008670DA" w:rsidRDefault="008670DA" w:rsidP="008670DA">
      <w:pPr>
        <w:pStyle w:val="a5"/>
        <w:numPr>
          <w:ilvl w:val="0"/>
          <w:numId w:val="46"/>
        </w:numPr>
        <w:tabs>
          <w:tab w:val="left" w:pos="567"/>
        </w:tabs>
        <w:ind w:firstLineChars="0"/>
      </w:pPr>
      <w:r>
        <w:rPr>
          <w:rFonts w:hint="eastAsia"/>
        </w:rPr>
        <w:t>判断该条数据是否发生点击，如果发生点击，抽取该条数据，否则，转</w:t>
      </w:r>
      <w:r>
        <w:rPr>
          <w:rFonts w:hint="eastAsia"/>
        </w:rPr>
        <w:t>2</w:t>
      </w:r>
    </w:p>
    <w:p w:rsidR="008670DA" w:rsidRDefault="00B50E33" w:rsidP="004D2219">
      <w:pPr>
        <w:pStyle w:val="a5"/>
        <w:numPr>
          <w:ilvl w:val="0"/>
          <w:numId w:val="46"/>
        </w:numPr>
        <w:tabs>
          <w:tab w:val="left" w:pos="567"/>
        </w:tabs>
        <w:ind w:firstLineChars="0"/>
        <w:rPr>
          <w:rFonts w:hint="eastAsia"/>
        </w:rPr>
      </w:pPr>
      <w:r>
        <w:rPr>
          <w:rFonts w:hint="eastAsia"/>
        </w:rPr>
        <w:t>产生</w:t>
      </w:r>
      <w:r w:rsidR="008670DA">
        <w:rPr>
          <w:rFonts w:hint="eastAsia"/>
        </w:rPr>
        <w:t>一个</w:t>
      </w:r>
      <w:r w:rsidR="003D57A2">
        <w:rPr>
          <w:rFonts w:hint="eastAsia"/>
        </w:rPr>
        <w:t>[1,100</w:t>
      </w:r>
      <w:r w:rsidR="008670DA">
        <w:rPr>
          <w:rFonts w:hint="eastAsia"/>
        </w:rPr>
        <w:t>]</w:t>
      </w:r>
      <w:r w:rsidR="008670DA">
        <w:rPr>
          <w:rFonts w:hint="eastAsia"/>
        </w:rPr>
        <w:t>均匀分布的随机数</w:t>
      </w:r>
      <w:r w:rsidR="008670DA">
        <w:rPr>
          <w:rFonts w:hint="eastAsia"/>
        </w:rPr>
        <w:t>n</w:t>
      </w:r>
      <w:r w:rsidR="008670DA">
        <w:rPr>
          <w:rFonts w:hint="eastAsia"/>
        </w:rPr>
        <w:t>，如果</w:t>
      </w:r>
      <w:r w:rsidR="008670DA">
        <w:rPr>
          <w:rFonts w:hint="eastAsia"/>
        </w:rPr>
        <w:t>n &lt; 1</w:t>
      </w:r>
      <w:r w:rsidR="007D7343">
        <w:rPr>
          <w:rFonts w:hint="eastAsia"/>
        </w:rPr>
        <w:t>1</w:t>
      </w:r>
      <w:r w:rsidR="008670DA">
        <w:rPr>
          <w:rFonts w:hint="eastAsia"/>
        </w:rPr>
        <w:t>，选取该条记录</w:t>
      </w:r>
    </w:p>
    <w:p w:rsidR="001D1E6F" w:rsidRDefault="001D1E6F" w:rsidP="001D1E6F">
      <w:pPr>
        <w:pStyle w:val="3"/>
        <w:rPr>
          <w:rFonts w:hint="eastAsia"/>
        </w:rPr>
      </w:pPr>
      <w:r>
        <w:rPr>
          <w:rFonts w:hint="eastAsia"/>
        </w:rPr>
        <w:t>B</w:t>
      </w:r>
      <w:r>
        <w:rPr>
          <w:rFonts w:hint="eastAsia"/>
        </w:rPr>
        <w:t>．</w:t>
      </w:r>
      <w:r>
        <w:rPr>
          <w:rFonts w:hint="eastAsia"/>
        </w:rPr>
        <w:t xml:space="preserve">7 </w:t>
      </w:r>
      <w:r>
        <w:rPr>
          <w:rFonts w:hint="eastAsia"/>
        </w:rPr>
        <w:t>点击率预测修正</w:t>
      </w:r>
    </w:p>
    <w:p w:rsidR="001D1E6F" w:rsidRDefault="001D1E6F" w:rsidP="001D1E6F">
      <w:pPr>
        <w:tabs>
          <w:tab w:val="right" w:pos="8306"/>
        </w:tabs>
        <w:autoSpaceDE w:val="0"/>
        <w:autoSpaceDN w:val="0"/>
        <w:adjustRightInd w:val="0"/>
        <w:ind w:firstLineChars="200" w:firstLine="420"/>
        <w:jc w:val="left"/>
      </w:pPr>
      <w:r>
        <w:rPr>
          <w:rFonts w:hint="eastAsia"/>
        </w:rPr>
        <w:t>考虑到实际点击率与算法模型计算出的点击率之间的关系，为使得</w:t>
      </w:r>
      <w:r w:rsidR="003530E9">
        <w:rPr>
          <w:rFonts w:hint="eastAsia"/>
        </w:rPr>
        <w:t>预期点击率</w:t>
      </w:r>
      <w:r>
        <w:rPr>
          <w:rFonts w:hint="eastAsia"/>
        </w:rPr>
        <w:t>在可控制的范围内，对</w:t>
      </w:r>
      <w:r w:rsidR="003530E9">
        <w:rPr>
          <w:rFonts w:hint="eastAsia"/>
        </w:rPr>
        <w:t>预期点击率</w:t>
      </w:r>
      <w:r>
        <w:rPr>
          <w:rFonts w:hint="eastAsia"/>
        </w:rPr>
        <w:t>进行修正。</w:t>
      </w:r>
    </w:p>
    <w:p w:rsidR="001D1E6F" w:rsidRDefault="001D1E6F" w:rsidP="001D1E6F">
      <w:pPr>
        <w:pStyle w:val="MTDisplayEquation"/>
        <w:wordWrap w:val="0"/>
        <w:jc w:val="right"/>
      </w:pPr>
      <w:r>
        <w:tab/>
      </w:r>
      <w:r w:rsidRPr="004B5559">
        <w:rPr>
          <w:position w:val="-124"/>
        </w:rPr>
        <w:object w:dxaOrig="6780" w:dyaOrig="2600">
          <v:shape id="_x0000_i1163" type="#_x0000_t75" style="width:339.25pt;height:129.8pt" o:ole="">
            <v:imagedata r:id="rId267" o:title=""/>
          </v:shape>
          <o:OLEObject Type="Embed" ProgID="Equation.DSMT4" ShapeID="_x0000_i1163" DrawAspect="Content" ObjectID="_1417951297" r:id="rId268"/>
        </w:object>
      </w:r>
      <w:r>
        <w:rPr>
          <w:rFonts w:hint="eastAsia"/>
        </w:rPr>
        <w:t xml:space="preserve">        </w:t>
      </w:r>
      <w:r>
        <w:rPr>
          <w:rFonts w:hint="eastAsia"/>
        </w:rPr>
        <w:t>（</w:t>
      </w:r>
      <w:r>
        <w:rPr>
          <w:rFonts w:hint="eastAsia"/>
        </w:rPr>
        <w:t>2.4</w:t>
      </w:r>
      <w:r>
        <w:rPr>
          <w:rFonts w:hint="eastAsia"/>
        </w:rPr>
        <w:t>）</w:t>
      </w:r>
    </w:p>
    <w:p w:rsidR="001D1E6F" w:rsidRPr="001D1E6F" w:rsidRDefault="001D1E6F" w:rsidP="001D1E6F">
      <w:r>
        <w:rPr>
          <w:rFonts w:hint="eastAsia"/>
        </w:rPr>
        <w:lastRenderedPageBreak/>
        <w:t>其中：</w:t>
      </w:r>
      <w:r w:rsidRPr="0093190C">
        <w:rPr>
          <w:position w:val="-6"/>
        </w:rPr>
        <w:object w:dxaOrig="520" w:dyaOrig="340">
          <v:shape id="_x0000_i1164" type="#_x0000_t75" style="width:26.2pt;height:16.9pt" o:ole="">
            <v:imagedata r:id="rId269" o:title=""/>
          </v:shape>
          <o:OLEObject Type="Embed" ProgID="Equation.DSMT4" ShapeID="_x0000_i1164" DrawAspect="Content" ObjectID="_1417951298" r:id="rId270"/>
        </w:object>
      </w:r>
      <w:r>
        <w:rPr>
          <w:rFonts w:hint="eastAsia"/>
        </w:rPr>
        <w:t>为平均点击率，应该是可配置参数，默认为</w:t>
      </w:r>
      <w:r>
        <w:rPr>
          <w:rFonts w:hint="eastAsia"/>
        </w:rPr>
        <w:t>0.00</w:t>
      </w:r>
      <w:r>
        <w:rPr>
          <w:rFonts w:hint="eastAsia"/>
        </w:rPr>
        <w:t>05</w:t>
      </w:r>
      <w:r>
        <w:rPr>
          <w:rFonts w:hint="eastAsia"/>
        </w:rPr>
        <w:t>。</w:t>
      </w:r>
      <w:bookmarkStart w:id="77" w:name="_GoBack"/>
      <w:bookmarkEnd w:id="77"/>
      <w:r>
        <w:tab/>
      </w:r>
      <w:r>
        <w:rPr>
          <w:rFonts w:hint="eastAsia"/>
        </w:rPr>
        <w:t xml:space="preserve">     </w:t>
      </w:r>
    </w:p>
    <w:sectPr w:rsidR="001D1E6F" w:rsidRPr="001D1E6F" w:rsidSect="00A51C93">
      <w:headerReference w:type="default" r:id="rId271"/>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9E8" w:rsidRPr="00C02550" w:rsidRDefault="006579E8" w:rsidP="00C02550">
      <w:pPr>
        <w:pStyle w:val="a7"/>
      </w:pPr>
    </w:p>
  </w:endnote>
  <w:endnote w:type="continuationSeparator" w:id="0">
    <w:p w:rsidR="006579E8" w:rsidRPr="00C02550" w:rsidRDefault="006579E8" w:rsidP="00C02550">
      <w:pPr>
        <w:pStyle w:val="a7"/>
      </w:pPr>
    </w:p>
  </w:endnote>
  <w:endnote w:type="continuationNotice" w:id="1">
    <w:p w:rsidR="006579E8" w:rsidRDefault="00657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9E8" w:rsidRDefault="006579E8" w:rsidP="00A764E9">
      <w:r>
        <w:separator/>
      </w:r>
    </w:p>
  </w:footnote>
  <w:footnote w:type="continuationSeparator" w:id="0">
    <w:p w:rsidR="006579E8" w:rsidRDefault="006579E8" w:rsidP="00A764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706" w:rsidRDefault="00AA0706">
    <w:pPr>
      <w:pStyle w:val="a6"/>
    </w:pPr>
    <w:r>
      <w:ptab w:relativeTo="margin" w:alignment="center" w:leader="none"/>
    </w:r>
    <w:r>
      <w:ptab w:relativeTo="margin" w:alignment="right" w:leader="none"/>
    </w:r>
    <w:r>
      <w:rPr>
        <w:rFonts w:hint="eastAsia"/>
      </w:rPr>
      <w:t>RTB</w:t>
    </w:r>
    <w:r>
      <w:rPr>
        <w:rFonts w:hint="eastAsia"/>
      </w:rPr>
      <w:t>实时竞价算法说明书</w:t>
    </w:r>
    <w:r>
      <w:rPr>
        <w:rFonts w:hint="eastAsia"/>
      </w:rPr>
      <w:t>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91E"/>
    <w:multiLevelType w:val="hybridMultilevel"/>
    <w:tmpl w:val="9F6C78C8"/>
    <w:lvl w:ilvl="0" w:tplc="47E6BB1C">
      <w:start w:val="1"/>
      <w:numFmt w:val="decimal"/>
      <w:lvlText w:val="%1）"/>
      <w:lvlJc w:val="left"/>
      <w:pPr>
        <w:ind w:left="844" w:hanging="4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nsid w:val="044B61A0"/>
    <w:multiLevelType w:val="hybridMultilevel"/>
    <w:tmpl w:val="67D8383A"/>
    <w:lvl w:ilvl="0" w:tplc="905ED6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6E067D2"/>
    <w:multiLevelType w:val="multilevel"/>
    <w:tmpl w:val="7396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34F88"/>
    <w:multiLevelType w:val="hybridMultilevel"/>
    <w:tmpl w:val="0F5CBA14"/>
    <w:lvl w:ilvl="0" w:tplc="5F8614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A667ED"/>
    <w:multiLevelType w:val="hybridMultilevel"/>
    <w:tmpl w:val="34D8B0C2"/>
    <w:lvl w:ilvl="0" w:tplc="80304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195E3B"/>
    <w:multiLevelType w:val="hybridMultilevel"/>
    <w:tmpl w:val="97204F5A"/>
    <w:lvl w:ilvl="0" w:tplc="F1FA93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C3C0938"/>
    <w:multiLevelType w:val="hybridMultilevel"/>
    <w:tmpl w:val="CAEAF0D0"/>
    <w:lvl w:ilvl="0" w:tplc="EBD6F56C">
      <w:start w:val="1"/>
      <w:numFmt w:val="bullet"/>
      <w:lvlText w:val=""/>
      <w:lvlJc w:val="left"/>
      <w:pPr>
        <w:tabs>
          <w:tab w:val="num" w:pos="720"/>
        </w:tabs>
        <w:ind w:left="720" w:hanging="360"/>
      </w:pPr>
      <w:rPr>
        <w:rFonts w:ascii="Wingdings" w:hAnsi="Wingdings" w:hint="default"/>
      </w:rPr>
    </w:lvl>
    <w:lvl w:ilvl="1" w:tplc="BF22EF2E">
      <w:start w:val="1"/>
      <w:numFmt w:val="bullet"/>
      <w:lvlText w:val=""/>
      <w:lvlJc w:val="left"/>
      <w:pPr>
        <w:tabs>
          <w:tab w:val="num" w:pos="1440"/>
        </w:tabs>
        <w:ind w:left="1440" w:hanging="360"/>
      </w:pPr>
      <w:rPr>
        <w:rFonts w:ascii="Wingdings" w:hAnsi="Wingdings" w:hint="default"/>
      </w:rPr>
    </w:lvl>
    <w:lvl w:ilvl="2" w:tplc="52723CA4" w:tentative="1">
      <w:start w:val="1"/>
      <w:numFmt w:val="bullet"/>
      <w:lvlText w:val=""/>
      <w:lvlJc w:val="left"/>
      <w:pPr>
        <w:tabs>
          <w:tab w:val="num" w:pos="2160"/>
        </w:tabs>
        <w:ind w:left="2160" w:hanging="360"/>
      </w:pPr>
      <w:rPr>
        <w:rFonts w:ascii="Wingdings" w:hAnsi="Wingdings" w:hint="default"/>
      </w:rPr>
    </w:lvl>
    <w:lvl w:ilvl="3" w:tplc="E7261F48" w:tentative="1">
      <w:start w:val="1"/>
      <w:numFmt w:val="bullet"/>
      <w:lvlText w:val=""/>
      <w:lvlJc w:val="left"/>
      <w:pPr>
        <w:tabs>
          <w:tab w:val="num" w:pos="2880"/>
        </w:tabs>
        <w:ind w:left="2880" w:hanging="360"/>
      </w:pPr>
      <w:rPr>
        <w:rFonts w:ascii="Wingdings" w:hAnsi="Wingdings" w:hint="default"/>
      </w:rPr>
    </w:lvl>
    <w:lvl w:ilvl="4" w:tplc="83BE72CC" w:tentative="1">
      <w:start w:val="1"/>
      <w:numFmt w:val="bullet"/>
      <w:lvlText w:val=""/>
      <w:lvlJc w:val="left"/>
      <w:pPr>
        <w:tabs>
          <w:tab w:val="num" w:pos="3600"/>
        </w:tabs>
        <w:ind w:left="3600" w:hanging="360"/>
      </w:pPr>
      <w:rPr>
        <w:rFonts w:ascii="Wingdings" w:hAnsi="Wingdings" w:hint="default"/>
      </w:rPr>
    </w:lvl>
    <w:lvl w:ilvl="5" w:tplc="58004C84" w:tentative="1">
      <w:start w:val="1"/>
      <w:numFmt w:val="bullet"/>
      <w:lvlText w:val=""/>
      <w:lvlJc w:val="left"/>
      <w:pPr>
        <w:tabs>
          <w:tab w:val="num" w:pos="4320"/>
        </w:tabs>
        <w:ind w:left="4320" w:hanging="360"/>
      </w:pPr>
      <w:rPr>
        <w:rFonts w:ascii="Wingdings" w:hAnsi="Wingdings" w:hint="default"/>
      </w:rPr>
    </w:lvl>
    <w:lvl w:ilvl="6" w:tplc="FCF4D62C" w:tentative="1">
      <w:start w:val="1"/>
      <w:numFmt w:val="bullet"/>
      <w:lvlText w:val=""/>
      <w:lvlJc w:val="left"/>
      <w:pPr>
        <w:tabs>
          <w:tab w:val="num" w:pos="5040"/>
        </w:tabs>
        <w:ind w:left="5040" w:hanging="360"/>
      </w:pPr>
      <w:rPr>
        <w:rFonts w:ascii="Wingdings" w:hAnsi="Wingdings" w:hint="default"/>
      </w:rPr>
    </w:lvl>
    <w:lvl w:ilvl="7" w:tplc="DB3665EE" w:tentative="1">
      <w:start w:val="1"/>
      <w:numFmt w:val="bullet"/>
      <w:lvlText w:val=""/>
      <w:lvlJc w:val="left"/>
      <w:pPr>
        <w:tabs>
          <w:tab w:val="num" w:pos="5760"/>
        </w:tabs>
        <w:ind w:left="5760" w:hanging="360"/>
      </w:pPr>
      <w:rPr>
        <w:rFonts w:ascii="Wingdings" w:hAnsi="Wingdings" w:hint="default"/>
      </w:rPr>
    </w:lvl>
    <w:lvl w:ilvl="8" w:tplc="E97821DE" w:tentative="1">
      <w:start w:val="1"/>
      <w:numFmt w:val="bullet"/>
      <w:lvlText w:val=""/>
      <w:lvlJc w:val="left"/>
      <w:pPr>
        <w:tabs>
          <w:tab w:val="num" w:pos="6480"/>
        </w:tabs>
        <w:ind w:left="6480" w:hanging="360"/>
      </w:pPr>
      <w:rPr>
        <w:rFonts w:ascii="Wingdings" w:hAnsi="Wingdings" w:hint="default"/>
      </w:rPr>
    </w:lvl>
  </w:abstractNum>
  <w:abstractNum w:abstractNumId="7">
    <w:nsid w:val="12476640"/>
    <w:multiLevelType w:val="hybridMultilevel"/>
    <w:tmpl w:val="0A8E59AE"/>
    <w:lvl w:ilvl="0" w:tplc="789C7E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98651EF"/>
    <w:multiLevelType w:val="hybridMultilevel"/>
    <w:tmpl w:val="3F40FDDA"/>
    <w:lvl w:ilvl="0" w:tplc="03B69E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B7917EC"/>
    <w:multiLevelType w:val="hybridMultilevel"/>
    <w:tmpl w:val="4E740FB6"/>
    <w:lvl w:ilvl="0" w:tplc="4AFC0F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F1112E8"/>
    <w:multiLevelType w:val="hybridMultilevel"/>
    <w:tmpl w:val="A77A9FC8"/>
    <w:lvl w:ilvl="0" w:tplc="096A679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7C1DD8"/>
    <w:multiLevelType w:val="hybridMultilevel"/>
    <w:tmpl w:val="526C8E1C"/>
    <w:lvl w:ilvl="0" w:tplc="10AC0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0B45BDE"/>
    <w:multiLevelType w:val="multilevel"/>
    <w:tmpl w:val="4AE0D80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21FA27E3"/>
    <w:multiLevelType w:val="hybridMultilevel"/>
    <w:tmpl w:val="0922A8F4"/>
    <w:lvl w:ilvl="0" w:tplc="79D2D4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3826540"/>
    <w:multiLevelType w:val="hybridMultilevel"/>
    <w:tmpl w:val="37E00618"/>
    <w:lvl w:ilvl="0" w:tplc="372C0748">
      <w:start w:val="1"/>
      <w:numFmt w:val="bullet"/>
      <w:lvlText w:val="•"/>
      <w:lvlJc w:val="left"/>
      <w:pPr>
        <w:tabs>
          <w:tab w:val="num" w:pos="720"/>
        </w:tabs>
        <w:ind w:left="720" w:hanging="360"/>
      </w:pPr>
      <w:rPr>
        <w:rFonts w:ascii="宋体" w:hAnsi="宋体" w:hint="default"/>
      </w:rPr>
    </w:lvl>
    <w:lvl w:ilvl="1" w:tplc="A86245D4">
      <w:start w:val="2691"/>
      <w:numFmt w:val="bullet"/>
      <w:lvlText w:val="o"/>
      <w:lvlJc w:val="left"/>
      <w:pPr>
        <w:tabs>
          <w:tab w:val="num" w:pos="1440"/>
        </w:tabs>
        <w:ind w:left="1440" w:hanging="360"/>
      </w:pPr>
      <w:rPr>
        <w:rFonts w:ascii="宋体" w:hAnsi="宋体" w:hint="default"/>
      </w:rPr>
    </w:lvl>
    <w:lvl w:ilvl="2" w:tplc="620608FE" w:tentative="1">
      <w:start w:val="1"/>
      <w:numFmt w:val="bullet"/>
      <w:lvlText w:val="•"/>
      <w:lvlJc w:val="left"/>
      <w:pPr>
        <w:tabs>
          <w:tab w:val="num" w:pos="2160"/>
        </w:tabs>
        <w:ind w:left="2160" w:hanging="360"/>
      </w:pPr>
      <w:rPr>
        <w:rFonts w:ascii="宋体" w:hAnsi="宋体" w:hint="default"/>
      </w:rPr>
    </w:lvl>
    <w:lvl w:ilvl="3" w:tplc="517C8B6E" w:tentative="1">
      <w:start w:val="1"/>
      <w:numFmt w:val="bullet"/>
      <w:lvlText w:val="•"/>
      <w:lvlJc w:val="left"/>
      <w:pPr>
        <w:tabs>
          <w:tab w:val="num" w:pos="2880"/>
        </w:tabs>
        <w:ind w:left="2880" w:hanging="360"/>
      </w:pPr>
      <w:rPr>
        <w:rFonts w:ascii="宋体" w:hAnsi="宋体" w:hint="default"/>
      </w:rPr>
    </w:lvl>
    <w:lvl w:ilvl="4" w:tplc="605ABE0E" w:tentative="1">
      <w:start w:val="1"/>
      <w:numFmt w:val="bullet"/>
      <w:lvlText w:val="•"/>
      <w:lvlJc w:val="left"/>
      <w:pPr>
        <w:tabs>
          <w:tab w:val="num" w:pos="3600"/>
        </w:tabs>
        <w:ind w:left="3600" w:hanging="360"/>
      </w:pPr>
      <w:rPr>
        <w:rFonts w:ascii="宋体" w:hAnsi="宋体" w:hint="default"/>
      </w:rPr>
    </w:lvl>
    <w:lvl w:ilvl="5" w:tplc="C3A893A2" w:tentative="1">
      <w:start w:val="1"/>
      <w:numFmt w:val="bullet"/>
      <w:lvlText w:val="•"/>
      <w:lvlJc w:val="left"/>
      <w:pPr>
        <w:tabs>
          <w:tab w:val="num" w:pos="4320"/>
        </w:tabs>
        <w:ind w:left="4320" w:hanging="360"/>
      </w:pPr>
      <w:rPr>
        <w:rFonts w:ascii="宋体" w:hAnsi="宋体" w:hint="default"/>
      </w:rPr>
    </w:lvl>
    <w:lvl w:ilvl="6" w:tplc="32A41762" w:tentative="1">
      <w:start w:val="1"/>
      <w:numFmt w:val="bullet"/>
      <w:lvlText w:val="•"/>
      <w:lvlJc w:val="left"/>
      <w:pPr>
        <w:tabs>
          <w:tab w:val="num" w:pos="5040"/>
        </w:tabs>
        <w:ind w:left="5040" w:hanging="360"/>
      </w:pPr>
      <w:rPr>
        <w:rFonts w:ascii="宋体" w:hAnsi="宋体" w:hint="default"/>
      </w:rPr>
    </w:lvl>
    <w:lvl w:ilvl="7" w:tplc="5A641354" w:tentative="1">
      <w:start w:val="1"/>
      <w:numFmt w:val="bullet"/>
      <w:lvlText w:val="•"/>
      <w:lvlJc w:val="left"/>
      <w:pPr>
        <w:tabs>
          <w:tab w:val="num" w:pos="5760"/>
        </w:tabs>
        <w:ind w:left="5760" w:hanging="360"/>
      </w:pPr>
      <w:rPr>
        <w:rFonts w:ascii="宋体" w:hAnsi="宋体" w:hint="default"/>
      </w:rPr>
    </w:lvl>
    <w:lvl w:ilvl="8" w:tplc="FF309B5E" w:tentative="1">
      <w:start w:val="1"/>
      <w:numFmt w:val="bullet"/>
      <w:lvlText w:val="•"/>
      <w:lvlJc w:val="left"/>
      <w:pPr>
        <w:tabs>
          <w:tab w:val="num" w:pos="6480"/>
        </w:tabs>
        <w:ind w:left="6480" w:hanging="360"/>
      </w:pPr>
      <w:rPr>
        <w:rFonts w:ascii="宋体" w:hAnsi="宋体" w:hint="default"/>
      </w:rPr>
    </w:lvl>
  </w:abstractNum>
  <w:abstractNum w:abstractNumId="15">
    <w:nsid w:val="27D67EED"/>
    <w:multiLevelType w:val="hybridMultilevel"/>
    <w:tmpl w:val="C2F24402"/>
    <w:lvl w:ilvl="0" w:tplc="B0869B34">
      <w:start w:val="1"/>
      <w:numFmt w:val="decimal"/>
      <w:lvlText w:val="%1)"/>
      <w:lvlJc w:val="left"/>
      <w:pPr>
        <w:ind w:left="763" w:hanging="360"/>
      </w:pPr>
      <w:rPr>
        <w:rFonts w:hint="default"/>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16">
    <w:nsid w:val="28644260"/>
    <w:multiLevelType w:val="hybridMultilevel"/>
    <w:tmpl w:val="645A648E"/>
    <w:lvl w:ilvl="0" w:tplc="B6322F42">
      <w:start w:val="1"/>
      <w:numFmt w:val="decimal"/>
      <w:lvlText w:val="%1."/>
      <w:lvlJc w:val="left"/>
      <w:pPr>
        <w:ind w:left="360" w:hanging="36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CE917EF"/>
    <w:multiLevelType w:val="multilevel"/>
    <w:tmpl w:val="D65C44C6"/>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7FA1FB4"/>
    <w:multiLevelType w:val="hybridMultilevel"/>
    <w:tmpl w:val="4FE0C00A"/>
    <w:lvl w:ilvl="0" w:tplc="BAAE1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8B82A4A"/>
    <w:multiLevelType w:val="hybridMultilevel"/>
    <w:tmpl w:val="60BEE23C"/>
    <w:lvl w:ilvl="0" w:tplc="55EC97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CDC178E"/>
    <w:multiLevelType w:val="hybridMultilevel"/>
    <w:tmpl w:val="95ECEEFE"/>
    <w:lvl w:ilvl="0" w:tplc="D7F437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53411C7"/>
    <w:multiLevelType w:val="hybridMultilevel"/>
    <w:tmpl w:val="0A8E59AE"/>
    <w:lvl w:ilvl="0" w:tplc="789C7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BB1C08"/>
    <w:multiLevelType w:val="hybridMultilevel"/>
    <w:tmpl w:val="F7201152"/>
    <w:lvl w:ilvl="0" w:tplc="3A505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B4257A6"/>
    <w:multiLevelType w:val="hybridMultilevel"/>
    <w:tmpl w:val="58CAB070"/>
    <w:lvl w:ilvl="0" w:tplc="16E4B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BAF2A81"/>
    <w:multiLevelType w:val="hybridMultilevel"/>
    <w:tmpl w:val="B7968626"/>
    <w:lvl w:ilvl="0" w:tplc="5E567D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C727831"/>
    <w:multiLevelType w:val="hybridMultilevel"/>
    <w:tmpl w:val="DE3C2192"/>
    <w:lvl w:ilvl="0" w:tplc="0D2839DA">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6">
    <w:nsid w:val="51D06C98"/>
    <w:multiLevelType w:val="hybridMultilevel"/>
    <w:tmpl w:val="501255D8"/>
    <w:lvl w:ilvl="0" w:tplc="2DDEF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4AC0B42"/>
    <w:multiLevelType w:val="hybridMultilevel"/>
    <w:tmpl w:val="07A23E0A"/>
    <w:lvl w:ilvl="0" w:tplc="16E4B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53107B4"/>
    <w:multiLevelType w:val="hybridMultilevel"/>
    <w:tmpl w:val="F386FC34"/>
    <w:lvl w:ilvl="0" w:tplc="BE2660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AB35349"/>
    <w:multiLevelType w:val="hybridMultilevel"/>
    <w:tmpl w:val="943A0E70"/>
    <w:lvl w:ilvl="0" w:tplc="32266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6E3BB3"/>
    <w:multiLevelType w:val="hybridMultilevel"/>
    <w:tmpl w:val="2160B46A"/>
    <w:lvl w:ilvl="0" w:tplc="CABE553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CDA6371"/>
    <w:multiLevelType w:val="hybridMultilevel"/>
    <w:tmpl w:val="2B060BF4"/>
    <w:lvl w:ilvl="0" w:tplc="9C68A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E903A9"/>
    <w:multiLevelType w:val="hybridMultilevel"/>
    <w:tmpl w:val="0E54F1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FFD2B89"/>
    <w:multiLevelType w:val="hybridMultilevel"/>
    <w:tmpl w:val="95763F3A"/>
    <w:lvl w:ilvl="0" w:tplc="3A9AA1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16249D8"/>
    <w:multiLevelType w:val="hybridMultilevel"/>
    <w:tmpl w:val="593020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81A7B32"/>
    <w:multiLevelType w:val="hybridMultilevel"/>
    <w:tmpl w:val="4C26A8C4"/>
    <w:lvl w:ilvl="0" w:tplc="2ED02672">
      <w:start w:val="1"/>
      <w:numFmt w:val="decimal"/>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36">
    <w:nsid w:val="69676392"/>
    <w:multiLevelType w:val="hybridMultilevel"/>
    <w:tmpl w:val="3DA67148"/>
    <w:lvl w:ilvl="0" w:tplc="60BEC014">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BD76BAE"/>
    <w:multiLevelType w:val="hybridMultilevel"/>
    <w:tmpl w:val="719E1AB6"/>
    <w:lvl w:ilvl="0" w:tplc="98F206E8">
      <w:start w:val="1"/>
      <w:numFmt w:val="decimal"/>
      <w:lvlText w:val="%1)"/>
      <w:lvlJc w:val="left"/>
      <w:pPr>
        <w:ind w:left="763" w:hanging="360"/>
      </w:pPr>
      <w:rPr>
        <w:rFonts w:hint="default"/>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38">
    <w:nsid w:val="6E406ABF"/>
    <w:multiLevelType w:val="hybridMultilevel"/>
    <w:tmpl w:val="FA44B088"/>
    <w:lvl w:ilvl="0" w:tplc="2F8A0D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27B3879"/>
    <w:multiLevelType w:val="hybridMultilevel"/>
    <w:tmpl w:val="F8E05C42"/>
    <w:lvl w:ilvl="0" w:tplc="D2BAC4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752B3E4E"/>
    <w:multiLevelType w:val="hybridMultilevel"/>
    <w:tmpl w:val="FBE4EF9E"/>
    <w:lvl w:ilvl="0" w:tplc="F28C8294">
      <w:start w:val="1"/>
      <w:numFmt w:val="decimal"/>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41">
    <w:nsid w:val="77415DB8"/>
    <w:multiLevelType w:val="multilevel"/>
    <w:tmpl w:val="5D84E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D8568D"/>
    <w:multiLevelType w:val="hybridMultilevel"/>
    <w:tmpl w:val="48C29628"/>
    <w:lvl w:ilvl="0" w:tplc="73642AE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AFA2BE9"/>
    <w:multiLevelType w:val="hybridMultilevel"/>
    <w:tmpl w:val="9002438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nsid w:val="7E637D92"/>
    <w:multiLevelType w:val="multilevel"/>
    <w:tmpl w:val="5C7C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B04A14"/>
    <w:multiLevelType w:val="hybridMultilevel"/>
    <w:tmpl w:val="5DFE4C36"/>
    <w:lvl w:ilvl="0" w:tplc="C8142706">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2"/>
  </w:num>
  <w:num w:numId="3">
    <w:abstractNumId w:val="41"/>
  </w:num>
  <w:num w:numId="4">
    <w:abstractNumId w:val="44"/>
  </w:num>
  <w:num w:numId="5">
    <w:abstractNumId w:val="37"/>
  </w:num>
  <w:num w:numId="6">
    <w:abstractNumId w:val="43"/>
  </w:num>
  <w:num w:numId="7">
    <w:abstractNumId w:val="23"/>
  </w:num>
  <w:num w:numId="8">
    <w:abstractNumId w:val="2"/>
  </w:num>
  <w:num w:numId="9">
    <w:abstractNumId w:val="6"/>
  </w:num>
  <w:num w:numId="10">
    <w:abstractNumId w:val="14"/>
  </w:num>
  <w:num w:numId="11">
    <w:abstractNumId w:val="25"/>
  </w:num>
  <w:num w:numId="12">
    <w:abstractNumId w:val="0"/>
  </w:num>
  <w:num w:numId="13">
    <w:abstractNumId w:val="13"/>
  </w:num>
  <w:num w:numId="14">
    <w:abstractNumId w:val="26"/>
  </w:num>
  <w:num w:numId="15">
    <w:abstractNumId w:val="29"/>
  </w:num>
  <w:num w:numId="16">
    <w:abstractNumId w:val="38"/>
  </w:num>
  <w:num w:numId="17">
    <w:abstractNumId w:val="10"/>
  </w:num>
  <w:num w:numId="18">
    <w:abstractNumId w:val="24"/>
  </w:num>
  <w:num w:numId="19">
    <w:abstractNumId w:val="27"/>
  </w:num>
  <w:num w:numId="20">
    <w:abstractNumId w:val="11"/>
  </w:num>
  <w:num w:numId="21">
    <w:abstractNumId w:val="30"/>
  </w:num>
  <w:num w:numId="22">
    <w:abstractNumId w:val="3"/>
  </w:num>
  <w:num w:numId="23">
    <w:abstractNumId w:val="4"/>
  </w:num>
  <w:num w:numId="24">
    <w:abstractNumId w:val="17"/>
  </w:num>
  <w:num w:numId="25">
    <w:abstractNumId w:val="34"/>
  </w:num>
  <w:num w:numId="26">
    <w:abstractNumId w:val="32"/>
  </w:num>
  <w:num w:numId="27">
    <w:abstractNumId w:val="15"/>
  </w:num>
  <w:num w:numId="28">
    <w:abstractNumId w:val="7"/>
  </w:num>
  <w:num w:numId="29">
    <w:abstractNumId w:val="20"/>
  </w:num>
  <w:num w:numId="30">
    <w:abstractNumId w:val="40"/>
  </w:num>
  <w:num w:numId="31">
    <w:abstractNumId w:val="19"/>
  </w:num>
  <w:num w:numId="32">
    <w:abstractNumId w:val="35"/>
  </w:num>
  <w:num w:numId="33">
    <w:abstractNumId w:val="39"/>
  </w:num>
  <w:num w:numId="34">
    <w:abstractNumId w:val="21"/>
  </w:num>
  <w:num w:numId="35">
    <w:abstractNumId w:val="42"/>
  </w:num>
  <w:num w:numId="36">
    <w:abstractNumId w:val="31"/>
  </w:num>
  <w:num w:numId="37">
    <w:abstractNumId w:val="36"/>
  </w:num>
  <w:num w:numId="38">
    <w:abstractNumId w:val="45"/>
  </w:num>
  <w:num w:numId="39">
    <w:abstractNumId w:val="22"/>
  </w:num>
  <w:num w:numId="40">
    <w:abstractNumId w:val="18"/>
  </w:num>
  <w:num w:numId="41">
    <w:abstractNumId w:val="8"/>
  </w:num>
  <w:num w:numId="42">
    <w:abstractNumId w:val="28"/>
  </w:num>
  <w:num w:numId="43">
    <w:abstractNumId w:val="9"/>
  </w:num>
  <w:num w:numId="44">
    <w:abstractNumId w:val="1"/>
  </w:num>
  <w:num w:numId="45">
    <w:abstractNumId w:val="5"/>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690F"/>
    <w:rsid w:val="00000EDC"/>
    <w:rsid w:val="00001018"/>
    <w:rsid w:val="00001353"/>
    <w:rsid w:val="000023E7"/>
    <w:rsid w:val="00003B94"/>
    <w:rsid w:val="00004DE9"/>
    <w:rsid w:val="00006052"/>
    <w:rsid w:val="0000762B"/>
    <w:rsid w:val="00010084"/>
    <w:rsid w:val="0001045F"/>
    <w:rsid w:val="000126D8"/>
    <w:rsid w:val="000128F5"/>
    <w:rsid w:val="00013711"/>
    <w:rsid w:val="00013966"/>
    <w:rsid w:val="00014377"/>
    <w:rsid w:val="000148A9"/>
    <w:rsid w:val="0001532C"/>
    <w:rsid w:val="00015659"/>
    <w:rsid w:val="000156BC"/>
    <w:rsid w:val="000159E9"/>
    <w:rsid w:val="00015B38"/>
    <w:rsid w:val="00020D32"/>
    <w:rsid w:val="000216F4"/>
    <w:rsid w:val="0002189B"/>
    <w:rsid w:val="000218FD"/>
    <w:rsid w:val="00021A90"/>
    <w:rsid w:val="00022AA8"/>
    <w:rsid w:val="00022E04"/>
    <w:rsid w:val="00023FA6"/>
    <w:rsid w:val="00024157"/>
    <w:rsid w:val="00024222"/>
    <w:rsid w:val="000245E8"/>
    <w:rsid w:val="00026A5E"/>
    <w:rsid w:val="000277A2"/>
    <w:rsid w:val="00031932"/>
    <w:rsid w:val="00032036"/>
    <w:rsid w:val="00033250"/>
    <w:rsid w:val="00033C29"/>
    <w:rsid w:val="00034386"/>
    <w:rsid w:val="00034536"/>
    <w:rsid w:val="00034B55"/>
    <w:rsid w:val="000354DD"/>
    <w:rsid w:val="000355B4"/>
    <w:rsid w:val="000356A9"/>
    <w:rsid w:val="00035993"/>
    <w:rsid w:val="0003628F"/>
    <w:rsid w:val="000365FE"/>
    <w:rsid w:val="00037A05"/>
    <w:rsid w:val="00040538"/>
    <w:rsid w:val="000405F1"/>
    <w:rsid w:val="000408C2"/>
    <w:rsid w:val="00041D11"/>
    <w:rsid w:val="00041D85"/>
    <w:rsid w:val="000423B4"/>
    <w:rsid w:val="00043455"/>
    <w:rsid w:val="00043487"/>
    <w:rsid w:val="00043919"/>
    <w:rsid w:val="00043928"/>
    <w:rsid w:val="00043A69"/>
    <w:rsid w:val="00044DE3"/>
    <w:rsid w:val="00044E29"/>
    <w:rsid w:val="00044EE0"/>
    <w:rsid w:val="00046796"/>
    <w:rsid w:val="00046B27"/>
    <w:rsid w:val="000471D3"/>
    <w:rsid w:val="00047DD3"/>
    <w:rsid w:val="000508C8"/>
    <w:rsid w:val="0005091C"/>
    <w:rsid w:val="00050EA7"/>
    <w:rsid w:val="0005196B"/>
    <w:rsid w:val="00051A52"/>
    <w:rsid w:val="00051F9D"/>
    <w:rsid w:val="00052964"/>
    <w:rsid w:val="00052BF0"/>
    <w:rsid w:val="00054C29"/>
    <w:rsid w:val="0005516E"/>
    <w:rsid w:val="00055E49"/>
    <w:rsid w:val="00055F36"/>
    <w:rsid w:val="00056499"/>
    <w:rsid w:val="000608A4"/>
    <w:rsid w:val="00060FCD"/>
    <w:rsid w:val="00061942"/>
    <w:rsid w:val="00062137"/>
    <w:rsid w:val="0006213A"/>
    <w:rsid w:val="00062EE7"/>
    <w:rsid w:val="00064C99"/>
    <w:rsid w:val="00067D01"/>
    <w:rsid w:val="00070446"/>
    <w:rsid w:val="0007268A"/>
    <w:rsid w:val="00072CDB"/>
    <w:rsid w:val="0007360D"/>
    <w:rsid w:val="00073DE6"/>
    <w:rsid w:val="00073EDE"/>
    <w:rsid w:val="00075522"/>
    <w:rsid w:val="00076B66"/>
    <w:rsid w:val="0007767C"/>
    <w:rsid w:val="00080A7D"/>
    <w:rsid w:val="0008165D"/>
    <w:rsid w:val="00082CAB"/>
    <w:rsid w:val="0008350F"/>
    <w:rsid w:val="000840CB"/>
    <w:rsid w:val="0008494D"/>
    <w:rsid w:val="00085979"/>
    <w:rsid w:val="00086473"/>
    <w:rsid w:val="00087718"/>
    <w:rsid w:val="00087AB3"/>
    <w:rsid w:val="00090987"/>
    <w:rsid w:val="00090C76"/>
    <w:rsid w:val="00090D40"/>
    <w:rsid w:val="00090E33"/>
    <w:rsid w:val="00091434"/>
    <w:rsid w:val="0009239E"/>
    <w:rsid w:val="000923C5"/>
    <w:rsid w:val="00094A71"/>
    <w:rsid w:val="00094B8C"/>
    <w:rsid w:val="000953C6"/>
    <w:rsid w:val="000957C4"/>
    <w:rsid w:val="00096D1B"/>
    <w:rsid w:val="000A1029"/>
    <w:rsid w:val="000A1CF9"/>
    <w:rsid w:val="000A50E5"/>
    <w:rsid w:val="000A5825"/>
    <w:rsid w:val="000A63C4"/>
    <w:rsid w:val="000A6539"/>
    <w:rsid w:val="000A6CD4"/>
    <w:rsid w:val="000A6D93"/>
    <w:rsid w:val="000A70C7"/>
    <w:rsid w:val="000A75FA"/>
    <w:rsid w:val="000A7B46"/>
    <w:rsid w:val="000B0DD5"/>
    <w:rsid w:val="000B2025"/>
    <w:rsid w:val="000B3123"/>
    <w:rsid w:val="000B4DA1"/>
    <w:rsid w:val="000B5A6F"/>
    <w:rsid w:val="000B61B8"/>
    <w:rsid w:val="000B61CD"/>
    <w:rsid w:val="000B66C4"/>
    <w:rsid w:val="000B6B94"/>
    <w:rsid w:val="000B6C0D"/>
    <w:rsid w:val="000B703C"/>
    <w:rsid w:val="000C12E6"/>
    <w:rsid w:val="000C138F"/>
    <w:rsid w:val="000C17EF"/>
    <w:rsid w:val="000C1E4E"/>
    <w:rsid w:val="000C3DC6"/>
    <w:rsid w:val="000C6B65"/>
    <w:rsid w:val="000C7711"/>
    <w:rsid w:val="000D00B2"/>
    <w:rsid w:val="000D0CC4"/>
    <w:rsid w:val="000D139D"/>
    <w:rsid w:val="000D194D"/>
    <w:rsid w:val="000D1D91"/>
    <w:rsid w:val="000D24A1"/>
    <w:rsid w:val="000D292E"/>
    <w:rsid w:val="000D361E"/>
    <w:rsid w:val="000D437E"/>
    <w:rsid w:val="000D495D"/>
    <w:rsid w:val="000D599A"/>
    <w:rsid w:val="000D5CD5"/>
    <w:rsid w:val="000D62ED"/>
    <w:rsid w:val="000D6B1D"/>
    <w:rsid w:val="000D7B80"/>
    <w:rsid w:val="000D7F93"/>
    <w:rsid w:val="000E01E9"/>
    <w:rsid w:val="000E2EE3"/>
    <w:rsid w:val="000E3147"/>
    <w:rsid w:val="000E3A3A"/>
    <w:rsid w:val="000E3D64"/>
    <w:rsid w:val="000E3F0D"/>
    <w:rsid w:val="000E4C6E"/>
    <w:rsid w:val="000E6103"/>
    <w:rsid w:val="000E6817"/>
    <w:rsid w:val="000E7330"/>
    <w:rsid w:val="000E7689"/>
    <w:rsid w:val="000E78E7"/>
    <w:rsid w:val="000F0812"/>
    <w:rsid w:val="000F099F"/>
    <w:rsid w:val="000F0F83"/>
    <w:rsid w:val="000F2A7D"/>
    <w:rsid w:val="000F2AD0"/>
    <w:rsid w:val="000F39DB"/>
    <w:rsid w:val="000F437B"/>
    <w:rsid w:val="000F46F9"/>
    <w:rsid w:val="000F73EA"/>
    <w:rsid w:val="000F7D93"/>
    <w:rsid w:val="0010192C"/>
    <w:rsid w:val="00101BB9"/>
    <w:rsid w:val="00102418"/>
    <w:rsid w:val="00102805"/>
    <w:rsid w:val="0010398A"/>
    <w:rsid w:val="00103F99"/>
    <w:rsid w:val="0010511D"/>
    <w:rsid w:val="00105C17"/>
    <w:rsid w:val="00105FD9"/>
    <w:rsid w:val="001060ED"/>
    <w:rsid w:val="001064E2"/>
    <w:rsid w:val="00106D01"/>
    <w:rsid w:val="00110CAB"/>
    <w:rsid w:val="0011255F"/>
    <w:rsid w:val="00112CD1"/>
    <w:rsid w:val="001131C5"/>
    <w:rsid w:val="00113B48"/>
    <w:rsid w:val="00113F9C"/>
    <w:rsid w:val="001143F1"/>
    <w:rsid w:val="001149AE"/>
    <w:rsid w:val="00114B5B"/>
    <w:rsid w:val="001155A0"/>
    <w:rsid w:val="0011618B"/>
    <w:rsid w:val="00117844"/>
    <w:rsid w:val="00117FF4"/>
    <w:rsid w:val="001201E4"/>
    <w:rsid w:val="00120625"/>
    <w:rsid w:val="00121385"/>
    <w:rsid w:val="00121FF8"/>
    <w:rsid w:val="00122A76"/>
    <w:rsid w:val="00122A79"/>
    <w:rsid w:val="001231A5"/>
    <w:rsid w:val="0012389B"/>
    <w:rsid w:val="001262BD"/>
    <w:rsid w:val="001278F3"/>
    <w:rsid w:val="00131175"/>
    <w:rsid w:val="001317BB"/>
    <w:rsid w:val="001317C3"/>
    <w:rsid w:val="001334AF"/>
    <w:rsid w:val="00133A24"/>
    <w:rsid w:val="0013556F"/>
    <w:rsid w:val="00135583"/>
    <w:rsid w:val="00136C11"/>
    <w:rsid w:val="00136DC9"/>
    <w:rsid w:val="00141A7D"/>
    <w:rsid w:val="00141B8F"/>
    <w:rsid w:val="0014467F"/>
    <w:rsid w:val="00144F38"/>
    <w:rsid w:val="00145AE6"/>
    <w:rsid w:val="00145D8E"/>
    <w:rsid w:val="00147575"/>
    <w:rsid w:val="00147C40"/>
    <w:rsid w:val="00150436"/>
    <w:rsid w:val="0015085F"/>
    <w:rsid w:val="001510E8"/>
    <w:rsid w:val="00152BF4"/>
    <w:rsid w:val="00153507"/>
    <w:rsid w:val="0015471A"/>
    <w:rsid w:val="00154E18"/>
    <w:rsid w:val="001552D4"/>
    <w:rsid w:val="00156D35"/>
    <w:rsid w:val="00156F52"/>
    <w:rsid w:val="00156F8D"/>
    <w:rsid w:val="001573C9"/>
    <w:rsid w:val="001576A9"/>
    <w:rsid w:val="001603DF"/>
    <w:rsid w:val="0016053E"/>
    <w:rsid w:val="00161F57"/>
    <w:rsid w:val="00162750"/>
    <w:rsid w:val="00162C09"/>
    <w:rsid w:val="00162C22"/>
    <w:rsid w:val="00165018"/>
    <w:rsid w:val="0016516A"/>
    <w:rsid w:val="0016523C"/>
    <w:rsid w:val="00165642"/>
    <w:rsid w:val="0017001C"/>
    <w:rsid w:val="00170222"/>
    <w:rsid w:val="00170965"/>
    <w:rsid w:val="00172111"/>
    <w:rsid w:val="0017268E"/>
    <w:rsid w:val="0017293F"/>
    <w:rsid w:val="00173C2A"/>
    <w:rsid w:val="00174753"/>
    <w:rsid w:val="00175779"/>
    <w:rsid w:val="00176B62"/>
    <w:rsid w:val="00176EA4"/>
    <w:rsid w:val="001772E9"/>
    <w:rsid w:val="001773EA"/>
    <w:rsid w:val="00180712"/>
    <w:rsid w:val="001807EC"/>
    <w:rsid w:val="00181221"/>
    <w:rsid w:val="001815AE"/>
    <w:rsid w:val="00181AE5"/>
    <w:rsid w:val="001821D2"/>
    <w:rsid w:val="00183D0D"/>
    <w:rsid w:val="0018437F"/>
    <w:rsid w:val="00184E9A"/>
    <w:rsid w:val="001856A5"/>
    <w:rsid w:val="00185E4B"/>
    <w:rsid w:val="00187854"/>
    <w:rsid w:val="00187D60"/>
    <w:rsid w:val="00190D27"/>
    <w:rsid w:val="001917BC"/>
    <w:rsid w:val="00192618"/>
    <w:rsid w:val="00194FFC"/>
    <w:rsid w:val="0019516C"/>
    <w:rsid w:val="001956EC"/>
    <w:rsid w:val="00195EDE"/>
    <w:rsid w:val="00197323"/>
    <w:rsid w:val="001A01C8"/>
    <w:rsid w:val="001A07A9"/>
    <w:rsid w:val="001A153B"/>
    <w:rsid w:val="001A1723"/>
    <w:rsid w:val="001A32E9"/>
    <w:rsid w:val="001A3A8D"/>
    <w:rsid w:val="001A40BF"/>
    <w:rsid w:val="001A53A9"/>
    <w:rsid w:val="001A69D2"/>
    <w:rsid w:val="001A706D"/>
    <w:rsid w:val="001A72D8"/>
    <w:rsid w:val="001A7CC8"/>
    <w:rsid w:val="001B04B4"/>
    <w:rsid w:val="001B06B5"/>
    <w:rsid w:val="001B0CC4"/>
    <w:rsid w:val="001B257F"/>
    <w:rsid w:val="001B27E7"/>
    <w:rsid w:val="001B302D"/>
    <w:rsid w:val="001B3078"/>
    <w:rsid w:val="001B62B0"/>
    <w:rsid w:val="001B6B21"/>
    <w:rsid w:val="001B7AFA"/>
    <w:rsid w:val="001C10FB"/>
    <w:rsid w:val="001C2210"/>
    <w:rsid w:val="001C27C2"/>
    <w:rsid w:val="001C2C8E"/>
    <w:rsid w:val="001C3E71"/>
    <w:rsid w:val="001C4635"/>
    <w:rsid w:val="001C5E49"/>
    <w:rsid w:val="001C6E3E"/>
    <w:rsid w:val="001D074E"/>
    <w:rsid w:val="001D1C30"/>
    <w:rsid w:val="001D1CCB"/>
    <w:rsid w:val="001D1E6F"/>
    <w:rsid w:val="001D26F0"/>
    <w:rsid w:val="001D29C1"/>
    <w:rsid w:val="001D2BB1"/>
    <w:rsid w:val="001D2C40"/>
    <w:rsid w:val="001D3406"/>
    <w:rsid w:val="001D4E0E"/>
    <w:rsid w:val="001D5E11"/>
    <w:rsid w:val="001D6237"/>
    <w:rsid w:val="001D63E7"/>
    <w:rsid w:val="001D750A"/>
    <w:rsid w:val="001E1CBE"/>
    <w:rsid w:val="001E1D13"/>
    <w:rsid w:val="001E2666"/>
    <w:rsid w:val="001E49C5"/>
    <w:rsid w:val="001E52D1"/>
    <w:rsid w:val="001E55C3"/>
    <w:rsid w:val="001E55D8"/>
    <w:rsid w:val="001E66AD"/>
    <w:rsid w:val="001E706E"/>
    <w:rsid w:val="001E7156"/>
    <w:rsid w:val="001F07E6"/>
    <w:rsid w:val="001F0D65"/>
    <w:rsid w:val="001F128C"/>
    <w:rsid w:val="001F146A"/>
    <w:rsid w:val="001F24EF"/>
    <w:rsid w:val="001F33B6"/>
    <w:rsid w:val="001F4A49"/>
    <w:rsid w:val="001F560B"/>
    <w:rsid w:val="001F6E3C"/>
    <w:rsid w:val="001F730E"/>
    <w:rsid w:val="00201117"/>
    <w:rsid w:val="00201606"/>
    <w:rsid w:val="0020222C"/>
    <w:rsid w:val="002032E5"/>
    <w:rsid w:val="00203A20"/>
    <w:rsid w:val="00205763"/>
    <w:rsid w:val="002058C3"/>
    <w:rsid w:val="0020603A"/>
    <w:rsid w:val="002109A7"/>
    <w:rsid w:val="00210FA6"/>
    <w:rsid w:val="002112BF"/>
    <w:rsid w:val="002112D9"/>
    <w:rsid w:val="00211434"/>
    <w:rsid w:val="00212032"/>
    <w:rsid w:val="00212B76"/>
    <w:rsid w:val="0021430B"/>
    <w:rsid w:val="00214C9E"/>
    <w:rsid w:val="00215020"/>
    <w:rsid w:val="002154DF"/>
    <w:rsid w:val="00215608"/>
    <w:rsid w:val="00215785"/>
    <w:rsid w:val="00215E03"/>
    <w:rsid w:val="002160AB"/>
    <w:rsid w:val="002163D9"/>
    <w:rsid w:val="00216A8D"/>
    <w:rsid w:val="00217298"/>
    <w:rsid w:val="002172B3"/>
    <w:rsid w:val="002177AA"/>
    <w:rsid w:val="0022030C"/>
    <w:rsid w:val="002203CD"/>
    <w:rsid w:val="0022126C"/>
    <w:rsid w:val="00221C73"/>
    <w:rsid w:val="0022296C"/>
    <w:rsid w:val="0022390B"/>
    <w:rsid w:val="0022416C"/>
    <w:rsid w:val="00224DBF"/>
    <w:rsid w:val="00225424"/>
    <w:rsid w:val="00225CFF"/>
    <w:rsid w:val="00225DDB"/>
    <w:rsid w:val="00225F9B"/>
    <w:rsid w:val="00227082"/>
    <w:rsid w:val="002275BD"/>
    <w:rsid w:val="00227D4C"/>
    <w:rsid w:val="00230EA8"/>
    <w:rsid w:val="00231DB7"/>
    <w:rsid w:val="002322D1"/>
    <w:rsid w:val="002325AE"/>
    <w:rsid w:val="0023358E"/>
    <w:rsid w:val="00234534"/>
    <w:rsid w:val="002358A7"/>
    <w:rsid w:val="002359B0"/>
    <w:rsid w:val="002359B1"/>
    <w:rsid w:val="00237158"/>
    <w:rsid w:val="00237514"/>
    <w:rsid w:val="00237817"/>
    <w:rsid w:val="00240FC4"/>
    <w:rsid w:val="00241403"/>
    <w:rsid w:val="002415CA"/>
    <w:rsid w:val="00241DAE"/>
    <w:rsid w:val="0024229E"/>
    <w:rsid w:val="0024274F"/>
    <w:rsid w:val="002449BD"/>
    <w:rsid w:val="002503B0"/>
    <w:rsid w:val="00251C83"/>
    <w:rsid w:val="0025225D"/>
    <w:rsid w:val="0025348A"/>
    <w:rsid w:val="002537C5"/>
    <w:rsid w:val="00253C97"/>
    <w:rsid w:val="00253CED"/>
    <w:rsid w:val="0025406E"/>
    <w:rsid w:val="002546F8"/>
    <w:rsid w:val="00254814"/>
    <w:rsid w:val="00254966"/>
    <w:rsid w:val="00254B23"/>
    <w:rsid w:val="00254F28"/>
    <w:rsid w:val="002553B8"/>
    <w:rsid w:val="002557B5"/>
    <w:rsid w:val="00255F15"/>
    <w:rsid w:val="0025675D"/>
    <w:rsid w:val="0025760A"/>
    <w:rsid w:val="0026005A"/>
    <w:rsid w:val="0026081C"/>
    <w:rsid w:val="00263E9B"/>
    <w:rsid w:val="002643CE"/>
    <w:rsid w:val="00265B2D"/>
    <w:rsid w:val="00265BA4"/>
    <w:rsid w:val="00265C26"/>
    <w:rsid w:val="002668FF"/>
    <w:rsid w:val="00266C5F"/>
    <w:rsid w:val="0026706D"/>
    <w:rsid w:val="0026772A"/>
    <w:rsid w:val="002705C8"/>
    <w:rsid w:val="0027088F"/>
    <w:rsid w:val="00271485"/>
    <w:rsid w:val="00271586"/>
    <w:rsid w:val="00273D33"/>
    <w:rsid w:val="0027410C"/>
    <w:rsid w:val="00274475"/>
    <w:rsid w:val="00276027"/>
    <w:rsid w:val="0027690F"/>
    <w:rsid w:val="0027781B"/>
    <w:rsid w:val="00277C0F"/>
    <w:rsid w:val="00277CC9"/>
    <w:rsid w:val="002804F1"/>
    <w:rsid w:val="00280A11"/>
    <w:rsid w:val="00280B42"/>
    <w:rsid w:val="00282252"/>
    <w:rsid w:val="0028303E"/>
    <w:rsid w:val="002831C5"/>
    <w:rsid w:val="00283CD7"/>
    <w:rsid w:val="00284126"/>
    <w:rsid w:val="002846EA"/>
    <w:rsid w:val="00284CB0"/>
    <w:rsid w:val="00284E4C"/>
    <w:rsid w:val="002853E8"/>
    <w:rsid w:val="00285569"/>
    <w:rsid w:val="00286051"/>
    <w:rsid w:val="00286A1E"/>
    <w:rsid w:val="0028733B"/>
    <w:rsid w:val="00287469"/>
    <w:rsid w:val="00287476"/>
    <w:rsid w:val="0028757B"/>
    <w:rsid w:val="0028785E"/>
    <w:rsid w:val="00287C94"/>
    <w:rsid w:val="00292F21"/>
    <w:rsid w:val="0029308A"/>
    <w:rsid w:val="002948FC"/>
    <w:rsid w:val="002949B0"/>
    <w:rsid w:val="00295D91"/>
    <w:rsid w:val="002960D9"/>
    <w:rsid w:val="00296E19"/>
    <w:rsid w:val="00297460"/>
    <w:rsid w:val="00297664"/>
    <w:rsid w:val="00297A13"/>
    <w:rsid w:val="002A0457"/>
    <w:rsid w:val="002A0564"/>
    <w:rsid w:val="002A17D4"/>
    <w:rsid w:val="002A2D77"/>
    <w:rsid w:val="002A2ED9"/>
    <w:rsid w:val="002A643D"/>
    <w:rsid w:val="002A6A5D"/>
    <w:rsid w:val="002A6FA5"/>
    <w:rsid w:val="002A7C71"/>
    <w:rsid w:val="002B033A"/>
    <w:rsid w:val="002B04FA"/>
    <w:rsid w:val="002B06D2"/>
    <w:rsid w:val="002B083F"/>
    <w:rsid w:val="002B2EBC"/>
    <w:rsid w:val="002B3A0E"/>
    <w:rsid w:val="002B554B"/>
    <w:rsid w:val="002B641F"/>
    <w:rsid w:val="002B66A5"/>
    <w:rsid w:val="002B66F3"/>
    <w:rsid w:val="002B7BC7"/>
    <w:rsid w:val="002C0C43"/>
    <w:rsid w:val="002C2A64"/>
    <w:rsid w:val="002C33EB"/>
    <w:rsid w:val="002C3F79"/>
    <w:rsid w:val="002C4BBD"/>
    <w:rsid w:val="002C503D"/>
    <w:rsid w:val="002C5163"/>
    <w:rsid w:val="002C5AF1"/>
    <w:rsid w:val="002D03C4"/>
    <w:rsid w:val="002D133B"/>
    <w:rsid w:val="002D243B"/>
    <w:rsid w:val="002D24EB"/>
    <w:rsid w:val="002D2B16"/>
    <w:rsid w:val="002D2F1A"/>
    <w:rsid w:val="002D38D3"/>
    <w:rsid w:val="002D3ED4"/>
    <w:rsid w:val="002D3F04"/>
    <w:rsid w:val="002D42FC"/>
    <w:rsid w:val="002D5768"/>
    <w:rsid w:val="002D5F38"/>
    <w:rsid w:val="002D641E"/>
    <w:rsid w:val="002D6CCA"/>
    <w:rsid w:val="002D75CE"/>
    <w:rsid w:val="002D7944"/>
    <w:rsid w:val="002D7F36"/>
    <w:rsid w:val="002E109D"/>
    <w:rsid w:val="002E2B2D"/>
    <w:rsid w:val="002E2EEA"/>
    <w:rsid w:val="002E4143"/>
    <w:rsid w:val="002E4335"/>
    <w:rsid w:val="002E43FB"/>
    <w:rsid w:val="002E5609"/>
    <w:rsid w:val="002E6C9E"/>
    <w:rsid w:val="002F1453"/>
    <w:rsid w:val="002F14F0"/>
    <w:rsid w:val="002F18AD"/>
    <w:rsid w:val="002F2391"/>
    <w:rsid w:val="002F2CB4"/>
    <w:rsid w:val="002F3AF2"/>
    <w:rsid w:val="002F3C7C"/>
    <w:rsid w:val="002F5453"/>
    <w:rsid w:val="002F54F4"/>
    <w:rsid w:val="002F572C"/>
    <w:rsid w:val="002F58B7"/>
    <w:rsid w:val="002F5C96"/>
    <w:rsid w:val="002F6C9B"/>
    <w:rsid w:val="002F6E3B"/>
    <w:rsid w:val="002F7A52"/>
    <w:rsid w:val="0030076F"/>
    <w:rsid w:val="00300FEE"/>
    <w:rsid w:val="003013F2"/>
    <w:rsid w:val="003025B3"/>
    <w:rsid w:val="00302804"/>
    <w:rsid w:val="00303CCC"/>
    <w:rsid w:val="003049D7"/>
    <w:rsid w:val="00304DB3"/>
    <w:rsid w:val="00304E1C"/>
    <w:rsid w:val="00304EDC"/>
    <w:rsid w:val="00306D84"/>
    <w:rsid w:val="00306E5A"/>
    <w:rsid w:val="0030728E"/>
    <w:rsid w:val="003072E7"/>
    <w:rsid w:val="003112F9"/>
    <w:rsid w:val="003117F8"/>
    <w:rsid w:val="00311DA7"/>
    <w:rsid w:val="00312057"/>
    <w:rsid w:val="003120D8"/>
    <w:rsid w:val="003124D6"/>
    <w:rsid w:val="00313433"/>
    <w:rsid w:val="00315B4C"/>
    <w:rsid w:val="003163CB"/>
    <w:rsid w:val="00316DDB"/>
    <w:rsid w:val="00320F89"/>
    <w:rsid w:val="00321496"/>
    <w:rsid w:val="00321BD4"/>
    <w:rsid w:val="00321E1B"/>
    <w:rsid w:val="0032390D"/>
    <w:rsid w:val="00323F75"/>
    <w:rsid w:val="00325044"/>
    <w:rsid w:val="00325235"/>
    <w:rsid w:val="00325964"/>
    <w:rsid w:val="003260F8"/>
    <w:rsid w:val="003302BB"/>
    <w:rsid w:val="003307AD"/>
    <w:rsid w:val="00330CA6"/>
    <w:rsid w:val="00331051"/>
    <w:rsid w:val="003312C5"/>
    <w:rsid w:val="003314C6"/>
    <w:rsid w:val="003317AF"/>
    <w:rsid w:val="003318D0"/>
    <w:rsid w:val="00332675"/>
    <w:rsid w:val="003354A2"/>
    <w:rsid w:val="00335651"/>
    <w:rsid w:val="00335C7D"/>
    <w:rsid w:val="003362D4"/>
    <w:rsid w:val="00336B7E"/>
    <w:rsid w:val="00337A5B"/>
    <w:rsid w:val="00341B80"/>
    <w:rsid w:val="00341D3F"/>
    <w:rsid w:val="00342492"/>
    <w:rsid w:val="0034311E"/>
    <w:rsid w:val="00343BDF"/>
    <w:rsid w:val="00344529"/>
    <w:rsid w:val="00344608"/>
    <w:rsid w:val="00345045"/>
    <w:rsid w:val="00346C1F"/>
    <w:rsid w:val="003476EC"/>
    <w:rsid w:val="0035053C"/>
    <w:rsid w:val="003507C7"/>
    <w:rsid w:val="00351E98"/>
    <w:rsid w:val="00352795"/>
    <w:rsid w:val="003528F0"/>
    <w:rsid w:val="00352F59"/>
    <w:rsid w:val="003530E9"/>
    <w:rsid w:val="0035343A"/>
    <w:rsid w:val="0035345E"/>
    <w:rsid w:val="00353495"/>
    <w:rsid w:val="00353A71"/>
    <w:rsid w:val="00353AFB"/>
    <w:rsid w:val="00353B1C"/>
    <w:rsid w:val="003546A4"/>
    <w:rsid w:val="00356572"/>
    <w:rsid w:val="00356D0F"/>
    <w:rsid w:val="00356ED3"/>
    <w:rsid w:val="00357411"/>
    <w:rsid w:val="00357980"/>
    <w:rsid w:val="0036063E"/>
    <w:rsid w:val="003609EC"/>
    <w:rsid w:val="0036277A"/>
    <w:rsid w:val="00364BEF"/>
    <w:rsid w:val="003663D4"/>
    <w:rsid w:val="00366A9D"/>
    <w:rsid w:val="00366D4C"/>
    <w:rsid w:val="00366E8D"/>
    <w:rsid w:val="00367747"/>
    <w:rsid w:val="003703F7"/>
    <w:rsid w:val="00370EF4"/>
    <w:rsid w:val="00371442"/>
    <w:rsid w:val="00373705"/>
    <w:rsid w:val="00373775"/>
    <w:rsid w:val="00373BA1"/>
    <w:rsid w:val="00374351"/>
    <w:rsid w:val="003743B6"/>
    <w:rsid w:val="003747AD"/>
    <w:rsid w:val="00374FE6"/>
    <w:rsid w:val="00375E73"/>
    <w:rsid w:val="00377202"/>
    <w:rsid w:val="00377570"/>
    <w:rsid w:val="00377D75"/>
    <w:rsid w:val="00381488"/>
    <w:rsid w:val="00381848"/>
    <w:rsid w:val="0038190E"/>
    <w:rsid w:val="00381D49"/>
    <w:rsid w:val="0038234B"/>
    <w:rsid w:val="003835B6"/>
    <w:rsid w:val="0038493B"/>
    <w:rsid w:val="00386812"/>
    <w:rsid w:val="00386DD8"/>
    <w:rsid w:val="003904F6"/>
    <w:rsid w:val="00391619"/>
    <w:rsid w:val="00392360"/>
    <w:rsid w:val="003940BD"/>
    <w:rsid w:val="00394FC5"/>
    <w:rsid w:val="0039671F"/>
    <w:rsid w:val="00396E99"/>
    <w:rsid w:val="003A013D"/>
    <w:rsid w:val="003A0971"/>
    <w:rsid w:val="003A09CB"/>
    <w:rsid w:val="003A0F6B"/>
    <w:rsid w:val="003A14D7"/>
    <w:rsid w:val="003A1EC8"/>
    <w:rsid w:val="003A3864"/>
    <w:rsid w:val="003A3C85"/>
    <w:rsid w:val="003A3FBA"/>
    <w:rsid w:val="003A4996"/>
    <w:rsid w:val="003A5565"/>
    <w:rsid w:val="003A65E8"/>
    <w:rsid w:val="003A6BB0"/>
    <w:rsid w:val="003A6ECB"/>
    <w:rsid w:val="003A7276"/>
    <w:rsid w:val="003B0644"/>
    <w:rsid w:val="003B0742"/>
    <w:rsid w:val="003B1A16"/>
    <w:rsid w:val="003B26B6"/>
    <w:rsid w:val="003B2F45"/>
    <w:rsid w:val="003B4033"/>
    <w:rsid w:val="003B4D56"/>
    <w:rsid w:val="003B6B34"/>
    <w:rsid w:val="003B71DE"/>
    <w:rsid w:val="003B7507"/>
    <w:rsid w:val="003B7C29"/>
    <w:rsid w:val="003C02D4"/>
    <w:rsid w:val="003C0642"/>
    <w:rsid w:val="003C1056"/>
    <w:rsid w:val="003C12DA"/>
    <w:rsid w:val="003C1CE9"/>
    <w:rsid w:val="003C28B5"/>
    <w:rsid w:val="003C2A90"/>
    <w:rsid w:val="003C3812"/>
    <w:rsid w:val="003C422C"/>
    <w:rsid w:val="003C4481"/>
    <w:rsid w:val="003C4616"/>
    <w:rsid w:val="003C526A"/>
    <w:rsid w:val="003C5586"/>
    <w:rsid w:val="003C7748"/>
    <w:rsid w:val="003D21F0"/>
    <w:rsid w:val="003D228E"/>
    <w:rsid w:val="003D2BF7"/>
    <w:rsid w:val="003D2C5B"/>
    <w:rsid w:val="003D3037"/>
    <w:rsid w:val="003D3084"/>
    <w:rsid w:val="003D3681"/>
    <w:rsid w:val="003D3F31"/>
    <w:rsid w:val="003D419E"/>
    <w:rsid w:val="003D4AF3"/>
    <w:rsid w:val="003D513D"/>
    <w:rsid w:val="003D57A2"/>
    <w:rsid w:val="003D72F5"/>
    <w:rsid w:val="003D77C8"/>
    <w:rsid w:val="003E00E4"/>
    <w:rsid w:val="003E08F2"/>
    <w:rsid w:val="003E17EC"/>
    <w:rsid w:val="003E1E0A"/>
    <w:rsid w:val="003E2447"/>
    <w:rsid w:val="003E2655"/>
    <w:rsid w:val="003E302B"/>
    <w:rsid w:val="003E3098"/>
    <w:rsid w:val="003E3921"/>
    <w:rsid w:val="003E5655"/>
    <w:rsid w:val="003E5877"/>
    <w:rsid w:val="003E5E2F"/>
    <w:rsid w:val="003E6220"/>
    <w:rsid w:val="003E6962"/>
    <w:rsid w:val="003E7079"/>
    <w:rsid w:val="003E71A9"/>
    <w:rsid w:val="003E7305"/>
    <w:rsid w:val="003F0486"/>
    <w:rsid w:val="003F0E92"/>
    <w:rsid w:val="003F10C9"/>
    <w:rsid w:val="003F1186"/>
    <w:rsid w:val="003F1C74"/>
    <w:rsid w:val="003F219E"/>
    <w:rsid w:val="003F3003"/>
    <w:rsid w:val="003F35E5"/>
    <w:rsid w:val="003F3EC9"/>
    <w:rsid w:val="003F5496"/>
    <w:rsid w:val="003F5C38"/>
    <w:rsid w:val="003F71F8"/>
    <w:rsid w:val="00400250"/>
    <w:rsid w:val="00403321"/>
    <w:rsid w:val="00403874"/>
    <w:rsid w:val="00403FB6"/>
    <w:rsid w:val="004067BE"/>
    <w:rsid w:val="0040696F"/>
    <w:rsid w:val="00406C30"/>
    <w:rsid w:val="00406F97"/>
    <w:rsid w:val="00410FA6"/>
    <w:rsid w:val="004115F9"/>
    <w:rsid w:val="00411D0A"/>
    <w:rsid w:val="004120C6"/>
    <w:rsid w:val="00413037"/>
    <w:rsid w:val="00417543"/>
    <w:rsid w:val="00420038"/>
    <w:rsid w:val="00420062"/>
    <w:rsid w:val="004207CC"/>
    <w:rsid w:val="00420BA2"/>
    <w:rsid w:val="00420C8B"/>
    <w:rsid w:val="00421C36"/>
    <w:rsid w:val="00423EE8"/>
    <w:rsid w:val="0042466A"/>
    <w:rsid w:val="00424B73"/>
    <w:rsid w:val="00424C15"/>
    <w:rsid w:val="00426B80"/>
    <w:rsid w:val="0043003C"/>
    <w:rsid w:val="00430393"/>
    <w:rsid w:val="00431056"/>
    <w:rsid w:val="00431299"/>
    <w:rsid w:val="00431514"/>
    <w:rsid w:val="00431824"/>
    <w:rsid w:val="00432F4E"/>
    <w:rsid w:val="004332CC"/>
    <w:rsid w:val="0043356A"/>
    <w:rsid w:val="004358B3"/>
    <w:rsid w:val="00435E85"/>
    <w:rsid w:val="00436BA5"/>
    <w:rsid w:val="0044032F"/>
    <w:rsid w:val="00440B65"/>
    <w:rsid w:val="00441BD6"/>
    <w:rsid w:val="00441F90"/>
    <w:rsid w:val="00442526"/>
    <w:rsid w:val="00442F3E"/>
    <w:rsid w:val="004444DF"/>
    <w:rsid w:val="00445A0A"/>
    <w:rsid w:val="004468D1"/>
    <w:rsid w:val="0044708C"/>
    <w:rsid w:val="00450D4C"/>
    <w:rsid w:val="00450E08"/>
    <w:rsid w:val="00452B67"/>
    <w:rsid w:val="004543B2"/>
    <w:rsid w:val="00454464"/>
    <w:rsid w:val="00454494"/>
    <w:rsid w:val="0045488E"/>
    <w:rsid w:val="00455B4C"/>
    <w:rsid w:val="00457B6F"/>
    <w:rsid w:val="004610C1"/>
    <w:rsid w:val="00461EC3"/>
    <w:rsid w:val="00463855"/>
    <w:rsid w:val="004639E9"/>
    <w:rsid w:val="00463AFB"/>
    <w:rsid w:val="0046415A"/>
    <w:rsid w:val="00464646"/>
    <w:rsid w:val="00465017"/>
    <w:rsid w:val="00465A6F"/>
    <w:rsid w:val="004665C2"/>
    <w:rsid w:val="004668FA"/>
    <w:rsid w:val="00466C27"/>
    <w:rsid w:val="004702A2"/>
    <w:rsid w:val="00470800"/>
    <w:rsid w:val="00470A40"/>
    <w:rsid w:val="0047194B"/>
    <w:rsid w:val="0047289D"/>
    <w:rsid w:val="004728F0"/>
    <w:rsid w:val="0047370C"/>
    <w:rsid w:val="00474CFB"/>
    <w:rsid w:val="00475463"/>
    <w:rsid w:val="00477BCD"/>
    <w:rsid w:val="00477EED"/>
    <w:rsid w:val="00480630"/>
    <w:rsid w:val="00480A52"/>
    <w:rsid w:val="00481594"/>
    <w:rsid w:val="00481B01"/>
    <w:rsid w:val="00482A99"/>
    <w:rsid w:val="00482B35"/>
    <w:rsid w:val="00482F5A"/>
    <w:rsid w:val="004840FE"/>
    <w:rsid w:val="004844AB"/>
    <w:rsid w:val="004848B2"/>
    <w:rsid w:val="00484CC2"/>
    <w:rsid w:val="004868CC"/>
    <w:rsid w:val="0048703A"/>
    <w:rsid w:val="004878CE"/>
    <w:rsid w:val="00490353"/>
    <w:rsid w:val="0049147E"/>
    <w:rsid w:val="0049164F"/>
    <w:rsid w:val="00491807"/>
    <w:rsid w:val="00493993"/>
    <w:rsid w:val="004944B7"/>
    <w:rsid w:val="004944D8"/>
    <w:rsid w:val="00494C00"/>
    <w:rsid w:val="004953A3"/>
    <w:rsid w:val="00495B91"/>
    <w:rsid w:val="0049779F"/>
    <w:rsid w:val="00497A7A"/>
    <w:rsid w:val="00497C55"/>
    <w:rsid w:val="004A19D6"/>
    <w:rsid w:val="004A1CA5"/>
    <w:rsid w:val="004A2F86"/>
    <w:rsid w:val="004A3CEE"/>
    <w:rsid w:val="004A4385"/>
    <w:rsid w:val="004A5AFA"/>
    <w:rsid w:val="004A690F"/>
    <w:rsid w:val="004A6AD4"/>
    <w:rsid w:val="004B0236"/>
    <w:rsid w:val="004B0871"/>
    <w:rsid w:val="004B1CA9"/>
    <w:rsid w:val="004B31E4"/>
    <w:rsid w:val="004B3A81"/>
    <w:rsid w:val="004B3FE1"/>
    <w:rsid w:val="004B5596"/>
    <w:rsid w:val="004B61BF"/>
    <w:rsid w:val="004B6603"/>
    <w:rsid w:val="004C00DC"/>
    <w:rsid w:val="004C1302"/>
    <w:rsid w:val="004C14B0"/>
    <w:rsid w:val="004C390B"/>
    <w:rsid w:val="004C4080"/>
    <w:rsid w:val="004C4578"/>
    <w:rsid w:val="004C46D5"/>
    <w:rsid w:val="004C4716"/>
    <w:rsid w:val="004C50C8"/>
    <w:rsid w:val="004C5847"/>
    <w:rsid w:val="004C65FB"/>
    <w:rsid w:val="004C792D"/>
    <w:rsid w:val="004D04AF"/>
    <w:rsid w:val="004D0AB4"/>
    <w:rsid w:val="004D0D7B"/>
    <w:rsid w:val="004D0ED4"/>
    <w:rsid w:val="004D0F7F"/>
    <w:rsid w:val="004D18E1"/>
    <w:rsid w:val="004D2219"/>
    <w:rsid w:val="004D2787"/>
    <w:rsid w:val="004D28F5"/>
    <w:rsid w:val="004D2C2A"/>
    <w:rsid w:val="004D343F"/>
    <w:rsid w:val="004D3EBE"/>
    <w:rsid w:val="004D6138"/>
    <w:rsid w:val="004D6504"/>
    <w:rsid w:val="004D685F"/>
    <w:rsid w:val="004D7240"/>
    <w:rsid w:val="004D72D1"/>
    <w:rsid w:val="004D75EF"/>
    <w:rsid w:val="004D77E6"/>
    <w:rsid w:val="004E0DE7"/>
    <w:rsid w:val="004E0FAD"/>
    <w:rsid w:val="004E2093"/>
    <w:rsid w:val="004E2A3F"/>
    <w:rsid w:val="004E2A4F"/>
    <w:rsid w:val="004E384F"/>
    <w:rsid w:val="004E58AF"/>
    <w:rsid w:val="004E593B"/>
    <w:rsid w:val="004E5AFC"/>
    <w:rsid w:val="004E5DCD"/>
    <w:rsid w:val="004E6436"/>
    <w:rsid w:val="004E6B0F"/>
    <w:rsid w:val="004E6CEE"/>
    <w:rsid w:val="004E71C4"/>
    <w:rsid w:val="004E7341"/>
    <w:rsid w:val="004E7987"/>
    <w:rsid w:val="004F0638"/>
    <w:rsid w:val="004F1059"/>
    <w:rsid w:val="004F1C49"/>
    <w:rsid w:val="004F1DF5"/>
    <w:rsid w:val="004F204A"/>
    <w:rsid w:val="004F2588"/>
    <w:rsid w:val="004F29C9"/>
    <w:rsid w:val="004F2F63"/>
    <w:rsid w:val="004F423F"/>
    <w:rsid w:val="004F5803"/>
    <w:rsid w:val="004F6253"/>
    <w:rsid w:val="004F68DD"/>
    <w:rsid w:val="004F7A67"/>
    <w:rsid w:val="004F7DBE"/>
    <w:rsid w:val="004F7F5C"/>
    <w:rsid w:val="005016D6"/>
    <w:rsid w:val="005031DA"/>
    <w:rsid w:val="005052F9"/>
    <w:rsid w:val="005058D8"/>
    <w:rsid w:val="005062EF"/>
    <w:rsid w:val="00506AA1"/>
    <w:rsid w:val="00506F5D"/>
    <w:rsid w:val="00511234"/>
    <w:rsid w:val="00511659"/>
    <w:rsid w:val="0051169B"/>
    <w:rsid w:val="005118AB"/>
    <w:rsid w:val="00511BAE"/>
    <w:rsid w:val="005125C2"/>
    <w:rsid w:val="00513B02"/>
    <w:rsid w:val="00514C50"/>
    <w:rsid w:val="00515847"/>
    <w:rsid w:val="00515C8E"/>
    <w:rsid w:val="00515D96"/>
    <w:rsid w:val="00516037"/>
    <w:rsid w:val="00516EB8"/>
    <w:rsid w:val="00517076"/>
    <w:rsid w:val="0051749A"/>
    <w:rsid w:val="00517D16"/>
    <w:rsid w:val="00520F24"/>
    <w:rsid w:val="005218F7"/>
    <w:rsid w:val="00521F7E"/>
    <w:rsid w:val="005224DC"/>
    <w:rsid w:val="00522E15"/>
    <w:rsid w:val="005232A5"/>
    <w:rsid w:val="00524575"/>
    <w:rsid w:val="00524A58"/>
    <w:rsid w:val="0052517A"/>
    <w:rsid w:val="005256B2"/>
    <w:rsid w:val="0052620A"/>
    <w:rsid w:val="00526D28"/>
    <w:rsid w:val="00527024"/>
    <w:rsid w:val="0052715A"/>
    <w:rsid w:val="00527224"/>
    <w:rsid w:val="00527552"/>
    <w:rsid w:val="00527B15"/>
    <w:rsid w:val="00530E95"/>
    <w:rsid w:val="005313CC"/>
    <w:rsid w:val="00532352"/>
    <w:rsid w:val="00532769"/>
    <w:rsid w:val="005328E6"/>
    <w:rsid w:val="00532B9F"/>
    <w:rsid w:val="00532C8E"/>
    <w:rsid w:val="005355D6"/>
    <w:rsid w:val="005358D4"/>
    <w:rsid w:val="00535ABD"/>
    <w:rsid w:val="0053700B"/>
    <w:rsid w:val="005406D4"/>
    <w:rsid w:val="005407F9"/>
    <w:rsid w:val="005411BF"/>
    <w:rsid w:val="00541306"/>
    <w:rsid w:val="00541776"/>
    <w:rsid w:val="00541798"/>
    <w:rsid w:val="00541C8B"/>
    <w:rsid w:val="00542FC0"/>
    <w:rsid w:val="0054388E"/>
    <w:rsid w:val="005438C8"/>
    <w:rsid w:val="00544052"/>
    <w:rsid w:val="00544EFE"/>
    <w:rsid w:val="00546077"/>
    <w:rsid w:val="005462B6"/>
    <w:rsid w:val="00546C5A"/>
    <w:rsid w:val="005473BD"/>
    <w:rsid w:val="005474F4"/>
    <w:rsid w:val="00547F47"/>
    <w:rsid w:val="00551179"/>
    <w:rsid w:val="005514DB"/>
    <w:rsid w:val="005519B1"/>
    <w:rsid w:val="005541C3"/>
    <w:rsid w:val="00554457"/>
    <w:rsid w:val="0055565D"/>
    <w:rsid w:val="00555695"/>
    <w:rsid w:val="0055596A"/>
    <w:rsid w:val="00556028"/>
    <w:rsid w:val="0056102C"/>
    <w:rsid w:val="00561379"/>
    <w:rsid w:val="00561829"/>
    <w:rsid w:val="00561D99"/>
    <w:rsid w:val="00561DB3"/>
    <w:rsid w:val="0056240E"/>
    <w:rsid w:val="00562526"/>
    <w:rsid w:val="00562AD1"/>
    <w:rsid w:val="00564675"/>
    <w:rsid w:val="00565290"/>
    <w:rsid w:val="005653D2"/>
    <w:rsid w:val="00565769"/>
    <w:rsid w:val="00565C1D"/>
    <w:rsid w:val="0056679B"/>
    <w:rsid w:val="00566802"/>
    <w:rsid w:val="00571029"/>
    <w:rsid w:val="00574D3E"/>
    <w:rsid w:val="00575095"/>
    <w:rsid w:val="00576925"/>
    <w:rsid w:val="00577266"/>
    <w:rsid w:val="0058174B"/>
    <w:rsid w:val="00582684"/>
    <w:rsid w:val="005829DD"/>
    <w:rsid w:val="00582A3C"/>
    <w:rsid w:val="00583A34"/>
    <w:rsid w:val="00584A51"/>
    <w:rsid w:val="005850C3"/>
    <w:rsid w:val="0058518F"/>
    <w:rsid w:val="005860AB"/>
    <w:rsid w:val="005867F3"/>
    <w:rsid w:val="005872CF"/>
    <w:rsid w:val="00587767"/>
    <w:rsid w:val="00591D2B"/>
    <w:rsid w:val="005927B7"/>
    <w:rsid w:val="005930AE"/>
    <w:rsid w:val="00593563"/>
    <w:rsid w:val="0059596C"/>
    <w:rsid w:val="00595C39"/>
    <w:rsid w:val="0059643D"/>
    <w:rsid w:val="00596BB2"/>
    <w:rsid w:val="00597A47"/>
    <w:rsid w:val="005A01BB"/>
    <w:rsid w:val="005A04FC"/>
    <w:rsid w:val="005A299C"/>
    <w:rsid w:val="005A2ECB"/>
    <w:rsid w:val="005A4DAE"/>
    <w:rsid w:val="005A5020"/>
    <w:rsid w:val="005A50AF"/>
    <w:rsid w:val="005A6144"/>
    <w:rsid w:val="005A635D"/>
    <w:rsid w:val="005A6D7C"/>
    <w:rsid w:val="005A7A65"/>
    <w:rsid w:val="005A7CCD"/>
    <w:rsid w:val="005B0447"/>
    <w:rsid w:val="005B073A"/>
    <w:rsid w:val="005B0CB3"/>
    <w:rsid w:val="005B3660"/>
    <w:rsid w:val="005B45CC"/>
    <w:rsid w:val="005B4E0C"/>
    <w:rsid w:val="005B5609"/>
    <w:rsid w:val="005B629E"/>
    <w:rsid w:val="005B7BE1"/>
    <w:rsid w:val="005B7C5D"/>
    <w:rsid w:val="005C0FEA"/>
    <w:rsid w:val="005C1879"/>
    <w:rsid w:val="005C1C8C"/>
    <w:rsid w:val="005C297A"/>
    <w:rsid w:val="005C67D4"/>
    <w:rsid w:val="005C7396"/>
    <w:rsid w:val="005C7EAA"/>
    <w:rsid w:val="005D0DFE"/>
    <w:rsid w:val="005D116D"/>
    <w:rsid w:val="005D132F"/>
    <w:rsid w:val="005D1DDF"/>
    <w:rsid w:val="005D20A1"/>
    <w:rsid w:val="005D2560"/>
    <w:rsid w:val="005D2A8B"/>
    <w:rsid w:val="005D2FAC"/>
    <w:rsid w:val="005D3FC0"/>
    <w:rsid w:val="005D4639"/>
    <w:rsid w:val="005D56B7"/>
    <w:rsid w:val="005D5BEB"/>
    <w:rsid w:val="005D5F50"/>
    <w:rsid w:val="005D62B8"/>
    <w:rsid w:val="005D686D"/>
    <w:rsid w:val="005D7687"/>
    <w:rsid w:val="005D7C2C"/>
    <w:rsid w:val="005E085F"/>
    <w:rsid w:val="005E1030"/>
    <w:rsid w:val="005E1442"/>
    <w:rsid w:val="005E1A8A"/>
    <w:rsid w:val="005E2CDD"/>
    <w:rsid w:val="005E3272"/>
    <w:rsid w:val="005E336A"/>
    <w:rsid w:val="005E42CB"/>
    <w:rsid w:val="005E4B27"/>
    <w:rsid w:val="005E6190"/>
    <w:rsid w:val="005E67F8"/>
    <w:rsid w:val="005E6EF5"/>
    <w:rsid w:val="005E7443"/>
    <w:rsid w:val="005E7947"/>
    <w:rsid w:val="005E7B26"/>
    <w:rsid w:val="005F0930"/>
    <w:rsid w:val="005F0ECC"/>
    <w:rsid w:val="005F143B"/>
    <w:rsid w:val="005F16A6"/>
    <w:rsid w:val="005F1D54"/>
    <w:rsid w:val="005F225F"/>
    <w:rsid w:val="005F2EED"/>
    <w:rsid w:val="005F35C2"/>
    <w:rsid w:val="005F596E"/>
    <w:rsid w:val="00600845"/>
    <w:rsid w:val="00600CE5"/>
    <w:rsid w:val="0060121E"/>
    <w:rsid w:val="006017F6"/>
    <w:rsid w:val="00601BBE"/>
    <w:rsid w:val="0060453B"/>
    <w:rsid w:val="00605B17"/>
    <w:rsid w:val="00605C30"/>
    <w:rsid w:val="00605CE7"/>
    <w:rsid w:val="00607422"/>
    <w:rsid w:val="0061044E"/>
    <w:rsid w:val="0061084F"/>
    <w:rsid w:val="006127E6"/>
    <w:rsid w:val="00612F70"/>
    <w:rsid w:val="00613081"/>
    <w:rsid w:val="0061373E"/>
    <w:rsid w:val="006139E8"/>
    <w:rsid w:val="00613F42"/>
    <w:rsid w:val="0061624D"/>
    <w:rsid w:val="00617461"/>
    <w:rsid w:val="0062032E"/>
    <w:rsid w:val="006217C3"/>
    <w:rsid w:val="0062425F"/>
    <w:rsid w:val="006248AF"/>
    <w:rsid w:val="00626007"/>
    <w:rsid w:val="00626353"/>
    <w:rsid w:val="00626E83"/>
    <w:rsid w:val="00627E79"/>
    <w:rsid w:val="006308CF"/>
    <w:rsid w:val="00630F75"/>
    <w:rsid w:val="00631CB0"/>
    <w:rsid w:val="006344C5"/>
    <w:rsid w:val="00635EC5"/>
    <w:rsid w:val="0063632A"/>
    <w:rsid w:val="00636A09"/>
    <w:rsid w:val="00637CD1"/>
    <w:rsid w:val="00640B26"/>
    <w:rsid w:val="00640ED5"/>
    <w:rsid w:val="006426D0"/>
    <w:rsid w:val="00643A88"/>
    <w:rsid w:val="00644DD9"/>
    <w:rsid w:val="0064624C"/>
    <w:rsid w:val="00647181"/>
    <w:rsid w:val="0064760B"/>
    <w:rsid w:val="006479E5"/>
    <w:rsid w:val="00650EBE"/>
    <w:rsid w:val="00651099"/>
    <w:rsid w:val="006519E0"/>
    <w:rsid w:val="00651B5D"/>
    <w:rsid w:val="00653CB4"/>
    <w:rsid w:val="00653D68"/>
    <w:rsid w:val="00653E37"/>
    <w:rsid w:val="00654206"/>
    <w:rsid w:val="00654D99"/>
    <w:rsid w:val="0065538F"/>
    <w:rsid w:val="00655742"/>
    <w:rsid w:val="0065649A"/>
    <w:rsid w:val="00656929"/>
    <w:rsid w:val="00656A92"/>
    <w:rsid w:val="0065748D"/>
    <w:rsid w:val="00657709"/>
    <w:rsid w:val="006579E8"/>
    <w:rsid w:val="00660CEE"/>
    <w:rsid w:val="00661AC3"/>
    <w:rsid w:val="00661E2E"/>
    <w:rsid w:val="00662AF7"/>
    <w:rsid w:val="00663CC1"/>
    <w:rsid w:val="00663F7A"/>
    <w:rsid w:val="00664063"/>
    <w:rsid w:val="006649E4"/>
    <w:rsid w:val="00664AA1"/>
    <w:rsid w:val="00665A80"/>
    <w:rsid w:val="00666040"/>
    <w:rsid w:val="0066788B"/>
    <w:rsid w:val="00671550"/>
    <w:rsid w:val="0067169F"/>
    <w:rsid w:val="00671860"/>
    <w:rsid w:val="00671FE7"/>
    <w:rsid w:val="006729E5"/>
    <w:rsid w:val="00672B97"/>
    <w:rsid w:val="00673B1A"/>
    <w:rsid w:val="00674F52"/>
    <w:rsid w:val="00675B0C"/>
    <w:rsid w:val="00675C57"/>
    <w:rsid w:val="00681DD5"/>
    <w:rsid w:val="00681DEC"/>
    <w:rsid w:val="006824DF"/>
    <w:rsid w:val="006840BD"/>
    <w:rsid w:val="00684D27"/>
    <w:rsid w:val="00685644"/>
    <w:rsid w:val="00685CC0"/>
    <w:rsid w:val="00685CFF"/>
    <w:rsid w:val="00685D66"/>
    <w:rsid w:val="00685E17"/>
    <w:rsid w:val="006869DC"/>
    <w:rsid w:val="00686F8D"/>
    <w:rsid w:val="0069158E"/>
    <w:rsid w:val="00691F79"/>
    <w:rsid w:val="00692EA8"/>
    <w:rsid w:val="006935B9"/>
    <w:rsid w:val="006936B6"/>
    <w:rsid w:val="0069463D"/>
    <w:rsid w:val="00694F58"/>
    <w:rsid w:val="0069538B"/>
    <w:rsid w:val="0069693E"/>
    <w:rsid w:val="006A0572"/>
    <w:rsid w:val="006A07F1"/>
    <w:rsid w:val="006A23AE"/>
    <w:rsid w:val="006A2A0E"/>
    <w:rsid w:val="006A2FBE"/>
    <w:rsid w:val="006A38D0"/>
    <w:rsid w:val="006A417C"/>
    <w:rsid w:val="006A4BFB"/>
    <w:rsid w:val="006A5257"/>
    <w:rsid w:val="006A6446"/>
    <w:rsid w:val="006A68BF"/>
    <w:rsid w:val="006A7A1A"/>
    <w:rsid w:val="006A7E85"/>
    <w:rsid w:val="006B014E"/>
    <w:rsid w:val="006B0DF4"/>
    <w:rsid w:val="006B2718"/>
    <w:rsid w:val="006B34CA"/>
    <w:rsid w:val="006B5257"/>
    <w:rsid w:val="006B5556"/>
    <w:rsid w:val="006B5CF3"/>
    <w:rsid w:val="006B795A"/>
    <w:rsid w:val="006B7D09"/>
    <w:rsid w:val="006B7E85"/>
    <w:rsid w:val="006C1B7E"/>
    <w:rsid w:val="006C2CA5"/>
    <w:rsid w:val="006C3422"/>
    <w:rsid w:val="006C44B3"/>
    <w:rsid w:val="006C5233"/>
    <w:rsid w:val="006C5286"/>
    <w:rsid w:val="006C5DCE"/>
    <w:rsid w:val="006C6057"/>
    <w:rsid w:val="006C71D2"/>
    <w:rsid w:val="006C76AC"/>
    <w:rsid w:val="006D0739"/>
    <w:rsid w:val="006D0CA5"/>
    <w:rsid w:val="006D0D31"/>
    <w:rsid w:val="006D0F1D"/>
    <w:rsid w:val="006D19BD"/>
    <w:rsid w:val="006D2C23"/>
    <w:rsid w:val="006D2F71"/>
    <w:rsid w:val="006D3826"/>
    <w:rsid w:val="006D3A8F"/>
    <w:rsid w:val="006D3E78"/>
    <w:rsid w:val="006D5D8C"/>
    <w:rsid w:val="006D6A16"/>
    <w:rsid w:val="006D6CC2"/>
    <w:rsid w:val="006E075A"/>
    <w:rsid w:val="006E093D"/>
    <w:rsid w:val="006E126E"/>
    <w:rsid w:val="006E1DDE"/>
    <w:rsid w:val="006E35C0"/>
    <w:rsid w:val="006E3A1D"/>
    <w:rsid w:val="006E3E12"/>
    <w:rsid w:val="006E625F"/>
    <w:rsid w:val="006E7629"/>
    <w:rsid w:val="006E785A"/>
    <w:rsid w:val="006F0B55"/>
    <w:rsid w:val="006F0EF2"/>
    <w:rsid w:val="006F0F01"/>
    <w:rsid w:val="006F144A"/>
    <w:rsid w:val="006F1F38"/>
    <w:rsid w:val="006F214B"/>
    <w:rsid w:val="006F2696"/>
    <w:rsid w:val="006F2950"/>
    <w:rsid w:val="006F2BCB"/>
    <w:rsid w:val="006F3743"/>
    <w:rsid w:val="006F3907"/>
    <w:rsid w:val="006F3C63"/>
    <w:rsid w:val="006F3E83"/>
    <w:rsid w:val="006F4712"/>
    <w:rsid w:val="006F4B8E"/>
    <w:rsid w:val="006F5313"/>
    <w:rsid w:val="006F55D5"/>
    <w:rsid w:val="006F56A8"/>
    <w:rsid w:val="006F5772"/>
    <w:rsid w:val="006F6041"/>
    <w:rsid w:val="00701867"/>
    <w:rsid w:val="00701D78"/>
    <w:rsid w:val="007044D7"/>
    <w:rsid w:val="007053F0"/>
    <w:rsid w:val="0070594A"/>
    <w:rsid w:val="00705E9B"/>
    <w:rsid w:val="00707481"/>
    <w:rsid w:val="00710AEF"/>
    <w:rsid w:val="00711744"/>
    <w:rsid w:val="0071178B"/>
    <w:rsid w:val="00711DF0"/>
    <w:rsid w:val="00713AD8"/>
    <w:rsid w:val="00714861"/>
    <w:rsid w:val="00715138"/>
    <w:rsid w:val="007155AB"/>
    <w:rsid w:val="00715962"/>
    <w:rsid w:val="00717274"/>
    <w:rsid w:val="00717EBC"/>
    <w:rsid w:val="00720E59"/>
    <w:rsid w:val="00722787"/>
    <w:rsid w:val="00722B77"/>
    <w:rsid w:val="00723CAE"/>
    <w:rsid w:val="00724FBE"/>
    <w:rsid w:val="007254E4"/>
    <w:rsid w:val="00725931"/>
    <w:rsid w:val="00726484"/>
    <w:rsid w:val="00731A28"/>
    <w:rsid w:val="00732E4F"/>
    <w:rsid w:val="00733479"/>
    <w:rsid w:val="00734076"/>
    <w:rsid w:val="00734632"/>
    <w:rsid w:val="0073507F"/>
    <w:rsid w:val="00735442"/>
    <w:rsid w:val="007359CB"/>
    <w:rsid w:val="00737753"/>
    <w:rsid w:val="007405B8"/>
    <w:rsid w:val="00741FBB"/>
    <w:rsid w:val="00742745"/>
    <w:rsid w:val="00743F4C"/>
    <w:rsid w:val="007442F1"/>
    <w:rsid w:val="00745E74"/>
    <w:rsid w:val="00746608"/>
    <w:rsid w:val="007471AC"/>
    <w:rsid w:val="00747ECC"/>
    <w:rsid w:val="00747F41"/>
    <w:rsid w:val="00750405"/>
    <w:rsid w:val="007518E2"/>
    <w:rsid w:val="007522B7"/>
    <w:rsid w:val="0075282B"/>
    <w:rsid w:val="007535F8"/>
    <w:rsid w:val="00755455"/>
    <w:rsid w:val="007557FE"/>
    <w:rsid w:val="00755B46"/>
    <w:rsid w:val="00755F00"/>
    <w:rsid w:val="00756DFA"/>
    <w:rsid w:val="007571A9"/>
    <w:rsid w:val="00757C6C"/>
    <w:rsid w:val="00757F1A"/>
    <w:rsid w:val="007605BE"/>
    <w:rsid w:val="00760A3D"/>
    <w:rsid w:val="007617C3"/>
    <w:rsid w:val="007640A0"/>
    <w:rsid w:val="007648A3"/>
    <w:rsid w:val="00764FED"/>
    <w:rsid w:val="00765D06"/>
    <w:rsid w:val="007663B0"/>
    <w:rsid w:val="00767F8C"/>
    <w:rsid w:val="007706DD"/>
    <w:rsid w:val="00771068"/>
    <w:rsid w:val="007711E4"/>
    <w:rsid w:val="007721FB"/>
    <w:rsid w:val="0077243B"/>
    <w:rsid w:val="00772C48"/>
    <w:rsid w:val="00772C63"/>
    <w:rsid w:val="00774F52"/>
    <w:rsid w:val="00775279"/>
    <w:rsid w:val="007755B5"/>
    <w:rsid w:val="00777608"/>
    <w:rsid w:val="00780614"/>
    <w:rsid w:val="00780AD1"/>
    <w:rsid w:val="00780DBC"/>
    <w:rsid w:val="007810F7"/>
    <w:rsid w:val="00781E35"/>
    <w:rsid w:val="0078267D"/>
    <w:rsid w:val="007828FC"/>
    <w:rsid w:val="00783E36"/>
    <w:rsid w:val="00783EDE"/>
    <w:rsid w:val="00783FAF"/>
    <w:rsid w:val="00784138"/>
    <w:rsid w:val="007844CD"/>
    <w:rsid w:val="00784B69"/>
    <w:rsid w:val="00784C53"/>
    <w:rsid w:val="00785473"/>
    <w:rsid w:val="0078622E"/>
    <w:rsid w:val="0078724C"/>
    <w:rsid w:val="00787329"/>
    <w:rsid w:val="007877A9"/>
    <w:rsid w:val="00790849"/>
    <w:rsid w:val="00791116"/>
    <w:rsid w:val="007915CE"/>
    <w:rsid w:val="00791A8C"/>
    <w:rsid w:val="00791BDE"/>
    <w:rsid w:val="0079273C"/>
    <w:rsid w:val="00792CC6"/>
    <w:rsid w:val="00793643"/>
    <w:rsid w:val="00793979"/>
    <w:rsid w:val="00793EF9"/>
    <w:rsid w:val="007944E8"/>
    <w:rsid w:val="0079586C"/>
    <w:rsid w:val="00795E14"/>
    <w:rsid w:val="00797FD1"/>
    <w:rsid w:val="007A0A11"/>
    <w:rsid w:val="007A151E"/>
    <w:rsid w:val="007A1668"/>
    <w:rsid w:val="007A2F2B"/>
    <w:rsid w:val="007A3D63"/>
    <w:rsid w:val="007A4716"/>
    <w:rsid w:val="007A4BA5"/>
    <w:rsid w:val="007A5889"/>
    <w:rsid w:val="007A5F4B"/>
    <w:rsid w:val="007A60B2"/>
    <w:rsid w:val="007A61A9"/>
    <w:rsid w:val="007A6FE5"/>
    <w:rsid w:val="007A713B"/>
    <w:rsid w:val="007A75D2"/>
    <w:rsid w:val="007A7F07"/>
    <w:rsid w:val="007B05EF"/>
    <w:rsid w:val="007B178C"/>
    <w:rsid w:val="007B20DB"/>
    <w:rsid w:val="007B3444"/>
    <w:rsid w:val="007B3B8C"/>
    <w:rsid w:val="007B45B6"/>
    <w:rsid w:val="007B4C5F"/>
    <w:rsid w:val="007B4E76"/>
    <w:rsid w:val="007B4F57"/>
    <w:rsid w:val="007B60D1"/>
    <w:rsid w:val="007B65A6"/>
    <w:rsid w:val="007B697B"/>
    <w:rsid w:val="007B6A8D"/>
    <w:rsid w:val="007C01CB"/>
    <w:rsid w:val="007C1BE1"/>
    <w:rsid w:val="007C26EB"/>
    <w:rsid w:val="007C422C"/>
    <w:rsid w:val="007C48FD"/>
    <w:rsid w:val="007C504D"/>
    <w:rsid w:val="007C5B4D"/>
    <w:rsid w:val="007C6CD1"/>
    <w:rsid w:val="007C764D"/>
    <w:rsid w:val="007D0944"/>
    <w:rsid w:val="007D0980"/>
    <w:rsid w:val="007D10BC"/>
    <w:rsid w:val="007D1481"/>
    <w:rsid w:val="007D3A20"/>
    <w:rsid w:val="007D57AA"/>
    <w:rsid w:val="007D5BD3"/>
    <w:rsid w:val="007D6125"/>
    <w:rsid w:val="007D670B"/>
    <w:rsid w:val="007D6A0C"/>
    <w:rsid w:val="007D7022"/>
    <w:rsid w:val="007D7343"/>
    <w:rsid w:val="007D7B94"/>
    <w:rsid w:val="007D7E2F"/>
    <w:rsid w:val="007E0424"/>
    <w:rsid w:val="007E3492"/>
    <w:rsid w:val="007E4643"/>
    <w:rsid w:val="007E51BC"/>
    <w:rsid w:val="007E664F"/>
    <w:rsid w:val="007E6BE6"/>
    <w:rsid w:val="007E6DED"/>
    <w:rsid w:val="007F0595"/>
    <w:rsid w:val="007F08F0"/>
    <w:rsid w:val="007F116F"/>
    <w:rsid w:val="007F12FC"/>
    <w:rsid w:val="007F1BF2"/>
    <w:rsid w:val="007F3FCF"/>
    <w:rsid w:val="007F48AB"/>
    <w:rsid w:val="007F6209"/>
    <w:rsid w:val="007F6884"/>
    <w:rsid w:val="00800807"/>
    <w:rsid w:val="008009FB"/>
    <w:rsid w:val="00801A06"/>
    <w:rsid w:val="0080218E"/>
    <w:rsid w:val="008027B0"/>
    <w:rsid w:val="0080313C"/>
    <w:rsid w:val="00804931"/>
    <w:rsid w:val="00804DDD"/>
    <w:rsid w:val="0080510F"/>
    <w:rsid w:val="008051ED"/>
    <w:rsid w:val="00805442"/>
    <w:rsid w:val="0080585A"/>
    <w:rsid w:val="00805925"/>
    <w:rsid w:val="008067B4"/>
    <w:rsid w:val="00807097"/>
    <w:rsid w:val="00807271"/>
    <w:rsid w:val="00807854"/>
    <w:rsid w:val="008107D4"/>
    <w:rsid w:val="008114E1"/>
    <w:rsid w:val="008115D3"/>
    <w:rsid w:val="008148FA"/>
    <w:rsid w:val="00814971"/>
    <w:rsid w:val="00814BDF"/>
    <w:rsid w:val="00814F8D"/>
    <w:rsid w:val="0081510F"/>
    <w:rsid w:val="00815631"/>
    <w:rsid w:val="00817F4C"/>
    <w:rsid w:val="008210E3"/>
    <w:rsid w:val="00821679"/>
    <w:rsid w:val="008228EA"/>
    <w:rsid w:val="00822CD2"/>
    <w:rsid w:val="00822E70"/>
    <w:rsid w:val="00823671"/>
    <w:rsid w:val="00825273"/>
    <w:rsid w:val="008257EE"/>
    <w:rsid w:val="00826590"/>
    <w:rsid w:val="00827B5E"/>
    <w:rsid w:val="0083058D"/>
    <w:rsid w:val="0083064D"/>
    <w:rsid w:val="00830E10"/>
    <w:rsid w:val="00831116"/>
    <w:rsid w:val="008314DB"/>
    <w:rsid w:val="00831988"/>
    <w:rsid w:val="00832C31"/>
    <w:rsid w:val="00833186"/>
    <w:rsid w:val="00835D2B"/>
    <w:rsid w:val="008365D1"/>
    <w:rsid w:val="00836E4A"/>
    <w:rsid w:val="00840C35"/>
    <w:rsid w:val="008423C7"/>
    <w:rsid w:val="008423FA"/>
    <w:rsid w:val="008424DE"/>
    <w:rsid w:val="0084328F"/>
    <w:rsid w:val="00843669"/>
    <w:rsid w:val="00844736"/>
    <w:rsid w:val="0084515C"/>
    <w:rsid w:val="00845A6A"/>
    <w:rsid w:val="00847141"/>
    <w:rsid w:val="00847AF0"/>
    <w:rsid w:val="008500A0"/>
    <w:rsid w:val="0085190D"/>
    <w:rsid w:val="00852032"/>
    <w:rsid w:val="0085253B"/>
    <w:rsid w:val="00852AEF"/>
    <w:rsid w:val="00852B06"/>
    <w:rsid w:val="00852CDD"/>
    <w:rsid w:val="00855319"/>
    <w:rsid w:val="00855C19"/>
    <w:rsid w:val="00856457"/>
    <w:rsid w:val="00857524"/>
    <w:rsid w:val="00857665"/>
    <w:rsid w:val="00857D93"/>
    <w:rsid w:val="00857FFC"/>
    <w:rsid w:val="008621B9"/>
    <w:rsid w:val="00862CC9"/>
    <w:rsid w:val="0086375B"/>
    <w:rsid w:val="00863846"/>
    <w:rsid w:val="00863C81"/>
    <w:rsid w:val="00864642"/>
    <w:rsid w:val="008649E4"/>
    <w:rsid w:val="00864FC2"/>
    <w:rsid w:val="00866337"/>
    <w:rsid w:val="00866AC8"/>
    <w:rsid w:val="00866F7B"/>
    <w:rsid w:val="008670DA"/>
    <w:rsid w:val="00867240"/>
    <w:rsid w:val="00867EED"/>
    <w:rsid w:val="00870874"/>
    <w:rsid w:val="00870B27"/>
    <w:rsid w:val="008716EC"/>
    <w:rsid w:val="00871A96"/>
    <w:rsid w:val="00871DB2"/>
    <w:rsid w:val="0087203D"/>
    <w:rsid w:val="008738F2"/>
    <w:rsid w:val="0087495E"/>
    <w:rsid w:val="00876C9C"/>
    <w:rsid w:val="008801D1"/>
    <w:rsid w:val="00880BE2"/>
    <w:rsid w:val="008818D5"/>
    <w:rsid w:val="008823C2"/>
    <w:rsid w:val="00884997"/>
    <w:rsid w:val="00884DB0"/>
    <w:rsid w:val="00885338"/>
    <w:rsid w:val="00885443"/>
    <w:rsid w:val="00885741"/>
    <w:rsid w:val="00887AF9"/>
    <w:rsid w:val="0089029F"/>
    <w:rsid w:val="00892076"/>
    <w:rsid w:val="0089278D"/>
    <w:rsid w:val="00892BC5"/>
    <w:rsid w:val="0089401F"/>
    <w:rsid w:val="00894B13"/>
    <w:rsid w:val="00894CF9"/>
    <w:rsid w:val="0089587B"/>
    <w:rsid w:val="00896919"/>
    <w:rsid w:val="00897C73"/>
    <w:rsid w:val="00897FD8"/>
    <w:rsid w:val="008A226F"/>
    <w:rsid w:val="008A26A2"/>
    <w:rsid w:val="008A28AA"/>
    <w:rsid w:val="008A290D"/>
    <w:rsid w:val="008A30A4"/>
    <w:rsid w:val="008A4F49"/>
    <w:rsid w:val="008A625A"/>
    <w:rsid w:val="008A69F4"/>
    <w:rsid w:val="008A6B3D"/>
    <w:rsid w:val="008A7C9B"/>
    <w:rsid w:val="008B106E"/>
    <w:rsid w:val="008B1389"/>
    <w:rsid w:val="008B1E21"/>
    <w:rsid w:val="008B28B7"/>
    <w:rsid w:val="008B2DCB"/>
    <w:rsid w:val="008B5B2F"/>
    <w:rsid w:val="008B5EDC"/>
    <w:rsid w:val="008B60B9"/>
    <w:rsid w:val="008B6B90"/>
    <w:rsid w:val="008C15B5"/>
    <w:rsid w:val="008C16F2"/>
    <w:rsid w:val="008C2DF9"/>
    <w:rsid w:val="008C3435"/>
    <w:rsid w:val="008C4025"/>
    <w:rsid w:val="008C5D8C"/>
    <w:rsid w:val="008C651A"/>
    <w:rsid w:val="008D0559"/>
    <w:rsid w:val="008D0E1D"/>
    <w:rsid w:val="008D1B14"/>
    <w:rsid w:val="008D29BC"/>
    <w:rsid w:val="008D49B8"/>
    <w:rsid w:val="008D4F1F"/>
    <w:rsid w:val="008D65B4"/>
    <w:rsid w:val="008D6E32"/>
    <w:rsid w:val="008D7409"/>
    <w:rsid w:val="008E1C8C"/>
    <w:rsid w:val="008E235B"/>
    <w:rsid w:val="008E24CF"/>
    <w:rsid w:val="008E2602"/>
    <w:rsid w:val="008E3096"/>
    <w:rsid w:val="008E398D"/>
    <w:rsid w:val="008E43C5"/>
    <w:rsid w:val="008E54A7"/>
    <w:rsid w:val="008E55E2"/>
    <w:rsid w:val="008E5991"/>
    <w:rsid w:val="008E6329"/>
    <w:rsid w:val="008E760E"/>
    <w:rsid w:val="008E7D97"/>
    <w:rsid w:val="008F03B6"/>
    <w:rsid w:val="008F09B6"/>
    <w:rsid w:val="008F0DAE"/>
    <w:rsid w:val="008F3CA4"/>
    <w:rsid w:val="008F4A3F"/>
    <w:rsid w:val="008F703F"/>
    <w:rsid w:val="008F73BB"/>
    <w:rsid w:val="009002EC"/>
    <w:rsid w:val="009008CC"/>
    <w:rsid w:val="00901259"/>
    <w:rsid w:val="0090256A"/>
    <w:rsid w:val="00903507"/>
    <w:rsid w:val="00903DCB"/>
    <w:rsid w:val="00904B51"/>
    <w:rsid w:val="00904D97"/>
    <w:rsid w:val="00905123"/>
    <w:rsid w:val="0091057D"/>
    <w:rsid w:val="009106C5"/>
    <w:rsid w:val="00910CC6"/>
    <w:rsid w:val="00911C27"/>
    <w:rsid w:val="009133DA"/>
    <w:rsid w:val="00913BDB"/>
    <w:rsid w:val="00913FBE"/>
    <w:rsid w:val="00914613"/>
    <w:rsid w:val="00916916"/>
    <w:rsid w:val="0091691C"/>
    <w:rsid w:val="00916B13"/>
    <w:rsid w:val="00916BFC"/>
    <w:rsid w:val="009172C4"/>
    <w:rsid w:val="00921D3B"/>
    <w:rsid w:val="009225C5"/>
    <w:rsid w:val="0092265F"/>
    <w:rsid w:val="0092275C"/>
    <w:rsid w:val="00923B73"/>
    <w:rsid w:val="00923C25"/>
    <w:rsid w:val="00925FBF"/>
    <w:rsid w:val="009262C3"/>
    <w:rsid w:val="00926BFC"/>
    <w:rsid w:val="009274AD"/>
    <w:rsid w:val="00930B36"/>
    <w:rsid w:val="00930B6F"/>
    <w:rsid w:val="0093130A"/>
    <w:rsid w:val="0093230A"/>
    <w:rsid w:val="009330B9"/>
    <w:rsid w:val="009331EA"/>
    <w:rsid w:val="00933664"/>
    <w:rsid w:val="0093467F"/>
    <w:rsid w:val="00934DF8"/>
    <w:rsid w:val="0093598F"/>
    <w:rsid w:val="00935A19"/>
    <w:rsid w:val="00935FBA"/>
    <w:rsid w:val="00937066"/>
    <w:rsid w:val="00937699"/>
    <w:rsid w:val="0094012C"/>
    <w:rsid w:val="00940163"/>
    <w:rsid w:val="00940534"/>
    <w:rsid w:val="00940983"/>
    <w:rsid w:val="00940D0E"/>
    <w:rsid w:val="00940EDE"/>
    <w:rsid w:val="0094192F"/>
    <w:rsid w:val="009431CF"/>
    <w:rsid w:val="00943BDD"/>
    <w:rsid w:val="00943F20"/>
    <w:rsid w:val="0094576A"/>
    <w:rsid w:val="009459F3"/>
    <w:rsid w:val="00945A47"/>
    <w:rsid w:val="0094683E"/>
    <w:rsid w:val="00946CAB"/>
    <w:rsid w:val="00947A1E"/>
    <w:rsid w:val="0095000E"/>
    <w:rsid w:val="009514E4"/>
    <w:rsid w:val="0095181E"/>
    <w:rsid w:val="00953455"/>
    <w:rsid w:val="00955E83"/>
    <w:rsid w:val="009565FD"/>
    <w:rsid w:val="009567F4"/>
    <w:rsid w:val="00957591"/>
    <w:rsid w:val="009579E1"/>
    <w:rsid w:val="009600A6"/>
    <w:rsid w:val="00960F0A"/>
    <w:rsid w:val="00961882"/>
    <w:rsid w:val="00961A2B"/>
    <w:rsid w:val="00961DFD"/>
    <w:rsid w:val="00963871"/>
    <w:rsid w:val="00963DD8"/>
    <w:rsid w:val="009646D2"/>
    <w:rsid w:val="009649A3"/>
    <w:rsid w:val="00966E53"/>
    <w:rsid w:val="00967266"/>
    <w:rsid w:val="00970391"/>
    <w:rsid w:val="00971E8E"/>
    <w:rsid w:val="00972354"/>
    <w:rsid w:val="009724E4"/>
    <w:rsid w:val="009740D8"/>
    <w:rsid w:val="0097485B"/>
    <w:rsid w:val="00975ECB"/>
    <w:rsid w:val="00977DB0"/>
    <w:rsid w:val="00980907"/>
    <w:rsid w:val="00981963"/>
    <w:rsid w:val="00981B9B"/>
    <w:rsid w:val="00982840"/>
    <w:rsid w:val="009828D9"/>
    <w:rsid w:val="00982A0A"/>
    <w:rsid w:val="0098347C"/>
    <w:rsid w:val="00984BB6"/>
    <w:rsid w:val="0098520D"/>
    <w:rsid w:val="00986B44"/>
    <w:rsid w:val="00986CB8"/>
    <w:rsid w:val="00987473"/>
    <w:rsid w:val="00991A75"/>
    <w:rsid w:val="00992538"/>
    <w:rsid w:val="00992651"/>
    <w:rsid w:val="00992A83"/>
    <w:rsid w:val="00992CC6"/>
    <w:rsid w:val="0099368D"/>
    <w:rsid w:val="0099438C"/>
    <w:rsid w:val="009951C8"/>
    <w:rsid w:val="00995E8C"/>
    <w:rsid w:val="009968F5"/>
    <w:rsid w:val="00996BD9"/>
    <w:rsid w:val="00996EFC"/>
    <w:rsid w:val="00997DBC"/>
    <w:rsid w:val="009A10B6"/>
    <w:rsid w:val="009A3CAA"/>
    <w:rsid w:val="009A4857"/>
    <w:rsid w:val="009A7806"/>
    <w:rsid w:val="009A7B7F"/>
    <w:rsid w:val="009A7BA8"/>
    <w:rsid w:val="009B006A"/>
    <w:rsid w:val="009B1204"/>
    <w:rsid w:val="009B24A8"/>
    <w:rsid w:val="009B257B"/>
    <w:rsid w:val="009B3185"/>
    <w:rsid w:val="009B3F0A"/>
    <w:rsid w:val="009B4DFA"/>
    <w:rsid w:val="009B61C0"/>
    <w:rsid w:val="009B703C"/>
    <w:rsid w:val="009B7DD7"/>
    <w:rsid w:val="009B7E94"/>
    <w:rsid w:val="009C0A48"/>
    <w:rsid w:val="009C0AD4"/>
    <w:rsid w:val="009C0F3F"/>
    <w:rsid w:val="009C2CF6"/>
    <w:rsid w:val="009C32B1"/>
    <w:rsid w:val="009C4E46"/>
    <w:rsid w:val="009C6773"/>
    <w:rsid w:val="009D0719"/>
    <w:rsid w:val="009D12B8"/>
    <w:rsid w:val="009D130D"/>
    <w:rsid w:val="009D1A43"/>
    <w:rsid w:val="009D2E13"/>
    <w:rsid w:val="009D358E"/>
    <w:rsid w:val="009D3935"/>
    <w:rsid w:val="009D39D8"/>
    <w:rsid w:val="009D4494"/>
    <w:rsid w:val="009D48AC"/>
    <w:rsid w:val="009D54A2"/>
    <w:rsid w:val="009D66FA"/>
    <w:rsid w:val="009D6B69"/>
    <w:rsid w:val="009D7033"/>
    <w:rsid w:val="009D749F"/>
    <w:rsid w:val="009E1E45"/>
    <w:rsid w:val="009E2755"/>
    <w:rsid w:val="009E329D"/>
    <w:rsid w:val="009E396B"/>
    <w:rsid w:val="009E3E16"/>
    <w:rsid w:val="009E4533"/>
    <w:rsid w:val="009E5DC7"/>
    <w:rsid w:val="009E6B78"/>
    <w:rsid w:val="009E6F40"/>
    <w:rsid w:val="009E758D"/>
    <w:rsid w:val="009F121B"/>
    <w:rsid w:val="009F1C88"/>
    <w:rsid w:val="009F2042"/>
    <w:rsid w:val="009F2DA2"/>
    <w:rsid w:val="009F41B2"/>
    <w:rsid w:val="009F4BF9"/>
    <w:rsid w:val="009F5E7A"/>
    <w:rsid w:val="009F5F05"/>
    <w:rsid w:val="009F5F13"/>
    <w:rsid w:val="009F65DD"/>
    <w:rsid w:val="009F66B9"/>
    <w:rsid w:val="009F6BC2"/>
    <w:rsid w:val="009F776E"/>
    <w:rsid w:val="00A004E5"/>
    <w:rsid w:val="00A006F2"/>
    <w:rsid w:val="00A00E32"/>
    <w:rsid w:val="00A012A8"/>
    <w:rsid w:val="00A01746"/>
    <w:rsid w:val="00A01808"/>
    <w:rsid w:val="00A026CC"/>
    <w:rsid w:val="00A02A61"/>
    <w:rsid w:val="00A03887"/>
    <w:rsid w:val="00A0394A"/>
    <w:rsid w:val="00A03CBF"/>
    <w:rsid w:val="00A03CC5"/>
    <w:rsid w:val="00A03CD8"/>
    <w:rsid w:val="00A048DB"/>
    <w:rsid w:val="00A0498A"/>
    <w:rsid w:val="00A04A4B"/>
    <w:rsid w:val="00A05240"/>
    <w:rsid w:val="00A0538C"/>
    <w:rsid w:val="00A06E22"/>
    <w:rsid w:val="00A077AD"/>
    <w:rsid w:val="00A10C53"/>
    <w:rsid w:val="00A10FA4"/>
    <w:rsid w:val="00A12029"/>
    <w:rsid w:val="00A1344F"/>
    <w:rsid w:val="00A14525"/>
    <w:rsid w:val="00A14803"/>
    <w:rsid w:val="00A14AE7"/>
    <w:rsid w:val="00A14FE2"/>
    <w:rsid w:val="00A152F1"/>
    <w:rsid w:val="00A1576D"/>
    <w:rsid w:val="00A159A0"/>
    <w:rsid w:val="00A167A0"/>
    <w:rsid w:val="00A2184C"/>
    <w:rsid w:val="00A21A2F"/>
    <w:rsid w:val="00A2212C"/>
    <w:rsid w:val="00A2336D"/>
    <w:rsid w:val="00A239E8"/>
    <w:rsid w:val="00A25C2A"/>
    <w:rsid w:val="00A26253"/>
    <w:rsid w:val="00A26551"/>
    <w:rsid w:val="00A26BB7"/>
    <w:rsid w:val="00A26F6B"/>
    <w:rsid w:val="00A272F3"/>
    <w:rsid w:val="00A27555"/>
    <w:rsid w:val="00A27EFB"/>
    <w:rsid w:val="00A30516"/>
    <w:rsid w:val="00A3055C"/>
    <w:rsid w:val="00A30D34"/>
    <w:rsid w:val="00A313C8"/>
    <w:rsid w:val="00A31990"/>
    <w:rsid w:val="00A32265"/>
    <w:rsid w:val="00A3265A"/>
    <w:rsid w:val="00A33290"/>
    <w:rsid w:val="00A332FA"/>
    <w:rsid w:val="00A33F9A"/>
    <w:rsid w:val="00A347C6"/>
    <w:rsid w:val="00A34883"/>
    <w:rsid w:val="00A35775"/>
    <w:rsid w:val="00A35B55"/>
    <w:rsid w:val="00A36A17"/>
    <w:rsid w:val="00A375F5"/>
    <w:rsid w:val="00A37631"/>
    <w:rsid w:val="00A37AB8"/>
    <w:rsid w:val="00A4060E"/>
    <w:rsid w:val="00A40F23"/>
    <w:rsid w:val="00A41704"/>
    <w:rsid w:val="00A4296B"/>
    <w:rsid w:val="00A42D5B"/>
    <w:rsid w:val="00A42FAD"/>
    <w:rsid w:val="00A452E3"/>
    <w:rsid w:val="00A4530F"/>
    <w:rsid w:val="00A45A33"/>
    <w:rsid w:val="00A45C05"/>
    <w:rsid w:val="00A45E5E"/>
    <w:rsid w:val="00A500C7"/>
    <w:rsid w:val="00A50815"/>
    <w:rsid w:val="00A51BA2"/>
    <w:rsid w:val="00A51C93"/>
    <w:rsid w:val="00A52490"/>
    <w:rsid w:val="00A52CAA"/>
    <w:rsid w:val="00A5383C"/>
    <w:rsid w:val="00A53E83"/>
    <w:rsid w:val="00A53FBA"/>
    <w:rsid w:val="00A53FCF"/>
    <w:rsid w:val="00A54279"/>
    <w:rsid w:val="00A550A1"/>
    <w:rsid w:val="00A553F6"/>
    <w:rsid w:val="00A55D5E"/>
    <w:rsid w:val="00A55FFD"/>
    <w:rsid w:val="00A561A1"/>
    <w:rsid w:val="00A561B3"/>
    <w:rsid w:val="00A56473"/>
    <w:rsid w:val="00A5647B"/>
    <w:rsid w:val="00A5671A"/>
    <w:rsid w:val="00A571B4"/>
    <w:rsid w:val="00A60250"/>
    <w:rsid w:val="00A60A8D"/>
    <w:rsid w:val="00A60B71"/>
    <w:rsid w:val="00A6242A"/>
    <w:rsid w:val="00A63284"/>
    <w:rsid w:val="00A63564"/>
    <w:rsid w:val="00A63FD8"/>
    <w:rsid w:val="00A640C0"/>
    <w:rsid w:val="00A64143"/>
    <w:rsid w:val="00A64FDE"/>
    <w:rsid w:val="00A65127"/>
    <w:rsid w:val="00A7089D"/>
    <w:rsid w:val="00A7103F"/>
    <w:rsid w:val="00A7406B"/>
    <w:rsid w:val="00A74255"/>
    <w:rsid w:val="00A75BD7"/>
    <w:rsid w:val="00A76182"/>
    <w:rsid w:val="00A764E9"/>
    <w:rsid w:val="00A76E47"/>
    <w:rsid w:val="00A7714C"/>
    <w:rsid w:val="00A80E14"/>
    <w:rsid w:val="00A81904"/>
    <w:rsid w:val="00A81D91"/>
    <w:rsid w:val="00A82F22"/>
    <w:rsid w:val="00A8411D"/>
    <w:rsid w:val="00A845A2"/>
    <w:rsid w:val="00A8486F"/>
    <w:rsid w:val="00A84FF3"/>
    <w:rsid w:val="00A854AE"/>
    <w:rsid w:val="00A85909"/>
    <w:rsid w:val="00A859C2"/>
    <w:rsid w:val="00A86D1C"/>
    <w:rsid w:val="00A90171"/>
    <w:rsid w:val="00A90429"/>
    <w:rsid w:val="00A90E26"/>
    <w:rsid w:val="00A90F47"/>
    <w:rsid w:val="00A91A06"/>
    <w:rsid w:val="00A927F7"/>
    <w:rsid w:val="00A92803"/>
    <w:rsid w:val="00A92AE6"/>
    <w:rsid w:val="00A9309D"/>
    <w:rsid w:val="00A93811"/>
    <w:rsid w:val="00A94DC8"/>
    <w:rsid w:val="00A94E7D"/>
    <w:rsid w:val="00A95A5B"/>
    <w:rsid w:val="00A95D15"/>
    <w:rsid w:val="00A9764C"/>
    <w:rsid w:val="00A97C3D"/>
    <w:rsid w:val="00A97D9B"/>
    <w:rsid w:val="00AA068D"/>
    <w:rsid w:val="00AA0706"/>
    <w:rsid w:val="00AA0AE6"/>
    <w:rsid w:val="00AA132F"/>
    <w:rsid w:val="00AA217B"/>
    <w:rsid w:val="00AA2E0D"/>
    <w:rsid w:val="00AA31B0"/>
    <w:rsid w:val="00AA3ECB"/>
    <w:rsid w:val="00AA4732"/>
    <w:rsid w:val="00AA4C53"/>
    <w:rsid w:val="00AA611F"/>
    <w:rsid w:val="00AA6CB5"/>
    <w:rsid w:val="00AB0086"/>
    <w:rsid w:val="00AB00E6"/>
    <w:rsid w:val="00AB1106"/>
    <w:rsid w:val="00AB13C9"/>
    <w:rsid w:val="00AB202F"/>
    <w:rsid w:val="00AB3776"/>
    <w:rsid w:val="00AB3A78"/>
    <w:rsid w:val="00AB42BF"/>
    <w:rsid w:val="00AB58B4"/>
    <w:rsid w:val="00AB598A"/>
    <w:rsid w:val="00AB6190"/>
    <w:rsid w:val="00AB6733"/>
    <w:rsid w:val="00AB76D2"/>
    <w:rsid w:val="00AC009C"/>
    <w:rsid w:val="00AC0BC9"/>
    <w:rsid w:val="00AC123F"/>
    <w:rsid w:val="00AC1BD5"/>
    <w:rsid w:val="00AC22B3"/>
    <w:rsid w:val="00AC2572"/>
    <w:rsid w:val="00AC27A0"/>
    <w:rsid w:val="00AC322A"/>
    <w:rsid w:val="00AC41A7"/>
    <w:rsid w:val="00AC42DD"/>
    <w:rsid w:val="00AC6035"/>
    <w:rsid w:val="00AC6F4F"/>
    <w:rsid w:val="00AC76EC"/>
    <w:rsid w:val="00AC7803"/>
    <w:rsid w:val="00AD02DE"/>
    <w:rsid w:val="00AD0468"/>
    <w:rsid w:val="00AD1467"/>
    <w:rsid w:val="00AD2391"/>
    <w:rsid w:val="00AD2424"/>
    <w:rsid w:val="00AD2D29"/>
    <w:rsid w:val="00AD30C4"/>
    <w:rsid w:val="00AD32F3"/>
    <w:rsid w:val="00AD56DF"/>
    <w:rsid w:val="00AD627B"/>
    <w:rsid w:val="00AD7234"/>
    <w:rsid w:val="00AD7335"/>
    <w:rsid w:val="00AD7440"/>
    <w:rsid w:val="00AD7947"/>
    <w:rsid w:val="00AE0128"/>
    <w:rsid w:val="00AE12E2"/>
    <w:rsid w:val="00AE1704"/>
    <w:rsid w:val="00AE18EF"/>
    <w:rsid w:val="00AE1C3E"/>
    <w:rsid w:val="00AE1EC0"/>
    <w:rsid w:val="00AE2FC9"/>
    <w:rsid w:val="00AE3325"/>
    <w:rsid w:val="00AE3331"/>
    <w:rsid w:val="00AE41C5"/>
    <w:rsid w:val="00AE460A"/>
    <w:rsid w:val="00AE4CFB"/>
    <w:rsid w:val="00AE7106"/>
    <w:rsid w:val="00AE7200"/>
    <w:rsid w:val="00AF00F6"/>
    <w:rsid w:val="00AF0A03"/>
    <w:rsid w:val="00AF0DD1"/>
    <w:rsid w:val="00AF0F3E"/>
    <w:rsid w:val="00AF26D7"/>
    <w:rsid w:val="00AF31D0"/>
    <w:rsid w:val="00AF3AFF"/>
    <w:rsid w:val="00AF3D14"/>
    <w:rsid w:val="00AF3EAA"/>
    <w:rsid w:val="00AF3FAD"/>
    <w:rsid w:val="00AF4C6D"/>
    <w:rsid w:val="00AF4F4D"/>
    <w:rsid w:val="00AF6980"/>
    <w:rsid w:val="00AF784C"/>
    <w:rsid w:val="00B001F9"/>
    <w:rsid w:val="00B002D4"/>
    <w:rsid w:val="00B0041B"/>
    <w:rsid w:val="00B01772"/>
    <w:rsid w:val="00B01F3F"/>
    <w:rsid w:val="00B028E1"/>
    <w:rsid w:val="00B04DF6"/>
    <w:rsid w:val="00B05080"/>
    <w:rsid w:val="00B05FB0"/>
    <w:rsid w:val="00B06B11"/>
    <w:rsid w:val="00B06CA8"/>
    <w:rsid w:val="00B06F44"/>
    <w:rsid w:val="00B06F7C"/>
    <w:rsid w:val="00B06F8C"/>
    <w:rsid w:val="00B07D28"/>
    <w:rsid w:val="00B128A3"/>
    <w:rsid w:val="00B1381F"/>
    <w:rsid w:val="00B15F82"/>
    <w:rsid w:val="00B16046"/>
    <w:rsid w:val="00B16838"/>
    <w:rsid w:val="00B16B0B"/>
    <w:rsid w:val="00B210B4"/>
    <w:rsid w:val="00B2247C"/>
    <w:rsid w:val="00B226C8"/>
    <w:rsid w:val="00B2462B"/>
    <w:rsid w:val="00B24B59"/>
    <w:rsid w:val="00B24E89"/>
    <w:rsid w:val="00B253FF"/>
    <w:rsid w:val="00B25692"/>
    <w:rsid w:val="00B257D0"/>
    <w:rsid w:val="00B26ED7"/>
    <w:rsid w:val="00B30249"/>
    <w:rsid w:val="00B30AF7"/>
    <w:rsid w:val="00B31198"/>
    <w:rsid w:val="00B35DB8"/>
    <w:rsid w:val="00B35E92"/>
    <w:rsid w:val="00B36188"/>
    <w:rsid w:val="00B36430"/>
    <w:rsid w:val="00B36AAB"/>
    <w:rsid w:val="00B371AB"/>
    <w:rsid w:val="00B37DBE"/>
    <w:rsid w:val="00B41727"/>
    <w:rsid w:val="00B41FDD"/>
    <w:rsid w:val="00B4336D"/>
    <w:rsid w:val="00B43815"/>
    <w:rsid w:val="00B43ADE"/>
    <w:rsid w:val="00B43C59"/>
    <w:rsid w:val="00B4463F"/>
    <w:rsid w:val="00B47BE7"/>
    <w:rsid w:val="00B47DB3"/>
    <w:rsid w:val="00B50E33"/>
    <w:rsid w:val="00B52EC0"/>
    <w:rsid w:val="00B57A76"/>
    <w:rsid w:val="00B57D09"/>
    <w:rsid w:val="00B57F05"/>
    <w:rsid w:val="00B60319"/>
    <w:rsid w:val="00B60F81"/>
    <w:rsid w:val="00B62241"/>
    <w:rsid w:val="00B628D3"/>
    <w:rsid w:val="00B62941"/>
    <w:rsid w:val="00B62C2C"/>
    <w:rsid w:val="00B6385B"/>
    <w:rsid w:val="00B63EBF"/>
    <w:rsid w:val="00B6564A"/>
    <w:rsid w:val="00B65815"/>
    <w:rsid w:val="00B65F4F"/>
    <w:rsid w:val="00B66362"/>
    <w:rsid w:val="00B66674"/>
    <w:rsid w:val="00B7118B"/>
    <w:rsid w:val="00B73EC1"/>
    <w:rsid w:val="00B74BA1"/>
    <w:rsid w:val="00B763B6"/>
    <w:rsid w:val="00B76D00"/>
    <w:rsid w:val="00B774FD"/>
    <w:rsid w:val="00B77DA6"/>
    <w:rsid w:val="00B82CDC"/>
    <w:rsid w:val="00B82E61"/>
    <w:rsid w:val="00B82EAA"/>
    <w:rsid w:val="00B83226"/>
    <w:rsid w:val="00B84411"/>
    <w:rsid w:val="00B84A96"/>
    <w:rsid w:val="00B84C03"/>
    <w:rsid w:val="00B85183"/>
    <w:rsid w:val="00B853BF"/>
    <w:rsid w:val="00B855A3"/>
    <w:rsid w:val="00B85E1D"/>
    <w:rsid w:val="00B86448"/>
    <w:rsid w:val="00B87E7E"/>
    <w:rsid w:val="00B9009A"/>
    <w:rsid w:val="00B902BC"/>
    <w:rsid w:val="00B91671"/>
    <w:rsid w:val="00B923DC"/>
    <w:rsid w:val="00B926B7"/>
    <w:rsid w:val="00B93451"/>
    <w:rsid w:val="00B93633"/>
    <w:rsid w:val="00B93A4A"/>
    <w:rsid w:val="00B93CE7"/>
    <w:rsid w:val="00B94B89"/>
    <w:rsid w:val="00B95A8E"/>
    <w:rsid w:val="00B966E1"/>
    <w:rsid w:val="00B96BFA"/>
    <w:rsid w:val="00B97A58"/>
    <w:rsid w:val="00B97C8C"/>
    <w:rsid w:val="00BA0326"/>
    <w:rsid w:val="00BA0821"/>
    <w:rsid w:val="00BA10B5"/>
    <w:rsid w:val="00BA1F47"/>
    <w:rsid w:val="00BA4F2B"/>
    <w:rsid w:val="00BA5BEB"/>
    <w:rsid w:val="00BA6843"/>
    <w:rsid w:val="00BA7ABD"/>
    <w:rsid w:val="00BB1089"/>
    <w:rsid w:val="00BB12CA"/>
    <w:rsid w:val="00BB1A67"/>
    <w:rsid w:val="00BB2779"/>
    <w:rsid w:val="00BB3C37"/>
    <w:rsid w:val="00BB3C56"/>
    <w:rsid w:val="00BB3D6E"/>
    <w:rsid w:val="00BB58D1"/>
    <w:rsid w:val="00BB5A30"/>
    <w:rsid w:val="00BB6445"/>
    <w:rsid w:val="00BB699B"/>
    <w:rsid w:val="00BB6BF8"/>
    <w:rsid w:val="00BC2A53"/>
    <w:rsid w:val="00BC2D80"/>
    <w:rsid w:val="00BC496B"/>
    <w:rsid w:val="00BC4CCB"/>
    <w:rsid w:val="00BC4E30"/>
    <w:rsid w:val="00BC5D48"/>
    <w:rsid w:val="00BC666E"/>
    <w:rsid w:val="00BC6ABA"/>
    <w:rsid w:val="00BC7FDB"/>
    <w:rsid w:val="00BD14E9"/>
    <w:rsid w:val="00BD18FE"/>
    <w:rsid w:val="00BD20AE"/>
    <w:rsid w:val="00BD2209"/>
    <w:rsid w:val="00BD276E"/>
    <w:rsid w:val="00BD3061"/>
    <w:rsid w:val="00BD3755"/>
    <w:rsid w:val="00BD45EB"/>
    <w:rsid w:val="00BD4E3C"/>
    <w:rsid w:val="00BD7902"/>
    <w:rsid w:val="00BE0310"/>
    <w:rsid w:val="00BE045C"/>
    <w:rsid w:val="00BE071E"/>
    <w:rsid w:val="00BE1AC8"/>
    <w:rsid w:val="00BE21F6"/>
    <w:rsid w:val="00BE284E"/>
    <w:rsid w:val="00BE44B6"/>
    <w:rsid w:val="00BE5161"/>
    <w:rsid w:val="00BE51D4"/>
    <w:rsid w:val="00BE5928"/>
    <w:rsid w:val="00BE60E2"/>
    <w:rsid w:val="00BE7429"/>
    <w:rsid w:val="00BE79EE"/>
    <w:rsid w:val="00BE7C85"/>
    <w:rsid w:val="00BE7CEB"/>
    <w:rsid w:val="00BE7ED9"/>
    <w:rsid w:val="00BF0BB2"/>
    <w:rsid w:val="00BF1883"/>
    <w:rsid w:val="00BF4006"/>
    <w:rsid w:val="00BF4051"/>
    <w:rsid w:val="00BF5890"/>
    <w:rsid w:val="00BF5AE9"/>
    <w:rsid w:val="00BF5D3C"/>
    <w:rsid w:val="00BF600F"/>
    <w:rsid w:val="00BF70DB"/>
    <w:rsid w:val="00BF74DA"/>
    <w:rsid w:val="00BF794B"/>
    <w:rsid w:val="00C0054E"/>
    <w:rsid w:val="00C02550"/>
    <w:rsid w:val="00C0270A"/>
    <w:rsid w:val="00C02AB1"/>
    <w:rsid w:val="00C0371F"/>
    <w:rsid w:val="00C04094"/>
    <w:rsid w:val="00C0502C"/>
    <w:rsid w:val="00C0512B"/>
    <w:rsid w:val="00C0564B"/>
    <w:rsid w:val="00C0575F"/>
    <w:rsid w:val="00C05B2D"/>
    <w:rsid w:val="00C060FC"/>
    <w:rsid w:val="00C075C4"/>
    <w:rsid w:val="00C0769D"/>
    <w:rsid w:val="00C0775A"/>
    <w:rsid w:val="00C108AD"/>
    <w:rsid w:val="00C10C0C"/>
    <w:rsid w:val="00C11BDD"/>
    <w:rsid w:val="00C11DBE"/>
    <w:rsid w:val="00C13075"/>
    <w:rsid w:val="00C133E9"/>
    <w:rsid w:val="00C139A5"/>
    <w:rsid w:val="00C13C66"/>
    <w:rsid w:val="00C14E0E"/>
    <w:rsid w:val="00C15019"/>
    <w:rsid w:val="00C152CC"/>
    <w:rsid w:val="00C15A4F"/>
    <w:rsid w:val="00C15BD1"/>
    <w:rsid w:val="00C161D6"/>
    <w:rsid w:val="00C162BE"/>
    <w:rsid w:val="00C174DF"/>
    <w:rsid w:val="00C1757D"/>
    <w:rsid w:val="00C176B6"/>
    <w:rsid w:val="00C20475"/>
    <w:rsid w:val="00C20A8C"/>
    <w:rsid w:val="00C20F30"/>
    <w:rsid w:val="00C213AF"/>
    <w:rsid w:val="00C2155D"/>
    <w:rsid w:val="00C2242A"/>
    <w:rsid w:val="00C22CBB"/>
    <w:rsid w:val="00C2321F"/>
    <w:rsid w:val="00C238C8"/>
    <w:rsid w:val="00C254CC"/>
    <w:rsid w:val="00C26144"/>
    <w:rsid w:val="00C2634D"/>
    <w:rsid w:val="00C26800"/>
    <w:rsid w:val="00C26918"/>
    <w:rsid w:val="00C26E5B"/>
    <w:rsid w:val="00C31530"/>
    <w:rsid w:val="00C3161F"/>
    <w:rsid w:val="00C31762"/>
    <w:rsid w:val="00C317BB"/>
    <w:rsid w:val="00C32AA5"/>
    <w:rsid w:val="00C3368C"/>
    <w:rsid w:val="00C338EE"/>
    <w:rsid w:val="00C344FC"/>
    <w:rsid w:val="00C366C3"/>
    <w:rsid w:val="00C378BF"/>
    <w:rsid w:val="00C37BA3"/>
    <w:rsid w:val="00C40857"/>
    <w:rsid w:val="00C40E57"/>
    <w:rsid w:val="00C415B7"/>
    <w:rsid w:val="00C41AD6"/>
    <w:rsid w:val="00C41B17"/>
    <w:rsid w:val="00C423A2"/>
    <w:rsid w:val="00C42B6F"/>
    <w:rsid w:val="00C42C32"/>
    <w:rsid w:val="00C43AFD"/>
    <w:rsid w:val="00C4422D"/>
    <w:rsid w:val="00C449A7"/>
    <w:rsid w:val="00C451CD"/>
    <w:rsid w:val="00C4560F"/>
    <w:rsid w:val="00C47031"/>
    <w:rsid w:val="00C47C32"/>
    <w:rsid w:val="00C5111C"/>
    <w:rsid w:val="00C51358"/>
    <w:rsid w:val="00C52EA6"/>
    <w:rsid w:val="00C5521D"/>
    <w:rsid w:val="00C55FDE"/>
    <w:rsid w:val="00C5717E"/>
    <w:rsid w:val="00C612EF"/>
    <w:rsid w:val="00C61952"/>
    <w:rsid w:val="00C6227F"/>
    <w:rsid w:val="00C624F5"/>
    <w:rsid w:val="00C6372A"/>
    <w:rsid w:val="00C63B85"/>
    <w:rsid w:val="00C63C6C"/>
    <w:rsid w:val="00C644AA"/>
    <w:rsid w:val="00C65ADA"/>
    <w:rsid w:val="00C6639A"/>
    <w:rsid w:val="00C66B1B"/>
    <w:rsid w:val="00C66B7A"/>
    <w:rsid w:val="00C70CF7"/>
    <w:rsid w:val="00C7111F"/>
    <w:rsid w:val="00C71D9E"/>
    <w:rsid w:val="00C71EE7"/>
    <w:rsid w:val="00C72E10"/>
    <w:rsid w:val="00C7333E"/>
    <w:rsid w:val="00C73E05"/>
    <w:rsid w:val="00C75837"/>
    <w:rsid w:val="00C7762E"/>
    <w:rsid w:val="00C80213"/>
    <w:rsid w:val="00C81180"/>
    <w:rsid w:val="00C81F88"/>
    <w:rsid w:val="00C82A0D"/>
    <w:rsid w:val="00C82B10"/>
    <w:rsid w:val="00C82FEC"/>
    <w:rsid w:val="00C83C7B"/>
    <w:rsid w:val="00C83D8E"/>
    <w:rsid w:val="00C84022"/>
    <w:rsid w:val="00C8421E"/>
    <w:rsid w:val="00C8503E"/>
    <w:rsid w:val="00C8531F"/>
    <w:rsid w:val="00C8594E"/>
    <w:rsid w:val="00C85BD3"/>
    <w:rsid w:val="00C85DC0"/>
    <w:rsid w:val="00C870AC"/>
    <w:rsid w:val="00C87E95"/>
    <w:rsid w:val="00C9158D"/>
    <w:rsid w:val="00C9225F"/>
    <w:rsid w:val="00C92FF0"/>
    <w:rsid w:val="00C95824"/>
    <w:rsid w:val="00C95F4A"/>
    <w:rsid w:val="00C960C5"/>
    <w:rsid w:val="00C966E0"/>
    <w:rsid w:val="00C96F76"/>
    <w:rsid w:val="00CA00AB"/>
    <w:rsid w:val="00CA0AF9"/>
    <w:rsid w:val="00CA16BE"/>
    <w:rsid w:val="00CA1D27"/>
    <w:rsid w:val="00CA22CB"/>
    <w:rsid w:val="00CA243E"/>
    <w:rsid w:val="00CA29AA"/>
    <w:rsid w:val="00CA3EFC"/>
    <w:rsid w:val="00CA4824"/>
    <w:rsid w:val="00CA5076"/>
    <w:rsid w:val="00CA53DF"/>
    <w:rsid w:val="00CA6425"/>
    <w:rsid w:val="00CA6A2B"/>
    <w:rsid w:val="00CA6B67"/>
    <w:rsid w:val="00CA738C"/>
    <w:rsid w:val="00CA792E"/>
    <w:rsid w:val="00CA7B3C"/>
    <w:rsid w:val="00CA7CB9"/>
    <w:rsid w:val="00CB027E"/>
    <w:rsid w:val="00CB19CD"/>
    <w:rsid w:val="00CB25E3"/>
    <w:rsid w:val="00CB3ABE"/>
    <w:rsid w:val="00CB3C25"/>
    <w:rsid w:val="00CB4148"/>
    <w:rsid w:val="00CB4495"/>
    <w:rsid w:val="00CB44F3"/>
    <w:rsid w:val="00CB59C2"/>
    <w:rsid w:val="00CB694C"/>
    <w:rsid w:val="00CC03CC"/>
    <w:rsid w:val="00CC0E85"/>
    <w:rsid w:val="00CC3142"/>
    <w:rsid w:val="00CC3325"/>
    <w:rsid w:val="00CC4FA3"/>
    <w:rsid w:val="00CC738A"/>
    <w:rsid w:val="00CC79C3"/>
    <w:rsid w:val="00CD01CE"/>
    <w:rsid w:val="00CD034A"/>
    <w:rsid w:val="00CD0C00"/>
    <w:rsid w:val="00CD10BA"/>
    <w:rsid w:val="00CD1733"/>
    <w:rsid w:val="00CD23B6"/>
    <w:rsid w:val="00CD27BE"/>
    <w:rsid w:val="00CD2CFC"/>
    <w:rsid w:val="00CD3F6A"/>
    <w:rsid w:val="00CD4E7D"/>
    <w:rsid w:val="00CD6615"/>
    <w:rsid w:val="00CE04D6"/>
    <w:rsid w:val="00CE070F"/>
    <w:rsid w:val="00CE0D9C"/>
    <w:rsid w:val="00CE15D4"/>
    <w:rsid w:val="00CE1A63"/>
    <w:rsid w:val="00CE3BA7"/>
    <w:rsid w:val="00CE449F"/>
    <w:rsid w:val="00CE65B6"/>
    <w:rsid w:val="00CE7F7C"/>
    <w:rsid w:val="00CF0057"/>
    <w:rsid w:val="00CF02B6"/>
    <w:rsid w:val="00CF04B9"/>
    <w:rsid w:val="00CF0C06"/>
    <w:rsid w:val="00CF0D4C"/>
    <w:rsid w:val="00CF0F0C"/>
    <w:rsid w:val="00CF13DA"/>
    <w:rsid w:val="00CF1424"/>
    <w:rsid w:val="00CF24E5"/>
    <w:rsid w:val="00CF3396"/>
    <w:rsid w:val="00CF3574"/>
    <w:rsid w:val="00CF42CC"/>
    <w:rsid w:val="00CF44B0"/>
    <w:rsid w:val="00CF4F95"/>
    <w:rsid w:val="00CF5E4F"/>
    <w:rsid w:val="00CF6161"/>
    <w:rsid w:val="00CF64EF"/>
    <w:rsid w:val="00CF67D9"/>
    <w:rsid w:val="00CF6F34"/>
    <w:rsid w:val="00D0153B"/>
    <w:rsid w:val="00D01879"/>
    <w:rsid w:val="00D01FFE"/>
    <w:rsid w:val="00D021B8"/>
    <w:rsid w:val="00D02602"/>
    <w:rsid w:val="00D03E06"/>
    <w:rsid w:val="00D04E27"/>
    <w:rsid w:val="00D05FE5"/>
    <w:rsid w:val="00D07480"/>
    <w:rsid w:val="00D07A3E"/>
    <w:rsid w:val="00D10B6E"/>
    <w:rsid w:val="00D11EF7"/>
    <w:rsid w:val="00D12355"/>
    <w:rsid w:val="00D123A5"/>
    <w:rsid w:val="00D12C4F"/>
    <w:rsid w:val="00D13EDF"/>
    <w:rsid w:val="00D140C7"/>
    <w:rsid w:val="00D152C4"/>
    <w:rsid w:val="00D1541E"/>
    <w:rsid w:val="00D16D3F"/>
    <w:rsid w:val="00D17635"/>
    <w:rsid w:val="00D202B3"/>
    <w:rsid w:val="00D20506"/>
    <w:rsid w:val="00D21290"/>
    <w:rsid w:val="00D21941"/>
    <w:rsid w:val="00D21ACA"/>
    <w:rsid w:val="00D23842"/>
    <w:rsid w:val="00D23BFB"/>
    <w:rsid w:val="00D23DE1"/>
    <w:rsid w:val="00D25A6B"/>
    <w:rsid w:val="00D25DC4"/>
    <w:rsid w:val="00D26450"/>
    <w:rsid w:val="00D267EA"/>
    <w:rsid w:val="00D2700B"/>
    <w:rsid w:val="00D27379"/>
    <w:rsid w:val="00D308AD"/>
    <w:rsid w:val="00D310F9"/>
    <w:rsid w:val="00D31B1E"/>
    <w:rsid w:val="00D330A3"/>
    <w:rsid w:val="00D33328"/>
    <w:rsid w:val="00D34077"/>
    <w:rsid w:val="00D3451E"/>
    <w:rsid w:val="00D35153"/>
    <w:rsid w:val="00D354F9"/>
    <w:rsid w:val="00D3568F"/>
    <w:rsid w:val="00D35970"/>
    <w:rsid w:val="00D370FF"/>
    <w:rsid w:val="00D40C81"/>
    <w:rsid w:val="00D418B5"/>
    <w:rsid w:val="00D428D9"/>
    <w:rsid w:val="00D43583"/>
    <w:rsid w:val="00D43FCB"/>
    <w:rsid w:val="00D44423"/>
    <w:rsid w:val="00D44D2D"/>
    <w:rsid w:val="00D457B4"/>
    <w:rsid w:val="00D4660B"/>
    <w:rsid w:val="00D47011"/>
    <w:rsid w:val="00D47735"/>
    <w:rsid w:val="00D52689"/>
    <w:rsid w:val="00D529E8"/>
    <w:rsid w:val="00D53489"/>
    <w:rsid w:val="00D53B32"/>
    <w:rsid w:val="00D54280"/>
    <w:rsid w:val="00D54678"/>
    <w:rsid w:val="00D55EAF"/>
    <w:rsid w:val="00D5616E"/>
    <w:rsid w:val="00D565B9"/>
    <w:rsid w:val="00D5666D"/>
    <w:rsid w:val="00D56A76"/>
    <w:rsid w:val="00D573F0"/>
    <w:rsid w:val="00D57FE3"/>
    <w:rsid w:val="00D60688"/>
    <w:rsid w:val="00D61225"/>
    <w:rsid w:val="00D61B9F"/>
    <w:rsid w:val="00D61C57"/>
    <w:rsid w:val="00D625E8"/>
    <w:rsid w:val="00D632B9"/>
    <w:rsid w:val="00D6343E"/>
    <w:rsid w:val="00D63748"/>
    <w:rsid w:val="00D64CA4"/>
    <w:rsid w:val="00D65553"/>
    <w:rsid w:val="00D66059"/>
    <w:rsid w:val="00D66590"/>
    <w:rsid w:val="00D66632"/>
    <w:rsid w:val="00D67048"/>
    <w:rsid w:val="00D67202"/>
    <w:rsid w:val="00D6729A"/>
    <w:rsid w:val="00D674C6"/>
    <w:rsid w:val="00D7065F"/>
    <w:rsid w:val="00D71E8B"/>
    <w:rsid w:val="00D7366A"/>
    <w:rsid w:val="00D73709"/>
    <w:rsid w:val="00D7447D"/>
    <w:rsid w:val="00D74638"/>
    <w:rsid w:val="00D74861"/>
    <w:rsid w:val="00D748E0"/>
    <w:rsid w:val="00D749E6"/>
    <w:rsid w:val="00D74D59"/>
    <w:rsid w:val="00D7500D"/>
    <w:rsid w:val="00D760F9"/>
    <w:rsid w:val="00D76C4A"/>
    <w:rsid w:val="00D76CA7"/>
    <w:rsid w:val="00D76EF8"/>
    <w:rsid w:val="00D773A1"/>
    <w:rsid w:val="00D80D4A"/>
    <w:rsid w:val="00D8280F"/>
    <w:rsid w:val="00D82AC0"/>
    <w:rsid w:val="00D8346B"/>
    <w:rsid w:val="00D8398C"/>
    <w:rsid w:val="00D843FB"/>
    <w:rsid w:val="00D844CE"/>
    <w:rsid w:val="00D85031"/>
    <w:rsid w:val="00D8579C"/>
    <w:rsid w:val="00D86AB8"/>
    <w:rsid w:val="00D91191"/>
    <w:rsid w:val="00D91BC6"/>
    <w:rsid w:val="00D9200C"/>
    <w:rsid w:val="00D92587"/>
    <w:rsid w:val="00D92F20"/>
    <w:rsid w:val="00D93540"/>
    <w:rsid w:val="00D93CBA"/>
    <w:rsid w:val="00D9558C"/>
    <w:rsid w:val="00D95600"/>
    <w:rsid w:val="00D95C10"/>
    <w:rsid w:val="00D96B98"/>
    <w:rsid w:val="00DA0FD5"/>
    <w:rsid w:val="00DA127A"/>
    <w:rsid w:val="00DA1451"/>
    <w:rsid w:val="00DA149B"/>
    <w:rsid w:val="00DA161B"/>
    <w:rsid w:val="00DA1EB1"/>
    <w:rsid w:val="00DA7283"/>
    <w:rsid w:val="00DA7608"/>
    <w:rsid w:val="00DA7E75"/>
    <w:rsid w:val="00DB137B"/>
    <w:rsid w:val="00DB17C8"/>
    <w:rsid w:val="00DB18BA"/>
    <w:rsid w:val="00DB2BE8"/>
    <w:rsid w:val="00DB4A01"/>
    <w:rsid w:val="00DB5198"/>
    <w:rsid w:val="00DB5223"/>
    <w:rsid w:val="00DB5285"/>
    <w:rsid w:val="00DB5528"/>
    <w:rsid w:val="00DB5BF6"/>
    <w:rsid w:val="00DB5C30"/>
    <w:rsid w:val="00DB649B"/>
    <w:rsid w:val="00DB677D"/>
    <w:rsid w:val="00DC1404"/>
    <w:rsid w:val="00DC28F2"/>
    <w:rsid w:val="00DC2D9C"/>
    <w:rsid w:val="00DC422A"/>
    <w:rsid w:val="00DC6E7C"/>
    <w:rsid w:val="00DC700C"/>
    <w:rsid w:val="00DC7DC4"/>
    <w:rsid w:val="00DC7E79"/>
    <w:rsid w:val="00DC7F46"/>
    <w:rsid w:val="00DD01BF"/>
    <w:rsid w:val="00DD03CA"/>
    <w:rsid w:val="00DD05E4"/>
    <w:rsid w:val="00DD13F8"/>
    <w:rsid w:val="00DD161F"/>
    <w:rsid w:val="00DD5133"/>
    <w:rsid w:val="00DD6945"/>
    <w:rsid w:val="00DD6CAB"/>
    <w:rsid w:val="00DD74A0"/>
    <w:rsid w:val="00DD79ED"/>
    <w:rsid w:val="00DD79FE"/>
    <w:rsid w:val="00DE01CA"/>
    <w:rsid w:val="00DE0D82"/>
    <w:rsid w:val="00DE1050"/>
    <w:rsid w:val="00DE2016"/>
    <w:rsid w:val="00DE23A7"/>
    <w:rsid w:val="00DE3255"/>
    <w:rsid w:val="00DE3341"/>
    <w:rsid w:val="00DE350A"/>
    <w:rsid w:val="00DE4BC2"/>
    <w:rsid w:val="00DE5425"/>
    <w:rsid w:val="00DE5F19"/>
    <w:rsid w:val="00DE7AE2"/>
    <w:rsid w:val="00DF1F4B"/>
    <w:rsid w:val="00DF232A"/>
    <w:rsid w:val="00DF3182"/>
    <w:rsid w:val="00DF4B97"/>
    <w:rsid w:val="00DF57D9"/>
    <w:rsid w:val="00DF7477"/>
    <w:rsid w:val="00DF7490"/>
    <w:rsid w:val="00DF7D7F"/>
    <w:rsid w:val="00DF7E35"/>
    <w:rsid w:val="00E0063C"/>
    <w:rsid w:val="00E00787"/>
    <w:rsid w:val="00E00B3F"/>
    <w:rsid w:val="00E00D4C"/>
    <w:rsid w:val="00E00F05"/>
    <w:rsid w:val="00E0111D"/>
    <w:rsid w:val="00E033CE"/>
    <w:rsid w:val="00E0445C"/>
    <w:rsid w:val="00E04CE2"/>
    <w:rsid w:val="00E04E65"/>
    <w:rsid w:val="00E04E6F"/>
    <w:rsid w:val="00E052EB"/>
    <w:rsid w:val="00E054AA"/>
    <w:rsid w:val="00E06674"/>
    <w:rsid w:val="00E066A9"/>
    <w:rsid w:val="00E078F6"/>
    <w:rsid w:val="00E1019B"/>
    <w:rsid w:val="00E11157"/>
    <w:rsid w:val="00E1274F"/>
    <w:rsid w:val="00E12BEC"/>
    <w:rsid w:val="00E13156"/>
    <w:rsid w:val="00E13A11"/>
    <w:rsid w:val="00E14692"/>
    <w:rsid w:val="00E14968"/>
    <w:rsid w:val="00E16628"/>
    <w:rsid w:val="00E16DE6"/>
    <w:rsid w:val="00E2008F"/>
    <w:rsid w:val="00E206EF"/>
    <w:rsid w:val="00E20705"/>
    <w:rsid w:val="00E22FA2"/>
    <w:rsid w:val="00E24811"/>
    <w:rsid w:val="00E25BB5"/>
    <w:rsid w:val="00E265D6"/>
    <w:rsid w:val="00E26E04"/>
    <w:rsid w:val="00E26E58"/>
    <w:rsid w:val="00E313C4"/>
    <w:rsid w:val="00E31788"/>
    <w:rsid w:val="00E3320F"/>
    <w:rsid w:val="00E33783"/>
    <w:rsid w:val="00E33C50"/>
    <w:rsid w:val="00E34511"/>
    <w:rsid w:val="00E34A24"/>
    <w:rsid w:val="00E36B16"/>
    <w:rsid w:val="00E36F93"/>
    <w:rsid w:val="00E37B0A"/>
    <w:rsid w:val="00E40044"/>
    <w:rsid w:val="00E40480"/>
    <w:rsid w:val="00E406B9"/>
    <w:rsid w:val="00E40E81"/>
    <w:rsid w:val="00E4256C"/>
    <w:rsid w:val="00E4305B"/>
    <w:rsid w:val="00E453A3"/>
    <w:rsid w:val="00E456C8"/>
    <w:rsid w:val="00E4682C"/>
    <w:rsid w:val="00E4762A"/>
    <w:rsid w:val="00E50221"/>
    <w:rsid w:val="00E50F2E"/>
    <w:rsid w:val="00E51397"/>
    <w:rsid w:val="00E51598"/>
    <w:rsid w:val="00E53540"/>
    <w:rsid w:val="00E53837"/>
    <w:rsid w:val="00E53F5E"/>
    <w:rsid w:val="00E546B6"/>
    <w:rsid w:val="00E55293"/>
    <w:rsid w:val="00E55815"/>
    <w:rsid w:val="00E55D2D"/>
    <w:rsid w:val="00E55F54"/>
    <w:rsid w:val="00E56A83"/>
    <w:rsid w:val="00E572B3"/>
    <w:rsid w:val="00E60031"/>
    <w:rsid w:val="00E604A4"/>
    <w:rsid w:val="00E608C9"/>
    <w:rsid w:val="00E623E1"/>
    <w:rsid w:val="00E632B8"/>
    <w:rsid w:val="00E64F75"/>
    <w:rsid w:val="00E70453"/>
    <w:rsid w:val="00E70AF1"/>
    <w:rsid w:val="00E70C76"/>
    <w:rsid w:val="00E7217C"/>
    <w:rsid w:val="00E72CFF"/>
    <w:rsid w:val="00E7375B"/>
    <w:rsid w:val="00E73A2F"/>
    <w:rsid w:val="00E73F21"/>
    <w:rsid w:val="00E74263"/>
    <w:rsid w:val="00E74340"/>
    <w:rsid w:val="00E74875"/>
    <w:rsid w:val="00E74B43"/>
    <w:rsid w:val="00E751E8"/>
    <w:rsid w:val="00E7572A"/>
    <w:rsid w:val="00E75C8A"/>
    <w:rsid w:val="00E76296"/>
    <w:rsid w:val="00E764F5"/>
    <w:rsid w:val="00E76AA5"/>
    <w:rsid w:val="00E77A9A"/>
    <w:rsid w:val="00E77C97"/>
    <w:rsid w:val="00E77D60"/>
    <w:rsid w:val="00E804D7"/>
    <w:rsid w:val="00E806A4"/>
    <w:rsid w:val="00E807C8"/>
    <w:rsid w:val="00E80D27"/>
    <w:rsid w:val="00E810BD"/>
    <w:rsid w:val="00E81F3F"/>
    <w:rsid w:val="00E82554"/>
    <w:rsid w:val="00E83F55"/>
    <w:rsid w:val="00E846F6"/>
    <w:rsid w:val="00E86FAF"/>
    <w:rsid w:val="00E87EA2"/>
    <w:rsid w:val="00E90911"/>
    <w:rsid w:val="00E90EA9"/>
    <w:rsid w:val="00E9138D"/>
    <w:rsid w:val="00E926AD"/>
    <w:rsid w:val="00E94715"/>
    <w:rsid w:val="00E95A1C"/>
    <w:rsid w:val="00E9615C"/>
    <w:rsid w:val="00E9673C"/>
    <w:rsid w:val="00E96C85"/>
    <w:rsid w:val="00E97081"/>
    <w:rsid w:val="00E97754"/>
    <w:rsid w:val="00E97D09"/>
    <w:rsid w:val="00EA40DC"/>
    <w:rsid w:val="00EA45F6"/>
    <w:rsid w:val="00EA5796"/>
    <w:rsid w:val="00EA58A2"/>
    <w:rsid w:val="00EA5CF2"/>
    <w:rsid w:val="00EA6238"/>
    <w:rsid w:val="00EB0A47"/>
    <w:rsid w:val="00EB1F13"/>
    <w:rsid w:val="00EB273D"/>
    <w:rsid w:val="00EB2C77"/>
    <w:rsid w:val="00EB36BF"/>
    <w:rsid w:val="00EB52E2"/>
    <w:rsid w:val="00EB599B"/>
    <w:rsid w:val="00EB6404"/>
    <w:rsid w:val="00EB65E0"/>
    <w:rsid w:val="00EB6E19"/>
    <w:rsid w:val="00EB7AD9"/>
    <w:rsid w:val="00EC01CA"/>
    <w:rsid w:val="00EC046A"/>
    <w:rsid w:val="00EC0B1D"/>
    <w:rsid w:val="00EC19F9"/>
    <w:rsid w:val="00EC57E5"/>
    <w:rsid w:val="00EC761A"/>
    <w:rsid w:val="00EC7760"/>
    <w:rsid w:val="00EC78DF"/>
    <w:rsid w:val="00ED0449"/>
    <w:rsid w:val="00ED09E4"/>
    <w:rsid w:val="00ED1516"/>
    <w:rsid w:val="00ED16ED"/>
    <w:rsid w:val="00ED1D3F"/>
    <w:rsid w:val="00ED2290"/>
    <w:rsid w:val="00ED2533"/>
    <w:rsid w:val="00ED370B"/>
    <w:rsid w:val="00ED6EF2"/>
    <w:rsid w:val="00ED7BDE"/>
    <w:rsid w:val="00EE0215"/>
    <w:rsid w:val="00EE0528"/>
    <w:rsid w:val="00EE0E13"/>
    <w:rsid w:val="00EE0EFD"/>
    <w:rsid w:val="00EE1818"/>
    <w:rsid w:val="00EE1FCB"/>
    <w:rsid w:val="00EE243B"/>
    <w:rsid w:val="00EE2B36"/>
    <w:rsid w:val="00EE2FEF"/>
    <w:rsid w:val="00EE3D43"/>
    <w:rsid w:val="00EE3E0A"/>
    <w:rsid w:val="00EE5085"/>
    <w:rsid w:val="00EE5B53"/>
    <w:rsid w:val="00EE5C9F"/>
    <w:rsid w:val="00EE5E9F"/>
    <w:rsid w:val="00EE69F7"/>
    <w:rsid w:val="00EF138F"/>
    <w:rsid w:val="00EF239D"/>
    <w:rsid w:val="00EF2E1E"/>
    <w:rsid w:val="00EF4188"/>
    <w:rsid w:val="00EF4955"/>
    <w:rsid w:val="00EF4D6D"/>
    <w:rsid w:val="00EF5BF7"/>
    <w:rsid w:val="00EF5C23"/>
    <w:rsid w:val="00EF5FB1"/>
    <w:rsid w:val="00EF61C2"/>
    <w:rsid w:val="00EF671C"/>
    <w:rsid w:val="00EF6AA9"/>
    <w:rsid w:val="00F00A65"/>
    <w:rsid w:val="00F014AF"/>
    <w:rsid w:val="00F01696"/>
    <w:rsid w:val="00F02107"/>
    <w:rsid w:val="00F02154"/>
    <w:rsid w:val="00F0399D"/>
    <w:rsid w:val="00F052C8"/>
    <w:rsid w:val="00F0544F"/>
    <w:rsid w:val="00F05D05"/>
    <w:rsid w:val="00F07462"/>
    <w:rsid w:val="00F10566"/>
    <w:rsid w:val="00F105F9"/>
    <w:rsid w:val="00F11319"/>
    <w:rsid w:val="00F1177A"/>
    <w:rsid w:val="00F121FB"/>
    <w:rsid w:val="00F13949"/>
    <w:rsid w:val="00F13DF1"/>
    <w:rsid w:val="00F146E6"/>
    <w:rsid w:val="00F15344"/>
    <w:rsid w:val="00F15B34"/>
    <w:rsid w:val="00F16924"/>
    <w:rsid w:val="00F16A9C"/>
    <w:rsid w:val="00F16C37"/>
    <w:rsid w:val="00F2028A"/>
    <w:rsid w:val="00F20CEF"/>
    <w:rsid w:val="00F21BD3"/>
    <w:rsid w:val="00F21E83"/>
    <w:rsid w:val="00F22718"/>
    <w:rsid w:val="00F228AB"/>
    <w:rsid w:val="00F22F5D"/>
    <w:rsid w:val="00F2361D"/>
    <w:rsid w:val="00F24404"/>
    <w:rsid w:val="00F246AB"/>
    <w:rsid w:val="00F24B04"/>
    <w:rsid w:val="00F25291"/>
    <w:rsid w:val="00F26141"/>
    <w:rsid w:val="00F26158"/>
    <w:rsid w:val="00F270A2"/>
    <w:rsid w:val="00F2763D"/>
    <w:rsid w:val="00F279B7"/>
    <w:rsid w:val="00F303BF"/>
    <w:rsid w:val="00F30653"/>
    <w:rsid w:val="00F30DE6"/>
    <w:rsid w:val="00F31400"/>
    <w:rsid w:val="00F31C44"/>
    <w:rsid w:val="00F329CA"/>
    <w:rsid w:val="00F32B94"/>
    <w:rsid w:val="00F330C8"/>
    <w:rsid w:val="00F33A0F"/>
    <w:rsid w:val="00F345C5"/>
    <w:rsid w:val="00F35100"/>
    <w:rsid w:val="00F360F5"/>
    <w:rsid w:val="00F369F8"/>
    <w:rsid w:val="00F37392"/>
    <w:rsid w:val="00F40AA0"/>
    <w:rsid w:val="00F40AEB"/>
    <w:rsid w:val="00F40F85"/>
    <w:rsid w:val="00F4155B"/>
    <w:rsid w:val="00F41CC0"/>
    <w:rsid w:val="00F41F8A"/>
    <w:rsid w:val="00F42F5D"/>
    <w:rsid w:val="00F4317D"/>
    <w:rsid w:val="00F4374E"/>
    <w:rsid w:val="00F448E9"/>
    <w:rsid w:val="00F449FF"/>
    <w:rsid w:val="00F4540E"/>
    <w:rsid w:val="00F4550F"/>
    <w:rsid w:val="00F46CC1"/>
    <w:rsid w:val="00F46E44"/>
    <w:rsid w:val="00F4731E"/>
    <w:rsid w:val="00F50F21"/>
    <w:rsid w:val="00F51C4E"/>
    <w:rsid w:val="00F52250"/>
    <w:rsid w:val="00F5263A"/>
    <w:rsid w:val="00F53418"/>
    <w:rsid w:val="00F53609"/>
    <w:rsid w:val="00F536F3"/>
    <w:rsid w:val="00F548B7"/>
    <w:rsid w:val="00F551EB"/>
    <w:rsid w:val="00F55227"/>
    <w:rsid w:val="00F55918"/>
    <w:rsid w:val="00F5735A"/>
    <w:rsid w:val="00F579A3"/>
    <w:rsid w:val="00F57A58"/>
    <w:rsid w:val="00F602AC"/>
    <w:rsid w:val="00F60883"/>
    <w:rsid w:val="00F60D67"/>
    <w:rsid w:val="00F61989"/>
    <w:rsid w:val="00F61C4F"/>
    <w:rsid w:val="00F61DF7"/>
    <w:rsid w:val="00F63AF4"/>
    <w:rsid w:val="00F641A2"/>
    <w:rsid w:val="00F6479A"/>
    <w:rsid w:val="00F64F23"/>
    <w:rsid w:val="00F663D5"/>
    <w:rsid w:val="00F66CD5"/>
    <w:rsid w:val="00F674E5"/>
    <w:rsid w:val="00F67E8C"/>
    <w:rsid w:val="00F67FDD"/>
    <w:rsid w:val="00F71261"/>
    <w:rsid w:val="00F712E4"/>
    <w:rsid w:val="00F71A0B"/>
    <w:rsid w:val="00F721EE"/>
    <w:rsid w:val="00F725CA"/>
    <w:rsid w:val="00F72BBF"/>
    <w:rsid w:val="00F72D99"/>
    <w:rsid w:val="00F73568"/>
    <w:rsid w:val="00F7598E"/>
    <w:rsid w:val="00F75FB9"/>
    <w:rsid w:val="00F7618C"/>
    <w:rsid w:val="00F76571"/>
    <w:rsid w:val="00F766D2"/>
    <w:rsid w:val="00F7684B"/>
    <w:rsid w:val="00F777B5"/>
    <w:rsid w:val="00F777BF"/>
    <w:rsid w:val="00F80303"/>
    <w:rsid w:val="00F80F0F"/>
    <w:rsid w:val="00F81142"/>
    <w:rsid w:val="00F81903"/>
    <w:rsid w:val="00F8345C"/>
    <w:rsid w:val="00F83F86"/>
    <w:rsid w:val="00F84CD5"/>
    <w:rsid w:val="00F85A6C"/>
    <w:rsid w:val="00F86771"/>
    <w:rsid w:val="00F86BA1"/>
    <w:rsid w:val="00F87B13"/>
    <w:rsid w:val="00F90A62"/>
    <w:rsid w:val="00F90B88"/>
    <w:rsid w:val="00F92333"/>
    <w:rsid w:val="00F927A9"/>
    <w:rsid w:val="00F928B8"/>
    <w:rsid w:val="00F93073"/>
    <w:rsid w:val="00F93A00"/>
    <w:rsid w:val="00F93B3A"/>
    <w:rsid w:val="00F94109"/>
    <w:rsid w:val="00F9457B"/>
    <w:rsid w:val="00F96D05"/>
    <w:rsid w:val="00F96FA8"/>
    <w:rsid w:val="00F974DD"/>
    <w:rsid w:val="00F975E3"/>
    <w:rsid w:val="00F9763F"/>
    <w:rsid w:val="00F9789D"/>
    <w:rsid w:val="00FA04B1"/>
    <w:rsid w:val="00FA0755"/>
    <w:rsid w:val="00FA16FB"/>
    <w:rsid w:val="00FA1BDD"/>
    <w:rsid w:val="00FA1FF5"/>
    <w:rsid w:val="00FA21A5"/>
    <w:rsid w:val="00FA24FF"/>
    <w:rsid w:val="00FA39FB"/>
    <w:rsid w:val="00FA58DE"/>
    <w:rsid w:val="00FA70D2"/>
    <w:rsid w:val="00FA783E"/>
    <w:rsid w:val="00FA7E0B"/>
    <w:rsid w:val="00FB1369"/>
    <w:rsid w:val="00FB14AC"/>
    <w:rsid w:val="00FB2AE9"/>
    <w:rsid w:val="00FB3DA3"/>
    <w:rsid w:val="00FB3EB3"/>
    <w:rsid w:val="00FB5338"/>
    <w:rsid w:val="00FB5A1D"/>
    <w:rsid w:val="00FB5C2D"/>
    <w:rsid w:val="00FB61E8"/>
    <w:rsid w:val="00FB7BBF"/>
    <w:rsid w:val="00FC0141"/>
    <w:rsid w:val="00FC01C0"/>
    <w:rsid w:val="00FC0495"/>
    <w:rsid w:val="00FC0C01"/>
    <w:rsid w:val="00FC2030"/>
    <w:rsid w:val="00FC2C29"/>
    <w:rsid w:val="00FC2C35"/>
    <w:rsid w:val="00FC3510"/>
    <w:rsid w:val="00FC364C"/>
    <w:rsid w:val="00FC3C36"/>
    <w:rsid w:val="00FC3CFD"/>
    <w:rsid w:val="00FC468C"/>
    <w:rsid w:val="00FC4885"/>
    <w:rsid w:val="00FC5D30"/>
    <w:rsid w:val="00FC72EC"/>
    <w:rsid w:val="00FC7A81"/>
    <w:rsid w:val="00FC7ABC"/>
    <w:rsid w:val="00FD16B6"/>
    <w:rsid w:val="00FD2818"/>
    <w:rsid w:val="00FD42B2"/>
    <w:rsid w:val="00FD5681"/>
    <w:rsid w:val="00FD5BD3"/>
    <w:rsid w:val="00FE20F8"/>
    <w:rsid w:val="00FE3778"/>
    <w:rsid w:val="00FE512F"/>
    <w:rsid w:val="00FE5E17"/>
    <w:rsid w:val="00FE7353"/>
    <w:rsid w:val="00FF022B"/>
    <w:rsid w:val="00FF0C32"/>
    <w:rsid w:val="00FF0C62"/>
    <w:rsid w:val="00FF15B3"/>
    <w:rsid w:val="00FF1ADE"/>
    <w:rsid w:val="00FF3110"/>
    <w:rsid w:val="00FF4426"/>
    <w:rsid w:val="00FF4C7B"/>
    <w:rsid w:val="00FF54A6"/>
    <w:rsid w:val="00FF552C"/>
    <w:rsid w:val="00FF6CBC"/>
    <w:rsid w:val="00FF6DC4"/>
    <w:rsid w:val="00FF7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2"/>
        <o:r id="V:Rule2" type="connector" idref="#直接箭头连接符 3"/>
        <o:r id="V:Rule3" type="connector" idref="#直接箭头连接符 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690F"/>
    <w:pPr>
      <w:widowControl w:val="0"/>
      <w:jc w:val="both"/>
    </w:pPr>
    <w:rPr>
      <w:rFonts w:ascii="Calibri" w:eastAsia="宋体" w:hAnsi="Calibri" w:cs="Times New Roman"/>
    </w:rPr>
  </w:style>
  <w:style w:type="paragraph" w:styleId="1">
    <w:name w:val="heading 1"/>
    <w:basedOn w:val="a"/>
    <w:next w:val="a"/>
    <w:link w:val="1Char"/>
    <w:uiPriority w:val="9"/>
    <w:qFormat/>
    <w:rsid w:val="004A690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058C3"/>
    <w:pPr>
      <w:keepNext/>
      <w:keepLines/>
      <w:spacing w:before="240" w:after="120" w:line="415" w:lineRule="auto"/>
      <w:outlineLvl w:val="1"/>
    </w:pPr>
    <w:rPr>
      <w:rFonts w:ascii="Cambria" w:hAnsi="Cambria"/>
      <w:b/>
      <w:bCs/>
      <w:sz w:val="32"/>
      <w:szCs w:val="32"/>
    </w:rPr>
  </w:style>
  <w:style w:type="paragraph" w:styleId="3">
    <w:name w:val="heading 3"/>
    <w:basedOn w:val="a"/>
    <w:next w:val="a"/>
    <w:link w:val="3Char"/>
    <w:uiPriority w:val="9"/>
    <w:unhideWhenUsed/>
    <w:qFormat/>
    <w:rsid w:val="00474CFB"/>
    <w:pPr>
      <w:keepNext/>
      <w:keepLines/>
      <w:spacing w:before="120" w:after="120" w:line="415" w:lineRule="auto"/>
      <w:outlineLvl w:val="2"/>
    </w:pPr>
    <w:rPr>
      <w:b/>
      <w:bCs/>
      <w:sz w:val="32"/>
      <w:szCs w:val="32"/>
    </w:rPr>
  </w:style>
  <w:style w:type="paragraph" w:styleId="4">
    <w:name w:val="heading 4"/>
    <w:basedOn w:val="a"/>
    <w:next w:val="a"/>
    <w:link w:val="4Char"/>
    <w:uiPriority w:val="9"/>
    <w:unhideWhenUsed/>
    <w:qFormat/>
    <w:rsid w:val="0066788B"/>
    <w:pPr>
      <w:keepNext/>
      <w:keepLines/>
      <w:spacing w:before="120" w:after="12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7370C"/>
    <w:pPr>
      <w:keepNext/>
      <w:keepLines/>
      <w:spacing w:before="120" w:after="120" w:line="360"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690F"/>
    <w:rPr>
      <w:rFonts w:ascii="Calibri" w:eastAsia="宋体" w:hAnsi="Calibri" w:cs="Times New Roman"/>
      <w:b/>
      <w:bCs/>
      <w:kern w:val="44"/>
      <w:sz w:val="44"/>
      <w:szCs w:val="44"/>
    </w:rPr>
  </w:style>
  <w:style w:type="character" w:customStyle="1" w:styleId="2Char">
    <w:name w:val="标题 2 Char"/>
    <w:basedOn w:val="a0"/>
    <w:link w:val="2"/>
    <w:uiPriority w:val="9"/>
    <w:rsid w:val="002058C3"/>
    <w:rPr>
      <w:rFonts w:ascii="Cambria" w:eastAsia="宋体" w:hAnsi="Cambria" w:cs="Times New Roman"/>
      <w:b/>
      <w:bCs/>
      <w:sz w:val="32"/>
      <w:szCs w:val="32"/>
    </w:rPr>
  </w:style>
  <w:style w:type="paragraph" w:styleId="a3">
    <w:name w:val="Document Map"/>
    <w:basedOn w:val="a"/>
    <w:link w:val="Char"/>
    <w:uiPriority w:val="99"/>
    <w:semiHidden/>
    <w:unhideWhenUsed/>
    <w:rsid w:val="004A690F"/>
    <w:rPr>
      <w:rFonts w:ascii="宋体"/>
      <w:sz w:val="18"/>
      <w:szCs w:val="18"/>
    </w:rPr>
  </w:style>
  <w:style w:type="character" w:customStyle="1" w:styleId="Char">
    <w:name w:val="文档结构图 Char"/>
    <w:basedOn w:val="a0"/>
    <w:link w:val="a3"/>
    <w:uiPriority w:val="99"/>
    <w:semiHidden/>
    <w:rsid w:val="004A690F"/>
    <w:rPr>
      <w:rFonts w:ascii="宋体" w:eastAsia="宋体" w:hAnsi="Calibri" w:cs="Times New Roman"/>
      <w:sz w:val="18"/>
      <w:szCs w:val="18"/>
    </w:rPr>
  </w:style>
  <w:style w:type="paragraph" w:styleId="a4">
    <w:name w:val="Balloon Text"/>
    <w:basedOn w:val="a"/>
    <w:link w:val="Char0"/>
    <w:uiPriority w:val="99"/>
    <w:semiHidden/>
    <w:unhideWhenUsed/>
    <w:rsid w:val="004A690F"/>
    <w:rPr>
      <w:sz w:val="18"/>
      <w:szCs w:val="18"/>
    </w:rPr>
  </w:style>
  <w:style w:type="character" w:customStyle="1" w:styleId="Char0">
    <w:name w:val="批注框文本 Char"/>
    <w:basedOn w:val="a0"/>
    <w:link w:val="a4"/>
    <w:uiPriority w:val="99"/>
    <w:semiHidden/>
    <w:rsid w:val="004A690F"/>
    <w:rPr>
      <w:rFonts w:ascii="Calibri" w:eastAsia="宋体" w:hAnsi="Calibri" w:cs="Times New Roman"/>
      <w:sz w:val="18"/>
      <w:szCs w:val="18"/>
    </w:rPr>
  </w:style>
  <w:style w:type="paragraph" w:styleId="10">
    <w:name w:val="toc 1"/>
    <w:basedOn w:val="a"/>
    <w:next w:val="a"/>
    <w:uiPriority w:val="39"/>
    <w:qFormat/>
    <w:rsid w:val="00477BCD"/>
    <w:pPr>
      <w:spacing w:before="120"/>
      <w:jc w:val="left"/>
    </w:pPr>
    <w:rPr>
      <w:rFonts w:asciiTheme="minorHAnsi" w:hAnsiTheme="minorHAnsi" w:cstheme="minorHAnsi"/>
      <w:b/>
      <w:bCs/>
      <w:i/>
      <w:iCs/>
      <w:sz w:val="24"/>
      <w:szCs w:val="24"/>
    </w:rPr>
  </w:style>
  <w:style w:type="paragraph" w:styleId="20">
    <w:name w:val="toc 2"/>
    <w:basedOn w:val="a"/>
    <w:next w:val="a"/>
    <w:uiPriority w:val="39"/>
    <w:qFormat/>
    <w:rsid w:val="00477BCD"/>
    <w:pPr>
      <w:spacing w:before="120"/>
      <w:ind w:left="210"/>
      <w:jc w:val="left"/>
    </w:pPr>
    <w:rPr>
      <w:rFonts w:asciiTheme="minorHAnsi" w:hAnsiTheme="minorHAnsi" w:cstheme="minorHAnsi"/>
      <w:b/>
      <w:bCs/>
      <w:sz w:val="22"/>
    </w:rPr>
  </w:style>
  <w:style w:type="paragraph" w:styleId="a5">
    <w:name w:val="List Paragraph"/>
    <w:basedOn w:val="a"/>
    <w:uiPriority w:val="34"/>
    <w:qFormat/>
    <w:rsid w:val="00F536F3"/>
    <w:pPr>
      <w:ind w:firstLineChars="200" w:firstLine="420"/>
    </w:pPr>
  </w:style>
  <w:style w:type="character" w:customStyle="1" w:styleId="3Char">
    <w:name w:val="标题 3 Char"/>
    <w:basedOn w:val="a0"/>
    <w:link w:val="3"/>
    <w:uiPriority w:val="9"/>
    <w:rsid w:val="00474CFB"/>
    <w:rPr>
      <w:rFonts w:ascii="Calibri" w:eastAsia="宋体" w:hAnsi="Calibri" w:cs="Times New Roman"/>
      <w:b/>
      <w:bCs/>
      <w:sz w:val="32"/>
      <w:szCs w:val="32"/>
    </w:rPr>
  </w:style>
  <w:style w:type="paragraph" w:styleId="a6">
    <w:name w:val="header"/>
    <w:basedOn w:val="a"/>
    <w:link w:val="Char1"/>
    <w:uiPriority w:val="99"/>
    <w:unhideWhenUsed/>
    <w:rsid w:val="00A764E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764E9"/>
    <w:rPr>
      <w:rFonts w:ascii="Calibri" w:eastAsia="宋体" w:hAnsi="Calibri" w:cs="Times New Roman"/>
      <w:sz w:val="18"/>
      <w:szCs w:val="18"/>
    </w:rPr>
  </w:style>
  <w:style w:type="paragraph" w:styleId="a7">
    <w:name w:val="footer"/>
    <w:basedOn w:val="a"/>
    <w:link w:val="Char2"/>
    <w:uiPriority w:val="99"/>
    <w:unhideWhenUsed/>
    <w:rsid w:val="00A764E9"/>
    <w:pPr>
      <w:tabs>
        <w:tab w:val="center" w:pos="4153"/>
        <w:tab w:val="right" w:pos="8306"/>
      </w:tabs>
      <w:snapToGrid w:val="0"/>
      <w:jc w:val="left"/>
    </w:pPr>
    <w:rPr>
      <w:sz w:val="18"/>
      <w:szCs w:val="18"/>
    </w:rPr>
  </w:style>
  <w:style w:type="character" w:customStyle="1" w:styleId="Char2">
    <w:name w:val="页脚 Char"/>
    <w:basedOn w:val="a0"/>
    <w:link w:val="a7"/>
    <w:uiPriority w:val="99"/>
    <w:rsid w:val="00A764E9"/>
    <w:rPr>
      <w:rFonts w:ascii="Calibri" w:eastAsia="宋体" w:hAnsi="Calibri" w:cs="Times New Roman"/>
      <w:sz w:val="18"/>
      <w:szCs w:val="18"/>
    </w:rPr>
  </w:style>
  <w:style w:type="character" w:customStyle="1" w:styleId="4Char">
    <w:name w:val="标题 4 Char"/>
    <w:basedOn w:val="a0"/>
    <w:link w:val="4"/>
    <w:uiPriority w:val="9"/>
    <w:rsid w:val="0066788B"/>
    <w:rPr>
      <w:rFonts w:asciiTheme="majorHAnsi" w:eastAsiaTheme="majorEastAsia" w:hAnsiTheme="majorHAnsi" w:cstheme="majorBidi"/>
      <w:b/>
      <w:bCs/>
      <w:sz w:val="28"/>
      <w:szCs w:val="28"/>
    </w:rPr>
  </w:style>
  <w:style w:type="paragraph" w:styleId="a8">
    <w:name w:val="Normal (Web)"/>
    <w:basedOn w:val="a"/>
    <w:uiPriority w:val="99"/>
    <w:unhideWhenUsed/>
    <w:rsid w:val="00E50F2E"/>
    <w:pPr>
      <w:widowControl/>
      <w:spacing w:before="100" w:beforeAutospacing="1" w:after="100" w:afterAutospacing="1"/>
      <w:jc w:val="left"/>
    </w:pPr>
    <w:rPr>
      <w:rFonts w:ascii="宋体" w:hAnsi="宋体" w:cs="宋体"/>
      <w:kern w:val="0"/>
      <w:sz w:val="24"/>
      <w:szCs w:val="24"/>
    </w:rPr>
  </w:style>
  <w:style w:type="character" w:styleId="a9">
    <w:name w:val="Strong"/>
    <w:basedOn w:val="a0"/>
    <w:uiPriority w:val="22"/>
    <w:qFormat/>
    <w:rsid w:val="00E50F2E"/>
    <w:rPr>
      <w:b/>
      <w:bCs/>
    </w:rPr>
  </w:style>
  <w:style w:type="character" w:styleId="aa">
    <w:name w:val="Hyperlink"/>
    <w:basedOn w:val="a0"/>
    <w:uiPriority w:val="99"/>
    <w:unhideWhenUsed/>
    <w:rsid w:val="00E50F2E"/>
    <w:rPr>
      <w:color w:val="0000FF"/>
      <w:u w:val="single"/>
    </w:rPr>
  </w:style>
  <w:style w:type="character" w:styleId="ab">
    <w:name w:val="Emphasis"/>
    <w:basedOn w:val="a0"/>
    <w:uiPriority w:val="20"/>
    <w:qFormat/>
    <w:rsid w:val="00E50F2E"/>
    <w:rPr>
      <w:i/>
      <w:iCs/>
    </w:rPr>
  </w:style>
  <w:style w:type="paragraph" w:styleId="30">
    <w:name w:val="toc 3"/>
    <w:basedOn w:val="a"/>
    <w:next w:val="a"/>
    <w:autoRedefine/>
    <w:uiPriority w:val="39"/>
    <w:unhideWhenUsed/>
    <w:qFormat/>
    <w:rsid w:val="001231A5"/>
    <w:pPr>
      <w:ind w:left="420"/>
      <w:jc w:val="left"/>
    </w:pPr>
    <w:rPr>
      <w:rFonts w:asciiTheme="minorHAnsi" w:hAnsiTheme="minorHAnsi" w:cstheme="minorHAnsi"/>
      <w:sz w:val="20"/>
      <w:szCs w:val="20"/>
    </w:rPr>
  </w:style>
  <w:style w:type="paragraph" w:styleId="TOC">
    <w:name w:val="TOC Heading"/>
    <w:basedOn w:val="1"/>
    <w:next w:val="a"/>
    <w:uiPriority w:val="39"/>
    <w:semiHidden/>
    <w:unhideWhenUsed/>
    <w:qFormat/>
    <w:rsid w:val="001231A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5Char">
    <w:name w:val="标题 5 Char"/>
    <w:basedOn w:val="a0"/>
    <w:link w:val="5"/>
    <w:uiPriority w:val="9"/>
    <w:rsid w:val="0047370C"/>
    <w:rPr>
      <w:rFonts w:ascii="Calibri" w:eastAsia="宋体" w:hAnsi="Calibri" w:cs="Times New Roman"/>
      <w:b/>
      <w:bCs/>
      <w:sz w:val="24"/>
      <w:szCs w:val="28"/>
    </w:rPr>
  </w:style>
  <w:style w:type="paragraph" w:styleId="ac">
    <w:name w:val="footnote text"/>
    <w:basedOn w:val="a"/>
    <w:link w:val="Char3"/>
    <w:uiPriority w:val="99"/>
    <w:semiHidden/>
    <w:unhideWhenUsed/>
    <w:rsid w:val="00435E85"/>
    <w:pPr>
      <w:snapToGrid w:val="0"/>
      <w:jc w:val="left"/>
    </w:pPr>
    <w:rPr>
      <w:sz w:val="18"/>
      <w:szCs w:val="18"/>
    </w:rPr>
  </w:style>
  <w:style w:type="character" w:customStyle="1" w:styleId="Char3">
    <w:name w:val="脚注文本 Char"/>
    <w:basedOn w:val="a0"/>
    <w:link w:val="ac"/>
    <w:uiPriority w:val="99"/>
    <w:semiHidden/>
    <w:rsid w:val="00435E85"/>
    <w:rPr>
      <w:rFonts w:ascii="Calibri" w:eastAsia="宋体" w:hAnsi="Calibri" w:cs="Times New Roman"/>
      <w:sz w:val="18"/>
      <w:szCs w:val="18"/>
    </w:rPr>
  </w:style>
  <w:style w:type="character" w:styleId="ad">
    <w:name w:val="footnote reference"/>
    <w:basedOn w:val="a0"/>
    <w:uiPriority w:val="99"/>
    <w:semiHidden/>
    <w:unhideWhenUsed/>
    <w:rsid w:val="00435E85"/>
    <w:rPr>
      <w:vertAlign w:val="superscript"/>
    </w:rPr>
  </w:style>
  <w:style w:type="paragraph" w:styleId="ae">
    <w:name w:val="endnote text"/>
    <w:basedOn w:val="a"/>
    <w:link w:val="Char4"/>
    <w:uiPriority w:val="99"/>
    <w:semiHidden/>
    <w:unhideWhenUsed/>
    <w:rsid w:val="00435E85"/>
    <w:pPr>
      <w:snapToGrid w:val="0"/>
      <w:jc w:val="left"/>
    </w:pPr>
  </w:style>
  <w:style w:type="character" w:customStyle="1" w:styleId="Char4">
    <w:name w:val="尾注文本 Char"/>
    <w:basedOn w:val="a0"/>
    <w:link w:val="ae"/>
    <w:uiPriority w:val="99"/>
    <w:semiHidden/>
    <w:rsid w:val="00435E85"/>
    <w:rPr>
      <w:rFonts w:ascii="Calibri" w:eastAsia="宋体" w:hAnsi="Calibri" w:cs="Times New Roman"/>
    </w:rPr>
  </w:style>
  <w:style w:type="character" w:styleId="af">
    <w:name w:val="endnote reference"/>
    <w:basedOn w:val="a0"/>
    <w:uiPriority w:val="99"/>
    <w:semiHidden/>
    <w:unhideWhenUsed/>
    <w:rsid w:val="00435E85"/>
    <w:rPr>
      <w:vertAlign w:val="superscript"/>
    </w:rPr>
  </w:style>
  <w:style w:type="table" w:styleId="af0">
    <w:name w:val="Table Grid"/>
    <w:basedOn w:val="a1"/>
    <w:uiPriority w:val="59"/>
    <w:rsid w:val="00A21A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A4296B"/>
  </w:style>
  <w:style w:type="paragraph" w:styleId="af1">
    <w:name w:val="annotation text"/>
    <w:basedOn w:val="a"/>
    <w:link w:val="Char5"/>
    <w:semiHidden/>
    <w:rsid w:val="004728F0"/>
    <w:pPr>
      <w:widowControl/>
      <w:jc w:val="left"/>
    </w:pPr>
    <w:rPr>
      <w:rFonts w:ascii="Times New Roman" w:hAnsi="Times New Roman"/>
      <w:kern w:val="0"/>
      <w:sz w:val="24"/>
      <w:szCs w:val="24"/>
    </w:rPr>
  </w:style>
  <w:style w:type="character" w:customStyle="1" w:styleId="Char5">
    <w:name w:val="批注文字 Char"/>
    <w:basedOn w:val="a0"/>
    <w:link w:val="af1"/>
    <w:semiHidden/>
    <w:rsid w:val="004728F0"/>
    <w:rPr>
      <w:rFonts w:ascii="Times New Roman" w:eastAsia="宋体" w:hAnsi="Times New Roman" w:cs="Times New Roman"/>
      <w:kern w:val="0"/>
      <w:sz w:val="24"/>
      <w:szCs w:val="24"/>
    </w:rPr>
  </w:style>
  <w:style w:type="paragraph" w:styleId="21">
    <w:name w:val="Body Text 2"/>
    <w:aliases w:val="正文文字 2"/>
    <w:basedOn w:val="a"/>
    <w:link w:val="2Char0"/>
    <w:rsid w:val="004728F0"/>
    <w:pPr>
      <w:widowControl/>
      <w:spacing w:line="360" w:lineRule="auto"/>
      <w:jc w:val="left"/>
    </w:pPr>
    <w:rPr>
      <w:rFonts w:ascii="宋体" w:hAnsi="宋体"/>
      <w:bCs/>
      <w:color w:val="0000FF"/>
      <w:kern w:val="0"/>
      <w:sz w:val="24"/>
      <w:szCs w:val="24"/>
      <w:effect w:val="antsRed"/>
    </w:rPr>
  </w:style>
  <w:style w:type="character" w:customStyle="1" w:styleId="2Char0">
    <w:name w:val="正文文本 2 Char"/>
    <w:aliases w:val="正文文字 2 Char"/>
    <w:basedOn w:val="a0"/>
    <w:link w:val="21"/>
    <w:rsid w:val="004728F0"/>
    <w:rPr>
      <w:rFonts w:ascii="宋体" w:eastAsia="宋体" w:hAnsi="宋体" w:cs="Times New Roman"/>
      <w:bCs/>
      <w:color w:val="0000FF"/>
      <w:kern w:val="0"/>
      <w:sz w:val="24"/>
      <w:szCs w:val="24"/>
      <w:effect w:val="antsRed"/>
    </w:rPr>
  </w:style>
  <w:style w:type="paragraph" w:customStyle="1" w:styleId="af2">
    <w:name w:val="表格列标题"/>
    <w:basedOn w:val="a"/>
    <w:rsid w:val="008F703F"/>
    <w:pPr>
      <w:widowControl/>
      <w:overflowPunct w:val="0"/>
      <w:autoSpaceDE w:val="0"/>
      <w:autoSpaceDN w:val="0"/>
      <w:adjustRightInd w:val="0"/>
      <w:jc w:val="center"/>
      <w:textAlignment w:val="baseline"/>
    </w:pPr>
    <w:rPr>
      <w:rFonts w:ascii="Times New Roman" w:hAnsi="Times New Roman"/>
      <w:b/>
      <w:kern w:val="0"/>
      <w:szCs w:val="20"/>
    </w:rPr>
  </w:style>
  <w:style w:type="paragraph" w:customStyle="1" w:styleId="af3">
    <w:name w:val="表格文本"/>
    <w:basedOn w:val="a"/>
    <w:rsid w:val="008F703F"/>
    <w:pPr>
      <w:widowControl/>
      <w:tabs>
        <w:tab w:val="decimal" w:pos="0"/>
      </w:tabs>
      <w:overflowPunct w:val="0"/>
      <w:autoSpaceDE w:val="0"/>
      <w:autoSpaceDN w:val="0"/>
      <w:adjustRightInd w:val="0"/>
      <w:jc w:val="left"/>
      <w:textAlignment w:val="baseline"/>
    </w:pPr>
    <w:rPr>
      <w:rFonts w:ascii="Times New Roman" w:hAnsi="Times New Roman"/>
      <w:kern w:val="0"/>
      <w:szCs w:val="20"/>
    </w:rPr>
  </w:style>
  <w:style w:type="paragraph" w:customStyle="1" w:styleId="af4">
    <w:name w:val="缺省文本"/>
    <w:basedOn w:val="a"/>
    <w:rsid w:val="008F703F"/>
    <w:pPr>
      <w:widowControl/>
      <w:overflowPunct w:val="0"/>
      <w:autoSpaceDE w:val="0"/>
      <w:autoSpaceDN w:val="0"/>
      <w:adjustRightInd w:val="0"/>
      <w:spacing w:before="105"/>
      <w:jc w:val="left"/>
      <w:textAlignment w:val="baseline"/>
    </w:pPr>
    <w:rPr>
      <w:rFonts w:ascii="Times New Roman" w:hAnsi="Times New Roman"/>
      <w:kern w:val="0"/>
      <w:szCs w:val="20"/>
    </w:rPr>
  </w:style>
  <w:style w:type="character" w:customStyle="1" w:styleId="shorttext">
    <w:name w:val="short_text"/>
    <w:basedOn w:val="a0"/>
    <w:rsid w:val="0093230A"/>
  </w:style>
  <w:style w:type="paragraph" w:styleId="40">
    <w:name w:val="toc 4"/>
    <w:basedOn w:val="a"/>
    <w:next w:val="a"/>
    <w:autoRedefine/>
    <w:uiPriority w:val="39"/>
    <w:unhideWhenUsed/>
    <w:rsid w:val="00D2700B"/>
    <w:pPr>
      <w:ind w:left="630"/>
      <w:jc w:val="left"/>
    </w:pPr>
    <w:rPr>
      <w:rFonts w:asciiTheme="minorHAnsi" w:hAnsiTheme="minorHAnsi" w:cstheme="minorHAnsi"/>
      <w:sz w:val="20"/>
      <w:szCs w:val="20"/>
    </w:rPr>
  </w:style>
  <w:style w:type="paragraph" w:styleId="50">
    <w:name w:val="toc 5"/>
    <w:basedOn w:val="a"/>
    <w:next w:val="a"/>
    <w:autoRedefine/>
    <w:uiPriority w:val="39"/>
    <w:unhideWhenUsed/>
    <w:rsid w:val="00113F9C"/>
    <w:pPr>
      <w:ind w:left="840"/>
      <w:jc w:val="left"/>
    </w:pPr>
    <w:rPr>
      <w:rFonts w:asciiTheme="minorHAnsi" w:hAnsiTheme="minorHAnsi" w:cstheme="minorHAnsi"/>
      <w:sz w:val="20"/>
      <w:szCs w:val="20"/>
    </w:rPr>
  </w:style>
  <w:style w:type="paragraph" w:styleId="6">
    <w:name w:val="toc 6"/>
    <w:basedOn w:val="a"/>
    <w:next w:val="a"/>
    <w:autoRedefine/>
    <w:uiPriority w:val="39"/>
    <w:unhideWhenUsed/>
    <w:rsid w:val="00113F9C"/>
    <w:pPr>
      <w:ind w:left="1050"/>
      <w:jc w:val="left"/>
    </w:pPr>
    <w:rPr>
      <w:rFonts w:asciiTheme="minorHAnsi" w:hAnsiTheme="minorHAnsi" w:cstheme="minorHAnsi"/>
      <w:sz w:val="20"/>
      <w:szCs w:val="20"/>
    </w:rPr>
  </w:style>
  <w:style w:type="paragraph" w:styleId="7">
    <w:name w:val="toc 7"/>
    <w:basedOn w:val="a"/>
    <w:next w:val="a"/>
    <w:autoRedefine/>
    <w:uiPriority w:val="39"/>
    <w:unhideWhenUsed/>
    <w:rsid w:val="00113F9C"/>
    <w:pPr>
      <w:ind w:left="1260"/>
      <w:jc w:val="left"/>
    </w:pPr>
    <w:rPr>
      <w:rFonts w:asciiTheme="minorHAnsi" w:hAnsiTheme="minorHAnsi" w:cstheme="minorHAnsi"/>
      <w:sz w:val="20"/>
      <w:szCs w:val="20"/>
    </w:rPr>
  </w:style>
  <w:style w:type="paragraph" w:styleId="8">
    <w:name w:val="toc 8"/>
    <w:basedOn w:val="a"/>
    <w:next w:val="a"/>
    <w:autoRedefine/>
    <w:uiPriority w:val="39"/>
    <w:unhideWhenUsed/>
    <w:rsid w:val="00113F9C"/>
    <w:pPr>
      <w:ind w:left="1470"/>
      <w:jc w:val="left"/>
    </w:pPr>
    <w:rPr>
      <w:rFonts w:asciiTheme="minorHAnsi" w:hAnsiTheme="minorHAnsi" w:cstheme="minorHAnsi"/>
      <w:sz w:val="20"/>
      <w:szCs w:val="20"/>
    </w:rPr>
  </w:style>
  <w:style w:type="paragraph" w:styleId="9">
    <w:name w:val="toc 9"/>
    <w:basedOn w:val="a"/>
    <w:next w:val="a"/>
    <w:autoRedefine/>
    <w:uiPriority w:val="39"/>
    <w:unhideWhenUsed/>
    <w:rsid w:val="00113F9C"/>
    <w:pPr>
      <w:ind w:left="1680"/>
      <w:jc w:val="left"/>
    </w:pPr>
    <w:rPr>
      <w:rFonts w:asciiTheme="minorHAnsi" w:hAnsiTheme="minorHAnsi" w:cstheme="minorHAnsi"/>
      <w:sz w:val="20"/>
      <w:szCs w:val="20"/>
    </w:rPr>
  </w:style>
  <w:style w:type="paragraph" w:customStyle="1" w:styleId="MTDisplayEquation">
    <w:name w:val="MTDisplayEquation"/>
    <w:basedOn w:val="a"/>
    <w:next w:val="a"/>
    <w:link w:val="MTDisplayEquationChar"/>
    <w:rsid w:val="005F16A6"/>
    <w:pPr>
      <w:tabs>
        <w:tab w:val="center" w:pos="4160"/>
        <w:tab w:val="right" w:pos="8300"/>
      </w:tabs>
      <w:ind w:firstLineChars="200" w:firstLine="420"/>
    </w:pPr>
  </w:style>
  <w:style w:type="character" w:customStyle="1" w:styleId="MTDisplayEquationChar">
    <w:name w:val="MTDisplayEquation Char"/>
    <w:basedOn w:val="a0"/>
    <w:link w:val="MTDisplayEquation"/>
    <w:rsid w:val="005F16A6"/>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690F"/>
    <w:pPr>
      <w:widowControl w:val="0"/>
      <w:jc w:val="both"/>
    </w:pPr>
    <w:rPr>
      <w:rFonts w:ascii="Calibri" w:eastAsia="宋体" w:hAnsi="Calibri" w:cs="Times New Roman"/>
    </w:rPr>
  </w:style>
  <w:style w:type="paragraph" w:styleId="1">
    <w:name w:val="heading 1"/>
    <w:basedOn w:val="a"/>
    <w:next w:val="a"/>
    <w:link w:val="1Char"/>
    <w:uiPriority w:val="9"/>
    <w:qFormat/>
    <w:rsid w:val="004A690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058C3"/>
    <w:pPr>
      <w:keepNext/>
      <w:keepLines/>
      <w:spacing w:before="240" w:after="120" w:line="415" w:lineRule="auto"/>
      <w:outlineLvl w:val="1"/>
    </w:pPr>
    <w:rPr>
      <w:rFonts w:ascii="Cambria" w:hAnsi="Cambria"/>
      <w:b/>
      <w:bCs/>
      <w:sz w:val="32"/>
      <w:szCs w:val="32"/>
    </w:rPr>
  </w:style>
  <w:style w:type="paragraph" w:styleId="3">
    <w:name w:val="heading 3"/>
    <w:basedOn w:val="a"/>
    <w:next w:val="a"/>
    <w:link w:val="3Char"/>
    <w:uiPriority w:val="9"/>
    <w:unhideWhenUsed/>
    <w:qFormat/>
    <w:rsid w:val="00474CFB"/>
    <w:pPr>
      <w:keepNext/>
      <w:keepLines/>
      <w:spacing w:before="120" w:after="120" w:line="415" w:lineRule="auto"/>
      <w:outlineLvl w:val="2"/>
    </w:pPr>
    <w:rPr>
      <w:b/>
      <w:bCs/>
      <w:sz w:val="32"/>
      <w:szCs w:val="32"/>
    </w:rPr>
  </w:style>
  <w:style w:type="paragraph" w:styleId="4">
    <w:name w:val="heading 4"/>
    <w:basedOn w:val="a"/>
    <w:next w:val="a"/>
    <w:link w:val="4Char"/>
    <w:uiPriority w:val="9"/>
    <w:unhideWhenUsed/>
    <w:qFormat/>
    <w:rsid w:val="0066788B"/>
    <w:pPr>
      <w:keepNext/>
      <w:keepLines/>
      <w:spacing w:before="120" w:after="12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7370C"/>
    <w:pPr>
      <w:keepNext/>
      <w:keepLines/>
      <w:spacing w:before="120" w:after="120" w:line="360"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690F"/>
    <w:rPr>
      <w:rFonts w:ascii="Calibri" w:eastAsia="宋体" w:hAnsi="Calibri" w:cs="Times New Roman"/>
      <w:b/>
      <w:bCs/>
      <w:kern w:val="44"/>
      <w:sz w:val="44"/>
      <w:szCs w:val="44"/>
    </w:rPr>
  </w:style>
  <w:style w:type="character" w:customStyle="1" w:styleId="2Char">
    <w:name w:val="标题 2 Char"/>
    <w:basedOn w:val="a0"/>
    <w:link w:val="2"/>
    <w:uiPriority w:val="9"/>
    <w:rsid w:val="002058C3"/>
    <w:rPr>
      <w:rFonts w:ascii="Cambria" w:eastAsia="宋体" w:hAnsi="Cambria" w:cs="Times New Roman"/>
      <w:b/>
      <w:bCs/>
      <w:sz w:val="32"/>
      <w:szCs w:val="32"/>
    </w:rPr>
  </w:style>
  <w:style w:type="paragraph" w:styleId="a3">
    <w:name w:val="Document Map"/>
    <w:basedOn w:val="a"/>
    <w:link w:val="Char"/>
    <w:uiPriority w:val="99"/>
    <w:semiHidden/>
    <w:unhideWhenUsed/>
    <w:rsid w:val="004A690F"/>
    <w:rPr>
      <w:rFonts w:ascii="宋体"/>
      <w:sz w:val="18"/>
      <w:szCs w:val="18"/>
    </w:rPr>
  </w:style>
  <w:style w:type="character" w:customStyle="1" w:styleId="Char">
    <w:name w:val="文档结构图 Char"/>
    <w:basedOn w:val="a0"/>
    <w:link w:val="a3"/>
    <w:uiPriority w:val="99"/>
    <w:semiHidden/>
    <w:rsid w:val="004A690F"/>
    <w:rPr>
      <w:rFonts w:ascii="宋体" w:eastAsia="宋体" w:hAnsi="Calibri" w:cs="Times New Roman"/>
      <w:sz w:val="18"/>
      <w:szCs w:val="18"/>
    </w:rPr>
  </w:style>
  <w:style w:type="paragraph" w:styleId="a4">
    <w:name w:val="Balloon Text"/>
    <w:basedOn w:val="a"/>
    <w:link w:val="Char0"/>
    <w:uiPriority w:val="99"/>
    <w:semiHidden/>
    <w:unhideWhenUsed/>
    <w:rsid w:val="004A690F"/>
    <w:rPr>
      <w:sz w:val="18"/>
      <w:szCs w:val="18"/>
    </w:rPr>
  </w:style>
  <w:style w:type="character" w:customStyle="1" w:styleId="Char0">
    <w:name w:val="批注框文本 Char"/>
    <w:basedOn w:val="a0"/>
    <w:link w:val="a4"/>
    <w:uiPriority w:val="99"/>
    <w:semiHidden/>
    <w:rsid w:val="004A690F"/>
    <w:rPr>
      <w:rFonts w:ascii="Calibri" w:eastAsia="宋体" w:hAnsi="Calibri" w:cs="Times New Roman"/>
      <w:sz w:val="18"/>
      <w:szCs w:val="18"/>
    </w:rPr>
  </w:style>
  <w:style w:type="paragraph" w:styleId="10">
    <w:name w:val="toc 1"/>
    <w:basedOn w:val="a"/>
    <w:next w:val="a"/>
    <w:uiPriority w:val="39"/>
    <w:qFormat/>
    <w:rsid w:val="00477BCD"/>
    <w:pPr>
      <w:spacing w:before="120"/>
      <w:jc w:val="left"/>
    </w:pPr>
    <w:rPr>
      <w:rFonts w:asciiTheme="minorHAnsi" w:hAnsiTheme="minorHAnsi" w:cstheme="minorHAnsi"/>
      <w:b/>
      <w:bCs/>
      <w:i/>
      <w:iCs/>
      <w:sz w:val="24"/>
      <w:szCs w:val="24"/>
    </w:rPr>
  </w:style>
  <w:style w:type="paragraph" w:styleId="20">
    <w:name w:val="toc 2"/>
    <w:basedOn w:val="a"/>
    <w:next w:val="a"/>
    <w:uiPriority w:val="39"/>
    <w:qFormat/>
    <w:rsid w:val="00477BCD"/>
    <w:pPr>
      <w:spacing w:before="120"/>
      <w:ind w:left="210"/>
      <w:jc w:val="left"/>
    </w:pPr>
    <w:rPr>
      <w:rFonts w:asciiTheme="minorHAnsi" w:hAnsiTheme="minorHAnsi" w:cstheme="minorHAnsi"/>
      <w:b/>
      <w:bCs/>
      <w:sz w:val="22"/>
    </w:rPr>
  </w:style>
  <w:style w:type="paragraph" w:styleId="a5">
    <w:name w:val="List Paragraph"/>
    <w:basedOn w:val="a"/>
    <w:uiPriority w:val="34"/>
    <w:qFormat/>
    <w:rsid w:val="00F536F3"/>
    <w:pPr>
      <w:ind w:firstLineChars="200" w:firstLine="420"/>
    </w:pPr>
  </w:style>
  <w:style w:type="character" w:customStyle="1" w:styleId="3Char">
    <w:name w:val="标题 3 Char"/>
    <w:basedOn w:val="a0"/>
    <w:link w:val="3"/>
    <w:uiPriority w:val="9"/>
    <w:rsid w:val="00474CFB"/>
    <w:rPr>
      <w:rFonts w:ascii="Calibri" w:eastAsia="宋体" w:hAnsi="Calibri" w:cs="Times New Roman"/>
      <w:b/>
      <w:bCs/>
      <w:sz w:val="32"/>
      <w:szCs w:val="32"/>
    </w:rPr>
  </w:style>
  <w:style w:type="paragraph" w:styleId="a6">
    <w:name w:val="header"/>
    <w:basedOn w:val="a"/>
    <w:link w:val="Char1"/>
    <w:uiPriority w:val="99"/>
    <w:unhideWhenUsed/>
    <w:rsid w:val="00A764E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764E9"/>
    <w:rPr>
      <w:rFonts w:ascii="Calibri" w:eastAsia="宋体" w:hAnsi="Calibri" w:cs="Times New Roman"/>
      <w:sz w:val="18"/>
      <w:szCs w:val="18"/>
    </w:rPr>
  </w:style>
  <w:style w:type="paragraph" w:styleId="a7">
    <w:name w:val="footer"/>
    <w:basedOn w:val="a"/>
    <w:link w:val="Char2"/>
    <w:uiPriority w:val="99"/>
    <w:unhideWhenUsed/>
    <w:rsid w:val="00A764E9"/>
    <w:pPr>
      <w:tabs>
        <w:tab w:val="center" w:pos="4153"/>
        <w:tab w:val="right" w:pos="8306"/>
      </w:tabs>
      <w:snapToGrid w:val="0"/>
      <w:jc w:val="left"/>
    </w:pPr>
    <w:rPr>
      <w:sz w:val="18"/>
      <w:szCs w:val="18"/>
    </w:rPr>
  </w:style>
  <w:style w:type="character" w:customStyle="1" w:styleId="Char2">
    <w:name w:val="页脚 Char"/>
    <w:basedOn w:val="a0"/>
    <w:link w:val="a7"/>
    <w:uiPriority w:val="99"/>
    <w:rsid w:val="00A764E9"/>
    <w:rPr>
      <w:rFonts w:ascii="Calibri" w:eastAsia="宋体" w:hAnsi="Calibri" w:cs="Times New Roman"/>
      <w:sz w:val="18"/>
      <w:szCs w:val="18"/>
    </w:rPr>
  </w:style>
  <w:style w:type="character" w:customStyle="1" w:styleId="4Char">
    <w:name w:val="标题 4 Char"/>
    <w:basedOn w:val="a0"/>
    <w:link w:val="4"/>
    <w:uiPriority w:val="9"/>
    <w:rsid w:val="0066788B"/>
    <w:rPr>
      <w:rFonts w:asciiTheme="majorHAnsi" w:eastAsiaTheme="majorEastAsia" w:hAnsiTheme="majorHAnsi" w:cstheme="majorBidi"/>
      <w:b/>
      <w:bCs/>
      <w:sz w:val="28"/>
      <w:szCs w:val="28"/>
    </w:rPr>
  </w:style>
  <w:style w:type="paragraph" w:styleId="a8">
    <w:name w:val="Normal (Web)"/>
    <w:basedOn w:val="a"/>
    <w:uiPriority w:val="99"/>
    <w:unhideWhenUsed/>
    <w:rsid w:val="00E50F2E"/>
    <w:pPr>
      <w:widowControl/>
      <w:spacing w:before="100" w:beforeAutospacing="1" w:after="100" w:afterAutospacing="1"/>
      <w:jc w:val="left"/>
    </w:pPr>
    <w:rPr>
      <w:rFonts w:ascii="宋体" w:hAnsi="宋体" w:cs="宋体"/>
      <w:kern w:val="0"/>
      <w:sz w:val="24"/>
      <w:szCs w:val="24"/>
    </w:rPr>
  </w:style>
  <w:style w:type="character" w:styleId="a9">
    <w:name w:val="Strong"/>
    <w:basedOn w:val="a0"/>
    <w:uiPriority w:val="22"/>
    <w:qFormat/>
    <w:rsid w:val="00E50F2E"/>
    <w:rPr>
      <w:b/>
      <w:bCs/>
    </w:rPr>
  </w:style>
  <w:style w:type="character" w:styleId="aa">
    <w:name w:val="Hyperlink"/>
    <w:basedOn w:val="a0"/>
    <w:uiPriority w:val="99"/>
    <w:unhideWhenUsed/>
    <w:rsid w:val="00E50F2E"/>
    <w:rPr>
      <w:color w:val="0000FF"/>
      <w:u w:val="single"/>
    </w:rPr>
  </w:style>
  <w:style w:type="character" w:styleId="ab">
    <w:name w:val="Emphasis"/>
    <w:basedOn w:val="a0"/>
    <w:uiPriority w:val="20"/>
    <w:qFormat/>
    <w:rsid w:val="00E50F2E"/>
    <w:rPr>
      <w:i/>
      <w:iCs/>
    </w:rPr>
  </w:style>
  <w:style w:type="paragraph" w:styleId="30">
    <w:name w:val="toc 3"/>
    <w:basedOn w:val="a"/>
    <w:next w:val="a"/>
    <w:autoRedefine/>
    <w:uiPriority w:val="39"/>
    <w:unhideWhenUsed/>
    <w:qFormat/>
    <w:rsid w:val="001231A5"/>
    <w:pPr>
      <w:ind w:left="420"/>
      <w:jc w:val="left"/>
    </w:pPr>
    <w:rPr>
      <w:rFonts w:asciiTheme="minorHAnsi" w:hAnsiTheme="minorHAnsi" w:cstheme="minorHAnsi"/>
      <w:sz w:val="20"/>
      <w:szCs w:val="20"/>
    </w:rPr>
  </w:style>
  <w:style w:type="paragraph" w:styleId="TOC">
    <w:name w:val="TOC Heading"/>
    <w:basedOn w:val="1"/>
    <w:next w:val="a"/>
    <w:uiPriority w:val="39"/>
    <w:semiHidden/>
    <w:unhideWhenUsed/>
    <w:qFormat/>
    <w:rsid w:val="001231A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5Char">
    <w:name w:val="标题 5 Char"/>
    <w:basedOn w:val="a0"/>
    <w:link w:val="5"/>
    <w:uiPriority w:val="9"/>
    <w:rsid w:val="0047370C"/>
    <w:rPr>
      <w:rFonts w:ascii="Calibri" w:eastAsia="宋体" w:hAnsi="Calibri" w:cs="Times New Roman"/>
      <w:b/>
      <w:bCs/>
      <w:sz w:val="24"/>
      <w:szCs w:val="28"/>
    </w:rPr>
  </w:style>
  <w:style w:type="paragraph" w:styleId="ac">
    <w:name w:val="footnote text"/>
    <w:basedOn w:val="a"/>
    <w:link w:val="Char3"/>
    <w:uiPriority w:val="99"/>
    <w:semiHidden/>
    <w:unhideWhenUsed/>
    <w:rsid w:val="00435E85"/>
    <w:pPr>
      <w:snapToGrid w:val="0"/>
      <w:jc w:val="left"/>
    </w:pPr>
    <w:rPr>
      <w:sz w:val="18"/>
      <w:szCs w:val="18"/>
    </w:rPr>
  </w:style>
  <w:style w:type="character" w:customStyle="1" w:styleId="Char3">
    <w:name w:val="脚注文本 Char"/>
    <w:basedOn w:val="a0"/>
    <w:link w:val="ac"/>
    <w:uiPriority w:val="99"/>
    <w:semiHidden/>
    <w:rsid w:val="00435E85"/>
    <w:rPr>
      <w:rFonts w:ascii="Calibri" w:eastAsia="宋体" w:hAnsi="Calibri" w:cs="Times New Roman"/>
      <w:sz w:val="18"/>
      <w:szCs w:val="18"/>
    </w:rPr>
  </w:style>
  <w:style w:type="character" w:styleId="ad">
    <w:name w:val="footnote reference"/>
    <w:basedOn w:val="a0"/>
    <w:uiPriority w:val="99"/>
    <w:semiHidden/>
    <w:unhideWhenUsed/>
    <w:rsid w:val="00435E85"/>
    <w:rPr>
      <w:vertAlign w:val="superscript"/>
    </w:rPr>
  </w:style>
  <w:style w:type="paragraph" w:styleId="ae">
    <w:name w:val="endnote text"/>
    <w:basedOn w:val="a"/>
    <w:link w:val="Char4"/>
    <w:uiPriority w:val="99"/>
    <w:semiHidden/>
    <w:unhideWhenUsed/>
    <w:rsid w:val="00435E85"/>
    <w:pPr>
      <w:snapToGrid w:val="0"/>
      <w:jc w:val="left"/>
    </w:pPr>
  </w:style>
  <w:style w:type="character" w:customStyle="1" w:styleId="Char4">
    <w:name w:val="尾注文本 Char"/>
    <w:basedOn w:val="a0"/>
    <w:link w:val="ae"/>
    <w:uiPriority w:val="99"/>
    <w:semiHidden/>
    <w:rsid w:val="00435E85"/>
    <w:rPr>
      <w:rFonts w:ascii="Calibri" w:eastAsia="宋体" w:hAnsi="Calibri" w:cs="Times New Roman"/>
    </w:rPr>
  </w:style>
  <w:style w:type="character" w:styleId="af">
    <w:name w:val="endnote reference"/>
    <w:basedOn w:val="a0"/>
    <w:uiPriority w:val="99"/>
    <w:semiHidden/>
    <w:unhideWhenUsed/>
    <w:rsid w:val="00435E85"/>
    <w:rPr>
      <w:vertAlign w:val="superscript"/>
    </w:rPr>
  </w:style>
  <w:style w:type="table" w:styleId="af0">
    <w:name w:val="Table Grid"/>
    <w:basedOn w:val="a1"/>
    <w:uiPriority w:val="59"/>
    <w:rsid w:val="00A21A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A4296B"/>
  </w:style>
  <w:style w:type="paragraph" w:styleId="af1">
    <w:name w:val="annotation text"/>
    <w:basedOn w:val="a"/>
    <w:link w:val="Char5"/>
    <w:semiHidden/>
    <w:rsid w:val="004728F0"/>
    <w:pPr>
      <w:widowControl/>
      <w:jc w:val="left"/>
    </w:pPr>
    <w:rPr>
      <w:rFonts w:ascii="Times New Roman" w:hAnsi="Times New Roman"/>
      <w:kern w:val="0"/>
      <w:sz w:val="24"/>
      <w:szCs w:val="24"/>
    </w:rPr>
  </w:style>
  <w:style w:type="character" w:customStyle="1" w:styleId="Char5">
    <w:name w:val="批注文字 Char"/>
    <w:basedOn w:val="a0"/>
    <w:link w:val="af1"/>
    <w:semiHidden/>
    <w:rsid w:val="004728F0"/>
    <w:rPr>
      <w:rFonts w:ascii="Times New Roman" w:eastAsia="宋体" w:hAnsi="Times New Roman" w:cs="Times New Roman"/>
      <w:kern w:val="0"/>
      <w:sz w:val="24"/>
      <w:szCs w:val="24"/>
    </w:rPr>
  </w:style>
  <w:style w:type="paragraph" w:styleId="21">
    <w:name w:val="Body Text 2"/>
    <w:aliases w:val="正文文字 2"/>
    <w:basedOn w:val="a"/>
    <w:link w:val="2Char0"/>
    <w:rsid w:val="004728F0"/>
    <w:pPr>
      <w:widowControl/>
      <w:spacing w:line="360" w:lineRule="auto"/>
      <w:jc w:val="left"/>
    </w:pPr>
    <w:rPr>
      <w:rFonts w:ascii="宋体" w:hAnsi="宋体"/>
      <w:bCs/>
      <w:color w:val="0000FF"/>
      <w:kern w:val="0"/>
      <w:sz w:val="24"/>
      <w:szCs w:val="24"/>
      <w:effect w:val="antsRed"/>
    </w:rPr>
  </w:style>
  <w:style w:type="character" w:customStyle="1" w:styleId="2Char0">
    <w:name w:val="正文文本 2 Char"/>
    <w:aliases w:val="正文文字 2 Char"/>
    <w:basedOn w:val="a0"/>
    <w:link w:val="21"/>
    <w:rsid w:val="004728F0"/>
    <w:rPr>
      <w:rFonts w:ascii="宋体" w:eastAsia="宋体" w:hAnsi="宋体" w:cs="Times New Roman"/>
      <w:bCs/>
      <w:color w:val="0000FF"/>
      <w:kern w:val="0"/>
      <w:sz w:val="24"/>
      <w:szCs w:val="24"/>
      <w:effect w:val="antsRed"/>
    </w:rPr>
  </w:style>
  <w:style w:type="paragraph" w:customStyle="1" w:styleId="af2">
    <w:name w:val="表格列标题"/>
    <w:basedOn w:val="a"/>
    <w:rsid w:val="008F703F"/>
    <w:pPr>
      <w:widowControl/>
      <w:overflowPunct w:val="0"/>
      <w:autoSpaceDE w:val="0"/>
      <w:autoSpaceDN w:val="0"/>
      <w:adjustRightInd w:val="0"/>
      <w:jc w:val="center"/>
      <w:textAlignment w:val="baseline"/>
    </w:pPr>
    <w:rPr>
      <w:rFonts w:ascii="Times New Roman" w:hAnsi="Times New Roman"/>
      <w:b/>
      <w:kern w:val="0"/>
      <w:szCs w:val="20"/>
    </w:rPr>
  </w:style>
  <w:style w:type="paragraph" w:customStyle="1" w:styleId="af3">
    <w:name w:val="表格文本"/>
    <w:basedOn w:val="a"/>
    <w:rsid w:val="008F703F"/>
    <w:pPr>
      <w:widowControl/>
      <w:tabs>
        <w:tab w:val="decimal" w:pos="0"/>
      </w:tabs>
      <w:overflowPunct w:val="0"/>
      <w:autoSpaceDE w:val="0"/>
      <w:autoSpaceDN w:val="0"/>
      <w:adjustRightInd w:val="0"/>
      <w:jc w:val="left"/>
      <w:textAlignment w:val="baseline"/>
    </w:pPr>
    <w:rPr>
      <w:rFonts w:ascii="Times New Roman" w:hAnsi="Times New Roman"/>
      <w:kern w:val="0"/>
      <w:szCs w:val="20"/>
    </w:rPr>
  </w:style>
  <w:style w:type="paragraph" w:customStyle="1" w:styleId="af4">
    <w:name w:val="缺省文本"/>
    <w:basedOn w:val="a"/>
    <w:rsid w:val="008F703F"/>
    <w:pPr>
      <w:widowControl/>
      <w:overflowPunct w:val="0"/>
      <w:autoSpaceDE w:val="0"/>
      <w:autoSpaceDN w:val="0"/>
      <w:adjustRightInd w:val="0"/>
      <w:spacing w:before="105"/>
      <w:jc w:val="left"/>
      <w:textAlignment w:val="baseline"/>
    </w:pPr>
    <w:rPr>
      <w:rFonts w:ascii="Times New Roman" w:hAnsi="Times New Roman"/>
      <w:kern w:val="0"/>
      <w:szCs w:val="20"/>
    </w:rPr>
  </w:style>
  <w:style w:type="character" w:customStyle="1" w:styleId="shorttext">
    <w:name w:val="short_text"/>
    <w:basedOn w:val="a0"/>
    <w:rsid w:val="0093230A"/>
  </w:style>
  <w:style w:type="paragraph" w:styleId="40">
    <w:name w:val="toc 4"/>
    <w:basedOn w:val="a"/>
    <w:next w:val="a"/>
    <w:autoRedefine/>
    <w:uiPriority w:val="39"/>
    <w:unhideWhenUsed/>
    <w:rsid w:val="00D2700B"/>
    <w:pPr>
      <w:ind w:left="630"/>
      <w:jc w:val="left"/>
    </w:pPr>
    <w:rPr>
      <w:rFonts w:asciiTheme="minorHAnsi" w:hAnsiTheme="minorHAnsi" w:cstheme="minorHAnsi"/>
      <w:sz w:val="20"/>
      <w:szCs w:val="20"/>
    </w:rPr>
  </w:style>
  <w:style w:type="paragraph" w:styleId="50">
    <w:name w:val="toc 5"/>
    <w:basedOn w:val="a"/>
    <w:next w:val="a"/>
    <w:autoRedefine/>
    <w:uiPriority w:val="39"/>
    <w:unhideWhenUsed/>
    <w:rsid w:val="00113F9C"/>
    <w:pPr>
      <w:ind w:left="840"/>
      <w:jc w:val="left"/>
    </w:pPr>
    <w:rPr>
      <w:rFonts w:asciiTheme="minorHAnsi" w:hAnsiTheme="minorHAnsi" w:cstheme="minorHAnsi"/>
      <w:sz w:val="20"/>
      <w:szCs w:val="20"/>
    </w:rPr>
  </w:style>
  <w:style w:type="paragraph" w:styleId="6">
    <w:name w:val="toc 6"/>
    <w:basedOn w:val="a"/>
    <w:next w:val="a"/>
    <w:autoRedefine/>
    <w:uiPriority w:val="39"/>
    <w:unhideWhenUsed/>
    <w:rsid w:val="00113F9C"/>
    <w:pPr>
      <w:ind w:left="1050"/>
      <w:jc w:val="left"/>
    </w:pPr>
    <w:rPr>
      <w:rFonts w:asciiTheme="minorHAnsi" w:hAnsiTheme="minorHAnsi" w:cstheme="minorHAnsi"/>
      <w:sz w:val="20"/>
      <w:szCs w:val="20"/>
    </w:rPr>
  </w:style>
  <w:style w:type="paragraph" w:styleId="7">
    <w:name w:val="toc 7"/>
    <w:basedOn w:val="a"/>
    <w:next w:val="a"/>
    <w:autoRedefine/>
    <w:uiPriority w:val="39"/>
    <w:unhideWhenUsed/>
    <w:rsid w:val="00113F9C"/>
    <w:pPr>
      <w:ind w:left="1260"/>
      <w:jc w:val="left"/>
    </w:pPr>
    <w:rPr>
      <w:rFonts w:asciiTheme="minorHAnsi" w:hAnsiTheme="minorHAnsi" w:cstheme="minorHAnsi"/>
      <w:sz w:val="20"/>
      <w:szCs w:val="20"/>
    </w:rPr>
  </w:style>
  <w:style w:type="paragraph" w:styleId="8">
    <w:name w:val="toc 8"/>
    <w:basedOn w:val="a"/>
    <w:next w:val="a"/>
    <w:autoRedefine/>
    <w:uiPriority w:val="39"/>
    <w:unhideWhenUsed/>
    <w:rsid w:val="00113F9C"/>
    <w:pPr>
      <w:ind w:left="1470"/>
      <w:jc w:val="left"/>
    </w:pPr>
    <w:rPr>
      <w:rFonts w:asciiTheme="minorHAnsi" w:hAnsiTheme="minorHAnsi" w:cstheme="minorHAnsi"/>
      <w:sz w:val="20"/>
      <w:szCs w:val="20"/>
    </w:rPr>
  </w:style>
  <w:style w:type="paragraph" w:styleId="9">
    <w:name w:val="toc 9"/>
    <w:basedOn w:val="a"/>
    <w:next w:val="a"/>
    <w:autoRedefine/>
    <w:uiPriority w:val="39"/>
    <w:unhideWhenUsed/>
    <w:rsid w:val="00113F9C"/>
    <w:pPr>
      <w:ind w:left="1680"/>
      <w:jc w:val="left"/>
    </w:pPr>
    <w:rPr>
      <w:rFonts w:asciiTheme="minorHAnsi" w:hAnsiTheme="minorHAnsi" w:cstheme="minorHAnsi"/>
      <w:sz w:val="20"/>
      <w:szCs w:val="20"/>
    </w:rPr>
  </w:style>
  <w:style w:type="paragraph" w:customStyle="1" w:styleId="MTDisplayEquation">
    <w:name w:val="MTDisplayEquation"/>
    <w:basedOn w:val="a"/>
    <w:next w:val="a"/>
    <w:link w:val="MTDisplayEquationChar"/>
    <w:rsid w:val="005F16A6"/>
    <w:pPr>
      <w:tabs>
        <w:tab w:val="center" w:pos="4160"/>
        <w:tab w:val="right" w:pos="8300"/>
      </w:tabs>
      <w:ind w:firstLineChars="200" w:firstLine="420"/>
    </w:pPr>
  </w:style>
  <w:style w:type="character" w:customStyle="1" w:styleId="MTDisplayEquationChar">
    <w:name w:val="MTDisplayEquation Char"/>
    <w:basedOn w:val="a0"/>
    <w:link w:val="MTDisplayEquation"/>
    <w:rsid w:val="005F16A6"/>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9683">
      <w:bodyDiv w:val="1"/>
      <w:marLeft w:val="0"/>
      <w:marRight w:val="0"/>
      <w:marTop w:val="0"/>
      <w:marBottom w:val="0"/>
      <w:divBdr>
        <w:top w:val="none" w:sz="0" w:space="0" w:color="auto"/>
        <w:left w:val="none" w:sz="0" w:space="0" w:color="auto"/>
        <w:bottom w:val="none" w:sz="0" w:space="0" w:color="auto"/>
        <w:right w:val="none" w:sz="0" w:space="0" w:color="auto"/>
      </w:divBdr>
    </w:div>
    <w:div w:id="134371199">
      <w:bodyDiv w:val="1"/>
      <w:marLeft w:val="0"/>
      <w:marRight w:val="0"/>
      <w:marTop w:val="0"/>
      <w:marBottom w:val="0"/>
      <w:divBdr>
        <w:top w:val="none" w:sz="0" w:space="0" w:color="auto"/>
        <w:left w:val="none" w:sz="0" w:space="0" w:color="auto"/>
        <w:bottom w:val="none" w:sz="0" w:space="0" w:color="auto"/>
        <w:right w:val="none" w:sz="0" w:space="0" w:color="auto"/>
      </w:divBdr>
    </w:div>
    <w:div w:id="156771404">
      <w:bodyDiv w:val="1"/>
      <w:marLeft w:val="0"/>
      <w:marRight w:val="0"/>
      <w:marTop w:val="0"/>
      <w:marBottom w:val="0"/>
      <w:divBdr>
        <w:top w:val="none" w:sz="0" w:space="0" w:color="auto"/>
        <w:left w:val="none" w:sz="0" w:space="0" w:color="auto"/>
        <w:bottom w:val="none" w:sz="0" w:space="0" w:color="auto"/>
        <w:right w:val="none" w:sz="0" w:space="0" w:color="auto"/>
      </w:divBdr>
    </w:div>
    <w:div w:id="233441485">
      <w:bodyDiv w:val="1"/>
      <w:marLeft w:val="0"/>
      <w:marRight w:val="0"/>
      <w:marTop w:val="0"/>
      <w:marBottom w:val="0"/>
      <w:divBdr>
        <w:top w:val="none" w:sz="0" w:space="0" w:color="auto"/>
        <w:left w:val="none" w:sz="0" w:space="0" w:color="auto"/>
        <w:bottom w:val="none" w:sz="0" w:space="0" w:color="auto"/>
        <w:right w:val="none" w:sz="0" w:space="0" w:color="auto"/>
      </w:divBdr>
    </w:div>
    <w:div w:id="259144987">
      <w:bodyDiv w:val="1"/>
      <w:marLeft w:val="0"/>
      <w:marRight w:val="0"/>
      <w:marTop w:val="0"/>
      <w:marBottom w:val="0"/>
      <w:divBdr>
        <w:top w:val="none" w:sz="0" w:space="0" w:color="auto"/>
        <w:left w:val="none" w:sz="0" w:space="0" w:color="auto"/>
        <w:bottom w:val="none" w:sz="0" w:space="0" w:color="auto"/>
        <w:right w:val="none" w:sz="0" w:space="0" w:color="auto"/>
      </w:divBdr>
    </w:div>
    <w:div w:id="349264857">
      <w:bodyDiv w:val="1"/>
      <w:marLeft w:val="0"/>
      <w:marRight w:val="0"/>
      <w:marTop w:val="0"/>
      <w:marBottom w:val="0"/>
      <w:divBdr>
        <w:top w:val="none" w:sz="0" w:space="0" w:color="auto"/>
        <w:left w:val="none" w:sz="0" w:space="0" w:color="auto"/>
        <w:bottom w:val="none" w:sz="0" w:space="0" w:color="auto"/>
        <w:right w:val="none" w:sz="0" w:space="0" w:color="auto"/>
      </w:divBdr>
    </w:div>
    <w:div w:id="414204826">
      <w:bodyDiv w:val="1"/>
      <w:marLeft w:val="0"/>
      <w:marRight w:val="0"/>
      <w:marTop w:val="0"/>
      <w:marBottom w:val="0"/>
      <w:divBdr>
        <w:top w:val="none" w:sz="0" w:space="0" w:color="auto"/>
        <w:left w:val="none" w:sz="0" w:space="0" w:color="auto"/>
        <w:bottom w:val="none" w:sz="0" w:space="0" w:color="auto"/>
        <w:right w:val="none" w:sz="0" w:space="0" w:color="auto"/>
      </w:divBdr>
      <w:divsChild>
        <w:div w:id="1052114948">
          <w:marLeft w:val="1166"/>
          <w:marRight w:val="0"/>
          <w:marTop w:val="115"/>
          <w:marBottom w:val="0"/>
          <w:divBdr>
            <w:top w:val="none" w:sz="0" w:space="0" w:color="auto"/>
            <w:left w:val="none" w:sz="0" w:space="0" w:color="auto"/>
            <w:bottom w:val="none" w:sz="0" w:space="0" w:color="auto"/>
            <w:right w:val="none" w:sz="0" w:space="0" w:color="auto"/>
          </w:divBdr>
        </w:div>
      </w:divsChild>
    </w:div>
    <w:div w:id="482505559">
      <w:bodyDiv w:val="1"/>
      <w:marLeft w:val="0"/>
      <w:marRight w:val="0"/>
      <w:marTop w:val="0"/>
      <w:marBottom w:val="0"/>
      <w:divBdr>
        <w:top w:val="none" w:sz="0" w:space="0" w:color="auto"/>
        <w:left w:val="none" w:sz="0" w:space="0" w:color="auto"/>
        <w:bottom w:val="none" w:sz="0" w:space="0" w:color="auto"/>
        <w:right w:val="none" w:sz="0" w:space="0" w:color="auto"/>
      </w:divBdr>
      <w:divsChild>
        <w:div w:id="191574957">
          <w:marLeft w:val="0"/>
          <w:marRight w:val="0"/>
          <w:marTop w:val="0"/>
          <w:marBottom w:val="0"/>
          <w:divBdr>
            <w:top w:val="none" w:sz="0" w:space="0" w:color="auto"/>
            <w:left w:val="none" w:sz="0" w:space="0" w:color="auto"/>
            <w:bottom w:val="none" w:sz="0" w:space="0" w:color="auto"/>
            <w:right w:val="none" w:sz="0" w:space="0" w:color="auto"/>
          </w:divBdr>
        </w:div>
        <w:div w:id="202789166">
          <w:marLeft w:val="0"/>
          <w:marRight w:val="0"/>
          <w:marTop w:val="0"/>
          <w:marBottom w:val="0"/>
          <w:divBdr>
            <w:top w:val="none" w:sz="0" w:space="0" w:color="auto"/>
            <w:left w:val="none" w:sz="0" w:space="0" w:color="auto"/>
            <w:bottom w:val="none" w:sz="0" w:space="0" w:color="auto"/>
            <w:right w:val="none" w:sz="0" w:space="0" w:color="auto"/>
          </w:divBdr>
        </w:div>
        <w:div w:id="320542625">
          <w:marLeft w:val="0"/>
          <w:marRight w:val="0"/>
          <w:marTop w:val="0"/>
          <w:marBottom w:val="0"/>
          <w:divBdr>
            <w:top w:val="none" w:sz="0" w:space="0" w:color="auto"/>
            <w:left w:val="none" w:sz="0" w:space="0" w:color="auto"/>
            <w:bottom w:val="none" w:sz="0" w:space="0" w:color="auto"/>
            <w:right w:val="none" w:sz="0" w:space="0" w:color="auto"/>
          </w:divBdr>
        </w:div>
        <w:div w:id="355666136">
          <w:marLeft w:val="0"/>
          <w:marRight w:val="0"/>
          <w:marTop w:val="0"/>
          <w:marBottom w:val="0"/>
          <w:divBdr>
            <w:top w:val="none" w:sz="0" w:space="0" w:color="auto"/>
            <w:left w:val="none" w:sz="0" w:space="0" w:color="auto"/>
            <w:bottom w:val="none" w:sz="0" w:space="0" w:color="auto"/>
            <w:right w:val="none" w:sz="0" w:space="0" w:color="auto"/>
          </w:divBdr>
        </w:div>
        <w:div w:id="395124742">
          <w:marLeft w:val="0"/>
          <w:marRight w:val="0"/>
          <w:marTop w:val="0"/>
          <w:marBottom w:val="0"/>
          <w:divBdr>
            <w:top w:val="none" w:sz="0" w:space="0" w:color="auto"/>
            <w:left w:val="none" w:sz="0" w:space="0" w:color="auto"/>
            <w:bottom w:val="none" w:sz="0" w:space="0" w:color="auto"/>
            <w:right w:val="none" w:sz="0" w:space="0" w:color="auto"/>
          </w:divBdr>
        </w:div>
        <w:div w:id="1067731287">
          <w:marLeft w:val="0"/>
          <w:marRight w:val="0"/>
          <w:marTop w:val="0"/>
          <w:marBottom w:val="0"/>
          <w:divBdr>
            <w:top w:val="none" w:sz="0" w:space="0" w:color="auto"/>
            <w:left w:val="none" w:sz="0" w:space="0" w:color="auto"/>
            <w:bottom w:val="none" w:sz="0" w:space="0" w:color="auto"/>
            <w:right w:val="none" w:sz="0" w:space="0" w:color="auto"/>
          </w:divBdr>
        </w:div>
        <w:div w:id="1709378784">
          <w:marLeft w:val="0"/>
          <w:marRight w:val="0"/>
          <w:marTop w:val="0"/>
          <w:marBottom w:val="0"/>
          <w:divBdr>
            <w:top w:val="none" w:sz="0" w:space="0" w:color="auto"/>
            <w:left w:val="none" w:sz="0" w:space="0" w:color="auto"/>
            <w:bottom w:val="none" w:sz="0" w:space="0" w:color="auto"/>
            <w:right w:val="none" w:sz="0" w:space="0" w:color="auto"/>
          </w:divBdr>
        </w:div>
        <w:div w:id="2046173904">
          <w:marLeft w:val="0"/>
          <w:marRight w:val="0"/>
          <w:marTop w:val="0"/>
          <w:marBottom w:val="0"/>
          <w:divBdr>
            <w:top w:val="none" w:sz="0" w:space="0" w:color="auto"/>
            <w:left w:val="none" w:sz="0" w:space="0" w:color="auto"/>
            <w:bottom w:val="none" w:sz="0" w:space="0" w:color="auto"/>
            <w:right w:val="none" w:sz="0" w:space="0" w:color="auto"/>
          </w:divBdr>
        </w:div>
      </w:divsChild>
    </w:div>
    <w:div w:id="491525505">
      <w:bodyDiv w:val="1"/>
      <w:marLeft w:val="0"/>
      <w:marRight w:val="0"/>
      <w:marTop w:val="0"/>
      <w:marBottom w:val="0"/>
      <w:divBdr>
        <w:top w:val="none" w:sz="0" w:space="0" w:color="auto"/>
        <w:left w:val="none" w:sz="0" w:space="0" w:color="auto"/>
        <w:bottom w:val="none" w:sz="0" w:space="0" w:color="auto"/>
        <w:right w:val="none" w:sz="0" w:space="0" w:color="auto"/>
      </w:divBdr>
      <w:divsChild>
        <w:div w:id="925307339">
          <w:marLeft w:val="0"/>
          <w:marRight w:val="0"/>
          <w:marTop w:val="0"/>
          <w:marBottom w:val="0"/>
          <w:divBdr>
            <w:top w:val="none" w:sz="0" w:space="0" w:color="auto"/>
            <w:left w:val="none" w:sz="0" w:space="0" w:color="auto"/>
            <w:bottom w:val="none" w:sz="0" w:space="0" w:color="auto"/>
            <w:right w:val="none" w:sz="0" w:space="0" w:color="auto"/>
          </w:divBdr>
        </w:div>
        <w:div w:id="932712691">
          <w:marLeft w:val="0"/>
          <w:marRight w:val="0"/>
          <w:marTop w:val="0"/>
          <w:marBottom w:val="0"/>
          <w:divBdr>
            <w:top w:val="none" w:sz="0" w:space="0" w:color="auto"/>
            <w:left w:val="none" w:sz="0" w:space="0" w:color="auto"/>
            <w:bottom w:val="none" w:sz="0" w:space="0" w:color="auto"/>
            <w:right w:val="none" w:sz="0" w:space="0" w:color="auto"/>
          </w:divBdr>
        </w:div>
        <w:div w:id="1253317079">
          <w:marLeft w:val="0"/>
          <w:marRight w:val="0"/>
          <w:marTop w:val="0"/>
          <w:marBottom w:val="0"/>
          <w:divBdr>
            <w:top w:val="none" w:sz="0" w:space="0" w:color="auto"/>
            <w:left w:val="none" w:sz="0" w:space="0" w:color="auto"/>
            <w:bottom w:val="none" w:sz="0" w:space="0" w:color="auto"/>
            <w:right w:val="none" w:sz="0" w:space="0" w:color="auto"/>
          </w:divBdr>
        </w:div>
        <w:div w:id="1536776446">
          <w:marLeft w:val="0"/>
          <w:marRight w:val="0"/>
          <w:marTop w:val="0"/>
          <w:marBottom w:val="0"/>
          <w:divBdr>
            <w:top w:val="none" w:sz="0" w:space="0" w:color="auto"/>
            <w:left w:val="none" w:sz="0" w:space="0" w:color="auto"/>
            <w:bottom w:val="none" w:sz="0" w:space="0" w:color="auto"/>
            <w:right w:val="none" w:sz="0" w:space="0" w:color="auto"/>
          </w:divBdr>
        </w:div>
        <w:div w:id="1813399582">
          <w:marLeft w:val="0"/>
          <w:marRight w:val="0"/>
          <w:marTop w:val="0"/>
          <w:marBottom w:val="0"/>
          <w:divBdr>
            <w:top w:val="none" w:sz="0" w:space="0" w:color="auto"/>
            <w:left w:val="none" w:sz="0" w:space="0" w:color="auto"/>
            <w:bottom w:val="none" w:sz="0" w:space="0" w:color="auto"/>
            <w:right w:val="none" w:sz="0" w:space="0" w:color="auto"/>
          </w:divBdr>
        </w:div>
      </w:divsChild>
    </w:div>
    <w:div w:id="546798038">
      <w:bodyDiv w:val="1"/>
      <w:marLeft w:val="0"/>
      <w:marRight w:val="0"/>
      <w:marTop w:val="0"/>
      <w:marBottom w:val="0"/>
      <w:divBdr>
        <w:top w:val="none" w:sz="0" w:space="0" w:color="auto"/>
        <w:left w:val="none" w:sz="0" w:space="0" w:color="auto"/>
        <w:bottom w:val="none" w:sz="0" w:space="0" w:color="auto"/>
        <w:right w:val="none" w:sz="0" w:space="0" w:color="auto"/>
      </w:divBdr>
      <w:divsChild>
        <w:div w:id="13777017">
          <w:marLeft w:val="0"/>
          <w:marRight w:val="0"/>
          <w:marTop w:val="0"/>
          <w:marBottom w:val="0"/>
          <w:divBdr>
            <w:top w:val="none" w:sz="0" w:space="0" w:color="auto"/>
            <w:left w:val="none" w:sz="0" w:space="0" w:color="auto"/>
            <w:bottom w:val="none" w:sz="0" w:space="0" w:color="auto"/>
            <w:right w:val="none" w:sz="0" w:space="0" w:color="auto"/>
          </w:divBdr>
        </w:div>
        <w:div w:id="166404770">
          <w:marLeft w:val="0"/>
          <w:marRight w:val="0"/>
          <w:marTop w:val="0"/>
          <w:marBottom w:val="0"/>
          <w:divBdr>
            <w:top w:val="none" w:sz="0" w:space="0" w:color="auto"/>
            <w:left w:val="none" w:sz="0" w:space="0" w:color="auto"/>
            <w:bottom w:val="none" w:sz="0" w:space="0" w:color="auto"/>
            <w:right w:val="none" w:sz="0" w:space="0" w:color="auto"/>
          </w:divBdr>
        </w:div>
        <w:div w:id="942374537">
          <w:marLeft w:val="0"/>
          <w:marRight w:val="0"/>
          <w:marTop w:val="0"/>
          <w:marBottom w:val="0"/>
          <w:divBdr>
            <w:top w:val="none" w:sz="0" w:space="0" w:color="auto"/>
            <w:left w:val="none" w:sz="0" w:space="0" w:color="auto"/>
            <w:bottom w:val="none" w:sz="0" w:space="0" w:color="auto"/>
            <w:right w:val="none" w:sz="0" w:space="0" w:color="auto"/>
          </w:divBdr>
        </w:div>
        <w:div w:id="982348108">
          <w:marLeft w:val="0"/>
          <w:marRight w:val="0"/>
          <w:marTop w:val="0"/>
          <w:marBottom w:val="0"/>
          <w:divBdr>
            <w:top w:val="none" w:sz="0" w:space="0" w:color="auto"/>
            <w:left w:val="none" w:sz="0" w:space="0" w:color="auto"/>
            <w:bottom w:val="none" w:sz="0" w:space="0" w:color="auto"/>
            <w:right w:val="none" w:sz="0" w:space="0" w:color="auto"/>
          </w:divBdr>
        </w:div>
        <w:div w:id="1465662663">
          <w:marLeft w:val="0"/>
          <w:marRight w:val="0"/>
          <w:marTop w:val="0"/>
          <w:marBottom w:val="0"/>
          <w:divBdr>
            <w:top w:val="none" w:sz="0" w:space="0" w:color="auto"/>
            <w:left w:val="none" w:sz="0" w:space="0" w:color="auto"/>
            <w:bottom w:val="none" w:sz="0" w:space="0" w:color="auto"/>
            <w:right w:val="none" w:sz="0" w:space="0" w:color="auto"/>
          </w:divBdr>
        </w:div>
        <w:div w:id="2128231401">
          <w:marLeft w:val="0"/>
          <w:marRight w:val="0"/>
          <w:marTop w:val="0"/>
          <w:marBottom w:val="0"/>
          <w:divBdr>
            <w:top w:val="none" w:sz="0" w:space="0" w:color="auto"/>
            <w:left w:val="none" w:sz="0" w:space="0" w:color="auto"/>
            <w:bottom w:val="none" w:sz="0" w:space="0" w:color="auto"/>
            <w:right w:val="none" w:sz="0" w:space="0" w:color="auto"/>
          </w:divBdr>
        </w:div>
        <w:div w:id="2137327749">
          <w:marLeft w:val="0"/>
          <w:marRight w:val="0"/>
          <w:marTop w:val="0"/>
          <w:marBottom w:val="0"/>
          <w:divBdr>
            <w:top w:val="none" w:sz="0" w:space="0" w:color="auto"/>
            <w:left w:val="none" w:sz="0" w:space="0" w:color="auto"/>
            <w:bottom w:val="none" w:sz="0" w:space="0" w:color="auto"/>
            <w:right w:val="none" w:sz="0" w:space="0" w:color="auto"/>
          </w:divBdr>
        </w:div>
      </w:divsChild>
    </w:div>
    <w:div w:id="637227606">
      <w:bodyDiv w:val="1"/>
      <w:marLeft w:val="0"/>
      <w:marRight w:val="0"/>
      <w:marTop w:val="0"/>
      <w:marBottom w:val="0"/>
      <w:divBdr>
        <w:top w:val="none" w:sz="0" w:space="0" w:color="auto"/>
        <w:left w:val="none" w:sz="0" w:space="0" w:color="auto"/>
        <w:bottom w:val="none" w:sz="0" w:space="0" w:color="auto"/>
        <w:right w:val="none" w:sz="0" w:space="0" w:color="auto"/>
      </w:divBdr>
    </w:div>
    <w:div w:id="741759055">
      <w:bodyDiv w:val="1"/>
      <w:marLeft w:val="0"/>
      <w:marRight w:val="0"/>
      <w:marTop w:val="0"/>
      <w:marBottom w:val="0"/>
      <w:divBdr>
        <w:top w:val="none" w:sz="0" w:space="0" w:color="auto"/>
        <w:left w:val="none" w:sz="0" w:space="0" w:color="auto"/>
        <w:bottom w:val="none" w:sz="0" w:space="0" w:color="auto"/>
        <w:right w:val="none" w:sz="0" w:space="0" w:color="auto"/>
      </w:divBdr>
      <w:divsChild>
        <w:div w:id="53283749">
          <w:marLeft w:val="1166"/>
          <w:marRight w:val="0"/>
          <w:marTop w:val="115"/>
          <w:marBottom w:val="0"/>
          <w:divBdr>
            <w:top w:val="none" w:sz="0" w:space="0" w:color="auto"/>
            <w:left w:val="none" w:sz="0" w:space="0" w:color="auto"/>
            <w:bottom w:val="none" w:sz="0" w:space="0" w:color="auto"/>
            <w:right w:val="none" w:sz="0" w:space="0" w:color="auto"/>
          </w:divBdr>
        </w:div>
        <w:div w:id="209391174">
          <w:marLeft w:val="1166"/>
          <w:marRight w:val="0"/>
          <w:marTop w:val="115"/>
          <w:marBottom w:val="0"/>
          <w:divBdr>
            <w:top w:val="none" w:sz="0" w:space="0" w:color="auto"/>
            <w:left w:val="none" w:sz="0" w:space="0" w:color="auto"/>
            <w:bottom w:val="none" w:sz="0" w:space="0" w:color="auto"/>
            <w:right w:val="none" w:sz="0" w:space="0" w:color="auto"/>
          </w:divBdr>
        </w:div>
        <w:div w:id="235628538">
          <w:marLeft w:val="1166"/>
          <w:marRight w:val="0"/>
          <w:marTop w:val="115"/>
          <w:marBottom w:val="0"/>
          <w:divBdr>
            <w:top w:val="none" w:sz="0" w:space="0" w:color="auto"/>
            <w:left w:val="none" w:sz="0" w:space="0" w:color="auto"/>
            <w:bottom w:val="none" w:sz="0" w:space="0" w:color="auto"/>
            <w:right w:val="none" w:sz="0" w:space="0" w:color="auto"/>
          </w:divBdr>
        </w:div>
        <w:div w:id="247233940">
          <w:marLeft w:val="1166"/>
          <w:marRight w:val="0"/>
          <w:marTop w:val="115"/>
          <w:marBottom w:val="0"/>
          <w:divBdr>
            <w:top w:val="none" w:sz="0" w:space="0" w:color="auto"/>
            <w:left w:val="none" w:sz="0" w:space="0" w:color="auto"/>
            <w:bottom w:val="none" w:sz="0" w:space="0" w:color="auto"/>
            <w:right w:val="none" w:sz="0" w:space="0" w:color="auto"/>
          </w:divBdr>
        </w:div>
        <w:div w:id="924798386">
          <w:marLeft w:val="547"/>
          <w:marRight w:val="0"/>
          <w:marTop w:val="115"/>
          <w:marBottom w:val="0"/>
          <w:divBdr>
            <w:top w:val="none" w:sz="0" w:space="0" w:color="auto"/>
            <w:left w:val="none" w:sz="0" w:space="0" w:color="auto"/>
            <w:bottom w:val="none" w:sz="0" w:space="0" w:color="auto"/>
            <w:right w:val="none" w:sz="0" w:space="0" w:color="auto"/>
          </w:divBdr>
        </w:div>
        <w:div w:id="1139807911">
          <w:marLeft w:val="1166"/>
          <w:marRight w:val="0"/>
          <w:marTop w:val="115"/>
          <w:marBottom w:val="0"/>
          <w:divBdr>
            <w:top w:val="none" w:sz="0" w:space="0" w:color="auto"/>
            <w:left w:val="none" w:sz="0" w:space="0" w:color="auto"/>
            <w:bottom w:val="none" w:sz="0" w:space="0" w:color="auto"/>
            <w:right w:val="none" w:sz="0" w:space="0" w:color="auto"/>
          </w:divBdr>
        </w:div>
        <w:div w:id="1273897615">
          <w:marLeft w:val="1166"/>
          <w:marRight w:val="0"/>
          <w:marTop w:val="115"/>
          <w:marBottom w:val="0"/>
          <w:divBdr>
            <w:top w:val="none" w:sz="0" w:space="0" w:color="auto"/>
            <w:left w:val="none" w:sz="0" w:space="0" w:color="auto"/>
            <w:bottom w:val="none" w:sz="0" w:space="0" w:color="auto"/>
            <w:right w:val="none" w:sz="0" w:space="0" w:color="auto"/>
          </w:divBdr>
        </w:div>
        <w:div w:id="1374689472">
          <w:marLeft w:val="547"/>
          <w:marRight w:val="0"/>
          <w:marTop w:val="115"/>
          <w:marBottom w:val="0"/>
          <w:divBdr>
            <w:top w:val="none" w:sz="0" w:space="0" w:color="auto"/>
            <w:left w:val="none" w:sz="0" w:space="0" w:color="auto"/>
            <w:bottom w:val="none" w:sz="0" w:space="0" w:color="auto"/>
            <w:right w:val="none" w:sz="0" w:space="0" w:color="auto"/>
          </w:divBdr>
        </w:div>
        <w:div w:id="1432773820">
          <w:marLeft w:val="1166"/>
          <w:marRight w:val="0"/>
          <w:marTop w:val="115"/>
          <w:marBottom w:val="0"/>
          <w:divBdr>
            <w:top w:val="none" w:sz="0" w:space="0" w:color="auto"/>
            <w:left w:val="none" w:sz="0" w:space="0" w:color="auto"/>
            <w:bottom w:val="none" w:sz="0" w:space="0" w:color="auto"/>
            <w:right w:val="none" w:sz="0" w:space="0" w:color="auto"/>
          </w:divBdr>
        </w:div>
        <w:div w:id="1979409959">
          <w:marLeft w:val="547"/>
          <w:marRight w:val="0"/>
          <w:marTop w:val="115"/>
          <w:marBottom w:val="0"/>
          <w:divBdr>
            <w:top w:val="none" w:sz="0" w:space="0" w:color="auto"/>
            <w:left w:val="none" w:sz="0" w:space="0" w:color="auto"/>
            <w:bottom w:val="none" w:sz="0" w:space="0" w:color="auto"/>
            <w:right w:val="none" w:sz="0" w:space="0" w:color="auto"/>
          </w:divBdr>
        </w:div>
        <w:div w:id="2036076648">
          <w:marLeft w:val="1166"/>
          <w:marRight w:val="0"/>
          <w:marTop w:val="115"/>
          <w:marBottom w:val="0"/>
          <w:divBdr>
            <w:top w:val="none" w:sz="0" w:space="0" w:color="auto"/>
            <w:left w:val="none" w:sz="0" w:space="0" w:color="auto"/>
            <w:bottom w:val="none" w:sz="0" w:space="0" w:color="auto"/>
            <w:right w:val="none" w:sz="0" w:space="0" w:color="auto"/>
          </w:divBdr>
        </w:div>
      </w:divsChild>
    </w:div>
    <w:div w:id="779375631">
      <w:bodyDiv w:val="1"/>
      <w:marLeft w:val="0"/>
      <w:marRight w:val="0"/>
      <w:marTop w:val="0"/>
      <w:marBottom w:val="0"/>
      <w:divBdr>
        <w:top w:val="none" w:sz="0" w:space="0" w:color="auto"/>
        <w:left w:val="none" w:sz="0" w:space="0" w:color="auto"/>
        <w:bottom w:val="none" w:sz="0" w:space="0" w:color="auto"/>
        <w:right w:val="none" w:sz="0" w:space="0" w:color="auto"/>
      </w:divBdr>
    </w:div>
    <w:div w:id="995693015">
      <w:bodyDiv w:val="1"/>
      <w:marLeft w:val="0"/>
      <w:marRight w:val="0"/>
      <w:marTop w:val="0"/>
      <w:marBottom w:val="0"/>
      <w:divBdr>
        <w:top w:val="none" w:sz="0" w:space="0" w:color="auto"/>
        <w:left w:val="none" w:sz="0" w:space="0" w:color="auto"/>
        <w:bottom w:val="none" w:sz="0" w:space="0" w:color="auto"/>
        <w:right w:val="none" w:sz="0" w:space="0" w:color="auto"/>
      </w:divBdr>
      <w:divsChild>
        <w:div w:id="1406486414">
          <w:marLeft w:val="0"/>
          <w:marRight w:val="0"/>
          <w:marTop w:val="0"/>
          <w:marBottom w:val="0"/>
          <w:divBdr>
            <w:top w:val="none" w:sz="0" w:space="0" w:color="auto"/>
            <w:left w:val="none" w:sz="0" w:space="0" w:color="auto"/>
            <w:bottom w:val="none" w:sz="0" w:space="0" w:color="auto"/>
            <w:right w:val="none" w:sz="0" w:space="0" w:color="auto"/>
          </w:divBdr>
        </w:div>
      </w:divsChild>
    </w:div>
    <w:div w:id="1175802751">
      <w:bodyDiv w:val="1"/>
      <w:marLeft w:val="0"/>
      <w:marRight w:val="0"/>
      <w:marTop w:val="0"/>
      <w:marBottom w:val="0"/>
      <w:divBdr>
        <w:top w:val="none" w:sz="0" w:space="0" w:color="auto"/>
        <w:left w:val="none" w:sz="0" w:space="0" w:color="auto"/>
        <w:bottom w:val="none" w:sz="0" w:space="0" w:color="auto"/>
        <w:right w:val="none" w:sz="0" w:space="0" w:color="auto"/>
      </w:divBdr>
    </w:div>
    <w:div w:id="1262495316">
      <w:bodyDiv w:val="1"/>
      <w:marLeft w:val="0"/>
      <w:marRight w:val="0"/>
      <w:marTop w:val="0"/>
      <w:marBottom w:val="0"/>
      <w:divBdr>
        <w:top w:val="none" w:sz="0" w:space="0" w:color="auto"/>
        <w:left w:val="none" w:sz="0" w:space="0" w:color="auto"/>
        <w:bottom w:val="none" w:sz="0" w:space="0" w:color="auto"/>
        <w:right w:val="none" w:sz="0" w:space="0" w:color="auto"/>
      </w:divBdr>
    </w:div>
    <w:div w:id="1343976338">
      <w:bodyDiv w:val="1"/>
      <w:marLeft w:val="0"/>
      <w:marRight w:val="0"/>
      <w:marTop w:val="0"/>
      <w:marBottom w:val="0"/>
      <w:divBdr>
        <w:top w:val="none" w:sz="0" w:space="0" w:color="auto"/>
        <w:left w:val="none" w:sz="0" w:space="0" w:color="auto"/>
        <w:bottom w:val="none" w:sz="0" w:space="0" w:color="auto"/>
        <w:right w:val="none" w:sz="0" w:space="0" w:color="auto"/>
      </w:divBdr>
    </w:div>
    <w:div w:id="1445078392">
      <w:bodyDiv w:val="1"/>
      <w:marLeft w:val="0"/>
      <w:marRight w:val="0"/>
      <w:marTop w:val="0"/>
      <w:marBottom w:val="0"/>
      <w:divBdr>
        <w:top w:val="none" w:sz="0" w:space="0" w:color="auto"/>
        <w:left w:val="none" w:sz="0" w:space="0" w:color="auto"/>
        <w:bottom w:val="none" w:sz="0" w:space="0" w:color="auto"/>
        <w:right w:val="none" w:sz="0" w:space="0" w:color="auto"/>
      </w:divBdr>
    </w:div>
    <w:div w:id="1525561536">
      <w:bodyDiv w:val="1"/>
      <w:marLeft w:val="0"/>
      <w:marRight w:val="0"/>
      <w:marTop w:val="0"/>
      <w:marBottom w:val="0"/>
      <w:divBdr>
        <w:top w:val="none" w:sz="0" w:space="0" w:color="auto"/>
        <w:left w:val="none" w:sz="0" w:space="0" w:color="auto"/>
        <w:bottom w:val="none" w:sz="0" w:space="0" w:color="auto"/>
        <w:right w:val="none" w:sz="0" w:space="0" w:color="auto"/>
      </w:divBdr>
      <w:divsChild>
        <w:div w:id="1942254499">
          <w:marLeft w:val="0"/>
          <w:marRight w:val="0"/>
          <w:marTop w:val="0"/>
          <w:marBottom w:val="0"/>
          <w:divBdr>
            <w:top w:val="none" w:sz="0" w:space="0" w:color="auto"/>
            <w:left w:val="none" w:sz="0" w:space="0" w:color="auto"/>
            <w:bottom w:val="none" w:sz="0" w:space="0" w:color="auto"/>
            <w:right w:val="none" w:sz="0" w:space="0" w:color="auto"/>
          </w:divBdr>
        </w:div>
      </w:divsChild>
    </w:div>
    <w:div w:id="1572160633">
      <w:bodyDiv w:val="1"/>
      <w:marLeft w:val="0"/>
      <w:marRight w:val="0"/>
      <w:marTop w:val="0"/>
      <w:marBottom w:val="0"/>
      <w:divBdr>
        <w:top w:val="none" w:sz="0" w:space="0" w:color="auto"/>
        <w:left w:val="none" w:sz="0" w:space="0" w:color="auto"/>
        <w:bottom w:val="none" w:sz="0" w:space="0" w:color="auto"/>
        <w:right w:val="none" w:sz="0" w:space="0" w:color="auto"/>
      </w:divBdr>
    </w:div>
    <w:div w:id="1628658542">
      <w:bodyDiv w:val="1"/>
      <w:marLeft w:val="0"/>
      <w:marRight w:val="0"/>
      <w:marTop w:val="0"/>
      <w:marBottom w:val="0"/>
      <w:divBdr>
        <w:top w:val="none" w:sz="0" w:space="0" w:color="auto"/>
        <w:left w:val="none" w:sz="0" w:space="0" w:color="auto"/>
        <w:bottom w:val="none" w:sz="0" w:space="0" w:color="auto"/>
        <w:right w:val="none" w:sz="0" w:space="0" w:color="auto"/>
      </w:divBdr>
      <w:divsChild>
        <w:div w:id="765998048">
          <w:marLeft w:val="1166"/>
          <w:marRight w:val="0"/>
          <w:marTop w:val="115"/>
          <w:marBottom w:val="0"/>
          <w:divBdr>
            <w:top w:val="none" w:sz="0" w:space="0" w:color="auto"/>
            <w:left w:val="none" w:sz="0" w:space="0" w:color="auto"/>
            <w:bottom w:val="none" w:sz="0" w:space="0" w:color="auto"/>
            <w:right w:val="none" w:sz="0" w:space="0" w:color="auto"/>
          </w:divBdr>
        </w:div>
        <w:div w:id="833105631">
          <w:marLeft w:val="547"/>
          <w:marRight w:val="0"/>
          <w:marTop w:val="115"/>
          <w:marBottom w:val="0"/>
          <w:divBdr>
            <w:top w:val="none" w:sz="0" w:space="0" w:color="auto"/>
            <w:left w:val="none" w:sz="0" w:space="0" w:color="auto"/>
            <w:bottom w:val="none" w:sz="0" w:space="0" w:color="auto"/>
            <w:right w:val="none" w:sz="0" w:space="0" w:color="auto"/>
          </w:divBdr>
        </w:div>
        <w:div w:id="888034773">
          <w:marLeft w:val="1166"/>
          <w:marRight w:val="0"/>
          <w:marTop w:val="115"/>
          <w:marBottom w:val="0"/>
          <w:divBdr>
            <w:top w:val="none" w:sz="0" w:space="0" w:color="auto"/>
            <w:left w:val="none" w:sz="0" w:space="0" w:color="auto"/>
            <w:bottom w:val="none" w:sz="0" w:space="0" w:color="auto"/>
            <w:right w:val="none" w:sz="0" w:space="0" w:color="auto"/>
          </w:divBdr>
        </w:div>
        <w:div w:id="935553021">
          <w:marLeft w:val="1166"/>
          <w:marRight w:val="0"/>
          <w:marTop w:val="115"/>
          <w:marBottom w:val="0"/>
          <w:divBdr>
            <w:top w:val="none" w:sz="0" w:space="0" w:color="auto"/>
            <w:left w:val="none" w:sz="0" w:space="0" w:color="auto"/>
            <w:bottom w:val="none" w:sz="0" w:space="0" w:color="auto"/>
            <w:right w:val="none" w:sz="0" w:space="0" w:color="auto"/>
          </w:divBdr>
        </w:div>
        <w:div w:id="1263222357">
          <w:marLeft w:val="547"/>
          <w:marRight w:val="0"/>
          <w:marTop w:val="115"/>
          <w:marBottom w:val="0"/>
          <w:divBdr>
            <w:top w:val="none" w:sz="0" w:space="0" w:color="auto"/>
            <w:left w:val="none" w:sz="0" w:space="0" w:color="auto"/>
            <w:bottom w:val="none" w:sz="0" w:space="0" w:color="auto"/>
            <w:right w:val="none" w:sz="0" w:space="0" w:color="auto"/>
          </w:divBdr>
        </w:div>
        <w:div w:id="1271282021">
          <w:marLeft w:val="1166"/>
          <w:marRight w:val="0"/>
          <w:marTop w:val="115"/>
          <w:marBottom w:val="0"/>
          <w:divBdr>
            <w:top w:val="none" w:sz="0" w:space="0" w:color="auto"/>
            <w:left w:val="none" w:sz="0" w:space="0" w:color="auto"/>
            <w:bottom w:val="none" w:sz="0" w:space="0" w:color="auto"/>
            <w:right w:val="none" w:sz="0" w:space="0" w:color="auto"/>
          </w:divBdr>
        </w:div>
        <w:div w:id="1309431099">
          <w:marLeft w:val="1166"/>
          <w:marRight w:val="0"/>
          <w:marTop w:val="115"/>
          <w:marBottom w:val="0"/>
          <w:divBdr>
            <w:top w:val="none" w:sz="0" w:space="0" w:color="auto"/>
            <w:left w:val="none" w:sz="0" w:space="0" w:color="auto"/>
            <w:bottom w:val="none" w:sz="0" w:space="0" w:color="auto"/>
            <w:right w:val="none" w:sz="0" w:space="0" w:color="auto"/>
          </w:divBdr>
        </w:div>
        <w:div w:id="1638536229">
          <w:marLeft w:val="1166"/>
          <w:marRight w:val="0"/>
          <w:marTop w:val="115"/>
          <w:marBottom w:val="0"/>
          <w:divBdr>
            <w:top w:val="none" w:sz="0" w:space="0" w:color="auto"/>
            <w:left w:val="none" w:sz="0" w:space="0" w:color="auto"/>
            <w:bottom w:val="none" w:sz="0" w:space="0" w:color="auto"/>
            <w:right w:val="none" w:sz="0" w:space="0" w:color="auto"/>
          </w:divBdr>
        </w:div>
        <w:div w:id="1672365209">
          <w:marLeft w:val="1166"/>
          <w:marRight w:val="0"/>
          <w:marTop w:val="115"/>
          <w:marBottom w:val="0"/>
          <w:divBdr>
            <w:top w:val="none" w:sz="0" w:space="0" w:color="auto"/>
            <w:left w:val="none" w:sz="0" w:space="0" w:color="auto"/>
            <w:bottom w:val="none" w:sz="0" w:space="0" w:color="auto"/>
            <w:right w:val="none" w:sz="0" w:space="0" w:color="auto"/>
          </w:divBdr>
        </w:div>
        <w:div w:id="1805153813">
          <w:marLeft w:val="1166"/>
          <w:marRight w:val="0"/>
          <w:marTop w:val="115"/>
          <w:marBottom w:val="0"/>
          <w:divBdr>
            <w:top w:val="none" w:sz="0" w:space="0" w:color="auto"/>
            <w:left w:val="none" w:sz="0" w:space="0" w:color="auto"/>
            <w:bottom w:val="none" w:sz="0" w:space="0" w:color="auto"/>
            <w:right w:val="none" w:sz="0" w:space="0" w:color="auto"/>
          </w:divBdr>
        </w:div>
        <w:div w:id="2041737883">
          <w:marLeft w:val="547"/>
          <w:marRight w:val="0"/>
          <w:marTop w:val="115"/>
          <w:marBottom w:val="0"/>
          <w:divBdr>
            <w:top w:val="none" w:sz="0" w:space="0" w:color="auto"/>
            <w:left w:val="none" w:sz="0" w:space="0" w:color="auto"/>
            <w:bottom w:val="none" w:sz="0" w:space="0" w:color="auto"/>
            <w:right w:val="none" w:sz="0" w:space="0" w:color="auto"/>
          </w:divBdr>
        </w:div>
      </w:divsChild>
    </w:div>
    <w:div w:id="1674912261">
      <w:bodyDiv w:val="1"/>
      <w:marLeft w:val="0"/>
      <w:marRight w:val="0"/>
      <w:marTop w:val="0"/>
      <w:marBottom w:val="0"/>
      <w:divBdr>
        <w:top w:val="none" w:sz="0" w:space="0" w:color="auto"/>
        <w:left w:val="none" w:sz="0" w:space="0" w:color="auto"/>
        <w:bottom w:val="none" w:sz="0" w:space="0" w:color="auto"/>
        <w:right w:val="none" w:sz="0" w:space="0" w:color="auto"/>
      </w:divBdr>
    </w:div>
    <w:div w:id="1771510395">
      <w:bodyDiv w:val="1"/>
      <w:marLeft w:val="0"/>
      <w:marRight w:val="0"/>
      <w:marTop w:val="0"/>
      <w:marBottom w:val="0"/>
      <w:divBdr>
        <w:top w:val="none" w:sz="0" w:space="0" w:color="auto"/>
        <w:left w:val="none" w:sz="0" w:space="0" w:color="auto"/>
        <w:bottom w:val="none" w:sz="0" w:space="0" w:color="auto"/>
        <w:right w:val="none" w:sz="0" w:space="0" w:color="auto"/>
      </w:divBdr>
    </w:div>
    <w:div w:id="1792741954">
      <w:bodyDiv w:val="1"/>
      <w:marLeft w:val="0"/>
      <w:marRight w:val="0"/>
      <w:marTop w:val="0"/>
      <w:marBottom w:val="0"/>
      <w:divBdr>
        <w:top w:val="none" w:sz="0" w:space="0" w:color="auto"/>
        <w:left w:val="none" w:sz="0" w:space="0" w:color="auto"/>
        <w:bottom w:val="none" w:sz="0" w:space="0" w:color="auto"/>
        <w:right w:val="none" w:sz="0" w:space="0" w:color="auto"/>
      </w:divBdr>
    </w:div>
    <w:div w:id="1833646021">
      <w:bodyDiv w:val="1"/>
      <w:marLeft w:val="0"/>
      <w:marRight w:val="0"/>
      <w:marTop w:val="0"/>
      <w:marBottom w:val="0"/>
      <w:divBdr>
        <w:top w:val="none" w:sz="0" w:space="0" w:color="auto"/>
        <w:left w:val="none" w:sz="0" w:space="0" w:color="auto"/>
        <w:bottom w:val="none" w:sz="0" w:space="0" w:color="auto"/>
        <w:right w:val="none" w:sz="0" w:space="0" w:color="auto"/>
      </w:divBdr>
    </w:div>
    <w:div w:id="1835803731">
      <w:bodyDiv w:val="1"/>
      <w:marLeft w:val="0"/>
      <w:marRight w:val="0"/>
      <w:marTop w:val="0"/>
      <w:marBottom w:val="0"/>
      <w:divBdr>
        <w:top w:val="none" w:sz="0" w:space="0" w:color="auto"/>
        <w:left w:val="none" w:sz="0" w:space="0" w:color="auto"/>
        <w:bottom w:val="none" w:sz="0" w:space="0" w:color="auto"/>
        <w:right w:val="none" w:sz="0" w:space="0" w:color="auto"/>
      </w:divBdr>
      <w:divsChild>
        <w:div w:id="1883713072">
          <w:marLeft w:val="0"/>
          <w:marRight w:val="0"/>
          <w:marTop w:val="0"/>
          <w:marBottom w:val="0"/>
          <w:divBdr>
            <w:top w:val="none" w:sz="0" w:space="0" w:color="auto"/>
            <w:left w:val="none" w:sz="0" w:space="0" w:color="auto"/>
            <w:bottom w:val="none" w:sz="0" w:space="0" w:color="auto"/>
            <w:right w:val="none" w:sz="0" w:space="0" w:color="auto"/>
          </w:divBdr>
        </w:div>
      </w:divsChild>
    </w:div>
    <w:div w:id="1853032965">
      <w:bodyDiv w:val="1"/>
      <w:marLeft w:val="0"/>
      <w:marRight w:val="0"/>
      <w:marTop w:val="0"/>
      <w:marBottom w:val="0"/>
      <w:divBdr>
        <w:top w:val="none" w:sz="0" w:space="0" w:color="auto"/>
        <w:left w:val="none" w:sz="0" w:space="0" w:color="auto"/>
        <w:bottom w:val="none" w:sz="0" w:space="0" w:color="auto"/>
        <w:right w:val="none" w:sz="0" w:space="0" w:color="auto"/>
      </w:divBdr>
    </w:div>
    <w:div w:id="1882549616">
      <w:bodyDiv w:val="1"/>
      <w:marLeft w:val="0"/>
      <w:marRight w:val="0"/>
      <w:marTop w:val="0"/>
      <w:marBottom w:val="0"/>
      <w:divBdr>
        <w:top w:val="none" w:sz="0" w:space="0" w:color="auto"/>
        <w:left w:val="none" w:sz="0" w:space="0" w:color="auto"/>
        <w:bottom w:val="none" w:sz="0" w:space="0" w:color="auto"/>
        <w:right w:val="none" w:sz="0" w:space="0" w:color="auto"/>
      </w:divBdr>
    </w:div>
    <w:div w:id="1889150728">
      <w:bodyDiv w:val="1"/>
      <w:marLeft w:val="0"/>
      <w:marRight w:val="0"/>
      <w:marTop w:val="0"/>
      <w:marBottom w:val="0"/>
      <w:divBdr>
        <w:top w:val="none" w:sz="0" w:space="0" w:color="auto"/>
        <w:left w:val="none" w:sz="0" w:space="0" w:color="auto"/>
        <w:bottom w:val="none" w:sz="0" w:space="0" w:color="auto"/>
        <w:right w:val="none" w:sz="0" w:space="0" w:color="auto"/>
      </w:divBdr>
    </w:div>
    <w:div w:id="1932272650">
      <w:bodyDiv w:val="1"/>
      <w:marLeft w:val="0"/>
      <w:marRight w:val="0"/>
      <w:marTop w:val="0"/>
      <w:marBottom w:val="0"/>
      <w:divBdr>
        <w:top w:val="none" w:sz="0" w:space="0" w:color="auto"/>
        <w:left w:val="none" w:sz="0" w:space="0" w:color="auto"/>
        <w:bottom w:val="none" w:sz="0" w:space="0" w:color="auto"/>
        <w:right w:val="none" w:sz="0" w:space="0" w:color="auto"/>
      </w:divBdr>
    </w:div>
    <w:div w:id="2003972034">
      <w:bodyDiv w:val="1"/>
      <w:marLeft w:val="0"/>
      <w:marRight w:val="0"/>
      <w:marTop w:val="0"/>
      <w:marBottom w:val="0"/>
      <w:divBdr>
        <w:top w:val="none" w:sz="0" w:space="0" w:color="auto"/>
        <w:left w:val="none" w:sz="0" w:space="0" w:color="auto"/>
        <w:bottom w:val="none" w:sz="0" w:space="0" w:color="auto"/>
        <w:right w:val="none" w:sz="0" w:space="0" w:color="auto"/>
      </w:divBdr>
      <w:divsChild>
        <w:div w:id="2004044154">
          <w:marLeft w:val="0"/>
          <w:marRight w:val="0"/>
          <w:marTop w:val="0"/>
          <w:marBottom w:val="0"/>
          <w:divBdr>
            <w:top w:val="none" w:sz="0" w:space="0" w:color="auto"/>
            <w:left w:val="none" w:sz="0" w:space="0" w:color="auto"/>
            <w:bottom w:val="none" w:sz="0" w:space="0" w:color="auto"/>
            <w:right w:val="none" w:sz="0" w:space="0" w:color="auto"/>
          </w:divBdr>
        </w:div>
      </w:divsChild>
    </w:div>
    <w:div w:id="2005621653">
      <w:bodyDiv w:val="1"/>
      <w:marLeft w:val="0"/>
      <w:marRight w:val="0"/>
      <w:marTop w:val="0"/>
      <w:marBottom w:val="0"/>
      <w:divBdr>
        <w:top w:val="none" w:sz="0" w:space="0" w:color="auto"/>
        <w:left w:val="none" w:sz="0" w:space="0" w:color="auto"/>
        <w:bottom w:val="none" w:sz="0" w:space="0" w:color="auto"/>
        <w:right w:val="none" w:sz="0" w:space="0" w:color="auto"/>
      </w:divBdr>
      <w:divsChild>
        <w:div w:id="507912231">
          <w:marLeft w:val="0"/>
          <w:marRight w:val="0"/>
          <w:marTop w:val="0"/>
          <w:marBottom w:val="0"/>
          <w:divBdr>
            <w:top w:val="none" w:sz="0" w:space="0" w:color="auto"/>
            <w:left w:val="none" w:sz="0" w:space="0" w:color="auto"/>
            <w:bottom w:val="none" w:sz="0" w:space="0" w:color="auto"/>
            <w:right w:val="none" w:sz="0" w:space="0" w:color="auto"/>
          </w:divBdr>
        </w:div>
      </w:divsChild>
    </w:div>
    <w:div w:id="2017270523">
      <w:bodyDiv w:val="1"/>
      <w:marLeft w:val="0"/>
      <w:marRight w:val="0"/>
      <w:marTop w:val="0"/>
      <w:marBottom w:val="0"/>
      <w:divBdr>
        <w:top w:val="none" w:sz="0" w:space="0" w:color="auto"/>
        <w:left w:val="none" w:sz="0" w:space="0" w:color="auto"/>
        <w:bottom w:val="none" w:sz="0" w:space="0" w:color="auto"/>
        <w:right w:val="none" w:sz="0" w:space="0" w:color="auto"/>
      </w:divBdr>
      <w:divsChild>
        <w:div w:id="1340739918">
          <w:marLeft w:val="1166"/>
          <w:marRight w:val="0"/>
          <w:marTop w:val="77"/>
          <w:marBottom w:val="0"/>
          <w:divBdr>
            <w:top w:val="none" w:sz="0" w:space="0" w:color="auto"/>
            <w:left w:val="none" w:sz="0" w:space="0" w:color="auto"/>
            <w:bottom w:val="none" w:sz="0" w:space="0" w:color="auto"/>
            <w:right w:val="none" w:sz="0" w:space="0" w:color="auto"/>
          </w:divBdr>
        </w:div>
      </w:divsChild>
    </w:div>
    <w:div w:id="212168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oleObject" Target="embeddings/oleObject69.bin"/><Relationship Id="rId159" Type="http://schemas.openxmlformats.org/officeDocument/2006/relationships/image" Target="media/image71.wmf"/><Relationship Id="rId170" Type="http://schemas.openxmlformats.org/officeDocument/2006/relationships/image" Target="media/image76.wmf"/><Relationship Id="rId191" Type="http://schemas.openxmlformats.org/officeDocument/2006/relationships/oleObject" Target="embeddings/oleObject97.bin"/><Relationship Id="rId205" Type="http://schemas.openxmlformats.org/officeDocument/2006/relationships/oleObject" Target="embeddings/oleObject104.bin"/><Relationship Id="rId226" Type="http://schemas.openxmlformats.org/officeDocument/2006/relationships/image" Target="media/image103.wmf"/><Relationship Id="rId247" Type="http://schemas.openxmlformats.org/officeDocument/2006/relationships/oleObject" Target="embeddings/oleObject128.bin"/><Relationship Id="rId107" Type="http://schemas.openxmlformats.org/officeDocument/2006/relationships/oleObject" Target="embeddings/oleObject53.bin"/><Relationship Id="rId268" Type="http://schemas.openxmlformats.org/officeDocument/2006/relationships/oleObject" Target="embeddings/oleObject139.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64.bin"/><Relationship Id="rId149" Type="http://schemas.openxmlformats.org/officeDocument/2006/relationships/oleObject" Target="embeddings/oleObject75.bin"/><Relationship Id="rId5" Type="http://schemas.openxmlformats.org/officeDocument/2006/relationships/settings" Target="settings.xml"/><Relationship Id="rId95" Type="http://schemas.openxmlformats.org/officeDocument/2006/relationships/oleObject" Target="embeddings/oleObject45.bin"/><Relationship Id="rId160" Type="http://schemas.openxmlformats.org/officeDocument/2006/relationships/oleObject" Target="embeddings/oleObject81.bin"/><Relationship Id="rId181" Type="http://schemas.openxmlformats.org/officeDocument/2006/relationships/oleObject" Target="embeddings/oleObject92.bin"/><Relationship Id="rId216" Type="http://schemas.openxmlformats.org/officeDocument/2006/relationships/oleObject" Target="embeddings/oleObject109.bin"/><Relationship Id="rId237" Type="http://schemas.openxmlformats.org/officeDocument/2006/relationships/image" Target="media/image107.wmf"/><Relationship Id="rId258" Type="http://schemas.openxmlformats.org/officeDocument/2006/relationships/oleObject" Target="embeddings/oleObject134.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image" Target="media/image52.wmf"/><Relationship Id="rId139" Type="http://schemas.openxmlformats.org/officeDocument/2006/relationships/image" Target="media/image62.wmf"/><Relationship Id="rId85" Type="http://schemas.openxmlformats.org/officeDocument/2006/relationships/image" Target="media/image39.wmf"/><Relationship Id="rId150" Type="http://schemas.openxmlformats.org/officeDocument/2006/relationships/image" Target="media/image67.wmf"/><Relationship Id="rId171" Type="http://schemas.openxmlformats.org/officeDocument/2006/relationships/oleObject" Target="embeddings/oleObject87.bin"/><Relationship Id="rId192" Type="http://schemas.openxmlformats.org/officeDocument/2006/relationships/image" Target="media/image87.emf"/><Relationship Id="rId206" Type="http://schemas.openxmlformats.org/officeDocument/2006/relationships/hyperlink" Target="http://wiki.mbalib.com/w/index.php?title=%E6%B5%B7%E8%8B%B1%E5%85%B9%C2%B7%E5%A7%86%C2%B7%E6%88%88%E5%BE%97%E6%9B%BC&amp;action=edit" TargetMode="External"/><Relationship Id="rId227" Type="http://schemas.openxmlformats.org/officeDocument/2006/relationships/oleObject" Target="embeddings/oleObject115.bin"/><Relationship Id="rId248" Type="http://schemas.openxmlformats.org/officeDocument/2006/relationships/oleObject" Target="embeddings/oleObject129.bin"/><Relationship Id="rId269" Type="http://schemas.openxmlformats.org/officeDocument/2006/relationships/image" Target="media/image120.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image" Target="media/image47.wmf"/><Relationship Id="rId129" Type="http://schemas.openxmlformats.org/officeDocument/2006/relationships/image" Target="media/image57.wmf"/><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6.bin"/><Relationship Id="rId140" Type="http://schemas.openxmlformats.org/officeDocument/2006/relationships/oleObject" Target="embeddings/oleObject70.bin"/><Relationship Id="rId161" Type="http://schemas.openxmlformats.org/officeDocument/2006/relationships/image" Target="media/image72.wmf"/><Relationship Id="rId182" Type="http://schemas.openxmlformats.org/officeDocument/2006/relationships/image" Target="media/image82.wmf"/><Relationship Id="rId217" Type="http://schemas.openxmlformats.org/officeDocument/2006/relationships/image" Target="media/image99.wmf"/><Relationship Id="rId6" Type="http://schemas.openxmlformats.org/officeDocument/2006/relationships/webSettings" Target="webSettings.xml"/><Relationship Id="rId238" Type="http://schemas.openxmlformats.org/officeDocument/2006/relationships/oleObject" Target="embeddings/oleObject122.bin"/><Relationship Id="rId259" Type="http://schemas.openxmlformats.org/officeDocument/2006/relationships/image" Target="media/image115.wmf"/><Relationship Id="rId23" Type="http://schemas.openxmlformats.org/officeDocument/2006/relationships/image" Target="media/image8.wmf"/><Relationship Id="rId119" Type="http://schemas.openxmlformats.org/officeDocument/2006/relationships/oleObject" Target="embeddings/oleObject59.bin"/><Relationship Id="rId270" Type="http://schemas.openxmlformats.org/officeDocument/2006/relationships/oleObject" Target="embeddings/oleObject140.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oleObject" Target="embeddings/oleObject65.bin"/><Relationship Id="rId135" Type="http://schemas.openxmlformats.org/officeDocument/2006/relationships/image" Target="media/image60.wmf"/><Relationship Id="rId151" Type="http://schemas.openxmlformats.org/officeDocument/2006/relationships/oleObject" Target="embeddings/oleObject76.bin"/><Relationship Id="rId156" Type="http://schemas.openxmlformats.org/officeDocument/2006/relationships/oleObject" Target="embeddings/oleObject79.bin"/><Relationship Id="rId177" Type="http://schemas.openxmlformats.org/officeDocument/2006/relationships/oleObject" Target="embeddings/oleObject90.bin"/><Relationship Id="rId198" Type="http://schemas.openxmlformats.org/officeDocument/2006/relationships/image" Target="media/image90.wmf"/><Relationship Id="rId172" Type="http://schemas.openxmlformats.org/officeDocument/2006/relationships/image" Target="media/image77.wmf"/><Relationship Id="rId193" Type="http://schemas.openxmlformats.org/officeDocument/2006/relationships/oleObject" Target="embeddings/oleObject98.bin"/><Relationship Id="rId202" Type="http://schemas.openxmlformats.org/officeDocument/2006/relationships/image" Target="media/image92.wmf"/><Relationship Id="rId207" Type="http://schemas.openxmlformats.org/officeDocument/2006/relationships/image" Target="media/image94.wmf"/><Relationship Id="rId223" Type="http://schemas.openxmlformats.org/officeDocument/2006/relationships/image" Target="media/image102.wmf"/><Relationship Id="rId228" Type="http://schemas.openxmlformats.org/officeDocument/2006/relationships/image" Target="media/image104.wmf"/><Relationship Id="rId244" Type="http://schemas.openxmlformats.org/officeDocument/2006/relationships/oleObject" Target="embeddings/oleObject126.bin"/><Relationship Id="rId249" Type="http://schemas.openxmlformats.org/officeDocument/2006/relationships/hyperlink" Target="http://172.16.10.50:8092/svn/RandD/XinMode/Doc/rtb/RTB&#23454;&#26102;&#31454;&#20215;&#31639;&#27861;.docx" TargetMode="Externa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4.bin"/><Relationship Id="rId260" Type="http://schemas.openxmlformats.org/officeDocument/2006/relationships/oleObject" Target="embeddings/oleObject135.bin"/><Relationship Id="rId265" Type="http://schemas.openxmlformats.org/officeDocument/2006/relationships/image" Target="media/image118.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3.wmf"/><Relationship Id="rId104" Type="http://schemas.openxmlformats.org/officeDocument/2006/relationships/image" Target="media/image46.wmf"/><Relationship Id="rId120" Type="http://schemas.openxmlformats.org/officeDocument/2006/relationships/image" Target="media/image53.wmf"/><Relationship Id="rId125" Type="http://schemas.openxmlformats.org/officeDocument/2006/relationships/image" Target="media/image55.wmf"/><Relationship Id="rId141" Type="http://schemas.openxmlformats.org/officeDocument/2006/relationships/image" Target="media/image63.wmf"/><Relationship Id="rId146" Type="http://schemas.openxmlformats.org/officeDocument/2006/relationships/oleObject" Target="embeddings/oleObject73.bin"/><Relationship Id="rId167" Type="http://schemas.openxmlformats.org/officeDocument/2006/relationships/oleObject" Target="embeddings/oleObject85.bin"/><Relationship Id="rId188" Type="http://schemas.openxmlformats.org/officeDocument/2006/relationships/image" Target="media/image85.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3.bin"/><Relationship Id="rId162" Type="http://schemas.openxmlformats.org/officeDocument/2006/relationships/oleObject" Target="embeddings/oleObject82.bin"/><Relationship Id="rId183" Type="http://schemas.openxmlformats.org/officeDocument/2006/relationships/oleObject" Target="embeddings/oleObject93.bin"/><Relationship Id="rId213" Type="http://schemas.openxmlformats.org/officeDocument/2006/relationships/image" Target="media/image97.wmf"/><Relationship Id="rId218" Type="http://schemas.openxmlformats.org/officeDocument/2006/relationships/oleObject" Target="embeddings/oleObject110.bin"/><Relationship Id="rId234" Type="http://schemas.openxmlformats.org/officeDocument/2006/relationships/oleObject" Target="embeddings/oleObject120.bin"/><Relationship Id="rId239" Type="http://schemas.openxmlformats.org/officeDocument/2006/relationships/image" Target="media/image108.wmf"/><Relationship Id="rId2" Type="http://schemas.openxmlformats.org/officeDocument/2006/relationships/numbering" Target="numbering.xml"/><Relationship Id="rId29" Type="http://schemas.openxmlformats.org/officeDocument/2006/relationships/image" Target="media/image11.emf"/><Relationship Id="rId250" Type="http://schemas.openxmlformats.org/officeDocument/2006/relationships/image" Target="media/image111.wmf"/><Relationship Id="rId255" Type="http://schemas.openxmlformats.org/officeDocument/2006/relationships/oleObject" Target="embeddings/oleObject132.bin"/><Relationship Id="rId271" Type="http://schemas.openxmlformats.org/officeDocument/2006/relationships/header" Target="header1.xml"/><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image" Target="media/image48.emf"/><Relationship Id="rId115" Type="http://schemas.openxmlformats.org/officeDocument/2006/relationships/oleObject" Target="embeddings/oleObject57.bin"/><Relationship Id="rId131" Type="http://schemas.openxmlformats.org/officeDocument/2006/relationships/image" Target="media/image58.wmf"/><Relationship Id="rId136" Type="http://schemas.openxmlformats.org/officeDocument/2006/relationships/oleObject" Target="embeddings/oleObject68.bin"/><Relationship Id="rId157" Type="http://schemas.openxmlformats.org/officeDocument/2006/relationships/image" Target="media/image70.wmf"/><Relationship Id="rId178" Type="http://schemas.openxmlformats.org/officeDocument/2006/relationships/image" Target="media/image80.wmf"/><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image" Target="media/image68.wmf"/><Relationship Id="rId173" Type="http://schemas.openxmlformats.org/officeDocument/2006/relationships/oleObject" Target="embeddings/oleObject88.bin"/><Relationship Id="rId194" Type="http://schemas.openxmlformats.org/officeDocument/2006/relationships/image" Target="media/image88.wmf"/><Relationship Id="rId199" Type="http://schemas.openxmlformats.org/officeDocument/2006/relationships/oleObject" Target="embeddings/oleObject101.bin"/><Relationship Id="rId203" Type="http://schemas.openxmlformats.org/officeDocument/2006/relationships/oleObject" Target="embeddings/oleObject103.bin"/><Relationship Id="rId208" Type="http://schemas.openxmlformats.org/officeDocument/2006/relationships/oleObject" Target="embeddings/oleObject105.bin"/><Relationship Id="rId229" Type="http://schemas.openxmlformats.org/officeDocument/2006/relationships/oleObject" Target="embeddings/oleObject116.bin"/><Relationship Id="rId19" Type="http://schemas.openxmlformats.org/officeDocument/2006/relationships/image" Target="media/image6.wmf"/><Relationship Id="rId224" Type="http://schemas.openxmlformats.org/officeDocument/2006/relationships/oleObject" Target="embeddings/oleObject113.bin"/><Relationship Id="rId240" Type="http://schemas.openxmlformats.org/officeDocument/2006/relationships/oleObject" Target="embeddings/oleObject123.bin"/><Relationship Id="rId245" Type="http://schemas.openxmlformats.org/officeDocument/2006/relationships/oleObject" Target="embeddings/oleObject127.bin"/><Relationship Id="rId261" Type="http://schemas.openxmlformats.org/officeDocument/2006/relationships/image" Target="media/image116.wmf"/><Relationship Id="rId266" Type="http://schemas.openxmlformats.org/officeDocument/2006/relationships/oleObject" Target="embeddings/oleObject138.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4.wmf"/><Relationship Id="rId105" Type="http://schemas.openxmlformats.org/officeDocument/2006/relationships/oleObject" Target="embeddings/oleObject51.bin"/><Relationship Id="rId126" Type="http://schemas.openxmlformats.org/officeDocument/2006/relationships/oleObject" Target="embeddings/oleObject63.bin"/><Relationship Id="rId147" Type="http://schemas.openxmlformats.org/officeDocument/2006/relationships/image" Target="media/image66.wmf"/><Relationship Id="rId168" Type="http://schemas.openxmlformats.org/officeDocument/2006/relationships/image" Target="media/image75.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image" Target="media/image73.wmf"/><Relationship Id="rId184" Type="http://schemas.openxmlformats.org/officeDocument/2006/relationships/image" Target="media/image83.wmf"/><Relationship Id="rId189" Type="http://schemas.openxmlformats.org/officeDocument/2006/relationships/oleObject" Target="embeddings/oleObject96.bin"/><Relationship Id="rId219" Type="http://schemas.openxmlformats.org/officeDocument/2006/relationships/image" Target="media/image100.wmf"/><Relationship Id="rId3" Type="http://schemas.openxmlformats.org/officeDocument/2006/relationships/styles" Target="styles.xml"/><Relationship Id="rId214" Type="http://schemas.openxmlformats.org/officeDocument/2006/relationships/oleObject" Target="embeddings/oleObject108.bin"/><Relationship Id="rId230" Type="http://schemas.openxmlformats.org/officeDocument/2006/relationships/image" Target="media/image105.wmf"/><Relationship Id="rId235" Type="http://schemas.openxmlformats.org/officeDocument/2006/relationships/image" Target="media/image106.wmf"/><Relationship Id="rId251" Type="http://schemas.openxmlformats.org/officeDocument/2006/relationships/oleObject" Target="embeddings/oleObject130.bin"/><Relationship Id="rId256" Type="http://schemas.openxmlformats.org/officeDocument/2006/relationships/image" Target="media/image114.wmf"/><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image" Target="media/image51.wmf"/><Relationship Id="rId137" Type="http://schemas.openxmlformats.org/officeDocument/2006/relationships/image" Target="media/image61.wmf"/><Relationship Id="rId158" Type="http://schemas.openxmlformats.org/officeDocument/2006/relationships/oleObject" Target="embeddings/oleObject80.bin"/><Relationship Id="rId272"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oleObject" Target="embeddings/oleObject77.bin"/><Relationship Id="rId174" Type="http://schemas.openxmlformats.org/officeDocument/2006/relationships/image" Target="media/image78.wmf"/><Relationship Id="rId179" Type="http://schemas.openxmlformats.org/officeDocument/2006/relationships/oleObject" Target="embeddings/oleObject91.bin"/><Relationship Id="rId195" Type="http://schemas.openxmlformats.org/officeDocument/2006/relationships/oleObject" Target="embeddings/oleObject99.bin"/><Relationship Id="rId209" Type="http://schemas.openxmlformats.org/officeDocument/2006/relationships/image" Target="media/image95.wmf"/><Relationship Id="rId190" Type="http://schemas.openxmlformats.org/officeDocument/2006/relationships/image" Target="media/image86.wmf"/><Relationship Id="rId204" Type="http://schemas.openxmlformats.org/officeDocument/2006/relationships/image" Target="media/image93.emf"/><Relationship Id="rId220" Type="http://schemas.openxmlformats.org/officeDocument/2006/relationships/oleObject" Target="embeddings/oleObject111.bin"/><Relationship Id="rId225" Type="http://schemas.openxmlformats.org/officeDocument/2006/relationships/oleObject" Target="embeddings/oleObject114.bin"/><Relationship Id="rId241" Type="http://schemas.openxmlformats.org/officeDocument/2006/relationships/image" Target="media/image109.wmf"/><Relationship Id="rId246" Type="http://schemas.openxmlformats.org/officeDocument/2006/relationships/image" Target="media/image110.wmf"/><Relationship Id="rId267" Type="http://schemas.openxmlformats.org/officeDocument/2006/relationships/image" Target="media/image119.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52.bin"/><Relationship Id="rId127" Type="http://schemas.openxmlformats.org/officeDocument/2006/relationships/image" Target="media/image56.wmf"/><Relationship Id="rId262" Type="http://schemas.openxmlformats.org/officeDocument/2006/relationships/oleObject" Target="embeddings/oleObject136.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1.bin"/><Relationship Id="rId143" Type="http://schemas.openxmlformats.org/officeDocument/2006/relationships/image" Target="media/image64.wmf"/><Relationship Id="rId148" Type="http://schemas.openxmlformats.org/officeDocument/2006/relationships/oleObject" Target="embeddings/oleObject74.bin"/><Relationship Id="rId164" Type="http://schemas.openxmlformats.org/officeDocument/2006/relationships/oleObject" Target="embeddings/oleObject83.bin"/><Relationship Id="rId169" Type="http://schemas.openxmlformats.org/officeDocument/2006/relationships/oleObject" Target="embeddings/oleObject86.bin"/><Relationship Id="rId185" Type="http://schemas.openxmlformats.org/officeDocument/2006/relationships/oleObject" Target="embeddings/oleObject94.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81.wmf"/><Relationship Id="rId210" Type="http://schemas.openxmlformats.org/officeDocument/2006/relationships/oleObject" Target="embeddings/oleObject106.bin"/><Relationship Id="rId215" Type="http://schemas.openxmlformats.org/officeDocument/2006/relationships/image" Target="media/image98.wmf"/><Relationship Id="rId236" Type="http://schemas.openxmlformats.org/officeDocument/2006/relationships/oleObject" Target="embeddings/oleObject121.bin"/><Relationship Id="rId257" Type="http://schemas.openxmlformats.org/officeDocument/2006/relationships/oleObject" Target="embeddings/oleObject133.bin"/><Relationship Id="rId26" Type="http://schemas.openxmlformats.org/officeDocument/2006/relationships/oleObject" Target="embeddings/oleObject9.bin"/><Relationship Id="rId231" Type="http://schemas.openxmlformats.org/officeDocument/2006/relationships/oleObject" Target="embeddings/oleObject117.bin"/><Relationship Id="rId252" Type="http://schemas.openxmlformats.org/officeDocument/2006/relationships/image" Target="media/image112.wmf"/><Relationship Id="rId273" Type="http://schemas.openxmlformats.org/officeDocument/2006/relationships/theme" Target="theme/theme1.xml"/><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49.wmf"/><Relationship Id="rId133" Type="http://schemas.openxmlformats.org/officeDocument/2006/relationships/image" Target="media/image59.wmf"/><Relationship Id="rId154" Type="http://schemas.openxmlformats.org/officeDocument/2006/relationships/image" Target="media/image69.wmf"/><Relationship Id="rId175" Type="http://schemas.openxmlformats.org/officeDocument/2006/relationships/oleObject" Target="embeddings/oleObject89.bin"/><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oleObject" Target="embeddings/oleObject4.bin"/><Relationship Id="rId221" Type="http://schemas.openxmlformats.org/officeDocument/2006/relationships/image" Target="media/image101.wmf"/><Relationship Id="rId242" Type="http://schemas.openxmlformats.org/officeDocument/2006/relationships/oleObject" Target="embeddings/oleObject124.bin"/><Relationship Id="rId263" Type="http://schemas.openxmlformats.org/officeDocument/2006/relationships/image" Target="media/image117.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image" Target="media/image45.wmf"/><Relationship Id="rId123" Type="http://schemas.openxmlformats.org/officeDocument/2006/relationships/image" Target="media/image54.wmf"/><Relationship Id="rId144" Type="http://schemas.openxmlformats.org/officeDocument/2006/relationships/oleObject" Target="embeddings/oleObject72.bin"/><Relationship Id="rId90" Type="http://schemas.openxmlformats.org/officeDocument/2006/relationships/image" Target="media/image41.wmf"/><Relationship Id="rId165" Type="http://schemas.openxmlformats.org/officeDocument/2006/relationships/oleObject" Target="embeddings/oleObject84.bin"/><Relationship Id="rId186" Type="http://schemas.openxmlformats.org/officeDocument/2006/relationships/image" Target="media/image84.wmf"/><Relationship Id="rId211" Type="http://schemas.openxmlformats.org/officeDocument/2006/relationships/image" Target="media/image96.wmf"/><Relationship Id="rId232" Type="http://schemas.openxmlformats.org/officeDocument/2006/relationships/oleObject" Target="embeddings/oleObject118.bin"/><Relationship Id="rId253" Type="http://schemas.openxmlformats.org/officeDocument/2006/relationships/oleObject" Target="embeddings/oleObject131.bin"/><Relationship Id="rId27" Type="http://schemas.openxmlformats.org/officeDocument/2006/relationships/image" Target="media/image10.e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oleObject" Target="embeddings/oleObject56.bin"/><Relationship Id="rId134" Type="http://schemas.openxmlformats.org/officeDocument/2006/relationships/oleObject" Target="embeddings/oleObject67.bin"/><Relationship Id="rId80" Type="http://schemas.openxmlformats.org/officeDocument/2006/relationships/oleObject" Target="embeddings/oleObject36.bin"/><Relationship Id="rId155" Type="http://schemas.openxmlformats.org/officeDocument/2006/relationships/oleObject" Target="embeddings/oleObject78.bin"/><Relationship Id="rId176" Type="http://schemas.openxmlformats.org/officeDocument/2006/relationships/image" Target="media/image79.wmf"/><Relationship Id="rId197" Type="http://schemas.openxmlformats.org/officeDocument/2006/relationships/oleObject" Target="embeddings/oleObject100.bin"/><Relationship Id="rId201" Type="http://schemas.openxmlformats.org/officeDocument/2006/relationships/oleObject" Target="embeddings/oleObject102.bin"/><Relationship Id="rId222" Type="http://schemas.openxmlformats.org/officeDocument/2006/relationships/oleObject" Target="embeddings/oleObject112.bin"/><Relationship Id="rId243" Type="http://schemas.openxmlformats.org/officeDocument/2006/relationships/oleObject" Target="embeddings/oleObject125.bin"/><Relationship Id="rId264" Type="http://schemas.openxmlformats.org/officeDocument/2006/relationships/oleObject" Target="embeddings/oleObject137.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oleObject" Target="embeddings/oleObject62.bin"/><Relationship Id="rId70" Type="http://schemas.openxmlformats.org/officeDocument/2006/relationships/oleObject" Target="embeddings/oleObject31.bin"/><Relationship Id="rId91" Type="http://schemas.openxmlformats.org/officeDocument/2006/relationships/oleObject" Target="embeddings/oleObject42.bin"/><Relationship Id="rId145" Type="http://schemas.openxmlformats.org/officeDocument/2006/relationships/image" Target="media/image65.wmf"/><Relationship Id="rId166" Type="http://schemas.openxmlformats.org/officeDocument/2006/relationships/image" Target="media/image74.wmf"/><Relationship Id="rId187" Type="http://schemas.openxmlformats.org/officeDocument/2006/relationships/oleObject" Target="embeddings/oleObject95.bin"/><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oleObject" Target="embeddings/oleObject119.bin"/><Relationship Id="rId254" Type="http://schemas.openxmlformats.org/officeDocument/2006/relationships/image" Target="media/image113.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88693C-37BD-4EA5-AAED-51B7880D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34</Pages>
  <Words>4110</Words>
  <Characters>23432</Characters>
  <Application>Microsoft Office Word</Application>
  <DocSecurity>0</DocSecurity>
  <Lines>195</Lines>
  <Paragraphs>54</Paragraphs>
  <ScaleCrop>false</ScaleCrop>
  <Company>Microsoft</Company>
  <LinksUpToDate>false</LinksUpToDate>
  <CharactersWithSpaces>27488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Mandy</dc:creator>
  <cp:lastModifiedBy>admin</cp:lastModifiedBy>
  <cp:revision>18</cp:revision>
  <dcterms:created xsi:type="dcterms:W3CDTF">2012-12-10T09:57:00Z</dcterms:created>
  <dcterms:modified xsi:type="dcterms:W3CDTF">2012-12-25T06:25:00Z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