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eastAsia="zh-CN"/>
        </w:rPr>
        <w:id w:val="-122375950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E891F0B" w14:textId="77777777" w:rsidR="00C769BA" w:rsidRDefault="00C769BA" w:rsidP="00C769BA">
          <w:pPr>
            <w:pStyle w:val="TOCHeading"/>
            <w:rPr>
              <w:lang w:eastAsia="zh-CN"/>
            </w:rPr>
          </w:pPr>
          <w:r>
            <w:rPr>
              <w:lang w:eastAsia="zh-CN"/>
            </w:rPr>
            <w:t>Reading list for Frontiers of Future Mobile Internet</w:t>
          </w:r>
        </w:p>
        <w:p w14:paraId="6EE86E6E" w14:textId="77777777" w:rsidR="00336854" w:rsidRDefault="00C769BA">
          <w:pPr>
            <w:pStyle w:val="TOC1"/>
            <w:tabs>
              <w:tab w:val="right" w:leader="dot" w:pos="8296"/>
            </w:tabs>
            <w:rPr>
              <w:b w:val="0"/>
              <w:noProof/>
              <w:kern w:val="0"/>
              <w:lang w:eastAsia="en-US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92907249" w:history="1">
            <w:r w:rsidR="00336854" w:rsidRPr="00A3535A">
              <w:rPr>
                <w:rStyle w:val="Hyperlink"/>
                <w:noProof/>
              </w:rPr>
              <w:t>MobiCom 2017</w:t>
            </w:r>
            <w:r w:rsidR="00336854">
              <w:rPr>
                <w:noProof/>
                <w:webHidden/>
              </w:rPr>
              <w:tab/>
            </w:r>
            <w:r w:rsidR="00336854">
              <w:rPr>
                <w:noProof/>
                <w:webHidden/>
              </w:rPr>
              <w:fldChar w:fldCharType="begin"/>
            </w:r>
            <w:r w:rsidR="00336854">
              <w:rPr>
                <w:noProof/>
                <w:webHidden/>
              </w:rPr>
              <w:instrText xml:space="preserve"> PAGEREF _Toc492907249 \h </w:instrText>
            </w:r>
            <w:r w:rsidR="00336854">
              <w:rPr>
                <w:noProof/>
                <w:webHidden/>
              </w:rPr>
            </w:r>
            <w:r w:rsidR="00336854">
              <w:rPr>
                <w:noProof/>
                <w:webHidden/>
              </w:rPr>
              <w:fldChar w:fldCharType="separate"/>
            </w:r>
            <w:r w:rsidR="00336854">
              <w:rPr>
                <w:noProof/>
                <w:webHidden/>
              </w:rPr>
              <w:t>2</w:t>
            </w:r>
            <w:r w:rsidR="00336854">
              <w:rPr>
                <w:noProof/>
                <w:webHidden/>
              </w:rPr>
              <w:fldChar w:fldCharType="end"/>
            </w:r>
          </w:hyperlink>
        </w:p>
        <w:p w14:paraId="65E15A42" w14:textId="77777777" w:rsidR="00336854" w:rsidRDefault="00336854">
          <w:pPr>
            <w:pStyle w:val="TOC1"/>
            <w:tabs>
              <w:tab w:val="right" w:leader="dot" w:pos="8296"/>
            </w:tabs>
            <w:rPr>
              <w:b w:val="0"/>
              <w:noProof/>
              <w:kern w:val="0"/>
              <w:lang w:eastAsia="en-US"/>
            </w:rPr>
          </w:pPr>
          <w:hyperlink w:anchor="_Toc492907250" w:history="1">
            <w:r w:rsidRPr="00A3535A">
              <w:rPr>
                <w:rStyle w:val="Hyperlink"/>
                <w:noProof/>
              </w:rPr>
              <w:t>INFOCOM 2017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_Toc492907250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09030" w14:textId="77777777" w:rsidR="00336854" w:rsidRDefault="00336854">
          <w:pPr>
            <w:pStyle w:val="TOC1"/>
            <w:tabs>
              <w:tab w:val="right" w:leader="dot" w:pos="8296"/>
            </w:tabs>
            <w:rPr>
              <w:b w:val="0"/>
              <w:noProof/>
              <w:kern w:val="0"/>
              <w:lang w:eastAsia="en-US"/>
            </w:rPr>
          </w:pPr>
          <w:hyperlink w:anchor="_Toc492907251" w:history="1">
            <w:r w:rsidRPr="00A3535A">
              <w:rPr>
                <w:rStyle w:val="Hyperlink"/>
                <w:noProof/>
              </w:rPr>
              <w:t>SIGCOMM 2017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_Toc492907251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83EBA" w14:textId="77777777" w:rsidR="00336854" w:rsidRDefault="00336854">
          <w:pPr>
            <w:pStyle w:val="TOC1"/>
            <w:tabs>
              <w:tab w:val="right" w:leader="dot" w:pos="8296"/>
            </w:tabs>
            <w:rPr>
              <w:b w:val="0"/>
              <w:noProof/>
              <w:kern w:val="0"/>
              <w:lang w:eastAsia="en-US"/>
            </w:rPr>
          </w:pPr>
          <w:hyperlink w:anchor="_Toc492907252" w:history="1">
            <w:r w:rsidRPr="00A3535A">
              <w:rPr>
                <w:rStyle w:val="Hyperlink"/>
                <w:noProof/>
              </w:rPr>
              <w:t>NSDI 2017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_Toc492907252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B55BC" w14:textId="77777777" w:rsidR="00336854" w:rsidRDefault="00336854">
          <w:pPr>
            <w:pStyle w:val="TOC1"/>
            <w:tabs>
              <w:tab w:val="right" w:leader="dot" w:pos="8296"/>
            </w:tabs>
            <w:rPr>
              <w:b w:val="0"/>
              <w:noProof/>
              <w:kern w:val="0"/>
              <w:lang w:eastAsia="en-US"/>
            </w:rPr>
          </w:pPr>
          <w:hyperlink w:anchor="_Toc492907253" w:history="1">
            <w:r w:rsidRPr="00A3535A">
              <w:rPr>
                <w:rStyle w:val="Hyperlink"/>
                <w:noProof/>
              </w:rPr>
              <w:t>IPSN 2017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_Toc492907253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50A48" w14:textId="77777777" w:rsidR="00336854" w:rsidRDefault="00336854">
          <w:pPr>
            <w:pStyle w:val="TOC1"/>
            <w:tabs>
              <w:tab w:val="right" w:leader="dot" w:pos="8296"/>
            </w:tabs>
            <w:rPr>
              <w:b w:val="0"/>
              <w:noProof/>
              <w:kern w:val="0"/>
              <w:lang w:eastAsia="en-US"/>
            </w:rPr>
          </w:pPr>
          <w:hyperlink w:anchor="_Toc492907254" w:history="1">
            <w:r w:rsidRPr="00A3535A">
              <w:rPr>
                <w:rStyle w:val="Hyperlink"/>
                <w:noProof/>
              </w:rPr>
              <w:t>UbiComp 2017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_Toc492907254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8D3E3" w14:textId="77777777" w:rsidR="00C769BA" w:rsidRDefault="00C769BA" w:rsidP="00C769BA">
          <w:r>
            <w:rPr>
              <w:b/>
              <w:bCs/>
              <w:noProof/>
            </w:rPr>
            <w:fldChar w:fldCharType="end"/>
          </w:r>
        </w:p>
      </w:sdtContent>
    </w:sdt>
    <w:p w14:paraId="15E59C3C" w14:textId="77777777" w:rsidR="00C769BA" w:rsidRDefault="00C769BA" w:rsidP="00C769BA">
      <w:pPr>
        <w:jc w:val="center"/>
        <w:rPr>
          <w:b/>
          <w:sz w:val="32"/>
        </w:rPr>
      </w:pPr>
    </w:p>
    <w:p w14:paraId="24A76B70" w14:textId="77777777" w:rsidR="00C769BA" w:rsidRDefault="00C769BA" w:rsidP="00C769BA">
      <w:pPr>
        <w:widowControl/>
        <w:jc w:val="left"/>
        <w:rPr>
          <w:b/>
          <w:sz w:val="32"/>
        </w:rPr>
      </w:pPr>
      <w:r>
        <w:rPr>
          <w:b/>
          <w:sz w:val="32"/>
        </w:rPr>
        <w:br w:type="page"/>
      </w:r>
    </w:p>
    <w:p w14:paraId="45D15FA9" w14:textId="77777777" w:rsidR="00C769BA" w:rsidRPr="00FD0490" w:rsidRDefault="00C769BA" w:rsidP="00C769BA">
      <w:pPr>
        <w:pStyle w:val="Heading1"/>
      </w:pPr>
      <w:bookmarkStart w:id="0" w:name="_Toc492907249"/>
      <w:proofErr w:type="spellStart"/>
      <w:r w:rsidRPr="00FD0490">
        <w:lastRenderedPageBreak/>
        <w:t>Mobi</w:t>
      </w:r>
      <w:r w:rsidRPr="00FD0490">
        <w:rPr>
          <w:rFonts w:hint="eastAsia"/>
        </w:rPr>
        <w:t>Com</w:t>
      </w:r>
      <w:proofErr w:type="spellEnd"/>
      <w:r w:rsidRPr="00FD0490">
        <w:rPr>
          <w:rFonts w:hint="eastAsia"/>
        </w:rPr>
        <w:t xml:space="preserve"> 201</w:t>
      </w:r>
      <w:r w:rsidR="004375C3">
        <w:rPr>
          <w:rFonts w:hint="eastAsia"/>
        </w:rPr>
        <w:t>7</w:t>
      </w:r>
      <w:bookmarkEnd w:id="0"/>
    </w:p>
    <w:p w14:paraId="0C4FA42C" w14:textId="77777777" w:rsidR="00C769BA" w:rsidRPr="00651B6C" w:rsidRDefault="00C769BA" w:rsidP="00651B6C">
      <w:pPr>
        <w:pStyle w:val="ListParagraph"/>
        <w:numPr>
          <w:ilvl w:val="0"/>
          <w:numId w:val="23"/>
        </w:numPr>
        <w:ind w:firstLineChars="0"/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</w:pPr>
      <w:proofErr w:type="spellStart"/>
      <w:r w:rsidRPr="00651B6C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>WEBee</w:t>
      </w:r>
      <w:proofErr w:type="spellEnd"/>
      <w:r w:rsidRPr="00651B6C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>: Physical-Layer Cross-Technology Communication via Emulation</w:t>
      </w:r>
    </w:p>
    <w:p w14:paraId="6659F44A" w14:textId="77777777" w:rsidR="00C769BA" w:rsidRPr="00651B6C" w:rsidRDefault="00C769BA" w:rsidP="00651B6C">
      <w:pPr>
        <w:pStyle w:val="ListParagraph"/>
        <w:numPr>
          <w:ilvl w:val="0"/>
          <w:numId w:val="23"/>
        </w:numPr>
        <w:ind w:firstLineChars="0"/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</w:pPr>
      <w:proofErr w:type="spellStart"/>
      <w:r w:rsidRPr="00651B6C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>Stateful</w:t>
      </w:r>
      <w:proofErr w:type="spellEnd"/>
      <w:r w:rsidRPr="00651B6C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 xml:space="preserve"> Inter-Packet Signal Processing for Wireless Networking</w:t>
      </w:r>
    </w:p>
    <w:p w14:paraId="23FD9F97" w14:textId="77777777" w:rsidR="00C769BA" w:rsidRPr="00651B6C" w:rsidRDefault="00C769BA" w:rsidP="00651B6C">
      <w:pPr>
        <w:pStyle w:val="ListParagraph"/>
        <w:numPr>
          <w:ilvl w:val="0"/>
          <w:numId w:val="23"/>
        </w:numPr>
        <w:ind w:firstLineChars="0"/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</w:pPr>
      <w:r w:rsidRPr="00651B6C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>Pose Information Assisted 60 GHz Networks: Towards Seamless Coverage and Mobility Support</w:t>
      </w:r>
    </w:p>
    <w:p w14:paraId="53E01C20" w14:textId="77777777" w:rsidR="00C769BA" w:rsidRPr="00651B6C" w:rsidRDefault="00C769BA" w:rsidP="00651B6C">
      <w:pPr>
        <w:pStyle w:val="ListParagraph"/>
        <w:numPr>
          <w:ilvl w:val="0"/>
          <w:numId w:val="23"/>
        </w:numPr>
        <w:ind w:firstLineChars="0"/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</w:pPr>
      <w:proofErr w:type="spellStart"/>
      <w:r w:rsidRPr="00651B6C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>MagneComm</w:t>
      </w:r>
      <w:proofErr w:type="spellEnd"/>
      <w:r w:rsidRPr="00651B6C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>: Magnetometer-based Near-Field Communication</w:t>
      </w:r>
    </w:p>
    <w:p w14:paraId="57A3E146" w14:textId="77777777" w:rsidR="00C769BA" w:rsidRPr="00651B6C" w:rsidRDefault="00C769BA" w:rsidP="00651B6C">
      <w:pPr>
        <w:pStyle w:val="ListParagraph"/>
        <w:numPr>
          <w:ilvl w:val="0"/>
          <w:numId w:val="23"/>
        </w:numPr>
        <w:ind w:firstLineChars="0"/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</w:pPr>
      <w:proofErr w:type="spellStart"/>
      <w:r w:rsidRPr="00651B6C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>PassiveVLC</w:t>
      </w:r>
      <w:proofErr w:type="spellEnd"/>
      <w:r w:rsidRPr="00651B6C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 xml:space="preserve">: Enabling Practical Visible Light Backscatter Communication for Battery-free </w:t>
      </w:r>
      <w:proofErr w:type="spellStart"/>
      <w:r w:rsidRPr="00651B6C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>IoT</w:t>
      </w:r>
      <w:proofErr w:type="spellEnd"/>
      <w:r w:rsidRPr="00651B6C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 xml:space="preserve"> Applications</w:t>
      </w:r>
    </w:p>
    <w:p w14:paraId="4506189D" w14:textId="77777777" w:rsidR="00C769BA" w:rsidRPr="00651B6C" w:rsidRDefault="00C769BA" w:rsidP="00651B6C">
      <w:pPr>
        <w:pStyle w:val="ListParagraph"/>
        <w:numPr>
          <w:ilvl w:val="0"/>
          <w:numId w:val="23"/>
        </w:numPr>
        <w:ind w:firstLineChars="0"/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</w:pPr>
      <w:proofErr w:type="spellStart"/>
      <w:r w:rsidRPr="00651B6C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>ReflexCode</w:t>
      </w:r>
      <w:proofErr w:type="spellEnd"/>
      <w:r w:rsidRPr="00651B6C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>: Coding with Superposed Reflection Light for LED-Camera Communication</w:t>
      </w:r>
    </w:p>
    <w:p w14:paraId="15EB253E" w14:textId="77777777" w:rsidR="00C769BA" w:rsidRPr="00651B6C" w:rsidRDefault="00C769BA" w:rsidP="00651B6C">
      <w:pPr>
        <w:pStyle w:val="ListParagraph"/>
        <w:numPr>
          <w:ilvl w:val="0"/>
          <w:numId w:val="23"/>
        </w:numPr>
        <w:ind w:firstLineChars="0"/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</w:pPr>
      <w:r w:rsidRPr="00651B6C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>Pulsar: Towards Ubiquitous Visible Light Localization</w:t>
      </w:r>
    </w:p>
    <w:p w14:paraId="790065B4" w14:textId="77777777" w:rsidR="00C769BA" w:rsidRPr="00651B6C" w:rsidRDefault="00C769BA" w:rsidP="00651B6C">
      <w:pPr>
        <w:pStyle w:val="ListParagraph"/>
        <w:numPr>
          <w:ilvl w:val="0"/>
          <w:numId w:val="23"/>
        </w:numPr>
        <w:ind w:firstLineChars="0"/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</w:pPr>
      <w:r w:rsidRPr="00651B6C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>RF-Echo: A Non-Line-of-Sight Indoor Localization System Using a Low-Power Active RF Reflector ASIC Tag</w:t>
      </w:r>
    </w:p>
    <w:p w14:paraId="1F4AB4B6" w14:textId="77777777" w:rsidR="00C769BA" w:rsidRPr="00651B6C" w:rsidRDefault="00C769BA" w:rsidP="00651B6C">
      <w:pPr>
        <w:pStyle w:val="ListParagraph"/>
        <w:numPr>
          <w:ilvl w:val="0"/>
          <w:numId w:val="23"/>
        </w:numPr>
        <w:ind w:firstLineChars="0"/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</w:pPr>
      <w:r w:rsidRPr="00651B6C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>Minding the Billions: Ultra-wideband Localization for Deployed RFIDs</w:t>
      </w:r>
    </w:p>
    <w:p w14:paraId="10036996" w14:textId="77777777" w:rsidR="00C769BA" w:rsidRPr="00651B6C" w:rsidRDefault="00C769BA" w:rsidP="00651B6C">
      <w:pPr>
        <w:pStyle w:val="ListParagraph"/>
        <w:numPr>
          <w:ilvl w:val="0"/>
          <w:numId w:val="23"/>
        </w:numPr>
        <w:ind w:firstLineChars="0"/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</w:pPr>
      <w:r w:rsidRPr="00651B6C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>RIO: A Pervasive R</w:t>
      </w:r>
      <w:bookmarkStart w:id="1" w:name="_GoBack"/>
      <w:bookmarkEnd w:id="1"/>
      <w:r w:rsidRPr="00651B6C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>FID-based Touch Gesture Interface</w:t>
      </w:r>
    </w:p>
    <w:p w14:paraId="6DF64D32" w14:textId="77777777" w:rsidR="00C769BA" w:rsidRPr="00651B6C" w:rsidRDefault="004375C3" w:rsidP="00651B6C">
      <w:pPr>
        <w:pStyle w:val="ListParagraph"/>
        <w:numPr>
          <w:ilvl w:val="0"/>
          <w:numId w:val="23"/>
        </w:numPr>
        <w:ind w:firstLineChars="0"/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</w:pPr>
      <w:r w:rsidRPr="00651B6C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>Cardiac Scan: A Non-contact and Continuous Heart-based User Authentication System</w:t>
      </w:r>
    </w:p>
    <w:p w14:paraId="1CFC6FBA" w14:textId="77777777" w:rsidR="004375C3" w:rsidRPr="00651B6C" w:rsidRDefault="004375C3" w:rsidP="00651B6C">
      <w:pPr>
        <w:pStyle w:val="ListParagraph"/>
        <w:numPr>
          <w:ilvl w:val="0"/>
          <w:numId w:val="23"/>
        </w:numPr>
        <w:ind w:firstLineChars="0"/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</w:pPr>
      <w:r w:rsidRPr="00651B6C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>Automating Visual Privacy Protection Using a Smart LED</w:t>
      </w:r>
      <w:r w:rsidRPr="00651B6C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ab/>
      </w:r>
    </w:p>
    <w:p w14:paraId="1B56F017" w14:textId="77777777" w:rsidR="004375C3" w:rsidRPr="00651B6C" w:rsidRDefault="004375C3" w:rsidP="00651B6C">
      <w:pPr>
        <w:pStyle w:val="ListParagraph"/>
        <w:numPr>
          <w:ilvl w:val="0"/>
          <w:numId w:val="23"/>
        </w:numPr>
        <w:ind w:firstLineChars="0"/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</w:pPr>
      <w:r w:rsidRPr="00651B6C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>Continuous Authentication for Voice Assistants</w:t>
      </w:r>
    </w:p>
    <w:p w14:paraId="71455AB3" w14:textId="77777777" w:rsidR="004375C3" w:rsidRPr="00651B6C" w:rsidRDefault="004375C3" w:rsidP="00651B6C">
      <w:pPr>
        <w:pStyle w:val="ListParagraph"/>
        <w:numPr>
          <w:ilvl w:val="0"/>
          <w:numId w:val="23"/>
        </w:numPr>
        <w:ind w:firstLineChars="0"/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</w:pPr>
      <w:proofErr w:type="spellStart"/>
      <w:r w:rsidRPr="00651B6C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>UIWear</w:t>
      </w:r>
      <w:proofErr w:type="spellEnd"/>
      <w:r w:rsidRPr="00651B6C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>: Easily Adapting User Interfaces for Wearable Devices</w:t>
      </w:r>
    </w:p>
    <w:p w14:paraId="0CB575A6" w14:textId="77777777" w:rsidR="004375C3" w:rsidRPr="00651B6C" w:rsidRDefault="004375C3" w:rsidP="00651B6C">
      <w:pPr>
        <w:pStyle w:val="ListParagraph"/>
        <w:numPr>
          <w:ilvl w:val="0"/>
          <w:numId w:val="23"/>
        </w:numPr>
        <w:ind w:firstLineChars="0"/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</w:pPr>
      <w:proofErr w:type="spellStart"/>
      <w:r w:rsidRPr="00651B6C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>TinyLink</w:t>
      </w:r>
      <w:proofErr w:type="spellEnd"/>
      <w:r w:rsidRPr="00651B6C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 xml:space="preserve">: A Holistic System for Rapid Development of </w:t>
      </w:r>
      <w:proofErr w:type="spellStart"/>
      <w:r w:rsidRPr="00651B6C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>IoT</w:t>
      </w:r>
      <w:proofErr w:type="spellEnd"/>
      <w:r w:rsidRPr="00651B6C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 xml:space="preserve"> Applications</w:t>
      </w:r>
      <w:r w:rsidRPr="00651B6C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ab/>
      </w:r>
    </w:p>
    <w:p w14:paraId="286F1515" w14:textId="77777777" w:rsidR="004375C3" w:rsidRPr="00651B6C" w:rsidRDefault="004375C3" w:rsidP="00651B6C">
      <w:pPr>
        <w:pStyle w:val="ListParagraph"/>
        <w:ind w:left="360" w:firstLineChars="0" w:firstLine="0"/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</w:pPr>
    </w:p>
    <w:p w14:paraId="48888DD0" w14:textId="69878E29" w:rsidR="00C769BA" w:rsidRPr="00FD0490" w:rsidRDefault="00C769BA" w:rsidP="00C769BA">
      <w:pPr>
        <w:pStyle w:val="Heading1"/>
      </w:pPr>
      <w:bookmarkStart w:id="2" w:name="_Toc492907250"/>
      <w:r w:rsidRPr="00FD0490">
        <w:rPr>
          <w:rFonts w:hint="eastAsia"/>
        </w:rPr>
        <w:t>INFOCOM 201</w:t>
      </w:r>
      <w:r w:rsidR="00336854">
        <w:t>7</w:t>
      </w:r>
      <w:bookmarkEnd w:id="2"/>
    </w:p>
    <w:p w14:paraId="39B52D78" w14:textId="77777777" w:rsidR="00A579BC" w:rsidRPr="00651B6C" w:rsidRDefault="00A579BC" w:rsidP="00651B6C">
      <w:pPr>
        <w:pStyle w:val="ListParagraph"/>
        <w:numPr>
          <w:ilvl w:val="0"/>
          <w:numId w:val="27"/>
        </w:numPr>
        <w:ind w:firstLineChars="0"/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</w:pPr>
      <w:proofErr w:type="spellStart"/>
      <w:r w:rsidRPr="00651B6C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>Multihop</w:t>
      </w:r>
      <w:proofErr w:type="spellEnd"/>
      <w:r w:rsidRPr="00651B6C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 xml:space="preserve"> Calibration for Mobile Sensing: </w:t>
      </w:r>
      <w:proofErr w:type="spellStart"/>
      <w:r w:rsidRPr="00651B6C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>k</w:t>
      </w:r>
      <w:r w:rsidRPr="00651B6C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softHyphen/>
        <w:t>hop</w:t>
      </w:r>
      <w:proofErr w:type="spellEnd"/>
      <w:r w:rsidRPr="00651B6C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 xml:space="preserve"> </w:t>
      </w:r>
      <w:proofErr w:type="spellStart"/>
      <w:r w:rsidRPr="00651B6C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>Calibratability</w:t>
      </w:r>
      <w:proofErr w:type="spellEnd"/>
      <w:r w:rsidRPr="00651B6C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 xml:space="preserve"> and Reference Sensor Deployment</w:t>
      </w:r>
    </w:p>
    <w:p w14:paraId="769E2450" w14:textId="77777777" w:rsidR="00A579BC" w:rsidRPr="00651B6C" w:rsidRDefault="00B069A9" w:rsidP="00651B6C">
      <w:pPr>
        <w:pStyle w:val="ListParagraph"/>
        <w:numPr>
          <w:ilvl w:val="0"/>
          <w:numId w:val="27"/>
        </w:numPr>
        <w:ind w:firstLineChars="0"/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</w:pPr>
      <w:proofErr w:type="spellStart"/>
      <w:r w:rsidRPr="00651B6C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>RF­Scanner</w:t>
      </w:r>
      <w:proofErr w:type="spellEnd"/>
      <w:r w:rsidRPr="00651B6C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 xml:space="preserve">: Shelf Scanning with </w:t>
      </w:r>
      <w:proofErr w:type="spellStart"/>
      <w:r w:rsidRPr="00651B6C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>Robot­assisted</w:t>
      </w:r>
      <w:proofErr w:type="spellEnd"/>
      <w:r w:rsidRPr="00651B6C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 xml:space="preserve"> RFID Systems</w:t>
      </w:r>
    </w:p>
    <w:p w14:paraId="2BE41B75" w14:textId="77777777" w:rsidR="00B069A9" w:rsidRPr="00651B6C" w:rsidRDefault="00B069A9" w:rsidP="00651B6C">
      <w:pPr>
        <w:pStyle w:val="ListParagraph"/>
        <w:numPr>
          <w:ilvl w:val="0"/>
          <w:numId w:val="27"/>
        </w:numPr>
        <w:ind w:firstLineChars="0"/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</w:pPr>
      <w:r w:rsidRPr="00651B6C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>DBF: A General Framework for Anomaly Detection in RFID Systems</w:t>
      </w:r>
    </w:p>
    <w:p w14:paraId="68FE1DDC" w14:textId="77777777" w:rsidR="00B069A9" w:rsidRPr="00651B6C" w:rsidRDefault="00B069A9" w:rsidP="00651B6C">
      <w:pPr>
        <w:pStyle w:val="ListParagraph"/>
        <w:numPr>
          <w:ilvl w:val="0"/>
          <w:numId w:val="27"/>
        </w:numPr>
        <w:ind w:firstLineChars="0"/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</w:pPr>
      <w:r w:rsidRPr="00651B6C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 xml:space="preserve">Traffic Aware Placement of Interdependent NFV </w:t>
      </w:r>
      <w:proofErr w:type="spellStart"/>
      <w:r w:rsidRPr="00651B6C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>Middleboxes</w:t>
      </w:r>
      <w:proofErr w:type="spellEnd"/>
    </w:p>
    <w:p w14:paraId="77CC7043" w14:textId="77777777" w:rsidR="0084332A" w:rsidRPr="00651B6C" w:rsidRDefault="0084332A" w:rsidP="00651B6C">
      <w:pPr>
        <w:pStyle w:val="ListParagraph"/>
        <w:numPr>
          <w:ilvl w:val="0"/>
          <w:numId w:val="27"/>
        </w:numPr>
        <w:ind w:firstLineChars="0"/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</w:pPr>
      <w:r w:rsidRPr="00651B6C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 xml:space="preserve">Surviving </w:t>
      </w:r>
      <w:proofErr w:type="spellStart"/>
      <w:r w:rsidRPr="00651B6C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>Screen</w:t>
      </w:r>
      <w:r w:rsidRPr="00651B6C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softHyphen/>
        <w:t>off</w:t>
      </w:r>
      <w:proofErr w:type="spellEnd"/>
      <w:r w:rsidRPr="00651B6C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 xml:space="preserve"> Battery through </w:t>
      </w:r>
      <w:proofErr w:type="spellStart"/>
      <w:r w:rsidRPr="00651B6C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>Out</w:t>
      </w:r>
      <w:r w:rsidRPr="00651B6C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softHyphen/>
        <w:t>of</w:t>
      </w:r>
      <w:r w:rsidRPr="00651B6C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softHyphen/>
        <w:t>band</w:t>
      </w:r>
      <w:proofErr w:type="spellEnd"/>
      <w:r w:rsidRPr="00651B6C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 xml:space="preserve"> </w:t>
      </w:r>
      <w:proofErr w:type="spellStart"/>
      <w:r w:rsidRPr="00651B6C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>Wi</w:t>
      </w:r>
      <w:r w:rsidRPr="00651B6C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softHyphen/>
        <w:t>Fi</w:t>
      </w:r>
      <w:proofErr w:type="spellEnd"/>
      <w:r w:rsidRPr="00651B6C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 xml:space="preserve"> Coordination</w:t>
      </w:r>
    </w:p>
    <w:p w14:paraId="78FBB764" w14:textId="77777777" w:rsidR="0084332A" w:rsidRPr="00651B6C" w:rsidRDefault="0084332A" w:rsidP="00651B6C">
      <w:pPr>
        <w:pStyle w:val="ListParagraph"/>
        <w:numPr>
          <w:ilvl w:val="0"/>
          <w:numId w:val="27"/>
        </w:numPr>
        <w:ind w:firstLineChars="0"/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</w:pPr>
      <w:proofErr w:type="spellStart"/>
      <w:r w:rsidRPr="00651B6C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>iGuard</w:t>
      </w:r>
      <w:proofErr w:type="spellEnd"/>
      <w:r w:rsidRPr="00651B6C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 xml:space="preserve">: A </w:t>
      </w:r>
      <w:proofErr w:type="spellStart"/>
      <w:r w:rsidRPr="00651B6C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>Real</w:t>
      </w:r>
      <w:r w:rsidRPr="00651B6C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softHyphen/>
        <w:t>Time</w:t>
      </w:r>
      <w:proofErr w:type="spellEnd"/>
      <w:r w:rsidRPr="00651B6C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 xml:space="preserve"> </w:t>
      </w:r>
      <w:proofErr w:type="spellStart"/>
      <w:r w:rsidRPr="00651B6C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>Anti</w:t>
      </w:r>
      <w:r w:rsidRPr="00651B6C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softHyphen/>
        <w:t>Theft</w:t>
      </w:r>
      <w:proofErr w:type="spellEnd"/>
      <w:r w:rsidRPr="00651B6C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 xml:space="preserve"> System for Smartphones</w:t>
      </w:r>
    </w:p>
    <w:p w14:paraId="6BB77DAC" w14:textId="77777777" w:rsidR="0084332A" w:rsidRPr="00651B6C" w:rsidRDefault="0084332A" w:rsidP="00651B6C">
      <w:pPr>
        <w:pStyle w:val="ListParagraph"/>
        <w:numPr>
          <w:ilvl w:val="0"/>
          <w:numId w:val="27"/>
        </w:numPr>
        <w:ind w:firstLineChars="0"/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</w:pPr>
      <w:r w:rsidRPr="00651B6C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>ER: Early Recognition of Inattentive Driving Leveraging Audio Devices on Smartphones </w:t>
      </w:r>
    </w:p>
    <w:p w14:paraId="795D238C" w14:textId="77777777" w:rsidR="0084332A" w:rsidRPr="00651B6C" w:rsidRDefault="0084332A" w:rsidP="00651B6C">
      <w:pPr>
        <w:pStyle w:val="ListParagraph"/>
        <w:numPr>
          <w:ilvl w:val="0"/>
          <w:numId w:val="27"/>
        </w:numPr>
        <w:ind w:firstLineChars="0"/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</w:pPr>
      <w:r w:rsidRPr="00651B6C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 xml:space="preserve">Every Pixel Counts: </w:t>
      </w:r>
      <w:proofErr w:type="spellStart"/>
      <w:r w:rsidRPr="00651B6C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>Fine</w:t>
      </w:r>
      <w:r w:rsidRPr="00651B6C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softHyphen/>
        <w:t>Grained</w:t>
      </w:r>
      <w:proofErr w:type="spellEnd"/>
      <w:r w:rsidRPr="00651B6C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 xml:space="preserve"> UI Rendering Analysis for Mobile Applications</w:t>
      </w:r>
    </w:p>
    <w:p w14:paraId="052999A4" w14:textId="77777777" w:rsidR="003B4D8F" w:rsidRPr="00651B6C" w:rsidRDefault="003B4D8F" w:rsidP="00651B6C">
      <w:pPr>
        <w:pStyle w:val="ListParagraph"/>
        <w:numPr>
          <w:ilvl w:val="0"/>
          <w:numId w:val="27"/>
        </w:numPr>
        <w:ind w:firstLineChars="0"/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</w:pPr>
      <w:proofErr w:type="spellStart"/>
      <w:r w:rsidRPr="00651B6C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>Context</w:t>
      </w:r>
      <w:r w:rsidRPr="00651B6C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softHyphen/>
        <w:t>Aware</w:t>
      </w:r>
      <w:proofErr w:type="spellEnd"/>
      <w:r w:rsidRPr="00651B6C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 xml:space="preserve"> Data Quality Estimation in Mobile </w:t>
      </w:r>
      <w:proofErr w:type="spellStart"/>
      <w:r w:rsidRPr="00651B6C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>Crowdsensing</w:t>
      </w:r>
      <w:proofErr w:type="spellEnd"/>
    </w:p>
    <w:p w14:paraId="27F7CBB9" w14:textId="77777777" w:rsidR="00FC588E" w:rsidRPr="00651B6C" w:rsidRDefault="00FC588E" w:rsidP="00651B6C">
      <w:pPr>
        <w:pStyle w:val="ListParagraph"/>
        <w:numPr>
          <w:ilvl w:val="0"/>
          <w:numId w:val="27"/>
        </w:numPr>
        <w:ind w:firstLineChars="0"/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</w:pPr>
      <w:r w:rsidRPr="00651B6C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 xml:space="preserve">Is What You Measure What You Expect? Factors Affecting </w:t>
      </w:r>
      <w:proofErr w:type="spellStart"/>
      <w:r w:rsidRPr="00651B6C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>Smartphone</w:t>
      </w:r>
      <w:r w:rsidRPr="00651B6C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softHyphen/>
        <w:t>Based</w:t>
      </w:r>
      <w:proofErr w:type="spellEnd"/>
      <w:r w:rsidRPr="00651B6C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 xml:space="preserve"> Mobile Network Measurement</w:t>
      </w:r>
    </w:p>
    <w:p w14:paraId="684F32F3" w14:textId="77777777" w:rsidR="00BE6820" w:rsidRPr="00651B6C" w:rsidRDefault="00BE6820" w:rsidP="00651B6C">
      <w:pPr>
        <w:pStyle w:val="ListParagraph"/>
        <w:numPr>
          <w:ilvl w:val="0"/>
          <w:numId w:val="27"/>
        </w:numPr>
        <w:ind w:firstLineChars="0"/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</w:pPr>
      <w:r w:rsidRPr="00651B6C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 xml:space="preserve">Detecting </w:t>
      </w:r>
      <w:proofErr w:type="spellStart"/>
      <w:r w:rsidRPr="00651B6C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>On</w:t>
      </w:r>
      <w:r w:rsidRPr="00651B6C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softHyphen/>
        <w:t>Body</w:t>
      </w:r>
      <w:proofErr w:type="spellEnd"/>
      <w:r w:rsidRPr="00651B6C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 xml:space="preserve"> Devices Through Creeping Wave Propagation</w:t>
      </w:r>
    </w:p>
    <w:p w14:paraId="41627DB4" w14:textId="77777777" w:rsidR="00BE6820" w:rsidRPr="00651B6C" w:rsidRDefault="00BE6820" w:rsidP="00651B6C">
      <w:pPr>
        <w:pStyle w:val="ListParagraph"/>
        <w:numPr>
          <w:ilvl w:val="0"/>
          <w:numId w:val="27"/>
        </w:numPr>
        <w:ind w:firstLineChars="0"/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</w:pPr>
      <w:proofErr w:type="spellStart"/>
      <w:r w:rsidRPr="00651B6C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>FitCoach</w:t>
      </w:r>
      <w:proofErr w:type="spellEnd"/>
      <w:r w:rsidRPr="00651B6C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 xml:space="preserve">: Virtual Fitness Coach Empowered by Wearable Mobile </w:t>
      </w:r>
      <w:r w:rsidRPr="00651B6C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lastRenderedPageBreak/>
        <w:t>Devices</w:t>
      </w:r>
    </w:p>
    <w:p w14:paraId="7A7D2BAB" w14:textId="77777777" w:rsidR="00BE6820" w:rsidRPr="00651B6C" w:rsidRDefault="00BE6820" w:rsidP="00651B6C">
      <w:pPr>
        <w:pStyle w:val="ListParagraph"/>
        <w:numPr>
          <w:ilvl w:val="0"/>
          <w:numId w:val="27"/>
        </w:numPr>
        <w:ind w:firstLineChars="0"/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</w:pPr>
      <w:proofErr w:type="spellStart"/>
      <w:r w:rsidRPr="00651B6C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>LightTouch</w:t>
      </w:r>
      <w:proofErr w:type="spellEnd"/>
      <w:r w:rsidRPr="00651B6C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>: Securely Connecting Wearables to Ambient Displays with User Intent </w:t>
      </w:r>
    </w:p>
    <w:p w14:paraId="2F0131B0" w14:textId="77777777" w:rsidR="006D5FF5" w:rsidRPr="00651B6C" w:rsidRDefault="006D5FF5" w:rsidP="00651B6C">
      <w:pPr>
        <w:pStyle w:val="ListParagraph"/>
        <w:numPr>
          <w:ilvl w:val="0"/>
          <w:numId w:val="27"/>
        </w:numPr>
        <w:ind w:firstLineChars="0"/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</w:pPr>
      <w:r w:rsidRPr="00651B6C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>On Human Mobility Predictability Via WLAN Logs</w:t>
      </w:r>
    </w:p>
    <w:p w14:paraId="5BDBFC6F" w14:textId="77777777" w:rsidR="006D5FF5" w:rsidRPr="00651B6C" w:rsidRDefault="006D5FF5" w:rsidP="00651B6C">
      <w:pPr>
        <w:pStyle w:val="ListParagraph"/>
        <w:numPr>
          <w:ilvl w:val="0"/>
          <w:numId w:val="27"/>
        </w:numPr>
        <w:ind w:firstLineChars="0"/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</w:pPr>
      <w:proofErr w:type="spellStart"/>
      <w:r w:rsidRPr="00651B6C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>iType</w:t>
      </w:r>
      <w:proofErr w:type="spellEnd"/>
      <w:r w:rsidRPr="00651B6C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>: Using Eye Gaze to Enhance Typing Privacy</w:t>
      </w:r>
    </w:p>
    <w:p w14:paraId="217023D0" w14:textId="77777777" w:rsidR="006D5FF5" w:rsidRPr="006D5FF5" w:rsidRDefault="006D5FF5" w:rsidP="006D5FF5">
      <w:pPr>
        <w:pStyle w:val="ListParagraph"/>
        <w:widowControl/>
        <w:ind w:left="360" w:firstLineChars="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661AB535" w14:textId="77777777" w:rsidR="00B069A9" w:rsidRPr="00A579BC" w:rsidRDefault="00B069A9" w:rsidP="006D5FF5">
      <w:pPr>
        <w:pStyle w:val="ListParagraph"/>
        <w:widowControl/>
        <w:ind w:left="360" w:firstLineChars="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29A69982" w14:textId="77777777" w:rsidR="00C769BA" w:rsidRPr="00FD0490" w:rsidRDefault="00C769BA" w:rsidP="00C769BA">
      <w:pPr>
        <w:pStyle w:val="Heading1"/>
      </w:pPr>
      <w:bookmarkStart w:id="3" w:name="_Toc492907251"/>
      <w:r w:rsidRPr="00FD0490">
        <w:rPr>
          <w:rFonts w:hint="eastAsia"/>
        </w:rPr>
        <w:t>SIGCOMM 201</w:t>
      </w:r>
      <w:r w:rsidR="00713CA5">
        <w:rPr>
          <w:rFonts w:hint="eastAsia"/>
        </w:rPr>
        <w:t>7</w:t>
      </w:r>
      <w:bookmarkEnd w:id="3"/>
    </w:p>
    <w:p w14:paraId="775BCF3D" w14:textId="77777777" w:rsidR="00C769BA" w:rsidRPr="00001764" w:rsidRDefault="00E86DE9" w:rsidP="00001764">
      <w:pPr>
        <w:pStyle w:val="ListParagraph"/>
        <w:numPr>
          <w:ilvl w:val="0"/>
          <w:numId w:val="22"/>
        </w:numPr>
        <w:ind w:firstLineChars="0"/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</w:pPr>
      <w:r w:rsidRPr="00001764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>NFP: Enabling Network Function Parallelism in NFV</w:t>
      </w:r>
    </w:p>
    <w:p w14:paraId="182A4E26" w14:textId="77777777" w:rsidR="00E86DE9" w:rsidRDefault="00001764" w:rsidP="00001764">
      <w:pPr>
        <w:pStyle w:val="ListParagraph"/>
        <w:numPr>
          <w:ilvl w:val="0"/>
          <w:numId w:val="22"/>
        </w:numPr>
        <w:ind w:firstLineChars="0"/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</w:pPr>
      <w:proofErr w:type="spellStart"/>
      <w:r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>NFVnice</w:t>
      </w:r>
      <w:proofErr w:type="spellEnd"/>
      <w:r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>: Dynamic Backpressure and Scheduling for NFV service chains</w:t>
      </w:r>
    </w:p>
    <w:p w14:paraId="2A04CC5E" w14:textId="77777777" w:rsidR="00001764" w:rsidRDefault="00001764" w:rsidP="00001764">
      <w:pPr>
        <w:pStyle w:val="ListParagraph"/>
        <w:numPr>
          <w:ilvl w:val="0"/>
          <w:numId w:val="22"/>
        </w:numPr>
        <w:ind w:firstLineChars="0"/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</w:pPr>
      <w:proofErr w:type="spellStart"/>
      <w:r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>WiFi</w:t>
      </w:r>
      <w:proofErr w:type="spellEnd"/>
      <w:r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 xml:space="preserve"> Goes to Town: Rapid </w:t>
      </w:r>
      <w:proofErr w:type="spellStart"/>
      <w:r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>Picocell</w:t>
      </w:r>
      <w:proofErr w:type="spellEnd"/>
      <w:r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 xml:space="preserve"> Switching for Wireless Transit Networks</w:t>
      </w:r>
    </w:p>
    <w:p w14:paraId="1520ED58" w14:textId="77777777" w:rsidR="00001764" w:rsidRDefault="00001764" w:rsidP="00001764">
      <w:pPr>
        <w:pStyle w:val="ListParagraph"/>
        <w:numPr>
          <w:ilvl w:val="0"/>
          <w:numId w:val="22"/>
        </w:numPr>
        <w:ind w:firstLineChars="0"/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</w:pPr>
      <w:r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 xml:space="preserve">Quantitative Network Monitoring with </w:t>
      </w:r>
      <w:proofErr w:type="spellStart"/>
      <w:r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>NetQRE</w:t>
      </w:r>
      <w:proofErr w:type="spellEnd"/>
    </w:p>
    <w:p w14:paraId="2B3E0F7A" w14:textId="77777777" w:rsidR="00001764" w:rsidRDefault="00001764" w:rsidP="00001764">
      <w:pPr>
        <w:pStyle w:val="ListParagraph"/>
        <w:numPr>
          <w:ilvl w:val="0"/>
          <w:numId w:val="22"/>
        </w:numPr>
        <w:ind w:firstLineChars="0"/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</w:pPr>
      <w:r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>Drone Relay for Battery Free Networks</w:t>
      </w:r>
    </w:p>
    <w:p w14:paraId="06E4923E" w14:textId="77777777" w:rsidR="00001764" w:rsidRPr="00FD0490" w:rsidRDefault="00001764" w:rsidP="00C769BA">
      <w:pPr>
        <w:rPr>
          <w:bCs/>
          <w:iCs/>
        </w:rPr>
      </w:pPr>
    </w:p>
    <w:p w14:paraId="09CAFC9D" w14:textId="77777777" w:rsidR="00C769BA" w:rsidRPr="00FD0490" w:rsidRDefault="00C769BA" w:rsidP="00C769BA">
      <w:pPr>
        <w:pStyle w:val="Heading1"/>
      </w:pPr>
      <w:bookmarkStart w:id="4" w:name="_Toc492907252"/>
      <w:r w:rsidRPr="00FD0490">
        <w:rPr>
          <w:rFonts w:hint="eastAsia"/>
        </w:rPr>
        <w:t>NSDI 201</w:t>
      </w:r>
      <w:r w:rsidR="00713CA5">
        <w:rPr>
          <w:rFonts w:hint="eastAsia"/>
        </w:rPr>
        <w:t>7</w:t>
      </w:r>
      <w:bookmarkEnd w:id="4"/>
    </w:p>
    <w:p w14:paraId="4B49CD54" w14:textId="77777777" w:rsidR="00713CA5" w:rsidRDefault="00713CA5" w:rsidP="00651B6C">
      <w:pPr>
        <w:pStyle w:val="ListParagraph"/>
        <w:numPr>
          <w:ilvl w:val="0"/>
          <w:numId w:val="26"/>
        </w:numPr>
        <w:ind w:firstLineChars="0"/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</w:pPr>
      <w:r w:rsidRPr="00713CA5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>Stateless Network Functions: Breaking the Tight Coupling of State and Processing</w:t>
      </w:r>
    </w:p>
    <w:p w14:paraId="6956F57E" w14:textId="77777777" w:rsidR="00713CA5" w:rsidRDefault="00713CA5" w:rsidP="00651B6C">
      <w:pPr>
        <w:pStyle w:val="ListParagraph"/>
        <w:numPr>
          <w:ilvl w:val="0"/>
          <w:numId w:val="26"/>
        </w:numPr>
        <w:ind w:firstLineChars="0"/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</w:pPr>
      <w:r w:rsidRPr="00713CA5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 xml:space="preserve">Facilitating Robust 60 GHz Network Deployment </w:t>
      </w:r>
      <w:proofErr w:type="gramStart"/>
      <w:r w:rsidRPr="00713CA5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>By</w:t>
      </w:r>
      <w:proofErr w:type="gramEnd"/>
      <w:r w:rsidRPr="00713CA5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 xml:space="preserve"> Sensing Ambient Reflectors</w:t>
      </w:r>
    </w:p>
    <w:p w14:paraId="4814C4C8" w14:textId="77777777" w:rsidR="00713CA5" w:rsidRPr="00713CA5" w:rsidRDefault="00713CA5" w:rsidP="00651B6C">
      <w:pPr>
        <w:pStyle w:val="ListParagraph"/>
        <w:numPr>
          <w:ilvl w:val="0"/>
          <w:numId w:val="26"/>
        </w:numPr>
        <w:ind w:firstLineChars="0"/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</w:pPr>
      <w:r w:rsidRPr="00713CA5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>FM Backscatter: Enabling Connected Cities and Smart Fabrics</w:t>
      </w:r>
    </w:p>
    <w:p w14:paraId="5FCDF69C" w14:textId="77777777" w:rsidR="00713CA5" w:rsidRDefault="00713CA5" w:rsidP="00651B6C">
      <w:pPr>
        <w:pStyle w:val="ListParagraph"/>
        <w:numPr>
          <w:ilvl w:val="0"/>
          <w:numId w:val="26"/>
        </w:numPr>
        <w:ind w:firstLineChars="0"/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</w:pPr>
      <w:r w:rsidRPr="00713CA5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>VFP: A Virtual Switch Platform for Host SDN in the Public Cloud</w:t>
      </w:r>
    </w:p>
    <w:p w14:paraId="7B7AA339" w14:textId="77777777" w:rsidR="00713CA5" w:rsidRPr="00713CA5" w:rsidRDefault="00713CA5" w:rsidP="00651B6C">
      <w:pPr>
        <w:pStyle w:val="ListParagraph"/>
        <w:numPr>
          <w:ilvl w:val="0"/>
          <w:numId w:val="26"/>
        </w:numPr>
        <w:ind w:firstLineChars="0"/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</w:pPr>
      <w:proofErr w:type="spellStart"/>
      <w:r w:rsidRPr="00713CA5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>Pytheas</w:t>
      </w:r>
      <w:proofErr w:type="spellEnd"/>
      <w:r w:rsidRPr="00713CA5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>: Enabling Data-Driven Quality of Experience Optimization Using Group-Based Exploration-Exploitation</w:t>
      </w:r>
    </w:p>
    <w:p w14:paraId="2AD4B8C5" w14:textId="77777777" w:rsidR="00713CA5" w:rsidRPr="00713CA5" w:rsidRDefault="00713CA5" w:rsidP="00651B6C">
      <w:pPr>
        <w:pStyle w:val="ListParagraph"/>
        <w:numPr>
          <w:ilvl w:val="0"/>
          <w:numId w:val="26"/>
        </w:numPr>
        <w:ind w:firstLineChars="0"/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</w:pPr>
      <w:proofErr w:type="spellStart"/>
      <w:r w:rsidRPr="00713CA5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>AdaptSize</w:t>
      </w:r>
      <w:proofErr w:type="spellEnd"/>
      <w:r w:rsidRPr="00713CA5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>: Orchestrating the Hot Object Memory Cache in a Content Delivery Network</w:t>
      </w:r>
    </w:p>
    <w:p w14:paraId="3DC1292B" w14:textId="77777777" w:rsidR="00713CA5" w:rsidRPr="00713CA5" w:rsidRDefault="00713CA5" w:rsidP="00651B6C">
      <w:pPr>
        <w:pStyle w:val="ListParagraph"/>
        <w:numPr>
          <w:ilvl w:val="0"/>
          <w:numId w:val="26"/>
        </w:numPr>
        <w:ind w:firstLineChars="0"/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</w:pPr>
      <w:r w:rsidRPr="00713CA5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>Improving User Perceived Page Load Times Using Gaze</w:t>
      </w:r>
    </w:p>
    <w:p w14:paraId="36553B07" w14:textId="77777777" w:rsidR="00C769BA" w:rsidRPr="00FD0490" w:rsidRDefault="00C769BA" w:rsidP="00C769BA">
      <w:pPr>
        <w:pStyle w:val="Heading1"/>
      </w:pPr>
      <w:bookmarkStart w:id="5" w:name="_Toc492907253"/>
      <w:r w:rsidRPr="00FD0490">
        <w:rPr>
          <w:rFonts w:hint="eastAsia"/>
        </w:rPr>
        <w:t>IPSN 201</w:t>
      </w:r>
      <w:r w:rsidR="008A6DB0">
        <w:rPr>
          <w:rFonts w:hint="eastAsia"/>
        </w:rPr>
        <w:t>7</w:t>
      </w:r>
      <w:bookmarkEnd w:id="5"/>
    </w:p>
    <w:p w14:paraId="7EC63E4D" w14:textId="77777777" w:rsidR="00C769BA" w:rsidRDefault="00C769BA" w:rsidP="00C769BA">
      <w:pPr>
        <w:rPr>
          <w:b/>
          <w:bCs/>
          <w:iCs/>
        </w:rPr>
      </w:pPr>
    </w:p>
    <w:p w14:paraId="16510A1C" w14:textId="77777777" w:rsidR="008A6DB0" w:rsidRPr="008A6DB0" w:rsidRDefault="008A6DB0" w:rsidP="008A6DB0">
      <w:pPr>
        <w:pStyle w:val="ListParagraph"/>
        <w:numPr>
          <w:ilvl w:val="0"/>
          <w:numId w:val="24"/>
        </w:numPr>
        <w:ind w:firstLineChars="0"/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</w:pPr>
      <w:r w:rsidRPr="008A6DB0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 xml:space="preserve">3D Through-Wall Imaging with Unmanned Aerial Vehicles Using </w:t>
      </w:r>
      <w:proofErr w:type="spellStart"/>
      <w:r w:rsidRPr="008A6DB0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>WiFi</w:t>
      </w:r>
      <w:proofErr w:type="spellEnd"/>
    </w:p>
    <w:p w14:paraId="3DFD8AA5" w14:textId="77777777" w:rsidR="008A6DB0" w:rsidRPr="008A6DB0" w:rsidRDefault="008A6DB0" w:rsidP="008A6DB0">
      <w:pPr>
        <w:pStyle w:val="ListParagraph"/>
        <w:numPr>
          <w:ilvl w:val="0"/>
          <w:numId w:val="24"/>
        </w:numPr>
        <w:ind w:firstLineChars="0"/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</w:pPr>
      <w:r w:rsidRPr="008A6DB0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>Fast and Robust GPS Fix Using One Millisecond of Data</w:t>
      </w:r>
    </w:p>
    <w:p w14:paraId="42BCB7CE" w14:textId="77777777" w:rsidR="008A6DB0" w:rsidRPr="008A6DB0" w:rsidRDefault="008A6DB0" w:rsidP="008A6DB0">
      <w:pPr>
        <w:pStyle w:val="ListParagraph"/>
        <w:numPr>
          <w:ilvl w:val="0"/>
          <w:numId w:val="24"/>
        </w:numPr>
        <w:ind w:firstLineChars="0"/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</w:pPr>
      <w:r w:rsidRPr="008A6DB0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 xml:space="preserve">Calibration-free Network Localization with Non-Line-of-Sight Ultra-Wideband Measurements </w:t>
      </w:r>
    </w:p>
    <w:p w14:paraId="5CE427D6" w14:textId="77777777" w:rsidR="008A6DB0" w:rsidRPr="008A6DB0" w:rsidRDefault="008A6DB0" w:rsidP="008A6DB0">
      <w:pPr>
        <w:pStyle w:val="ListParagraph"/>
        <w:numPr>
          <w:ilvl w:val="0"/>
          <w:numId w:val="24"/>
        </w:numPr>
        <w:ind w:firstLineChars="0"/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</w:pPr>
      <w:proofErr w:type="spellStart"/>
      <w:r w:rsidRPr="008A6DB0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>SurfaceVibe</w:t>
      </w:r>
      <w:proofErr w:type="spellEnd"/>
      <w:r w:rsidRPr="008A6DB0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>: Vibration-Based Tap &amp; Swipe Tracking on Ubiquitous Surfaces</w:t>
      </w:r>
    </w:p>
    <w:p w14:paraId="37D919F4" w14:textId="77777777" w:rsidR="008A6DB0" w:rsidRPr="008A6DB0" w:rsidRDefault="008A6DB0" w:rsidP="008A6DB0">
      <w:pPr>
        <w:pStyle w:val="ListParagraph"/>
        <w:numPr>
          <w:ilvl w:val="0"/>
          <w:numId w:val="24"/>
        </w:numPr>
        <w:ind w:firstLineChars="0"/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</w:pPr>
      <w:proofErr w:type="spellStart"/>
      <w:r w:rsidRPr="008A6DB0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>PitchIn</w:t>
      </w:r>
      <w:proofErr w:type="spellEnd"/>
      <w:r w:rsidRPr="008A6DB0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>: Eavesdropping via Intelligible Speech Reconstruction using Non-Acoustic Sensor Fusion</w:t>
      </w:r>
    </w:p>
    <w:p w14:paraId="1EC57DFC" w14:textId="77777777" w:rsidR="00C769BA" w:rsidRDefault="00C769BA" w:rsidP="00C769BA">
      <w:pPr>
        <w:rPr>
          <w:bCs/>
          <w:iCs/>
        </w:rPr>
      </w:pPr>
    </w:p>
    <w:p w14:paraId="197EE5F2" w14:textId="77777777" w:rsidR="00C769BA" w:rsidRPr="003A7C2F" w:rsidRDefault="00C769BA" w:rsidP="00C769BA">
      <w:pPr>
        <w:pStyle w:val="Heading1"/>
      </w:pPr>
      <w:bookmarkStart w:id="6" w:name="_Toc492907254"/>
      <w:proofErr w:type="spellStart"/>
      <w:r w:rsidRPr="003A7C2F">
        <w:rPr>
          <w:rFonts w:hint="eastAsia"/>
        </w:rPr>
        <w:lastRenderedPageBreak/>
        <w:t>UbiComp</w:t>
      </w:r>
      <w:proofErr w:type="spellEnd"/>
      <w:r>
        <w:t xml:space="preserve"> 201</w:t>
      </w:r>
      <w:r w:rsidR="008A6DB0">
        <w:t>7</w:t>
      </w:r>
      <w:bookmarkEnd w:id="6"/>
    </w:p>
    <w:p w14:paraId="34482DA3" w14:textId="77777777" w:rsidR="00C769BA" w:rsidRPr="003A7C2F" w:rsidRDefault="00C769BA" w:rsidP="00C769BA">
      <w:pPr>
        <w:rPr>
          <w:bCs/>
          <w:iCs/>
        </w:rPr>
      </w:pPr>
    </w:p>
    <w:p w14:paraId="500B8CF2" w14:textId="77777777" w:rsidR="008A6DB0" w:rsidRPr="008A6DB0" w:rsidRDefault="008A6DB0" w:rsidP="008A6DB0">
      <w:pPr>
        <w:pStyle w:val="ListParagraph"/>
        <w:numPr>
          <w:ilvl w:val="0"/>
          <w:numId w:val="25"/>
        </w:numPr>
        <w:ind w:firstLineChars="0"/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</w:pPr>
      <w:proofErr w:type="spellStart"/>
      <w:r w:rsidRPr="008A6DB0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>Gazture</w:t>
      </w:r>
      <w:proofErr w:type="spellEnd"/>
      <w:r w:rsidRPr="008A6DB0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>: Design and Implementation of a Gaze based Gesture Control System on Tablets</w:t>
      </w:r>
    </w:p>
    <w:p w14:paraId="662B0BBC" w14:textId="77777777" w:rsidR="008A6DB0" w:rsidRPr="008A6DB0" w:rsidRDefault="008A6DB0" w:rsidP="008A6DB0">
      <w:pPr>
        <w:pStyle w:val="ListParagraph"/>
        <w:numPr>
          <w:ilvl w:val="0"/>
          <w:numId w:val="25"/>
        </w:numPr>
        <w:ind w:firstLineChars="0"/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</w:pPr>
      <w:r w:rsidRPr="008A6DB0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 xml:space="preserve">Ball Speed and Spin Estimation in Table Tennis using a Racket-mounted Inertial Sensor </w:t>
      </w:r>
    </w:p>
    <w:p w14:paraId="1C6E13C0" w14:textId="77777777" w:rsidR="008A6DB0" w:rsidRPr="008A6DB0" w:rsidRDefault="008A6DB0" w:rsidP="008A6DB0">
      <w:pPr>
        <w:pStyle w:val="ListParagraph"/>
        <w:numPr>
          <w:ilvl w:val="0"/>
          <w:numId w:val="25"/>
        </w:numPr>
        <w:ind w:firstLineChars="0"/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</w:pPr>
      <w:r w:rsidRPr="008A6DB0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>Devices and Data and Agents, Oh My: How Smart Home Abstractions Prime End-User Mental Models</w:t>
      </w:r>
    </w:p>
    <w:p w14:paraId="45F8682B" w14:textId="77777777" w:rsidR="008A6DB0" w:rsidRPr="008A6DB0" w:rsidRDefault="008A6DB0" w:rsidP="008A6DB0">
      <w:pPr>
        <w:pStyle w:val="ListParagraph"/>
        <w:numPr>
          <w:ilvl w:val="0"/>
          <w:numId w:val="25"/>
        </w:numPr>
        <w:ind w:firstLineChars="0"/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</w:pPr>
      <w:proofErr w:type="spellStart"/>
      <w:r w:rsidRPr="008A6DB0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>IndoTrack</w:t>
      </w:r>
      <w:proofErr w:type="spellEnd"/>
      <w:r w:rsidRPr="008A6DB0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 xml:space="preserve">: Device-Free Indoor Human Tracking with Commodity Wi-Fi </w:t>
      </w:r>
    </w:p>
    <w:p w14:paraId="65C11508" w14:textId="77777777" w:rsidR="008A6DB0" w:rsidRPr="008A6DB0" w:rsidRDefault="008A6DB0" w:rsidP="008A6DB0">
      <w:pPr>
        <w:pStyle w:val="ListParagraph"/>
        <w:numPr>
          <w:ilvl w:val="0"/>
          <w:numId w:val="25"/>
        </w:numPr>
        <w:ind w:firstLineChars="0"/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</w:pPr>
      <w:r w:rsidRPr="008A6DB0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 xml:space="preserve">Gain Without Pain: Accurate </w:t>
      </w:r>
      <w:proofErr w:type="spellStart"/>
      <w:r w:rsidRPr="008A6DB0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>WiFi</w:t>
      </w:r>
      <w:proofErr w:type="spellEnd"/>
      <w:r w:rsidRPr="008A6DB0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 xml:space="preserve">-based Localization with Fingerprint Spatial Gradient </w:t>
      </w:r>
    </w:p>
    <w:p w14:paraId="3B50C4D3" w14:textId="77777777" w:rsidR="008A6DB0" w:rsidRPr="008A6DB0" w:rsidRDefault="008A6DB0" w:rsidP="008A6DB0">
      <w:pPr>
        <w:pStyle w:val="ListParagraph"/>
        <w:numPr>
          <w:ilvl w:val="0"/>
          <w:numId w:val="25"/>
        </w:numPr>
        <w:ind w:firstLineChars="0"/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</w:pPr>
      <w:r w:rsidRPr="008A6DB0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 xml:space="preserve">Inferring Person-to-person Proximity Using </w:t>
      </w:r>
      <w:proofErr w:type="spellStart"/>
      <w:r w:rsidRPr="008A6DB0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>WiFi</w:t>
      </w:r>
      <w:proofErr w:type="spellEnd"/>
      <w:r w:rsidRPr="008A6DB0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 xml:space="preserve"> Signals </w:t>
      </w:r>
    </w:p>
    <w:p w14:paraId="249BA23A" w14:textId="77777777" w:rsidR="008A6DB0" w:rsidRPr="008A6DB0" w:rsidRDefault="008A6DB0" w:rsidP="008A6DB0">
      <w:pPr>
        <w:pStyle w:val="ListParagraph"/>
        <w:numPr>
          <w:ilvl w:val="0"/>
          <w:numId w:val="25"/>
        </w:numPr>
        <w:ind w:firstLineChars="0"/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</w:pPr>
      <w:r w:rsidRPr="008A6DB0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 xml:space="preserve">Smart Eye Mask: Sleep Sensing System Using Infrared Sensors </w:t>
      </w:r>
    </w:p>
    <w:p w14:paraId="01AB612B" w14:textId="77777777" w:rsidR="008A6DB0" w:rsidRPr="008A6DB0" w:rsidRDefault="008A6DB0" w:rsidP="008A6DB0">
      <w:pPr>
        <w:pStyle w:val="ListParagraph"/>
        <w:numPr>
          <w:ilvl w:val="0"/>
          <w:numId w:val="25"/>
        </w:numPr>
        <w:ind w:firstLineChars="0"/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</w:pPr>
      <w:r w:rsidRPr="008A6DB0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>Does this App Really Need My Location? Context-Aware Privacy Management for Smartphones</w:t>
      </w:r>
    </w:p>
    <w:p w14:paraId="26BB56C9" w14:textId="77777777" w:rsidR="008A6DB0" w:rsidRPr="008A6DB0" w:rsidRDefault="008A6DB0" w:rsidP="008A6DB0">
      <w:pPr>
        <w:pStyle w:val="ListParagraph"/>
        <w:numPr>
          <w:ilvl w:val="0"/>
          <w:numId w:val="25"/>
        </w:numPr>
        <w:ind w:firstLineChars="0"/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</w:pPr>
      <w:r w:rsidRPr="008A6DB0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 xml:space="preserve">Logging you, </w:t>
      </w:r>
      <w:proofErr w:type="gramStart"/>
      <w:r w:rsidRPr="008A6DB0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>Logging</w:t>
      </w:r>
      <w:proofErr w:type="gramEnd"/>
      <w:r w:rsidRPr="008A6DB0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 xml:space="preserve"> me: A Replicable Study of Privacy and Sharing </w:t>
      </w:r>
      <w:proofErr w:type="spellStart"/>
      <w:r w:rsidRPr="008A6DB0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>Behaviour</w:t>
      </w:r>
      <w:proofErr w:type="spellEnd"/>
      <w:r w:rsidRPr="008A6DB0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 xml:space="preserve"> in Groups of Visual </w:t>
      </w:r>
      <w:proofErr w:type="spellStart"/>
      <w:r w:rsidRPr="008A6DB0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>Lifeloggers</w:t>
      </w:r>
      <w:proofErr w:type="spellEnd"/>
    </w:p>
    <w:p w14:paraId="7BFD1E48" w14:textId="77777777" w:rsidR="00C769BA" w:rsidRPr="008A6DB0" w:rsidRDefault="008A6DB0" w:rsidP="008A6DB0">
      <w:pPr>
        <w:pStyle w:val="ListParagraph"/>
        <w:numPr>
          <w:ilvl w:val="0"/>
          <w:numId w:val="25"/>
        </w:numPr>
        <w:ind w:firstLineChars="0"/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</w:pPr>
      <w:r w:rsidRPr="008A6DB0">
        <w:rPr>
          <w:rFonts w:ascii="Helvetica Neue" w:eastAsiaTheme="minorHAnsi" w:hAnsi="Helvetica Neue" w:cs="Helvetica Neue"/>
          <w:kern w:val="0"/>
          <w:sz w:val="26"/>
          <w:szCs w:val="26"/>
          <w:lang w:eastAsia="en-US"/>
        </w:rPr>
        <w:t>Robust indoor localization across smartphone models with ellipsoid features from multiple RSSIs</w:t>
      </w:r>
    </w:p>
    <w:sectPr w:rsidR="00C769BA" w:rsidRPr="008A6D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624D1"/>
    <w:multiLevelType w:val="hybridMultilevel"/>
    <w:tmpl w:val="ECC26D40"/>
    <w:lvl w:ilvl="0" w:tplc="9B6272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4B5DF8"/>
    <w:multiLevelType w:val="hybridMultilevel"/>
    <w:tmpl w:val="B2223AAA"/>
    <w:lvl w:ilvl="0" w:tplc="03229D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9A0059"/>
    <w:multiLevelType w:val="hybridMultilevel"/>
    <w:tmpl w:val="AB7A16E8"/>
    <w:lvl w:ilvl="0" w:tplc="84402A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AF0A6E"/>
    <w:multiLevelType w:val="hybridMultilevel"/>
    <w:tmpl w:val="957059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A0665F2"/>
    <w:multiLevelType w:val="hybridMultilevel"/>
    <w:tmpl w:val="957059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D5B269E"/>
    <w:multiLevelType w:val="hybridMultilevel"/>
    <w:tmpl w:val="957059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E773A9D"/>
    <w:multiLevelType w:val="hybridMultilevel"/>
    <w:tmpl w:val="9BC098C4"/>
    <w:lvl w:ilvl="0" w:tplc="5E44B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833C76"/>
    <w:multiLevelType w:val="hybridMultilevel"/>
    <w:tmpl w:val="957059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43474B7"/>
    <w:multiLevelType w:val="hybridMultilevel"/>
    <w:tmpl w:val="B936E264"/>
    <w:lvl w:ilvl="0" w:tplc="1A245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6CB4C52"/>
    <w:multiLevelType w:val="hybridMultilevel"/>
    <w:tmpl w:val="63C266FC"/>
    <w:lvl w:ilvl="0" w:tplc="40C660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802735C"/>
    <w:multiLevelType w:val="hybridMultilevel"/>
    <w:tmpl w:val="00589E3A"/>
    <w:lvl w:ilvl="0" w:tplc="898E6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B415F4B"/>
    <w:multiLevelType w:val="hybridMultilevel"/>
    <w:tmpl w:val="D226A55C"/>
    <w:lvl w:ilvl="0" w:tplc="E0A6B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BA430D8"/>
    <w:multiLevelType w:val="hybridMultilevel"/>
    <w:tmpl w:val="AFEC954E"/>
    <w:lvl w:ilvl="0" w:tplc="9A54F3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2822CA7"/>
    <w:multiLevelType w:val="hybridMultilevel"/>
    <w:tmpl w:val="957059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6F72ED3"/>
    <w:multiLevelType w:val="hybridMultilevel"/>
    <w:tmpl w:val="15A01AE8"/>
    <w:lvl w:ilvl="0" w:tplc="873EC1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8E83DA4"/>
    <w:multiLevelType w:val="hybridMultilevel"/>
    <w:tmpl w:val="7F96109E"/>
    <w:lvl w:ilvl="0" w:tplc="01487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9866655"/>
    <w:multiLevelType w:val="hybridMultilevel"/>
    <w:tmpl w:val="0B401BC0"/>
    <w:lvl w:ilvl="0" w:tplc="8E083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C5A6549"/>
    <w:multiLevelType w:val="hybridMultilevel"/>
    <w:tmpl w:val="FA80C58E"/>
    <w:lvl w:ilvl="0" w:tplc="A8729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1C23ED9"/>
    <w:multiLevelType w:val="hybridMultilevel"/>
    <w:tmpl w:val="94F89578"/>
    <w:lvl w:ilvl="0" w:tplc="0AFEF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21B2E6D"/>
    <w:multiLevelType w:val="hybridMultilevel"/>
    <w:tmpl w:val="8132D55A"/>
    <w:lvl w:ilvl="0" w:tplc="A538D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4562023"/>
    <w:multiLevelType w:val="hybridMultilevel"/>
    <w:tmpl w:val="3A3C96BE"/>
    <w:lvl w:ilvl="0" w:tplc="FD601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9D33CD0"/>
    <w:multiLevelType w:val="hybridMultilevel"/>
    <w:tmpl w:val="957059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FAD40AE"/>
    <w:multiLevelType w:val="hybridMultilevel"/>
    <w:tmpl w:val="46F48ED0"/>
    <w:lvl w:ilvl="0" w:tplc="8F983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2731040"/>
    <w:multiLevelType w:val="hybridMultilevel"/>
    <w:tmpl w:val="5E1CCEC8"/>
    <w:lvl w:ilvl="0" w:tplc="7FDCB2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7B85795"/>
    <w:multiLevelType w:val="hybridMultilevel"/>
    <w:tmpl w:val="F77270CA"/>
    <w:lvl w:ilvl="0" w:tplc="B0DC5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9D570BA"/>
    <w:multiLevelType w:val="hybridMultilevel"/>
    <w:tmpl w:val="74F4427A"/>
    <w:lvl w:ilvl="0" w:tplc="38E297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F57771E"/>
    <w:multiLevelType w:val="hybridMultilevel"/>
    <w:tmpl w:val="F4C4B51E"/>
    <w:lvl w:ilvl="0" w:tplc="E29AE7B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9"/>
  </w:num>
  <w:num w:numId="3">
    <w:abstractNumId w:val="22"/>
  </w:num>
  <w:num w:numId="4">
    <w:abstractNumId w:val="24"/>
  </w:num>
  <w:num w:numId="5">
    <w:abstractNumId w:val="14"/>
  </w:num>
  <w:num w:numId="6">
    <w:abstractNumId w:val="12"/>
  </w:num>
  <w:num w:numId="7">
    <w:abstractNumId w:val="25"/>
  </w:num>
  <w:num w:numId="8">
    <w:abstractNumId w:val="16"/>
  </w:num>
  <w:num w:numId="9">
    <w:abstractNumId w:val="11"/>
  </w:num>
  <w:num w:numId="10">
    <w:abstractNumId w:val="2"/>
  </w:num>
  <w:num w:numId="11">
    <w:abstractNumId w:val="17"/>
  </w:num>
  <w:num w:numId="12">
    <w:abstractNumId w:val="6"/>
  </w:num>
  <w:num w:numId="13">
    <w:abstractNumId w:val="0"/>
  </w:num>
  <w:num w:numId="14">
    <w:abstractNumId w:val="19"/>
  </w:num>
  <w:num w:numId="15">
    <w:abstractNumId w:val="23"/>
  </w:num>
  <w:num w:numId="16">
    <w:abstractNumId w:val="18"/>
  </w:num>
  <w:num w:numId="17">
    <w:abstractNumId w:val="15"/>
  </w:num>
  <w:num w:numId="18">
    <w:abstractNumId w:val="1"/>
  </w:num>
  <w:num w:numId="19">
    <w:abstractNumId w:val="8"/>
  </w:num>
  <w:num w:numId="20">
    <w:abstractNumId w:val="20"/>
  </w:num>
  <w:num w:numId="21">
    <w:abstractNumId w:val="26"/>
  </w:num>
  <w:num w:numId="22">
    <w:abstractNumId w:val="21"/>
  </w:num>
  <w:num w:numId="23">
    <w:abstractNumId w:val="3"/>
  </w:num>
  <w:num w:numId="24">
    <w:abstractNumId w:val="4"/>
  </w:num>
  <w:num w:numId="25">
    <w:abstractNumId w:val="7"/>
  </w:num>
  <w:num w:numId="26">
    <w:abstractNumId w:val="13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9BA"/>
    <w:rsid w:val="00001764"/>
    <w:rsid w:val="00074A0B"/>
    <w:rsid w:val="00135D2C"/>
    <w:rsid w:val="002023FE"/>
    <w:rsid w:val="00305F41"/>
    <w:rsid w:val="00336854"/>
    <w:rsid w:val="003B4D8F"/>
    <w:rsid w:val="004375C3"/>
    <w:rsid w:val="00441BAE"/>
    <w:rsid w:val="00556ADD"/>
    <w:rsid w:val="00651B6C"/>
    <w:rsid w:val="006D5FF5"/>
    <w:rsid w:val="00713CA5"/>
    <w:rsid w:val="0084332A"/>
    <w:rsid w:val="008A6DB0"/>
    <w:rsid w:val="009C65F8"/>
    <w:rsid w:val="00A579BC"/>
    <w:rsid w:val="00B069A9"/>
    <w:rsid w:val="00BE6820"/>
    <w:rsid w:val="00C44782"/>
    <w:rsid w:val="00C769BA"/>
    <w:rsid w:val="00DA1660"/>
    <w:rsid w:val="00E660B3"/>
    <w:rsid w:val="00E86DE9"/>
    <w:rsid w:val="00EE5E2D"/>
    <w:rsid w:val="00FC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57AD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769BA"/>
    <w:pPr>
      <w:widowControl w:val="0"/>
      <w:jc w:val="both"/>
    </w:pPr>
    <w:rPr>
      <w:rFonts w:eastAsiaTheme="minorEastAsia"/>
      <w:sz w:val="21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69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9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69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9B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C769B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C769BA"/>
    <w:rPr>
      <w:rFonts w:asciiTheme="majorHAnsi" w:eastAsiaTheme="majorEastAsia" w:hAnsiTheme="majorHAnsi" w:cstheme="majorBidi"/>
      <w:color w:val="1F4D78" w:themeColor="accent1" w:themeShade="7F"/>
      <w:lang w:eastAsia="zh-CN"/>
    </w:rPr>
  </w:style>
  <w:style w:type="paragraph" w:styleId="ListParagraph">
    <w:name w:val="List Paragraph"/>
    <w:basedOn w:val="Normal"/>
    <w:uiPriority w:val="34"/>
    <w:qFormat/>
    <w:rsid w:val="00C769BA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69B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9BA"/>
    <w:rPr>
      <w:rFonts w:eastAsiaTheme="minorEastAsia"/>
      <w:sz w:val="18"/>
      <w:szCs w:val="18"/>
      <w:lang w:eastAsia="zh-CN"/>
    </w:rPr>
  </w:style>
  <w:style w:type="character" w:styleId="Hyperlink">
    <w:name w:val="Hyperlink"/>
    <w:basedOn w:val="DefaultParagraphFont"/>
    <w:uiPriority w:val="99"/>
    <w:unhideWhenUsed/>
    <w:rsid w:val="00C769BA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769BA"/>
    <w:pPr>
      <w:widowControl/>
      <w:spacing w:before="480" w:line="276" w:lineRule="auto"/>
      <w:jc w:val="left"/>
      <w:outlineLvl w:val="9"/>
    </w:pPr>
    <w:rPr>
      <w:b/>
      <w:bCs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769BA"/>
    <w:pPr>
      <w:spacing w:before="120"/>
      <w:jc w:val="left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769BA"/>
    <w:pPr>
      <w:ind w:left="210"/>
      <w:jc w:val="left"/>
    </w:pPr>
    <w:rPr>
      <w:b/>
      <w:sz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769BA"/>
    <w:pPr>
      <w:ind w:left="420"/>
      <w:jc w:val="left"/>
    </w:pPr>
    <w:rPr>
      <w:sz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769BA"/>
    <w:pPr>
      <w:ind w:left="630"/>
      <w:jc w:val="lef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769BA"/>
    <w:pPr>
      <w:ind w:left="8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769BA"/>
    <w:pPr>
      <w:ind w:left="105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769BA"/>
    <w:pPr>
      <w:ind w:left="12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769BA"/>
    <w:pPr>
      <w:ind w:left="147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769BA"/>
    <w:pPr>
      <w:ind w:left="1680"/>
      <w:jc w:val="left"/>
    </w:pPr>
    <w:rPr>
      <w:sz w:val="20"/>
      <w:szCs w:val="20"/>
    </w:rPr>
  </w:style>
  <w:style w:type="character" w:styleId="Emphasis">
    <w:name w:val="Emphasis"/>
    <w:basedOn w:val="DefaultParagraphFont"/>
    <w:uiPriority w:val="20"/>
    <w:qFormat/>
    <w:rsid w:val="0084332A"/>
    <w:rPr>
      <w:i/>
      <w:iCs/>
    </w:rPr>
  </w:style>
  <w:style w:type="character" w:styleId="Strong">
    <w:name w:val="Strong"/>
    <w:basedOn w:val="DefaultParagraphFont"/>
    <w:uiPriority w:val="22"/>
    <w:qFormat/>
    <w:rsid w:val="008A6D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2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704</Words>
  <Characters>4017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ZhaoZhiwei</dc:creator>
  <cp:keywords/>
  <dc:description/>
  <cp:lastModifiedBy>ZhaoZhiwei</cp:lastModifiedBy>
  <cp:revision>5</cp:revision>
  <dcterms:created xsi:type="dcterms:W3CDTF">2017-09-11T13:50:00Z</dcterms:created>
  <dcterms:modified xsi:type="dcterms:W3CDTF">2017-09-11T14:32:00Z</dcterms:modified>
</cp:coreProperties>
</file>