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714D0" w14:textId="4914C180" w:rsidR="000E2453" w:rsidRDefault="006D618B">
      <w:pPr>
        <w:rPr>
          <w:color w:val="000000" w:themeColor="text1"/>
        </w:rPr>
      </w:pPr>
      <w:r>
        <w:rPr>
          <w:rFonts w:hint="eastAsia"/>
        </w:rPr>
        <w:t>将表格名字调整到</w:t>
      </w:r>
      <w:r w:rsidR="00D65306" w:rsidRPr="00D65306">
        <w:t>FTTH</w:t>
      </w:r>
      <w:proofErr w:type="gramStart"/>
      <w:r w:rsidR="00D65306" w:rsidRPr="00D65306">
        <w:t>光衰整治</w:t>
      </w:r>
      <w:proofErr w:type="gramEnd"/>
      <w:r w:rsidR="00D65306" w:rsidRPr="00D65306">
        <w:t>通报</w:t>
      </w:r>
      <w:r w:rsidR="00D65306" w:rsidRPr="00D65306">
        <w:rPr>
          <w:rFonts w:hint="eastAsia"/>
          <w:color w:val="FF0000"/>
        </w:rPr>
        <w:t>某时间</w:t>
      </w:r>
      <w:r w:rsidR="00D65306" w:rsidRPr="00D65306">
        <w:rPr>
          <w:color w:val="000000" w:themeColor="text1"/>
        </w:rPr>
        <w:t>.xlsx</w:t>
      </w:r>
      <w:r w:rsidR="00D65306">
        <w:rPr>
          <w:rFonts w:hint="eastAsia"/>
          <w:color w:val="000000" w:themeColor="text1"/>
        </w:rPr>
        <w:t>，例如</w:t>
      </w:r>
      <w:r w:rsidR="00D65306" w:rsidRPr="00D65306">
        <w:rPr>
          <w:color w:val="000000" w:themeColor="text1"/>
        </w:rPr>
        <w:t>FTTH</w:t>
      </w:r>
      <w:proofErr w:type="gramStart"/>
      <w:r w:rsidR="00D65306" w:rsidRPr="00D65306">
        <w:rPr>
          <w:color w:val="000000" w:themeColor="text1"/>
        </w:rPr>
        <w:t>光衰整治</w:t>
      </w:r>
      <w:proofErr w:type="gramEnd"/>
      <w:r w:rsidR="00D65306" w:rsidRPr="00D65306">
        <w:rPr>
          <w:color w:val="000000" w:themeColor="text1"/>
        </w:rPr>
        <w:t>通报</w:t>
      </w:r>
      <w:r w:rsidR="00D65306" w:rsidRPr="00D65306">
        <w:rPr>
          <w:color w:val="FF0000"/>
        </w:rPr>
        <w:t>0517</w:t>
      </w:r>
      <w:r w:rsidR="00D65306" w:rsidRPr="00D65306">
        <w:rPr>
          <w:color w:val="000000" w:themeColor="text1"/>
        </w:rPr>
        <w:t>.xlsx</w:t>
      </w:r>
    </w:p>
    <w:p w14:paraId="3C501874" w14:textId="52496BE2" w:rsidR="00D65306" w:rsidRDefault="00D65306">
      <w:pPr>
        <w:rPr>
          <w:color w:val="000000" w:themeColor="text1"/>
        </w:rPr>
      </w:pPr>
      <w:r>
        <w:rPr>
          <w:rFonts w:hint="eastAsia"/>
          <w:color w:val="000000" w:themeColor="text1"/>
        </w:rPr>
        <w:t>要获取数据的</w:t>
      </w:r>
      <w:proofErr w:type="gramStart"/>
      <w:r>
        <w:rPr>
          <w:rFonts w:hint="eastAsia"/>
          <w:color w:val="000000" w:themeColor="text1"/>
        </w:rPr>
        <w:t>子表调整</w:t>
      </w:r>
      <w:proofErr w:type="gramEnd"/>
      <w:r>
        <w:rPr>
          <w:rFonts w:hint="eastAsia"/>
          <w:color w:val="000000" w:themeColor="text1"/>
        </w:rPr>
        <w:t>至第二个</w:t>
      </w:r>
    </w:p>
    <w:p w14:paraId="53E8950F" w14:textId="727E5BFE" w:rsidR="00D65306" w:rsidRDefault="00D65306">
      <w:pPr>
        <w:rPr>
          <w:color w:val="FF0000"/>
        </w:rPr>
      </w:pPr>
      <w:r w:rsidRPr="00D65306">
        <w:rPr>
          <w:noProof/>
          <w:color w:val="FF0000"/>
        </w:rPr>
        <w:drawing>
          <wp:inline distT="0" distB="0" distL="0" distR="0" wp14:anchorId="7003732C" wp14:editId="584B13E6">
            <wp:extent cx="2971800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1848" w14:textId="0E4AF4FC" w:rsidR="00D65306" w:rsidRDefault="00D65306">
      <w:pPr>
        <w:rPr>
          <w:color w:val="000000" w:themeColor="text1"/>
        </w:rPr>
      </w:pPr>
      <w:r>
        <w:rPr>
          <w:rFonts w:hint="eastAsia"/>
          <w:color w:val="000000" w:themeColor="text1"/>
        </w:rPr>
        <w:t>，检查D，E，F</w:t>
      </w:r>
      <w:proofErr w:type="gramStart"/>
      <w:r>
        <w:rPr>
          <w:rFonts w:hint="eastAsia"/>
          <w:color w:val="000000" w:themeColor="text1"/>
        </w:rPr>
        <w:t>列是否</w:t>
      </w:r>
      <w:proofErr w:type="gramEnd"/>
      <w:r>
        <w:rPr>
          <w:rFonts w:hint="eastAsia"/>
          <w:color w:val="000000" w:themeColor="text1"/>
        </w:rPr>
        <w:t>是如下格式</w:t>
      </w:r>
    </w:p>
    <w:p w14:paraId="6CA52BA7" w14:textId="58619446" w:rsidR="00D65306" w:rsidRDefault="00D65306">
      <w:pPr>
        <w:rPr>
          <w:color w:val="000000" w:themeColor="text1"/>
        </w:rPr>
      </w:pPr>
      <w:r w:rsidRPr="00D65306">
        <w:rPr>
          <w:noProof/>
          <w:color w:val="000000" w:themeColor="text1"/>
        </w:rPr>
        <w:drawing>
          <wp:inline distT="0" distB="0" distL="0" distR="0" wp14:anchorId="5891020D" wp14:editId="68D49D3E">
            <wp:extent cx="5274310" cy="579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23113" w14:textId="7CE085BD" w:rsidR="0004548E" w:rsidRDefault="0004548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调整完成后，关闭该文件</w:t>
      </w:r>
    </w:p>
    <w:p w14:paraId="70F4064F" w14:textId="53885D40" w:rsidR="00D65306" w:rsidRDefault="00D65306">
      <w:pPr>
        <w:rPr>
          <w:color w:val="FF0000"/>
        </w:rPr>
      </w:pPr>
    </w:p>
    <w:p w14:paraId="316E3D8A" w14:textId="5D72C1D8" w:rsidR="0004548E" w:rsidRPr="0004548E" w:rsidRDefault="0004548E">
      <w:pPr>
        <w:rPr>
          <w:rFonts w:hint="eastAsia"/>
          <w:color w:val="000000" w:themeColor="text1"/>
        </w:rPr>
      </w:pPr>
      <w:r w:rsidRPr="0004548E">
        <w:rPr>
          <w:color w:val="000000" w:themeColor="text1"/>
        </w:rPr>
        <w:t>1.</w:t>
      </w:r>
      <w:r>
        <w:rPr>
          <w:rFonts w:hint="eastAsia"/>
          <w:color w:val="000000" w:themeColor="text1"/>
        </w:rPr>
        <w:t>点击</w:t>
      </w:r>
      <w:r w:rsidRPr="00F07F49">
        <w:rPr>
          <w:rFonts w:hint="eastAsia"/>
          <w:color w:val="FF0000"/>
        </w:rPr>
        <w:t>1</w:t>
      </w:r>
      <w:r w:rsidRPr="00F07F49">
        <w:rPr>
          <w:color w:val="FF0000"/>
        </w:rPr>
        <w:t>.</w:t>
      </w:r>
      <w:r w:rsidRPr="00F07F49">
        <w:rPr>
          <w:rFonts w:hint="eastAsia"/>
          <w:color w:val="FF0000"/>
        </w:rPr>
        <w:t>exe</w:t>
      </w:r>
      <w:r>
        <w:rPr>
          <w:rFonts w:hint="eastAsia"/>
          <w:color w:val="000000" w:themeColor="text1"/>
        </w:rPr>
        <w:t>运行，注意所有文件需包含在同一文件夹下并且可读写</w:t>
      </w:r>
    </w:p>
    <w:p w14:paraId="2485A334" w14:textId="4E0E5EDD" w:rsidR="0004548E" w:rsidRDefault="0004548E">
      <w:pPr>
        <w:rPr>
          <w:color w:val="FF0000"/>
        </w:rPr>
      </w:pPr>
      <w:r w:rsidRPr="0004548E">
        <w:rPr>
          <w:noProof/>
          <w:color w:val="FF0000"/>
        </w:rPr>
        <w:drawing>
          <wp:inline distT="0" distB="0" distL="0" distR="0" wp14:anchorId="71E66E61" wp14:editId="48606D5E">
            <wp:extent cx="3314700" cy="704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A2159" w14:textId="0279D574" w:rsidR="0004548E" w:rsidRDefault="0004548E">
      <w:pPr>
        <w:rPr>
          <w:color w:val="000000" w:themeColor="text1"/>
        </w:rPr>
      </w:pPr>
      <w:r w:rsidRPr="0004548E">
        <w:rPr>
          <w:rFonts w:hint="eastAsia"/>
          <w:color w:val="000000" w:themeColor="text1"/>
        </w:rPr>
        <w:t>输入0</w:t>
      </w:r>
      <w:r w:rsidRPr="0004548E">
        <w:rPr>
          <w:color w:val="000000" w:themeColor="text1"/>
        </w:rPr>
        <w:t>517</w:t>
      </w:r>
      <w:r w:rsidRPr="0004548E">
        <w:rPr>
          <w:rFonts w:hint="eastAsia"/>
          <w:color w:val="000000" w:themeColor="text1"/>
        </w:rPr>
        <w:t>或任何你需要操作的表格时间戳</w:t>
      </w:r>
      <w:r>
        <w:rPr>
          <w:rFonts w:hint="eastAsia"/>
          <w:color w:val="000000" w:themeColor="text1"/>
        </w:rPr>
        <w:t>，并回车</w:t>
      </w:r>
    </w:p>
    <w:p w14:paraId="0839FF72" w14:textId="24836535" w:rsidR="0004548E" w:rsidRDefault="0004548E">
      <w:pPr>
        <w:rPr>
          <w:color w:val="000000" w:themeColor="text1"/>
        </w:rPr>
      </w:pPr>
      <w:r w:rsidRPr="0004548E">
        <w:rPr>
          <w:noProof/>
          <w:color w:val="000000" w:themeColor="text1"/>
        </w:rPr>
        <w:drawing>
          <wp:inline distT="0" distB="0" distL="0" distR="0" wp14:anchorId="34555944" wp14:editId="52E489B2">
            <wp:extent cx="3381375" cy="581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179E" w14:textId="053DFF9D" w:rsidR="0004548E" w:rsidRDefault="0004548E">
      <w:pPr>
        <w:rPr>
          <w:color w:val="000000" w:themeColor="text1"/>
        </w:rPr>
      </w:pPr>
    </w:p>
    <w:p w14:paraId="3683DD23" w14:textId="5FDF9879" w:rsidR="0004548E" w:rsidRDefault="0004548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进入</w:t>
      </w:r>
      <w:proofErr w:type="spellStart"/>
      <w:r>
        <w:rPr>
          <w:rFonts w:hint="eastAsia"/>
          <w:color w:val="000000" w:themeColor="text1"/>
        </w:rPr>
        <w:t>securecrt</w:t>
      </w:r>
      <w:proofErr w:type="spellEnd"/>
      <w:r>
        <w:rPr>
          <w:rFonts w:hint="eastAsia"/>
          <w:color w:val="000000" w:themeColor="text1"/>
        </w:rPr>
        <w:t>运行该目录下的脚本</w:t>
      </w:r>
      <w:r w:rsidR="00CB09A4" w:rsidRPr="00F07F49">
        <w:rPr>
          <w:color w:val="FF0000"/>
        </w:rPr>
        <w:t>logic.py</w:t>
      </w:r>
      <w:r>
        <w:rPr>
          <w:rFonts w:hint="eastAsia"/>
          <w:color w:val="000000" w:themeColor="text1"/>
        </w:rPr>
        <w:t>，如果出现回车后仍然无法运行的情况请到</w:t>
      </w:r>
      <w:r>
        <w:rPr>
          <w:color w:val="000000" w:themeColor="text1"/>
        </w:rPr>
        <w:t>ip.txt</w:t>
      </w:r>
      <w:r>
        <w:rPr>
          <w:rFonts w:hint="eastAsia"/>
          <w:color w:val="000000" w:themeColor="text1"/>
        </w:rPr>
        <w:t>中找到对应的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 w:rsidR="00D91BD8">
        <w:rPr>
          <w:rFonts w:hint="eastAsia"/>
          <w:color w:val="000000" w:themeColor="text1"/>
        </w:rPr>
        <w:t>并将他替换为0，如果在终端界面无法查看IP地址可以直接检查对应的行数</w:t>
      </w:r>
    </w:p>
    <w:p w14:paraId="2A441E47" w14:textId="1EF082A4" w:rsidR="0004548E" w:rsidRPr="0004548E" w:rsidRDefault="00D91BD8">
      <w:pPr>
        <w:rPr>
          <w:rFonts w:hint="eastAsia"/>
          <w:color w:val="000000" w:themeColor="text1"/>
        </w:rPr>
      </w:pPr>
      <w:r w:rsidRPr="00D91BD8">
        <w:rPr>
          <w:noProof/>
          <w:color w:val="000000" w:themeColor="text1"/>
        </w:rPr>
        <w:lastRenderedPageBreak/>
        <w:drawing>
          <wp:inline distT="0" distB="0" distL="0" distR="0" wp14:anchorId="7A881BB3" wp14:editId="43D995F3">
            <wp:extent cx="3238500" cy="774999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32" cy="776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4846" w14:textId="1FE01318" w:rsidR="0004548E" w:rsidRPr="00D91BD8" w:rsidRDefault="00D91BD8">
      <w:pPr>
        <w:rPr>
          <w:color w:val="000000" w:themeColor="text1"/>
        </w:rPr>
      </w:pPr>
      <w:r>
        <w:rPr>
          <w:color w:val="000000" w:themeColor="text1"/>
        </w:rPr>
        <w:t>Txt</w:t>
      </w:r>
      <w:r>
        <w:rPr>
          <w:rFonts w:hint="eastAsia"/>
          <w:color w:val="000000" w:themeColor="text1"/>
        </w:rPr>
        <w:t>中的行对应的是表格中的下一行，例如第1行</w:t>
      </w:r>
      <w:r w:rsidRPr="00D91BD8">
        <w:rPr>
          <w:color w:val="000000" w:themeColor="text1"/>
        </w:rPr>
        <w:t>134.180.26.33</w:t>
      </w:r>
      <w:r>
        <w:rPr>
          <w:rFonts w:hint="eastAsia"/>
          <w:color w:val="000000" w:themeColor="text1"/>
        </w:rPr>
        <w:t>对应的是</w:t>
      </w:r>
      <w:r w:rsidRPr="00D65306">
        <w:rPr>
          <w:color w:val="000000" w:themeColor="text1"/>
        </w:rPr>
        <w:t>FTTH</w:t>
      </w:r>
      <w:proofErr w:type="gramStart"/>
      <w:r w:rsidRPr="00D65306">
        <w:rPr>
          <w:color w:val="000000" w:themeColor="text1"/>
        </w:rPr>
        <w:t>光衰整治</w:t>
      </w:r>
      <w:proofErr w:type="gramEnd"/>
      <w:r w:rsidRPr="00D65306">
        <w:rPr>
          <w:color w:val="000000" w:themeColor="text1"/>
        </w:rPr>
        <w:t>通报</w:t>
      </w:r>
      <w:r w:rsidRPr="00D65306">
        <w:rPr>
          <w:color w:val="FF0000"/>
        </w:rPr>
        <w:t>0517</w:t>
      </w:r>
      <w:r w:rsidRPr="00D65306">
        <w:rPr>
          <w:color w:val="000000" w:themeColor="text1"/>
        </w:rPr>
        <w:t>.xlsx</w:t>
      </w:r>
      <w:r>
        <w:rPr>
          <w:rFonts w:hint="eastAsia"/>
          <w:color w:val="000000" w:themeColor="text1"/>
        </w:rPr>
        <w:t>表中的2行</w:t>
      </w:r>
    </w:p>
    <w:p w14:paraId="4D416415" w14:textId="60A95FD4" w:rsidR="00D91BD8" w:rsidRPr="00D91BD8" w:rsidRDefault="00D91BD8">
      <w:pPr>
        <w:rPr>
          <w:color w:val="FF0000"/>
        </w:rPr>
      </w:pPr>
    </w:p>
    <w:p w14:paraId="5CCE3EED" w14:textId="7CE1DAF9" w:rsidR="00D91BD8" w:rsidRDefault="00D91BD8">
      <w:pPr>
        <w:rPr>
          <w:color w:val="FF0000"/>
        </w:rPr>
      </w:pPr>
    </w:p>
    <w:p w14:paraId="0EC94E67" w14:textId="01D32C9C" w:rsidR="00D91BD8" w:rsidRDefault="00D91BD8">
      <w:pPr>
        <w:rPr>
          <w:noProof/>
          <w:color w:val="FF0000"/>
        </w:rPr>
      </w:pPr>
      <w:r w:rsidRPr="00D91BD8">
        <w:rPr>
          <w:noProof/>
          <w:color w:val="FF0000"/>
        </w:rPr>
        <w:lastRenderedPageBreak/>
        <w:drawing>
          <wp:inline distT="0" distB="0" distL="0" distR="0" wp14:anchorId="55B7DC42" wp14:editId="125B4BBB">
            <wp:extent cx="4332593" cy="5524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627" cy="552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41D9" w14:textId="798E9968" w:rsidR="00D91BD8" w:rsidRDefault="00D91BD8">
      <w:pPr>
        <w:rPr>
          <w:noProof/>
          <w:color w:val="FF0000"/>
        </w:rPr>
      </w:pPr>
      <w:r w:rsidRPr="00D91BD8">
        <w:rPr>
          <w:noProof/>
          <w:color w:val="FF0000"/>
        </w:rPr>
        <w:lastRenderedPageBreak/>
        <w:drawing>
          <wp:inline distT="0" distB="0" distL="0" distR="0" wp14:anchorId="6819BAE2" wp14:editId="7E0C101C">
            <wp:extent cx="3943350" cy="552827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20" cy="55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D46BB" w14:textId="55B64F89" w:rsidR="00D91BD8" w:rsidRPr="00D91BD8" w:rsidRDefault="00D91BD8">
      <w:pPr>
        <w:rPr>
          <w:rFonts w:hint="eastAsia"/>
          <w:noProof/>
          <w:color w:val="000000" w:themeColor="text1"/>
        </w:rPr>
      </w:pPr>
      <w:r w:rsidRPr="00D91BD8">
        <w:rPr>
          <w:rFonts w:hint="eastAsia"/>
          <w:noProof/>
          <w:color w:val="000000" w:themeColor="text1"/>
        </w:rPr>
        <w:t>直接</w:t>
      </w:r>
      <w:r>
        <w:rPr>
          <w:rFonts w:hint="eastAsia"/>
          <w:noProof/>
          <w:color w:val="000000" w:themeColor="text1"/>
        </w:rPr>
        <w:t>替换成0即可</w:t>
      </w:r>
    </w:p>
    <w:p w14:paraId="15E9C364" w14:textId="77777777" w:rsidR="00D91BD8" w:rsidRPr="00D91BD8" w:rsidRDefault="00D91BD8">
      <w:pPr>
        <w:rPr>
          <w:rFonts w:hint="eastAsia"/>
          <w:color w:val="FF0000"/>
        </w:rPr>
      </w:pPr>
    </w:p>
    <w:p w14:paraId="283E98F7" w14:textId="3220B99E" w:rsidR="00D65306" w:rsidRPr="00CB09A4" w:rsidRDefault="00CB09A4">
      <w:pPr>
        <w:rPr>
          <w:rFonts w:hint="eastAsia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在</w:t>
      </w:r>
      <w:r w:rsidRPr="00F07F49">
        <w:rPr>
          <w:color w:val="FF0000"/>
        </w:rPr>
        <w:t>logic.py</w:t>
      </w:r>
      <w:r>
        <w:rPr>
          <w:rFonts w:hint="eastAsia"/>
          <w:color w:val="000000" w:themeColor="text1"/>
        </w:rPr>
        <w:t>运行完成后，运行</w:t>
      </w:r>
      <w:r w:rsidRPr="00F07F49">
        <w:rPr>
          <w:rFonts w:hint="eastAsia"/>
          <w:color w:val="FF0000"/>
        </w:rPr>
        <w:t>3</w:t>
      </w:r>
      <w:r w:rsidRPr="00F07F49">
        <w:rPr>
          <w:color w:val="FF0000"/>
        </w:rPr>
        <w:t>.</w:t>
      </w:r>
      <w:r w:rsidRPr="00F07F49">
        <w:rPr>
          <w:rFonts w:hint="eastAsia"/>
          <w:color w:val="FF0000"/>
        </w:rPr>
        <w:t>exe</w:t>
      </w:r>
      <w:r>
        <w:rPr>
          <w:rFonts w:hint="eastAsia"/>
          <w:color w:val="000000" w:themeColor="text1"/>
        </w:rPr>
        <w:t>，输入时间，会将数据插入列表的第一列，并另存为</w:t>
      </w:r>
      <w:r w:rsidRPr="00CB09A4">
        <w:rPr>
          <w:rFonts w:hint="eastAsia"/>
          <w:color w:val="000000" w:themeColor="text1"/>
        </w:rPr>
        <w:t>改</w:t>
      </w:r>
      <w:r w:rsidRPr="00CB09A4">
        <w:rPr>
          <w:color w:val="000000" w:themeColor="text1"/>
        </w:rPr>
        <w:t>FTTH</w:t>
      </w:r>
      <w:proofErr w:type="gramStart"/>
      <w:r w:rsidRPr="00CB09A4">
        <w:rPr>
          <w:color w:val="000000" w:themeColor="text1"/>
        </w:rPr>
        <w:t>光衰整治</w:t>
      </w:r>
      <w:proofErr w:type="gramEnd"/>
      <w:r w:rsidRPr="00CB09A4">
        <w:rPr>
          <w:color w:val="000000" w:themeColor="text1"/>
        </w:rPr>
        <w:t>通报</w:t>
      </w:r>
      <w:r w:rsidRPr="00CB09A4">
        <w:rPr>
          <w:color w:val="FF0000"/>
        </w:rPr>
        <w:t>0517</w:t>
      </w:r>
      <w:r w:rsidRPr="00CB09A4">
        <w:rPr>
          <w:color w:val="000000" w:themeColor="text1"/>
        </w:rPr>
        <w:t>.xlsx</w:t>
      </w:r>
    </w:p>
    <w:p w14:paraId="718058ED" w14:textId="0F2EA82F" w:rsidR="00CB09A4" w:rsidRDefault="00CB09A4">
      <w:pPr>
        <w:rPr>
          <w:color w:val="000000" w:themeColor="text1"/>
        </w:rPr>
      </w:pPr>
      <w:r w:rsidRPr="0004548E">
        <w:rPr>
          <w:noProof/>
          <w:color w:val="000000" w:themeColor="text1"/>
        </w:rPr>
        <w:drawing>
          <wp:inline distT="0" distB="0" distL="0" distR="0" wp14:anchorId="0BF6D83D" wp14:editId="17D24260">
            <wp:extent cx="3381375" cy="581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287F" w14:textId="76C523AD" w:rsidR="00CB09A4" w:rsidRDefault="00CB09A4">
      <w:pPr>
        <w:rPr>
          <w:color w:val="000000" w:themeColor="text1"/>
        </w:rPr>
      </w:pPr>
      <w:r w:rsidRPr="00CB09A4">
        <w:rPr>
          <w:noProof/>
          <w:color w:val="000000" w:themeColor="text1"/>
        </w:rPr>
        <w:drawing>
          <wp:inline distT="0" distB="0" distL="0" distR="0" wp14:anchorId="29BCFF76" wp14:editId="55609F1E">
            <wp:extent cx="2466975" cy="238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F59C8" w14:textId="03F6A5A1" w:rsidR="00CB09A4" w:rsidRDefault="00CB09A4">
      <w:pPr>
        <w:rPr>
          <w:color w:val="000000" w:themeColor="text1"/>
        </w:rPr>
      </w:pPr>
    </w:p>
    <w:p w14:paraId="283CB5AE" w14:textId="3C12A3C9" w:rsidR="00CB09A4" w:rsidRDefault="00CB09A4">
      <w:pPr>
        <w:rPr>
          <w:color w:val="000000" w:themeColor="text1"/>
        </w:rPr>
      </w:pPr>
    </w:p>
    <w:p w14:paraId="32222C1D" w14:textId="6403230F" w:rsidR="00CB09A4" w:rsidRDefault="00CB09A4">
      <w:pPr>
        <w:rPr>
          <w:color w:val="000000" w:themeColor="text1"/>
        </w:rPr>
      </w:pPr>
    </w:p>
    <w:p w14:paraId="6764DE13" w14:textId="23A860C3" w:rsidR="00CB09A4" w:rsidRDefault="00CB09A4">
      <w:pPr>
        <w:rPr>
          <w:color w:val="000000" w:themeColor="text1"/>
        </w:rPr>
      </w:pPr>
    </w:p>
    <w:p w14:paraId="0D94D4DC" w14:textId="21B6C25B" w:rsidR="00CB09A4" w:rsidRDefault="00CB09A4">
      <w:pPr>
        <w:rPr>
          <w:color w:val="000000" w:themeColor="text1"/>
        </w:rPr>
      </w:pPr>
    </w:p>
    <w:p w14:paraId="7B4AED01" w14:textId="0473384D" w:rsidR="00CB09A4" w:rsidRDefault="00CB09A4">
      <w:pPr>
        <w:rPr>
          <w:color w:val="000000" w:themeColor="text1"/>
        </w:rPr>
      </w:pPr>
    </w:p>
    <w:p w14:paraId="53439C0B" w14:textId="63C62311" w:rsidR="00CB09A4" w:rsidRDefault="00CB09A4">
      <w:pPr>
        <w:rPr>
          <w:color w:val="000000" w:themeColor="text1"/>
        </w:rPr>
      </w:pPr>
    </w:p>
    <w:p w14:paraId="433C318C" w14:textId="19131238" w:rsidR="00CB09A4" w:rsidRDefault="00CB09A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4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数据表格的呈现形式</w:t>
      </w:r>
    </w:p>
    <w:p w14:paraId="0BAEB47B" w14:textId="3F241BB2" w:rsidR="00CB09A4" w:rsidRDefault="00CB09A4">
      <w:pPr>
        <w:rPr>
          <w:color w:val="000000" w:themeColor="text1"/>
        </w:rPr>
      </w:pPr>
      <w:r w:rsidRPr="00CB09A4">
        <w:rPr>
          <w:noProof/>
          <w:color w:val="000000" w:themeColor="text1"/>
        </w:rPr>
        <w:drawing>
          <wp:inline distT="0" distB="0" distL="0" distR="0" wp14:anchorId="32B36406" wp14:editId="06C7EA99">
            <wp:extent cx="4848225" cy="3486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75919" w14:textId="365F11FC" w:rsidR="00CB09A4" w:rsidRDefault="00CB09A4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数值为对应的问题数量，如果数值为</w:t>
      </w:r>
      <w:r w:rsidRPr="00F07F49">
        <w:rPr>
          <w:rFonts w:hint="eastAsia"/>
          <w:color w:val="FF0000"/>
        </w:rPr>
        <w:t>NA</w:t>
      </w:r>
      <w:r>
        <w:rPr>
          <w:rFonts w:hint="eastAsia"/>
          <w:color w:val="000000" w:themeColor="text1"/>
        </w:rPr>
        <w:t>代表无设备，</w:t>
      </w:r>
      <w:r w:rsidRPr="00F07F49">
        <w:rPr>
          <w:rFonts w:hint="eastAsia"/>
          <w:color w:val="FF0000"/>
        </w:rPr>
        <w:t>error</w:t>
      </w:r>
      <w:r>
        <w:rPr>
          <w:rFonts w:hint="eastAsia"/>
          <w:color w:val="000000" w:themeColor="text1"/>
        </w:rPr>
        <w:t>则是无法使用脚本的</w:t>
      </w:r>
      <w:r w:rsidR="00145001">
        <w:rPr>
          <w:rFonts w:hint="eastAsia"/>
          <w:color w:val="000000" w:themeColor="text1"/>
        </w:rPr>
        <w:t>设备</w:t>
      </w:r>
    </w:p>
    <w:p w14:paraId="1469C6EA" w14:textId="77777777" w:rsidR="00CB09A4" w:rsidRDefault="00CB09A4">
      <w:pPr>
        <w:rPr>
          <w:rFonts w:hint="eastAsia"/>
          <w:color w:val="000000" w:themeColor="text1"/>
        </w:rPr>
      </w:pPr>
    </w:p>
    <w:p w14:paraId="0D08DA39" w14:textId="77777777" w:rsidR="00CB09A4" w:rsidRPr="00CB09A4" w:rsidRDefault="00CB09A4">
      <w:pPr>
        <w:rPr>
          <w:rFonts w:hint="eastAsia"/>
          <w:color w:val="000000" w:themeColor="text1"/>
        </w:rPr>
      </w:pPr>
    </w:p>
    <w:sectPr w:rsidR="00CB09A4" w:rsidRPr="00CB0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2C"/>
    <w:rsid w:val="0004548E"/>
    <w:rsid w:val="000E2453"/>
    <w:rsid w:val="00145001"/>
    <w:rsid w:val="00653E2C"/>
    <w:rsid w:val="006D618B"/>
    <w:rsid w:val="00CB09A4"/>
    <w:rsid w:val="00D65306"/>
    <w:rsid w:val="00D91BD8"/>
    <w:rsid w:val="00F0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94E9"/>
  <w15:chartTrackingRefBased/>
  <w15:docId w15:val="{1FB5F1E6-41F0-4AC4-AF79-243FAA14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Frank</dc:creator>
  <cp:keywords/>
  <dc:description/>
  <cp:lastModifiedBy>Lim Frank</cp:lastModifiedBy>
  <cp:revision>3</cp:revision>
  <dcterms:created xsi:type="dcterms:W3CDTF">2022-05-24T06:41:00Z</dcterms:created>
  <dcterms:modified xsi:type="dcterms:W3CDTF">2022-05-24T07:15:00Z</dcterms:modified>
</cp:coreProperties>
</file>