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F2C6" w14:textId="77777777" w:rsidR="000A4BD7" w:rsidRPr="007B423F" w:rsidRDefault="000A4BD7" w:rsidP="00A8472C">
      <w:pPr>
        <w:rPr>
          <w:b/>
          <w:bCs/>
        </w:rPr>
      </w:pPr>
    </w:p>
    <w:p w14:paraId="2C073CD2" w14:textId="77777777" w:rsidR="000A4BD7" w:rsidRPr="007B423F" w:rsidRDefault="000A4BD7" w:rsidP="000A4BD7">
      <w:pPr>
        <w:jc w:val="center"/>
        <w:rPr>
          <w:b/>
          <w:bCs/>
        </w:rPr>
      </w:pPr>
      <w:r w:rsidRPr="007B423F">
        <w:rPr>
          <w:b/>
          <w:bCs/>
        </w:rPr>
        <w:t>A Project Report on</w:t>
      </w:r>
    </w:p>
    <w:p w14:paraId="2CB5022E" w14:textId="77777777" w:rsidR="000A4BD7" w:rsidRPr="007B423F" w:rsidRDefault="000A4BD7" w:rsidP="000A4BD7">
      <w:pPr>
        <w:jc w:val="center"/>
        <w:rPr>
          <w:b/>
          <w:bCs/>
          <w:sz w:val="26"/>
          <w:szCs w:val="26"/>
        </w:rPr>
      </w:pPr>
    </w:p>
    <w:p w14:paraId="1A4E4892" w14:textId="6769FE0F" w:rsidR="000A4BD7" w:rsidRPr="005D0423" w:rsidRDefault="0091168F" w:rsidP="000A4BD7">
      <w:pPr>
        <w:jc w:val="center"/>
        <w:rPr>
          <w:b/>
          <w:bCs/>
          <w:sz w:val="44"/>
          <w:szCs w:val="44"/>
        </w:rPr>
      </w:pPr>
      <w:r>
        <w:rPr>
          <w:b/>
          <w:bCs/>
          <w:sz w:val="44"/>
          <w:szCs w:val="44"/>
        </w:rPr>
        <w:t>RentSphere - Smart Property and Rental Management System</w:t>
      </w:r>
    </w:p>
    <w:p w14:paraId="20C3CE78" w14:textId="77777777" w:rsidR="000D54CC" w:rsidRPr="005D0423" w:rsidRDefault="000D54CC" w:rsidP="000A4BD7">
      <w:pPr>
        <w:jc w:val="center"/>
        <w:rPr>
          <w:b/>
          <w:bCs/>
        </w:rPr>
      </w:pPr>
    </w:p>
    <w:p w14:paraId="4842BE9D" w14:textId="77777777" w:rsidR="000A4BD7" w:rsidRPr="007B423F" w:rsidRDefault="000A4BD7" w:rsidP="000A4BD7">
      <w:pPr>
        <w:jc w:val="center"/>
      </w:pPr>
      <w:r w:rsidRPr="007B423F">
        <w:t>Submitted for partial fulfillment of the requirement of the Mini Project (3MCA7)</w:t>
      </w:r>
      <w:r w:rsidRPr="007B423F">
        <w:rPr>
          <w:sz w:val="22"/>
          <w:szCs w:val="22"/>
        </w:rPr>
        <w:t xml:space="preserve"> </w:t>
      </w:r>
      <w:r w:rsidRPr="007B423F">
        <w:t xml:space="preserve">for </w:t>
      </w:r>
    </w:p>
    <w:p w14:paraId="43976201" w14:textId="77777777" w:rsidR="000A4BD7" w:rsidRPr="007B423F" w:rsidRDefault="000A4BD7" w:rsidP="000A4BD7">
      <w:pPr>
        <w:jc w:val="center"/>
      </w:pPr>
    </w:p>
    <w:p w14:paraId="21979975" w14:textId="77777777" w:rsidR="000A4BD7" w:rsidRPr="007B423F" w:rsidRDefault="000A4BD7" w:rsidP="000A4BD7">
      <w:pPr>
        <w:jc w:val="center"/>
      </w:pPr>
    </w:p>
    <w:p w14:paraId="4FE6CFDB" w14:textId="77777777" w:rsidR="000A4BD7" w:rsidRPr="007B423F" w:rsidRDefault="000A4BD7" w:rsidP="000A4BD7">
      <w:pPr>
        <w:jc w:val="center"/>
      </w:pPr>
      <w:r w:rsidRPr="007B423F">
        <w:t>MASTER OF COMPUTER APPLICATIONS</w:t>
      </w:r>
    </w:p>
    <w:p w14:paraId="64C0E0CB" w14:textId="77777777" w:rsidR="000A4BD7" w:rsidRPr="007B423F" w:rsidRDefault="000A4BD7" w:rsidP="000A4BD7"/>
    <w:p w14:paraId="567CBC96" w14:textId="77777777" w:rsidR="000A4BD7" w:rsidRPr="007B423F" w:rsidRDefault="000A4BD7" w:rsidP="000A4BD7">
      <w:pPr>
        <w:jc w:val="center"/>
        <w:rPr>
          <w:sz w:val="26"/>
          <w:szCs w:val="26"/>
        </w:rPr>
      </w:pPr>
    </w:p>
    <w:p w14:paraId="0A5BB577" w14:textId="77777777" w:rsidR="000A4BD7" w:rsidRDefault="000A4BD7" w:rsidP="000A4BD7">
      <w:pPr>
        <w:jc w:val="center"/>
      </w:pPr>
      <w:r w:rsidRPr="007B423F">
        <w:t>Submitted by</w:t>
      </w:r>
    </w:p>
    <w:p w14:paraId="616E8BD9" w14:textId="77777777" w:rsidR="008B0E9C" w:rsidRPr="007B423F" w:rsidRDefault="008B0E9C" w:rsidP="000A4BD7">
      <w:pPr>
        <w:jc w:val="center"/>
      </w:pPr>
    </w:p>
    <w:p w14:paraId="6CF48504" w14:textId="1E35519C" w:rsidR="000A4BD7" w:rsidRDefault="008B0E9C" w:rsidP="000A4BD7">
      <w:pPr>
        <w:jc w:val="center"/>
      </w:pPr>
      <w:r w:rsidRPr="008B0E9C">
        <w:t>FRANKLIN S(P18IW24S126004)</w:t>
      </w:r>
    </w:p>
    <w:p w14:paraId="1C0DDEAA" w14:textId="0E1BE777" w:rsidR="005647B1" w:rsidRDefault="005647B1" w:rsidP="005647B1">
      <w:pPr>
        <w:jc w:val="center"/>
      </w:pPr>
      <w:r w:rsidRPr="00224154">
        <w:t>ANTONY JOY R (P18IW24S126001)</w:t>
      </w:r>
    </w:p>
    <w:p w14:paraId="574ACF68" w14:textId="77777777" w:rsidR="008B0E9C" w:rsidRPr="007B423F" w:rsidRDefault="008B0E9C" w:rsidP="000A4BD7">
      <w:pPr>
        <w:jc w:val="center"/>
      </w:pPr>
    </w:p>
    <w:p w14:paraId="7B9FED33" w14:textId="77777777" w:rsidR="000A4BD7" w:rsidRPr="007B423F" w:rsidRDefault="000A4BD7" w:rsidP="000A4BD7">
      <w:pPr>
        <w:jc w:val="center"/>
      </w:pPr>
      <w:r w:rsidRPr="007B423F">
        <w:t>Name of Guide</w:t>
      </w:r>
    </w:p>
    <w:p w14:paraId="415BBC62" w14:textId="77777777" w:rsidR="000A4BD7" w:rsidRPr="007B423F" w:rsidRDefault="000A4BD7" w:rsidP="000A4BD7">
      <w:pPr>
        <w:jc w:val="center"/>
      </w:pPr>
      <w:r w:rsidRPr="007B423F">
        <w:t xml:space="preserve"> </w:t>
      </w:r>
    </w:p>
    <w:p w14:paraId="56840189" w14:textId="20A2A36A" w:rsidR="000A4BD7" w:rsidRDefault="000A4BD7" w:rsidP="00340BDF">
      <w:pPr>
        <w:jc w:val="center"/>
      </w:pPr>
      <w:r w:rsidRPr="007B423F">
        <w:t>Ms. Lakshmi Devi C</w:t>
      </w:r>
      <w:r>
        <w:t xml:space="preserve"> (</w:t>
      </w:r>
      <w:r w:rsidR="000D54CC">
        <w:t>Ph. D</w:t>
      </w:r>
      <w:r>
        <w:t>)</w:t>
      </w:r>
    </w:p>
    <w:p w14:paraId="213BCE7F" w14:textId="77777777" w:rsidR="000A4BD7" w:rsidRDefault="000A4BD7" w:rsidP="000A4BD7">
      <w:pPr>
        <w:jc w:val="center"/>
      </w:pPr>
      <w:r>
        <w:t>Assistant Professor</w:t>
      </w:r>
    </w:p>
    <w:p w14:paraId="0E6D9CEE" w14:textId="77777777" w:rsidR="000A4BD7" w:rsidRPr="007B423F" w:rsidRDefault="000A4BD7" w:rsidP="000A4BD7">
      <w:pPr>
        <w:jc w:val="center"/>
        <w:rPr>
          <w:color w:val="FF0000"/>
        </w:rPr>
      </w:pPr>
      <w:r>
        <w:t>Project Coordinator</w:t>
      </w:r>
    </w:p>
    <w:p w14:paraId="1E2A122E" w14:textId="77777777" w:rsidR="000A4BD7" w:rsidRPr="007B423F" w:rsidRDefault="000A4BD7" w:rsidP="000A4BD7">
      <w:pPr>
        <w:jc w:val="center"/>
      </w:pPr>
    </w:p>
    <w:p w14:paraId="4F083FA2" w14:textId="77777777" w:rsidR="000A4BD7" w:rsidRPr="007B423F" w:rsidRDefault="000A4BD7" w:rsidP="000A4BD7">
      <w:pPr>
        <w:jc w:val="center"/>
      </w:pPr>
    </w:p>
    <w:p w14:paraId="0A7E0A4A" w14:textId="77777777" w:rsidR="000A4BD7" w:rsidRPr="007B423F" w:rsidRDefault="000A4BD7" w:rsidP="000A4BD7">
      <w:pPr>
        <w:jc w:val="center"/>
      </w:pPr>
    </w:p>
    <w:p w14:paraId="205D6398" w14:textId="77777777" w:rsidR="000A4BD7" w:rsidRPr="007B423F" w:rsidRDefault="000A4BD7" w:rsidP="000A4BD7">
      <w:pPr>
        <w:jc w:val="center"/>
      </w:pPr>
      <w:r w:rsidRPr="007B423F">
        <w:rPr>
          <w:noProof/>
          <w:lang w:val="en-US" w:eastAsia="en-US"/>
        </w:rPr>
        <w:lastRenderedPageBreak/>
        <w:drawing>
          <wp:inline distT="0" distB="0" distL="0" distR="0" wp14:anchorId="2F6FB0FE" wp14:editId="6AE5BDCA">
            <wp:extent cx="1813560" cy="1790428"/>
            <wp:effectExtent l="0" t="0" r="0" b="0"/>
            <wp:docPr id="3" name="Picture 3"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College Logo Official (June 2025).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6793" cy="1793620"/>
                    </a:xfrm>
                    <a:prstGeom prst="rect">
                      <a:avLst/>
                    </a:prstGeom>
                    <a:noFill/>
                    <a:ln>
                      <a:noFill/>
                    </a:ln>
                  </pic:spPr>
                </pic:pic>
              </a:graphicData>
            </a:graphic>
          </wp:inline>
        </w:drawing>
      </w:r>
    </w:p>
    <w:p w14:paraId="39C2863A" w14:textId="77777777" w:rsidR="000A4BD7" w:rsidRPr="007B423F" w:rsidRDefault="000A4BD7" w:rsidP="000A4BD7">
      <w:pPr>
        <w:jc w:val="center"/>
      </w:pPr>
    </w:p>
    <w:p w14:paraId="76A427E6" w14:textId="77777777" w:rsidR="000A4BD7" w:rsidRPr="007B423F" w:rsidRDefault="000A4BD7" w:rsidP="000A4BD7">
      <w:pPr>
        <w:jc w:val="center"/>
      </w:pPr>
    </w:p>
    <w:p w14:paraId="129B91AD" w14:textId="77777777" w:rsidR="000A4BD7" w:rsidRPr="007B423F" w:rsidRDefault="000A4BD7" w:rsidP="000A4BD7">
      <w:pPr>
        <w:jc w:val="center"/>
      </w:pPr>
    </w:p>
    <w:p w14:paraId="75305BB5" w14:textId="77777777" w:rsidR="000A4BD7" w:rsidRPr="007B423F" w:rsidRDefault="000A4BD7" w:rsidP="000A4BD7">
      <w:pPr>
        <w:jc w:val="center"/>
        <w:rPr>
          <w:b/>
          <w:bCs/>
        </w:rPr>
      </w:pPr>
      <w:r w:rsidRPr="007B423F">
        <w:rPr>
          <w:b/>
          <w:bCs/>
        </w:rPr>
        <w:t>ST. FRANCIS COLLEGE</w:t>
      </w:r>
    </w:p>
    <w:p w14:paraId="5B3B21FE" w14:textId="77777777" w:rsidR="000A4BD7" w:rsidRPr="007B423F" w:rsidRDefault="000A4BD7" w:rsidP="000A4BD7">
      <w:pPr>
        <w:jc w:val="center"/>
        <w:rPr>
          <w:b/>
          <w:bCs/>
        </w:rPr>
      </w:pPr>
    </w:p>
    <w:p w14:paraId="0693F534" w14:textId="77777777" w:rsidR="000A4BD7" w:rsidRPr="007B423F" w:rsidRDefault="000A4BD7" w:rsidP="000A4BD7">
      <w:pPr>
        <w:jc w:val="center"/>
        <w:rPr>
          <w:b/>
          <w:bCs/>
        </w:rPr>
      </w:pPr>
      <w:r w:rsidRPr="007B423F">
        <w:rPr>
          <w:b/>
          <w:bCs/>
        </w:rPr>
        <w:t xml:space="preserve">MCA DEPARTMENT </w:t>
      </w:r>
    </w:p>
    <w:p w14:paraId="75327CE4" w14:textId="77777777" w:rsidR="000A4BD7" w:rsidRPr="007B423F" w:rsidRDefault="000A4BD7" w:rsidP="000A4BD7">
      <w:pPr>
        <w:jc w:val="center"/>
        <w:rPr>
          <w:b/>
          <w:bCs/>
        </w:rPr>
      </w:pPr>
    </w:p>
    <w:p w14:paraId="2CEE2F17" w14:textId="16837CD7" w:rsidR="000A4BD7" w:rsidRPr="007B423F" w:rsidRDefault="000A4BD7" w:rsidP="000A4BD7">
      <w:pPr>
        <w:jc w:val="center"/>
      </w:pPr>
      <w:r w:rsidRPr="007B423F">
        <w:t>Permanently Affiliated to</w:t>
      </w:r>
      <w:r w:rsidR="00A34839">
        <w:t xml:space="preserve"> Dr. </w:t>
      </w:r>
      <w:r w:rsidRPr="007B423F">
        <w:t>Manmohan Singh Bengaluru City University</w:t>
      </w:r>
    </w:p>
    <w:p w14:paraId="48914D5D" w14:textId="77777777" w:rsidR="000A4BD7" w:rsidRPr="007B423F" w:rsidRDefault="000A4BD7" w:rsidP="000A4BD7">
      <w:pPr>
        <w:jc w:val="center"/>
      </w:pPr>
      <w:r w:rsidRPr="007B423F">
        <w:t xml:space="preserve">3rd Block, 8th Main, Koramangala </w:t>
      </w:r>
    </w:p>
    <w:p w14:paraId="0951B19E" w14:textId="27AD8BE6" w:rsidR="000A4BD7" w:rsidRPr="007B423F" w:rsidRDefault="000A4BD7" w:rsidP="000A4BD7">
      <w:pPr>
        <w:jc w:val="center"/>
        <w:sectPr w:rsidR="000A4BD7" w:rsidRPr="007B423F" w:rsidSect="000A4BD7">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t>Beng</w:t>
      </w:r>
      <w:r w:rsidR="005D0423">
        <w:t>a</w:t>
      </w:r>
      <w:r>
        <w:t>luru</w:t>
      </w:r>
      <w:r w:rsidRPr="007B423F">
        <w:t>-560034</w:t>
      </w:r>
    </w:p>
    <w:p w14:paraId="1E17C328" w14:textId="77777777" w:rsidR="000A4BD7" w:rsidRPr="007B423F" w:rsidRDefault="000A4BD7" w:rsidP="000A4BD7">
      <w:pPr>
        <w:jc w:val="center"/>
        <w:rPr>
          <w:b/>
          <w:bCs/>
          <w:sz w:val="28"/>
          <w:szCs w:val="28"/>
        </w:rPr>
      </w:pPr>
      <w:r w:rsidRPr="007B423F">
        <w:rPr>
          <w:b/>
          <w:bCs/>
          <w:sz w:val="28"/>
          <w:szCs w:val="28"/>
        </w:rPr>
        <w:lastRenderedPageBreak/>
        <w:t>ST. FRANCIS COLLEGE</w:t>
      </w:r>
    </w:p>
    <w:p w14:paraId="10A69752" w14:textId="77777777" w:rsidR="000A4BD7" w:rsidRPr="007B423F" w:rsidRDefault="000A4BD7" w:rsidP="000A4BD7">
      <w:pPr>
        <w:jc w:val="center"/>
        <w:rPr>
          <w:b/>
          <w:bCs/>
          <w:sz w:val="28"/>
          <w:szCs w:val="28"/>
        </w:rPr>
      </w:pPr>
    </w:p>
    <w:p w14:paraId="6207EAB2" w14:textId="77777777" w:rsidR="000A4BD7" w:rsidRPr="007B423F" w:rsidRDefault="000A4BD7" w:rsidP="000A4BD7">
      <w:pPr>
        <w:jc w:val="center"/>
        <w:rPr>
          <w:b/>
          <w:bCs/>
          <w:sz w:val="28"/>
          <w:szCs w:val="28"/>
        </w:rPr>
      </w:pPr>
    </w:p>
    <w:p w14:paraId="64C39A8F" w14:textId="77777777" w:rsidR="000A4BD7" w:rsidRPr="007B423F" w:rsidRDefault="000A4BD7" w:rsidP="000A4BD7">
      <w:pPr>
        <w:jc w:val="center"/>
        <w:rPr>
          <w:b/>
          <w:bCs/>
          <w:sz w:val="28"/>
          <w:szCs w:val="28"/>
        </w:rPr>
      </w:pPr>
      <w:r w:rsidRPr="007B423F">
        <w:rPr>
          <w:b/>
          <w:bCs/>
          <w:noProof/>
          <w:sz w:val="28"/>
          <w:szCs w:val="28"/>
          <w:lang w:val="en-US" w:eastAsia="en-US"/>
        </w:rPr>
        <w:drawing>
          <wp:inline distT="0" distB="0" distL="0" distR="0" wp14:anchorId="0AAECD19" wp14:editId="6EFEDBF8">
            <wp:extent cx="1790700" cy="1767859"/>
            <wp:effectExtent l="0" t="0" r="0" b="0"/>
            <wp:docPr id="4" name="Picture 4"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ollege Logo Official (June 202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242" cy="1770369"/>
                    </a:xfrm>
                    <a:prstGeom prst="rect">
                      <a:avLst/>
                    </a:prstGeom>
                    <a:noFill/>
                    <a:ln>
                      <a:noFill/>
                    </a:ln>
                  </pic:spPr>
                </pic:pic>
              </a:graphicData>
            </a:graphic>
          </wp:inline>
        </w:drawing>
      </w:r>
    </w:p>
    <w:p w14:paraId="3F0D4F5E" w14:textId="77777777" w:rsidR="000A4BD7" w:rsidRPr="007B423F" w:rsidRDefault="000A4BD7" w:rsidP="000A4BD7">
      <w:pPr>
        <w:keepNext/>
        <w:ind w:left="4320" w:hanging="4320"/>
        <w:jc w:val="center"/>
        <w:rPr>
          <w:b/>
          <w:bCs/>
          <w:sz w:val="32"/>
          <w:szCs w:val="32"/>
        </w:rPr>
      </w:pPr>
    </w:p>
    <w:p w14:paraId="7CAAA6CE" w14:textId="77777777" w:rsidR="000A4BD7" w:rsidRPr="007B423F" w:rsidRDefault="000A4BD7" w:rsidP="000A4BD7">
      <w:pPr>
        <w:keepNext/>
        <w:ind w:left="4320" w:hanging="4320"/>
        <w:jc w:val="center"/>
        <w:rPr>
          <w:b/>
          <w:bCs/>
        </w:rPr>
      </w:pPr>
    </w:p>
    <w:p w14:paraId="39CE2EFD" w14:textId="77777777" w:rsidR="000A4BD7" w:rsidRPr="007B423F" w:rsidRDefault="000A4BD7" w:rsidP="000A4BD7">
      <w:pPr>
        <w:keepNext/>
        <w:ind w:left="4320" w:hanging="4320"/>
        <w:jc w:val="center"/>
        <w:rPr>
          <w:b/>
          <w:bCs/>
        </w:rPr>
      </w:pPr>
    </w:p>
    <w:p w14:paraId="35ED6705" w14:textId="77777777" w:rsidR="000A4BD7" w:rsidRPr="007B423F" w:rsidRDefault="000A4BD7" w:rsidP="000A4BD7">
      <w:pPr>
        <w:keepNext/>
        <w:pBdr>
          <w:bottom w:val="single" w:sz="6" w:space="1" w:color="000000"/>
        </w:pBdr>
        <w:ind w:left="4320" w:hanging="4320"/>
        <w:jc w:val="center"/>
        <w:rPr>
          <w:b/>
          <w:bCs/>
        </w:rPr>
      </w:pPr>
    </w:p>
    <w:p w14:paraId="6F95ECC0" w14:textId="77777777" w:rsidR="000A4BD7" w:rsidRPr="007B423F" w:rsidRDefault="000A4BD7" w:rsidP="000A4BD7">
      <w:pPr>
        <w:keepNext/>
        <w:ind w:left="4320" w:hanging="4320"/>
        <w:jc w:val="center"/>
        <w:rPr>
          <w:b/>
          <w:bCs/>
        </w:rPr>
      </w:pPr>
    </w:p>
    <w:p w14:paraId="65A87BF5" w14:textId="77777777" w:rsidR="000A4BD7" w:rsidRPr="007B423F" w:rsidRDefault="000A4BD7" w:rsidP="000A4BD7">
      <w:pPr>
        <w:keepNext/>
        <w:ind w:left="4320" w:hanging="4320"/>
        <w:jc w:val="center"/>
        <w:rPr>
          <w:b/>
          <w:bCs/>
        </w:rPr>
      </w:pPr>
    </w:p>
    <w:p w14:paraId="0BA849BD" w14:textId="77777777" w:rsidR="000A4BD7" w:rsidRPr="007B423F" w:rsidRDefault="000A4BD7" w:rsidP="000A4BD7">
      <w:pPr>
        <w:keepNext/>
        <w:ind w:left="4320" w:hanging="4320"/>
        <w:jc w:val="center"/>
        <w:rPr>
          <w:b/>
          <w:bCs/>
        </w:rPr>
      </w:pPr>
    </w:p>
    <w:p w14:paraId="52218212" w14:textId="77777777" w:rsidR="000A4BD7" w:rsidRPr="007B423F" w:rsidRDefault="000A4BD7" w:rsidP="000A4BD7">
      <w:pPr>
        <w:keepNext/>
        <w:jc w:val="center"/>
        <w:rPr>
          <w:b/>
          <w:bCs/>
          <w:smallCaps/>
          <w:sz w:val="28"/>
          <w:szCs w:val="28"/>
        </w:rPr>
      </w:pPr>
    </w:p>
    <w:p w14:paraId="6A87BF08" w14:textId="77777777" w:rsidR="000A4BD7" w:rsidRPr="007B423F" w:rsidRDefault="000A4BD7" w:rsidP="000A4BD7">
      <w:pPr>
        <w:keepNext/>
        <w:jc w:val="center"/>
        <w:rPr>
          <w:b/>
          <w:bCs/>
          <w:smallCaps/>
          <w:sz w:val="28"/>
          <w:szCs w:val="28"/>
        </w:rPr>
      </w:pPr>
      <w:r w:rsidRPr="007B423F">
        <w:rPr>
          <w:b/>
          <w:bCs/>
          <w:smallCaps/>
          <w:sz w:val="28"/>
          <w:szCs w:val="28"/>
        </w:rPr>
        <w:t xml:space="preserve"> CERTIFICATE</w:t>
      </w:r>
    </w:p>
    <w:p w14:paraId="74B89595" w14:textId="77777777" w:rsidR="000A4BD7" w:rsidRPr="007B423F" w:rsidRDefault="000A4BD7" w:rsidP="000A4BD7">
      <w:pPr>
        <w:keepNext/>
        <w:ind w:left="4320" w:hanging="4320"/>
        <w:jc w:val="center"/>
        <w:rPr>
          <w:b/>
          <w:bCs/>
        </w:rPr>
      </w:pPr>
    </w:p>
    <w:p w14:paraId="684F62BF" w14:textId="77777777" w:rsidR="000A4BD7" w:rsidRPr="007B423F" w:rsidRDefault="000A4BD7" w:rsidP="000A4BD7">
      <w:pPr>
        <w:keepNext/>
        <w:ind w:left="4320" w:hanging="4320"/>
        <w:rPr>
          <w:b/>
          <w:bCs/>
          <w:sz w:val="28"/>
          <w:szCs w:val="28"/>
        </w:rPr>
      </w:pPr>
    </w:p>
    <w:p w14:paraId="488C2FB3" w14:textId="237E1ABF" w:rsidR="000A4BD7" w:rsidRPr="005647B1" w:rsidRDefault="000A4BD7" w:rsidP="000A4BD7">
      <w:pPr>
        <w:rPr>
          <w:color w:val="000000"/>
        </w:rPr>
      </w:pPr>
      <w:bookmarkStart w:id="0" w:name="_awqdyoqkd0tc" w:colFirst="0" w:colLast="0"/>
      <w:bookmarkEnd w:id="0"/>
      <w:r w:rsidRPr="007B423F">
        <w:rPr>
          <w:color w:val="000000"/>
        </w:rPr>
        <w:t xml:space="preserve">This is to certify that the report entitled </w:t>
      </w:r>
      <w:r w:rsidRPr="007B423F">
        <w:rPr>
          <w:b/>
          <w:bCs/>
          <w:color w:val="000000"/>
        </w:rPr>
        <w:t>“</w:t>
      </w:r>
      <w:r w:rsidR="0091168F">
        <w:rPr>
          <w:b/>
          <w:bCs/>
        </w:rPr>
        <w:t>RentSphere - Smart Property and Rental Management System</w:t>
      </w:r>
      <w:r w:rsidRPr="007B423F">
        <w:rPr>
          <w:b/>
          <w:bCs/>
        </w:rPr>
        <w:t xml:space="preserve">” </w:t>
      </w:r>
      <w:r w:rsidRPr="007B423F">
        <w:t xml:space="preserve">embodies the original work </w:t>
      </w:r>
      <w:r w:rsidR="000D54CC" w:rsidRPr="005647B1">
        <w:rPr>
          <w:b/>
          <w:bCs/>
        </w:rPr>
        <w:t>FRANKLIN S(P18IW24S126004)</w:t>
      </w:r>
      <w:r w:rsidR="005647B1" w:rsidRPr="005647B1">
        <w:rPr>
          <w:b/>
          <w:bCs/>
        </w:rPr>
        <w:t>, ANTONY JOY R (P18IW24S126001)</w:t>
      </w:r>
      <w:r w:rsidR="005647B1" w:rsidRPr="007B423F">
        <w:t xml:space="preserve"> </w:t>
      </w:r>
      <w:r w:rsidRPr="00340BDF">
        <w:rPr>
          <w:color w:val="000000"/>
        </w:rPr>
        <w:t>in</w:t>
      </w:r>
      <w:r w:rsidRPr="007B423F">
        <w:rPr>
          <w:b/>
          <w:bCs/>
          <w:color w:val="000000"/>
        </w:rPr>
        <w:t xml:space="preserve"> </w:t>
      </w:r>
      <w:r w:rsidRPr="007B423F">
        <w:rPr>
          <w:color w:val="000000"/>
        </w:rPr>
        <w:t xml:space="preserve">the partial fulfilment of the requirements for Mini </w:t>
      </w:r>
      <w:r w:rsidRPr="007B423F">
        <w:rPr>
          <w:color w:val="000000"/>
        </w:rPr>
        <w:lastRenderedPageBreak/>
        <w:t>Project (</w:t>
      </w:r>
      <w:r w:rsidRPr="007B423F">
        <w:rPr>
          <w:b/>
          <w:bCs/>
          <w:sz w:val="28"/>
          <w:szCs w:val="28"/>
        </w:rPr>
        <w:t>3MCA7</w:t>
      </w:r>
      <w:r w:rsidRPr="007B423F">
        <w:rPr>
          <w:color w:val="000000"/>
        </w:rPr>
        <w:t>) for MCA, IIIrd Semester course during th</w:t>
      </w:r>
      <w:r>
        <w:rPr>
          <w:color w:val="000000"/>
        </w:rPr>
        <w:t>e academic semester from December 2025 to March 2026</w:t>
      </w:r>
      <w:r w:rsidRPr="007B423F">
        <w:rPr>
          <w:color w:val="000000"/>
        </w:rPr>
        <w:t xml:space="preserve"> as prescribed by</w:t>
      </w:r>
      <w:r w:rsidR="005647B1">
        <w:rPr>
          <w:color w:val="000000"/>
        </w:rPr>
        <w:t xml:space="preserve">            </w:t>
      </w:r>
      <w:r>
        <w:rPr>
          <w:color w:val="000000"/>
        </w:rPr>
        <w:t xml:space="preserve"> Dr</w:t>
      </w:r>
      <w:r w:rsidR="005D0423">
        <w:rPr>
          <w:color w:val="000000"/>
        </w:rPr>
        <w:t xml:space="preserve">. </w:t>
      </w:r>
      <w:r>
        <w:rPr>
          <w:color w:val="000000"/>
        </w:rPr>
        <w:t>Manmohan</w:t>
      </w:r>
      <w:r w:rsidR="005D0423">
        <w:rPr>
          <w:color w:val="000000"/>
        </w:rPr>
        <w:t xml:space="preserve"> S</w:t>
      </w:r>
      <w:r>
        <w:rPr>
          <w:color w:val="000000"/>
        </w:rPr>
        <w:t>ingh</w:t>
      </w:r>
      <w:r w:rsidRPr="007B423F">
        <w:rPr>
          <w:color w:val="000000"/>
        </w:rPr>
        <w:t xml:space="preserve"> Bengaluru City University.</w:t>
      </w:r>
    </w:p>
    <w:p w14:paraId="450EB899" w14:textId="77777777" w:rsidR="000A4BD7" w:rsidRPr="007B423F" w:rsidRDefault="000A4BD7" w:rsidP="000A4BD7"/>
    <w:p w14:paraId="60CCA5DD" w14:textId="77777777" w:rsidR="000A4BD7" w:rsidRPr="007B423F" w:rsidRDefault="000A4BD7" w:rsidP="000A4BD7"/>
    <w:p w14:paraId="2603F8C9" w14:textId="77777777" w:rsidR="000A4BD7" w:rsidRPr="007B423F" w:rsidRDefault="000A4BD7" w:rsidP="000A4BD7">
      <w:pPr>
        <w:rPr>
          <w:b/>
          <w:bCs/>
        </w:rPr>
      </w:pPr>
    </w:p>
    <w:p w14:paraId="016C0746" w14:textId="77777777" w:rsidR="000A4BD7" w:rsidRPr="007B423F" w:rsidRDefault="000A4BD7" w:rsidP="000A4BD7">
      <w:pPr>
        <w:rPr>
          <w:b/>
          <w:bCs/>
        </w:rPr>
      </w:pPr>
      <w:r w:rsidRPr="007B423F">
        <w:rPr>
          <w:b/>
          <w:bCs/>
        </w:rPr>
        <w:t xml:space="preserve">Project Guide     </w:t>
      </w:r>
      <w:r w:rsidRPr="007B423F">
        <w:rPr>
          <w:b/>
          <w:bCs/>
        </w:rPr>
        <w:tab/>
      </w:r>
      <w:r w:rsidRPr="007B423F">
        <w:rPr>
          <w:b/>
          <w:bCs/>
        </w:rPr>
        <w:tab/>
      </w:r>
      <w:r w:rsidRPr="007B423F">
        <w:rPr>
          <w:b/>
          <w:bCs/>
        </w:rPr>
        <w:tab/>
      </w:r>
      <w:r w:rsidRPr="007B423F">
        <w:rPr>
          <w:b/>
          <w:bCs/>
        </w:rPr>
        <w:tab/>
      </w:r>
      <w:r w:rsidRPr="007B423F">
        <w:rPr>
          <w:b/>
          <w:bCs/>
        </w:rPr>
        <w:tab/>
      </w:r>
      <w:r w:rsidRPr="007B423F">
        <w:rPr>
          <w:b/>
          <w:bCs/>
        </w:rPr>
        <w:tab/>
      </w:r>
      <w:r w:rsidRPr="007B423F">
        <w:rPr>
          <w:b/>
          <w:bCs/>
        </w:rPr>
        <w:tab/>
        <w:t>Head of the Department</w:t>
      </w:r>
    </w:p>
    <w:p w14:paraId="285FAA26" w14:textId="77777777" w:rsidR="000A4BD7" w:rsidRPr="007B423F" w:rsidRDefault="000A4BD7" w:rsidP="000A4BD7">
      <w:pPr>
        <w:ind w:left="4320"/>
        <w:rPr>
          <w:b/>
          <w:bCs/>
        </w:rPr>
      </w:pPr>
    </w:p>
    <w:p w14:paraId="790F439A" w14:textId="77777777" w:rsidR="000A4BD7" w:rsidRPr="007B423F" w:rsidRDefault="000A4BD7" w:rsidP="000A4BD7">
      <w:pPr>
        <w:rPr>
          <w:b/>
          <w:bCs/>
        </w:rPr>
      </w:pPr>
    </w:p>
    <w:p w14:paraId="59A16171" w14:textId="77777777" w:rsidR="000A4BD7" w:rsidRPr="007B423F" w:rsidRDefault="000A4BD7" w:rsidP="000A4BD7">
      <w:pPr>
        <w:rPr>
          <w:b/>
          <w:bCs/>
        </w:rPr>
      </w:pPr>
    </w:p>
    <w:p w14:paraId="1F242344" w14:textId="77777777" w:rsidR="000A4BD7" w:rsidRPr="007B423F" w:rsidRDefault="000A4BD7" w:rsidP="000A4BD7">
      <w:pPr>
        <w:rPr>
          <w:color w:val="FF0000"/>
        </w:rPr>
      </w:pPr>
      <w:r w:rsidRPr="007B423F">
        <w:rPr>
          <w:b/>
        </w:rPr>
        <w:t>Ms. Lakshmi Devi C</w:t>
      </w:r>
      <w:r w:rsidRPr="007B423F">
        <w:rPr>
          <w:b/>
          <w:bCs/>
        </w:rPr>
        <w:tab/>
      </w:r>
      <w:r w:rsidRPr="007B423F">
        <w:rPr>
          <w:b/>
          <w:bCs/>
        </w:rPr>
        <w:tab/>
      </w:r>
      <w:r w:rsidRPr="007B423F">
        <w:rPr>
          <w:b/>
          <w:bCs/>
        </w:rPr>
        <w:tab/>
      </w:r>
      <w:r w:rsidRPr="007B423F">
        <w:rPr>
          <w:b/>
          <w:bCs/>
        </w:rPr>
        <w:tab/>
        <w:t xml:space="preserve">                                    Dr. Nazura Javed Kutty</w:t>
      </w:r>
    </w:p>
    <w:p w14:paraId="48699ACE" w14:textId="77777777" w:rsidR="000A4BD7" w:rsidRPr="007B423F" w:rsidRDefault="000A4BD7" w:rsidP="000A4BD7">
      <w:pPr>
        <w:rPr>
          <w:b/>
          <w:bCs/>
        </w:rPr>
      </w:pPr>
    </w:p>
    <w:p w14:paraId="1664A608" w14:textId="77777777" w:rsidR="000A4BD7" w:rsidRPr="007B423F" w:rsidRDefault="000A4BD7" w:rsidP="000A4BD7">
      <w:pPr>
        <w:rPr>
          <w:b/>
          <w:bCs/>
        </w:rPr>
      </w:pPr>
    </w:p>
    <w:p w14:paraId="2E42488A" w14:textId="77777777" w:rsidR="000A4BD7" w:rsidRPr="007B423F" w:rsidRDefault="000A4BD7" w:rsidP="000A4BD7">
      <w:pPr>
        <w:rPr>
          <w:b/>
          <w:bCs/>
        </w:rPr>
      </w:pPr>
    </w:p>
    <w:p w14:paraId="3FE5A27C" w14:textId="77777777" w:rsidR="000A4BD7" w:rsidRPr="007B423F" w:rsidRDefault="000A4BD7" w:rsidP="000A4BD7">
      <w:pPr>
        <w:rPr>
          <w:b/>
          <w:bCs/>
        </w:rPr>
      </w:pPr>
    </w:p>
    <w:p w14:paraId="67974C68" w14:textId="77777777" w:rsidR="000A4BD7" w:rsidRPr="007B423F" w:rsidRDefault="000A4BD7" w:rsidP="000A4BD7">
      <w:pPr>
        <w:rPr>
          <w:b/>
          <w:bCs/>
        </w:rPr>
      </w:pPr>
      <w:r w:rsidRPr="007B423F">
        <w:rPr>
          <w:b/>
          <w:bCs/>
        </w:rPr>
        <w:t>Place: Bengaluru</w:t>
      </w:r>
    </w:p>
    <w:p w14:paraId="325B180F" w14:textId="77777777" w:rsidR="000A4BD7" w:rsidRPr="007B423F" w:rsidRDefault="000A4BD7" w:rsidP="000A4BD7">
      <w:pPr>
        <w:rPr>
          <w:b/>
          <w:bCs/>
        </w:rPr>
      </w:pPr>
      <w:r w:rsidRPr="007B423F">
        <w:rPr>
          <w:b/>
          <w:bCs/>
        </w:rPr>
        <w:t>Date:</w:t>
      </w:r>
    </w:p>
    <w:p w14:paraId="1E91AF71" w14:textId="77777777" w:rsidR="000A4BD7" w:rsidRPr="007B423F" w:rsidRDefault="000A4BD7" w:rsidP="000A4BD7">
      <w:pPr>
        <w:spacing w:after="200" w:line="276" w:lineRule="auto"/>
      </w:pPr>
    </w:p>
    <w:p w14:paraId="5A228FBA" w14:textId="77777777" w:rsidR="00C530F1" w:rsidRPr="007B423F" w:rsidRDefault="00C530F1" w:rsidP="00C530F1">
      <w:pPr>
        <w:jc w:val="center"/>
        <w:rPr>
          <w:b/>
          <w:bCs/>
          <w:sz w:val="28"/>
          <w:szCs w:val="28"/>
        </w:rPr>
      </w:pPr>
      <w:bookmarkStart w:id="1" w:name="_5dg48wok2w1e" w:colFirst="0" w:colLast="0"/>
      <w:bookmarkEnd w:id="1"/>
      <w:r w:rsidRPr="007B423F">
        <w:rPr>
          <w:b/>
          <w:bCs/>
          <w:sz w:val="28"/>
          <w:szCs w:val="28"/>
        </w:rPr>
        <w:t>ST. FRANCIS COLLEGE</w:t>
      </w:r>
    </w:p>
    <w:p w14:paraId="7AF0A79C" w14:textId="77777777" w:rsidR="00C530F1" w:rsidRPr="007B423F" w:rsidRDefault="00C530F1" w:rsidP="00C530F1">
      <w:pPr>
        <w:jc w:val="center"/>
        <w:rPr>
          <w:b/>
          <w:bCs/>
          <w:sz w:val="28"/>
          <w:szCs w:val="28"/>
        </w:rPr>
      </w:pPr>
    </w:p>
    <w:p w14:paraId="7D5B1217" w14:textId="77777777" w:rsidR="00C530F1" w:rsidRPr="007B423F" w:rsidRDefault="00C530F1" w:rsidP="00C530F1">
      <w:pPr>
        <w:jc w:val="center"/>
        <w:rPr>
          <w:b/>
          <w:bCs/>
          <w:sz w:val="28"/>
          <w:szCs w:val="28"/>
        </w:rPr>
      </w:pPr>
    </w:p>
    <w:p w14:paraId="29D1F777" w14:textId="77777777" w:rsidR="00C530F1" w:rsidRPr="007B423F" w:rsidRDefault="00C530F1" w:rsidP="00C530F1">
      <w:pPr>
        <w:jc w:val="center"/>
        <w:rPr>
          <w:b/>
          <w:bCs/>
          <w:sz w:val="28"/>
          <w:szCs w:val="28"/>
        </w:rPr>
      </w:pPr>
      <w:r w:rsidRPr="007B423F">
        <w:rPr>
          <w:b/>
          <w:bCs/>
          <w:noProof/>
          <w:sz w:val="28"/>
          <w:szCs w:val="28"/>
          <w:lang w:val="en-US" w:eastAsia="en-US"/>
        </w:rPr>
        <w:lastRenderedPageBreak/>
        <w:drawing>
          <wp:inline distT="0" distB="0" distL="0" distR="0" wp14:anchorId="1EA28ABE" wp14:editId="5CB15B4F">
            <wp:extent cx="1790700" cy="1767859"/>
            <wp:effectExtent l="0" t="0" r="0" b="0"/>
            <wp:docPr id="915972561" name="Picture 915972561" descr="C:\Users\Admin\Downloads\College Logo Official (June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ollege Logo Official (June 202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242" cy="1770369"/>
                    </a:xfrm>
                    <a:prstGeom prst="rect">
                      <a:avLst/>
                    </a:prstGeom>
                    <a:noFill/>
                    <a:ln>
                      <a:noFill/>
                    </a:ln>
                  </pic:spPr>
                </pic:pic>
              </a:graphicData>
            </a:graphic>
          </wp:inline>
        </w:drawing>
      </w:r>
    </w:p>
    <w:p w14:paraId="770F547D" w14:textId="77777777" w:rsidR="00C530F1" w:rsidRPr="007B423F" w:rsidRDefault="00C530F1" w:rsidP="00C530F1">
      <w:pPr>
        <w:keepNext/>
        <w:ind w:left="4320" w:hanging="4320"/>
        <w:jc w:val="center"/>
        <w:rPr>
          <w:b/>
          <w:bCs/>
          <w:sz w:val="32"/>
          <w:szCs w:val="32"/>
        </w:rPr>
      </w:pPr>
    </w:p>
    <w:p w14:paraId="22292B75" w14:textId="77777777" w:rsidR="00C530F1" w:rsidRPr="007B423F" w:rsidRDefault="00C530F1" w:rsidP="00C530F1">
      <w:pPr>
        <w:keepNext/>
        <w:ind w:left="4320" w:hanging="4320"/>
        <w:jc w:val="center"/>
        <w:rPr>
          <w:b/>
          <w:bCs/>
        </w:rPr>
      </w:pPr>
    </w:p>
    <w:p w14:paraId="2074FEA6" w14:textId="77777777" w:rsidR="00C530F1" w:rsidRPr="007B423F" w:rsidRDefault="00C530F1" w:rsidP="00C530F1">
      <w:pPr>
        <w:keepNext/>
        <w:ind w:left="4320" w:hanging="4320"/>
        <w:jc w:val="center"/>
        <w:rPr>
          <w:b/>
          <w:bCs/>
        </w:rPr>
      </w:pPr>
    </w:p>
    <w:p w14:paraId="4359E34C" w14:textId="77777777" w:rsidR="00C530F1" w:rsidRPr="007B423F" w:rsidRDefault="00C530F1" w:rsidP="00C530F1">
      <w:pPr>
        <w:keepNext/>
        <w:pBdr>
          <w:bottom w:val="single" w:sz="6" w:space="1" w:color="000000"/>
        </w:pBdr>
        <w:ind w:left="4320" w:hanging="4320"/>
        <w:jc w:val="center"/>
        <w:rPr>
          <w:b/>
          <w:bCs/>
        </w:rPr>
      </w:pPr>
    </w:p>
    <w:p w14:paraId="6A71AEE7" w14:textId="77777777" w:rsidR="00C530F1" w:rsidRPr="007B423F" w:rsidRDefault="00C530F1" w:rsidP="00C530F1">
      <w:pPr>
        <w:keepNext/>
        <w:ind w:left="4320" w:hanging="4320"/>
        <w:jc w:val="center"/>
        <w:rPr>
          <w:b/>
          <w:bCs/>
        </w:rPr>
      </w:pPr>
    </w:p>
    <w:p w14:paraId="264FBB05" w14:textId="77777777" w:rsidR="00C530F1" w:rsidRPr="007B423F" w:rsidRDefault="00C530F1" w:rsidP="00C530F1">
      <w:pPr>
        <w:keepNext/>
        <w:ind w:left="4320" w:hanging="4320"/>
        <w:jc w:val="center"/>
        <w:rPr>
          <w:b/>
          <w:bCs/>
        </w:rPr>
      </w:pPr>
    </w:p>
    <w:p w14:paraId="5BC68642" w14:textId="77777777" w:rsidR="00C530F1" w:rsidRPr="007B423F" w:rsidRDefault="00C530F1" w:rsidP="00C530F1">
      <w:pPr>
        <w:keepNext/>
        <w:ind w:left="4320" w:hanging="4320"/>
        <w:jc w:val="center"/>
        <w:rPr>
          <w:b/>
          <w:bCs/>
        </w:rPr>
      </w:pPr>
    </w:p>
    <w:p w14:paraId="6A196AD7" w14:textId="77777777" w:rsidR="00C530F1" w:rsidRPr="007B423F" w:rsidRDefault="00C530F1" w:rsidP="00C530F1">
      <w:pPr>
        <w:keepNext/>
        <w:jc w:val="center"/>
        <w:rPr>
          <w:b/>
          <w:bCs/>
          <w:smallCaps/>
          <w:sz w:val="28"/>
          <w:szCs w:val="28"/>
        </w:rPr>
      </w:pPr>
    </w:p>
    <w:p w14:paraId="6C24A447" w14:textId="77777777" w:rsidR="00C530F1" w:rsidRPr="007B423F" w:rsidRDefault="00C530F1" w:rsidP="00C530F1">
      <w:pPr>
        <w:keepNext/>
        <w:jc w:val="center"/>
        <w:rPr>
          <w:b/>
          <w:bCs/>
          <w:smallCaps/>
          <w:sz w:val="28"/>
          <w:szCs w:val="28"/>
        </w:rPr>
      </w:pPr>
      <w:r w:rsidRPr="007B423F">
        <w:rPr>
          <w:b/>
          <w:bCs/>
          <w:smallCaps/>
          <w:sz w:val="28"/>
          <w:szCs w:val="28"/>
        </w:rPr>
        <w:t xml:space="preserve"> CERTIFICATE</w:t>
      </w:r>
    </w:p>
    <w:p w14:paraId="54BF2064" w14:textId="77777777" w:rsidR="00C530F1" w:rsidRPr="007B423F" w:rsidRDefault="00C530F1" w:rsidP="00C530F1">
      <w:pPr>
        <w:keepNext/>
        <w:ind w:left="4320" w:hanging="4320"/>
        <w:jc w:val="center"/>
        <w:rPr>
          <w:b/>
          <w:bCs/>
        </w:rPr>
      </w:pPr>
    </w:p>
    <w:p w14:paraId="434A8C0C" w14:textId="77777777" w:rsidR="00C530F1" w:rsidRPr="007B423F" w:rsidRDefault="00C530F1" w:rsidP="00C530F1">
      <w:pPr>
        <w:keepNext/>
        <w:ind w:left="4320" w:hanging="4320"/>
        <w:rPr>
          <w:b/>
          <w:bCs/>
          <w:sz w:val="28"/>
          <w:szCs w:val="28"/>
        </w:rPr>
      </w:pPr>
    </w:p>
    <w:p w14:paraId="1DEB7B88" w14:textId="78B3A267" w:rsidR="00C530F1" w:rsidRPr="005647B1" w:rsidRDefault="00C530F1" w:rsidP="00C530F1">
      <w:pPr>
        <w:rPr>
          <w:color w:val="000000"/>
        </w:rPr>
      </w:pPr>
      <w:r w:rsidRPr="007B423F">
        <w:rPr>
          <w:color w:val="000000"/>
        </w:rPr>
        <w:t xml:space="preserve">This is to certify that the report entitled </w:t>
      </w:r>
      <w:r w:rsidRPr="007B423F">
        <w:rPr>
          <w:b/>
          <w:bCs/>
          <w:color w:val="000000"/>
        </w:rPr>
        <w:t>“</w:t>
      </w:r>
      <w:r w:rsidR="0091168F">
        <w:rPr>
          <w:b/>
          <w:bCs/>
        </w:rPr>
        <w:t>RentSphere - Smart Property and Rental Management System</w:t>
      </w:r>
      <w:r w:rsidRPr="007B423F">
        <w:rPr>
          <w:b/>
          <w:bCs/>
        </w:rPr>
        <w:t xml:space="preserve">” </w:t>
      </w:r>
      <w:r w:rsidRPr="007B423F">
        <w:t xml:space="preserve">embodies the original work </w:t>
      </w:r>
      <w:r w:rsidRPr="005647B1">
        <w:rPr>
          <w:b/>
          <w:bCs/>
        </w:rPr>
        <w:t>FRANKLIN S(P18IW24S126004), ANTONY JOY R (P18IW24S126001)</w:t>
      </w:r>
      <w:r w:rsidRPr="007B423F">
        <w:t xml:space="preserve"> </w:t>
      </w:r>
      <w:r w:rsidRPr="00340BDF">
        <w:rPr>
          <w:color w:val="000000"/>
        </w:rPr>
        <w:t>in</w:t>
      </w:r>
      <w:r w:rsidRPr="007B423F">
        <w:rPr>
          <w:b/>
          <w:bCs/>
          <w:color w:val="000000"/>
        </w:rPr>
        <w:t xml:space="preserve"> </w:t>
      </w:r>
      <w:r w:rsidRPr="007B423F">
        <w:rPr>
          <w:color w:val="000000"/>
        </w:rPr>
        <w:t>the partial fulfilment of the requirements for Mini Project (</w:t>
      </w:r>
      <w:r w:rsidRPr="007B423F">
        <w:rPr>
          <w:b/>
          <w:bCs/>
          <w:sz w:val="28"/>
          <w:szCs w:val="28"/>
        </w:rPr>
        <w:t>3MCA7</w:t>
      </w:r>
      <w:r w:rsidRPr="007B423F">
        <w:rPr>
          <w:color w:val="000000"/>
        </w:rPr>
        <w:t>) for MCA, IIIrd Semester course during th</w:t>
      </w:r>
      <w:r>
        <w:rPr>
          <w:color w:val="000000"/>
        </w:rPr>
        <w:t>e academic semester from December 2025 to March 2026</w:t>
      </w:r>
      <w:r w:rsidRPr="007B423F">
        <w:rPr>
          <w:color w:val="000000"/>
        </w:rPr>
        <w:t xml:space="preserve"> as prescribed by</w:t>
      </w:r>
      <w:r>
        <w:rPr>
          <w:color w:val="000000"/>
        </w:rPr>
        <w:t xml:space="preserve">             Dr. Manmohan Singh</w:t>
      </w:r>
      <w:r w:rsidRPr="007B423F">
        <w:rPr>
          <w:color w:val="000000"/>
        </w:rPr>
        <w:t xml:space="preserve"> Bengaluru City University.</w:t>
      </w:r>
    </w:p>
    <w:p w14:paraId="6DEEDBB5" w14:textId="77777777" w:rsidR="00C530F1" w:rsidRPr="007B423F" w:rsidRDefault="00C530F1" w:rsidP="00C530F1"/>
    <w:p w14:paraId="7F6F9DA5" w14:textId="77777777" w:rsidR="00C530F1" w:rsidRPr="007B423F" w:rsidRDefault="00C530F1" w:rsidP="00C530F1"/>
    <w:p w14:paraId="5F6F3E78" w14:textId="77777777" w:rsidR="00C530F1" w:rsidRPr="007B423F" w:rsidRDefault="00C530F1" w:rsidP="00C530F1">
      <w:pPr>
        <w:rPr>
          <w:b/>
          <w:bCs/>
        </w:rPr>
      </w:pPr>
    </w:p>
    <w:p w14:paraId="28F13F92" w14:textId="6E30163B" w:rsidR="00C530F1" w:rsidRPr="007B423F" w:rsidRDefault="00C530F1" w:rsidP="00C530F1">
      <w:pPr>
        <w:rPr>
          <w:b/>
          <w:bCs/>
        </w:rPr>
      </w:pPr>
      <w:r>
        <w:rPr>
          <w:b/>
          <w:bCs/>
        </w:rPr>
        <w:t>External Examiner</w:t>
      </w:r>
      <w:r w:rsidRPr="007B423F">
        <w:rPr>
          <w:b/>
          <w:bCs/>
        </w:rPr>
        <w:t xml:space="preserve">     </w:t>
      </w:r>
      <w:r w:rsidRPr="007B423F">
        <w:rPr>
          <w:b/>
          <w:bCs/>
        </w:rPr>
        <w:tab/>
      </w:r>
      <w:r w:rsidRPr="007B423F">
        <w:rPr>
          <w:b/>
          <w:bCs/>
        </w:rPr>
        <w:tab/>
      </w:r>
      <w:r w:rsidRPr="007B423F">
        <w:rPr>
          <w:b/>
          <w:bCs/>
        </w:rPr>
        <w:tab/>
      </w:r>
      <w:r w:rsidRPr="007B423F">
        <w:rPr>
          <w:b/>
          <w:bCs/>
        </w:rPr>
        <w:tab/>
      </w:r>
      <w:r w:rsidRPr="007B423F">
        <w:rPr>
          <w:b/>
          <w:bCs/>
        </w:rPr>
        <w:tab/>
      </w:r>
      <w:r w:rsidRPr="007B423F">
        <w:rPr>
          <w:b/>
          <w:bCs/>
        </w:rPr>
        <w:tab/>
      </w:r>
      <w:r w:rsidRPr="007B423F">
        <w:rPr>
          <w:b/>
          <w:bCs/>
        </w:rPr>
        <w:tab/>
        <w:t xml:space="preserve"> </w:t>
      </w:r>
    </w:p>
    <w:p w14:paraId="4A208F7E" w14:textId="77777777" w:rsidR="00C530F1" w:rsidRPr="007B423F" w:rsidRDefault="00C530F1" w:rsidP="00C530F1">
      <w:pPr>
        <w:ind w:left="4320"/>
        <w:rPr>
          <w:b/>
          <w:bCs/>
        </w:rPr>
      </w:pPr>
    </w:p>
    <w:p w14:paraId="5E2DAB3D" w14:textId="77777777" w:rsidR="00C530F1" w:rsidRPr="007B423F" w:rsidRDefault="00C530F1" w:rsidP="00C530F1">
      <w:pPr>
        <w:rPr>
          <w:b/>
          <w:bCs/>
        </w:rPr>
      </w:pPr>
    </w:p>
    <w:p w14:paraId="190F3488" w14:textId="77777777" w:rsidR="00C530F1" w:rsidRDefault="00C530F1" w:rsidP="00C530F1">
      <w:pPr>
        <w:rPr>
          <w:b/>
          <w:bCs/>
        </w:rPr>
      </w:pPr>
    </w:p>
    <w:p w14:paraId="07D6E59F" w14:textId="77777777" w:rsidR="00C530F1" w:rsidRPr="007B423F" w:rsidRDefault="00C530F1" w:rsidP="00C530F1">
      <w:pPr>
        <w:rPr>
          <w:b/>
          <w:bCs/>
        </w:rPr>
      </w:pPr>
    </w:p>
    <w:p w14:paraId="1B5A4885" w14:textId="77777777" w:rsidR="00C530F1" w:rsidRDefault="00C530F1" w:rsidP="00C530F1">
      <w:pPr>
        <w:rPr>
          <w:b/>
          <w:bCs/>
        </w:rPr>
      </w:pPr>
    </w:p>
    <w:p w14:paraId="15875C3D" w14:textId="1221BF9C" w:rsidR="001B273F" w:rsidRDefault="001B273F" w:rsidP="00C530F1">
      <w:pPr>
        <w:rPr>
          <w:b/>
          <w:bCs/>
        </w:rPr>
      </w:pPr>
    </w:p>
    <w:p w14:paraId="175B31EF" w14:textId="77777777" w:rsidR="006F0F46" w:rsidRDefault="006F0F46" w:rsidP="00C530F1">
      <w:pPr>
        <w:rPr>
          <w:b/>
          <w:bCs/>
        </w:rPr>
      </w:pPr>
    </w:p>
    <w:p w14:paraId="7A264FC9" w14:textId="77777777" w:rsidR="001B273F" w:rsidRPr="007B423F" w:rsidRDefault="001B273F" w:rsidP="00C530F1">
      <w:pPr>
        <w:rPr>
          <w:b/>
          <w:bCs/>
        </w:rPr>
      </w:pPr>
    </w:p>
    <w:p w14:paraId="719CDE05" w14:textId="77777777" w:rsidR="00C530F1" w:rsidRPr="007B423F" w:rsidRDefault="00C530F1" w:rsidP="00C530F1">
      <w:pPr>
        <w:rPr>
          <w:b/>
          <w:bCs/>
        </w:rPr>
      </w:pPr>
      <w:r w:rsidRPr="007B423F">
        <w:rPr>
          <w:b/>
          <w:bCs/>
        </w:rPr>
        <w:t>Place: Bengaluru</w:t>
      </w:r>
    </w:p>
    <w:p w14:paraId="29FE5F80" w14:textId="77777777" w:rsidR="00C530F1" w:rsidRPr="007B423F" w:rsidRDefault="00C530F1" w:rsidP="00C530F1">
      <w:pPr>
        <w:rPr>
          <w:b/>
          <w:bCs/>
        </w:rPr>
      </w:pPr>
      <w:r w:rsidRPr="007B423F">
        <w:rPr>
          <w:b/>
          <w:bCs/>
        </w:rPr>
        <w:t>Date:</w:t>
      </w:r>
    </w:p>
    <w:p w14:paraId="1DC4228D" w14:textId="77777777" w:rsidR="00C530F1" w:rsidRDefault="00C530F1">
      <w:pPr>
        <w:spacing w:after="160" w:line="259" w:lineRule="auto"/>
        <w:rPr>
          <w:b/>
          <w:bCs/>
          <w:color w:val="000000"/>
          <w:sz w:val="28"/>
          <w:szCs w:val="28"/>
          <w:u w:val="single"/>
        </w:rPr>
      </w:pPr>
    </w:p>
    <w:p w14:paraId="56044BA1" w14:textId="2E407F25" w:rsidR="000A4BD7" w:rsidRPr="007B423F" w:rsidRDefault="000A4BD7" w:rsidP="000A4BD7">
      <w:pPr>
        <w:pStyle w:val="Heading1"/>
        <w:jc w:val="center"/>
        <w:rPr>
          <w:rFonts w:eastAsia="Times New Roman"/>
          <w:u w:val="single"/>
        </w:rPr>
      </w:pPr>
      <w:bookmarkStart w:id="2" w:name="_Toc238503151"/>
      <w:r w:rsidRPr="007B423F">
        <w:rPr>
          <w:rFonts w:eastAsia="Times New Roman"/>
          <w:u w:val="single"/>
        </w:rPr>
        <w:t>ACKNOWLEDGEMENT</w:t>
      </w:r>
      <w:bookmarkEnd w:id="2"/>
    </w:p>
    <w:p w14:paraId="7DD6478F" w14:textId="77777777" w:rsidR="000A4BD7" w:rsidRPr="007B423F" w:rsidRDefault="000A4BD7" w:rsidP="000A4BD7"/>
    <w:p w14:paraId="2084449E" w14:textId="77777777" w:rsidR="000A4BD7" w:rsidRPr="007B423F" w:rsidRDefault="000A4BD7" w:rsidP="000A4BD7"/>
    <w:p w14:paraId="0D492B0E" w14:textId="1899FD68" w:rsidR="000A4BD7" w:rsidRPr="007B423F" w:rsidRDefault="000A4BD7" w:rsidP="000A4BD7">
      <w:pPr>
        <w:spacing w:after="200"/>
        <w:rPr>
          <w:color w:val="000000"/>
        </w:rPr>
      </w:pPr>
      <w:r w:rsidRPr="007B423F">
        <w:rPr>
          <w:color w:val="000000"/>
        </w:rPr>
        <w:t>We would like to express our gratitude and appreciation to all those who gave us the possibility to complete this report. We take pleasure in expressing gratitude towards our institution for providing us the opportunity to work on this project as a part of our course. We would like to express our gratitude and si</w:t>
      </w:r>
      <w:r>
        <w:rPr>
          <w:color w:val="000000"/>
        </w:rPr>
        <w:t>ncere thanks to our management, Dr. Brother Titus Anto,</w:t>
      </w:r>
      <w:r w:rsidRPr="007B423F">
        <w:rPr>
          <w:color w:val="000000"/>
        </w:rPr>
        <w:t xml:space="preserve"> Director for providing us with a congenial environment for studies. We would like to express our gratitude to Principal, Dr. R N Subba Rao for providing the right atmosphere at the institute. We express our heartfelt thanks to Dr. Nazura Javed Kutty, Head of the Department, for being helpful throughout the project. We express our deep sense of gratitude to our project guide </w:t>
      </w:r>
      <w:r w:rsidRPr="007B423F">
        <w:t>Ms. Lakshmi Devi C</w:t>
      </w:r>
      <w:r w:rsidR="00C70B32">
        <w:t xml:space="preserve"> (Ph. D)</w:t>
      </w:r>
      <w:r w:rsidR="00C70B32">
        <w:rPr>
          <w:color w:val="000000"/>
        </w:rPr>
        <w:t>,</w:t>
      </w:r>
      <w:r w:rsidR="0041027D">
        <w:rPr>
          <w:color w:val="000000"/>
        </w:rPr>
        <w:t xml:space="preserve"> </w:t>
      </w:r>
      <w:r>
        <w:rPr>
          <w:color w:val="000000"/>
        </w:rPr>
        <w:t xml:space="preserve">Assistant </w:t>
      </w:r>
      <w:r w:rsidRPr="007B423F">
        <w:t>Professor</w:t>
      </w:r>
      <w:r w:rsidRPr="007B423F">
        <w:rPr>
          <w:color w:val="FF0000"/>
        </w:rPr>
        <w:t xml:space="preserve"> </w:t>
      </w:r>
      <w:r w:rsidRPr="007B423F">
        <w:rPr>
          <w:color w:val="000000"/>
        </w:rPr>
        <w:t xml:space="preserve">for her unfailing encouragement, valuable guidance, and suggestions to us during project </w:t>
      </w:r>
      <w:r w:rsidRPr="007B423F">
        <w:rPr>
          <w:color w:val="000000"/>
        </w:rPr>
        <w:lastRenderedPageBreak/>
        <w:t>work. We also express our heartfelt thanks to our parents for being supportive in all our activities without whom it would not have been possible for us to complete our project.</w:t>
      </w:r>
    </w:p>
    <w:p w14:paraId="4B0580C4" w14:textId="1E6A3E15" w:rsidR="0091168F" w:rsidRDefault="0091168F">
      <w:pPr>
        <w:spacing w:after="160" w:line="259" w:lineRule="auto"/>
        <w:rPr>
          <w:color w:val="000000"/>
        </w:rPr>
      </w:pPr>
      <w:r>
        <w:rPr>
          <w:color w:val="000000"/>
        </w:rPr>
        <w:br w:type="page"/>
      </w:r>
    </w:p>
    <w:p w14:paraId="6CDC7E6C" w14:textId="61EAEA6C" w:rsidR="00133958" w:rsidRDefault="0091168F" w:rsidP="0091168F">
      <w:pPr>
        <w:pStyle w:val="Heading1"/>
      </w:pPr>
      <w:bookmarkStart w:id="3" w:name="_Toc238503152"/>
      <w:r>
        <w:lastRenderedPageBreak/>
        <w:t>TABLE OF CONTENTS</w:t>
      </w:r>
      <w:bookmarkEnd w:id="3"/>
    </w:p>
    <w:p w14:paraId="222BEA5D" w14:textId="03FAA5A9"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fldChar w:fldCharType="begin"/>
      </w:r>
      <w:r>
        <w:instrText xml:space="preserve"> TOC \o "1-3" </w:instrText>
      </w:r>
      <w:r>
        <w:fldChar w:fldCharType="separate"/>
      </w:r>
      <w:r w:rsidRPr="00C91BA8">
        <w:rPr>
          <w:noProof/>
          <w:u w:val="single"/>
        </w:rPr>
        <w:t>ACKNOWLEDGEMENT</w:t>
      </w:r>
      <w:r>
        <w:rPr>
          <w:noProof/>
        </w:rPr>
        <w:tab/>
      </w:r>
      <w:r>
        <w:rPr>
          <w:noProof/>
        </w:rPr>
        <w:fldChar w:fldCharType="begin"/>
      </w:r>
      <w:r>
        <w:rPr>
          <w:noProof/>
        </w:rPr>
        <w:instrText xml:space="preserve"> PAGEREF _Toc238503151 \h </w:instrText>
      </w:r>
      <w:r>
        <w:rPr>
          <w:noProof/>
        </w:rPr>
      </w:r>
      <w:r>
        <w:rPr>
          <w:noProof/>
        </w:rPr>
        <w:fldChar w:fldCharType="separate"/>
      </w:r>
      <w:r>
        <w:rPr>
          <w:noProof/>
        </w:rPr>
        <w:t>6</w:t>
      </w:r>
      <w:r>
        <w:rPr>
          <w:noProof/>
        </w:rPr>
        <w:fldChar w:fldCharType="end"/>
      </w:r>
    </w:p>
    <w:p w14:paraId="09CABDC4" w14:textId="60F554E9"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TABLE OF CONTENTS</w:t>
      </w:r>
      <w:r>
        <w:rPr>
          <w:noProof/>
        </w:rPr>
        <w:tab/>
      </w:r>
      <w:r>
        <w:rPr>
          <w:noProof/>
        </w:rPr>
        <w:fldChar w:fldCharType="begin"/>
      </w:r>
      <w:r>
        <w:rPr>
          <w:noProof/>
        </w:rPr>
        <w:instrText xml:space="preserve"> PAGEREF _Toc238503152 \h </w:instrText>
      </w:r>
      <w:r>
        <w:rPr>
          <w:noProof/>
        </w:rPr>
      </w:r>
      <w:r>
        <w:rPr>
          <w:noProof/>
        </w:rPr>
        <w:fldChar w:fldCharType="separate"/>
      </w:r>
      <w:r>
        <w:rPr>
          <w:noProof/>
        </w:rPr>
        <w:t>8</w:t>
      </w:r>
      <w:r>
        <w:rPr>
          <w:noProof/>
        </w:rPr>
        <w:fldChar w:fldCharType="end"/>
      </w:r>
    </w:p>
    <w:p w14:paraId="41DEC2B9" w14:textId="7FBB7D20"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1. ABSTRACT</w:t>
      </w:r>
      <w:r>
        <w:rPr>
          <w:noProof/>
        </w:rPr>
        <w:tab/>
      </w:r>
      <w:r>
        <w:rPr>
          <w:noProof/>
        </w:rPr>
        <w:fldChar w:fldCharType="begin"/>
      </w:r>
      <w:r>
        <w:rPr>
          <w:noProof/>
        </w:rPr>
        <w:instrText xml:space="preserve"> PAGEREF _Toc238503153 \h </w:instrText>
      </w:r>
      <w:r>
        <w:rPr>
          <w:noProof/>
        </w:rPr>
      </w:r>
      <w:r>
        <w:rPr>
          <w:noProof/>
        </w:rPr>
        <w:fldChar w:fldCharType="separate"/>
      </w:r>
      <w:r>
        <w:rPr>
          <w:noProof/>
        </w:rPr>
        <w:t>12</w:t>
      </w:r>
      <w:r>
        <w:rPr>
          <w:noProof/>
        </w:rPr>
        <w:fldChar w:fldCharType="end"/>
      </w:r>
    </w:p>
    <w:p w14:paraId="19E107BB" w14:textId="0F7121AD"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2. PROBLEM DEFINITION</w:t>
      </w:r>
      <w:r>
        <w:rPr>
          <w:noProof/>
        </w:rPr>
        <w:tab/>
      </w:r>
      <w:r>
        <w:rPr>
          <w:noProof/>
        </w:rPr>
        <w:fldChar w:fldCharType="begin"/>
      </w:r>
      <w:r>
        <w:rPr>
          <w:noProof/>
        </w:rPr>
        <w:instrText xml:space="preserve"> PAGEREF _Toc238503154 \h </w:instrText>
      </w:r>
      <w:r>
        <w:rPr>
          <w:noProof/>
        </w:rPr>
      </w:r>
      <w:r>
        <w:rPr>
          <w:noProof/>
        </w:rPr>
        <w:fldChar w:fldCharType="separate"/>
      </w:r>
      <w:r>
        <w:rPr>
          <w:noProof/>
        </w:rPr>
        <w:t>13</w:t>
      </w:r>
      <w:r>
        <w:rPr>
          <w:noProof/>
        </w:rPr>
        <w:fldChar w:fldCharType="end"/>
      </w:r>
    </w:p>
    <w:p w14:paraId="68F24036" w14:textId="79F714F7" w:rsidR="0091168F" w:rsidRDefault="0091168F">
      <w:pPr>
        <w:pStyle w:val="TOC2"/>
        <w:tabs>
          <w:tab w:val="right" w:leader="dot" w:pos="9350"/>
        </w:tabs>
        <w:rPr>
          <w:noProof/>
        </w:rPr>
      </w:pPr>
      <w:r>
        <w:rPr>
          <w:noProof/>
        </w:rPr>
        <w:t>2.1 Objective</w:t>
      </w:r>
      <w:r>
        <w:rPr>
          <w:noProof/>
        </w:rPr>
        <w:tab/>
      </w:r>
      <w:r>
        <w:rPr>
          <w:noProof/>
        </w:rPr>
        <w:fldChar w:fldCharType="begin"/>
      </w:r>
      <w:r>
        <w:rPr>
          <w:noProof/>
        </w:rPr>
        <w:instrText xml:space="preserve"> PAGEREF _Toc238503155 \h </w:instrText>
      </w:r>
      <w:r>
        <w:rPr>
          <w:noProof/>
        </w:rPr>
      </w:r>
      <w:r>
        <w:rPr>
          <w:noProof/>
        </w:rPr>
        <w:fldChar w:fldCharType="separate"/>
      </w:r>
      <w:r>
        <w:rPr>
          <w:noProof/>
        </w:rPr>
        <w:t>13</w:t>
      </w:r>
      <w:r>
        <w:rPr>
          <w:noProof/>
        </w:rPr>
        <w:fldChar w:fldCharType="end"/>
      </w:r>
    </w:p>
    <w:p w14:paraId="3096490F" w14:textId="009C2F92" w:rsidR="0091168F" w:rsidRDefault="0091168F">
      <w:pPr>
        <w:pStyle w:val="TOC2"/>
        <w:tabs>
          <w:tab w:val="right" w:leader="dot" w:pos="9350"/>
        </w:tabs>
        <w:rPr>
          <w:noProof/>
        </w:rPr>
      </w:pPr>
      <w:r>
        <w:rPr>
          <w:noProof/>
        </w:rPr>
        <w:t>2.2 Advantages of the Proposed System</w:t>
      </w:r>
      <w:r>
        <w:rPr>
          <w:noProof/>
        </w:rPr>
        <w:tab/>
      </w:r>
      <w:r>
        <w:rPr>
          <w:noProof/>
        </w:rPr>
        <w:fldChar w:fldCharType="begin"/>
      </w:r>
      <w:r>
        <w:rPr>
          <w:noProof/>
        </w:rPr>
        <w:instrText xml:space="preserve"> PAGEREF _Toc238503156 \h </w:instrText>
      </w:r>
      <w:r>
        <w:rPr>
          <w:noProof/>
        </w:rPr>
      </w:r>
      <w:r>
        <w:rPr>
          <w:noProof/>
        </w:rPr>
        <w:fldChar w:fldCharType="separate"/>
      </w:r>
      <w:r>
        <w:rPr>
          <w:noProof/>
        </w:rPr>
        <w:t>14</w:t>
      </w:r>
      <w:r>
        <w:rPr>
          <w:noProof/>
        </w:rPr>
        <w:fldChar w:fldCharType="end"/>
      </w:r>
    </w:p>
    <w:p w14:paraId="107D9E71" w14:textId="735B205B" w:rsidR="0091168F" w:rsidRDefault="0091168F">
      <w:pPr>
        <w:pStyle w:val="TOC2"/>
        <w:tabs>
          <w:tab w:val="right" w:leader="dot" w:pos="9350"/>
        </w:tabs>
        <w:rPr>
          <w:noProof/>
        </w:rPr>
      </w:pPr>
      <w:r>
        <w:rPr>
          <w:noProof/>
        </w:rPr>
        <w:t>2.3 Limitations: Scope and Boundary</w:t>
      </w:r>
      <w:r>
        <w:rPr>
          <w:noProof/>
        </w:rPr>
        <w:tab/>
      </w:r>
      <w:r>
        <w:rPr>
          <w:noProof/>
        </w:rPr>
        <w:fldChar w:fldCharType="begin"/>
      </w:r>
      <w:r>
        <w:rPr>
          <w:noProof/>
        </w:rPr>
        <w:instrText xml:space="preserve"> PAGEREF _Toc238503157 \h </w:instrText>
      </w:r>
      <w:r>
        <w:rPr>
          <w:noProof/>
        </w:rPr>
      </w:r>
      <w:r>
        <w:rPr>
          <w:noProof/>
        </w:rPr>
        <w:fldChar w:fldCharType="separate"/>
      </w:r>
      <w:r>
        <w:rPr>
          <w:noProof/>
        </w:rPr>
        <w:t>14</w:t>
      </w:r>
      <w:r>
        <w:rPr>
          <w:noProof/>
        </w:rPr>
        <w:fldChar w:fldCharType="end"/>
      </w:r>
    </w:p>
    <w:p w14:paraId="3E340E4C" w14:textId="1FA81D21"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3. REQUIREMENT ANALYSIS</w:t>
      </w:r>
      <w:r>
        <w:rPr>
          <w:noProof/>
        </w:rPr>
        <w:tab/>
      </w:r>
      <w:r>
        <w:rPr>
          <w:noProof/>
        </w:rPr>
        <w:fldChar w:fldCharType="begin"/>
      </w:r>
      <w:r>
        <w:rPr>
          <w:noProof/>
        </w:rPr>
        <w:instrText xml:space="preserve"> PAGEREF _Toc238503158 \h </w:instrText>
      </w:r>
      <w:r>
        <w:rPr>
          <w:noProof/>
        </w:rPr>
      </w:r>
      <w:r>
        <w:rPr>
          <w:noProof/>
        </w:rPr>
        <w:fldChar w:fldCharType="separate"/>
      </w:r>
      <w:r>
        <w:rPr>
          <w:noProof/>
        </w:rPr>
        <w:t>16</w:t>
      </w:r>
      <w:r>
        <w:rPr>
          <w:noProof/>
        </w:rPr>
        <w:fldChar w:fldCharType="end"/>
      </w:r>
    </w:p>
    <w:p w14:paraId="6E154AC1" w14:textId="2E0253A6" w:rsidR="0091168F" w:rsidRDefault="0091168F">
      <w:pPr>
        <w:pStyle w:val="TOC2"/>
        <w:tabs>
          <w:tab w:val="right" w:leader="dot" w:pos="9350"/>
        </w:tabs>
        <w:rPr>
          <w:noProof/>
        </w:rPr>
      </w:pPr>
      <w:r>
        <w:rPr>
          <w:noProof/>
        </w:rPr>
        <w:t>3.1 Data Flow Diagram</w:t>
      </w:r>
      <w:r>
        <w:rPr>
          <w:noProof/>
        </w:rPr>
        <w:tab/>
      </w:r>
      <w:r>
        <w:rPr>
          <w:noProof/>
        </w:rPr>
        <w:fldChar w:fldCharType="begin"/>
      </w:r>
      <w:r>
        <w:rPr>
          <w:noProof/>
        </w:rPr>
        <w:instrText xml:space="preserve"> PAGEREF _Toc238503159 \h </w:instrText>
      </w:r>
      <w:r>
        <w:rPr>
          <w:noProof/>
        </w:rPr>
      </w:r>
      <w:r>
        <w:rPr>
          <w:noProof/>
        </w:rPr>
        <w:fldChar w:fldCharType="separate"/>
      </w:r>
      <w:r>
        <w:rPr>
          <w:noProof/>
        </w:rPr>
        <w:t>16</w:t>
      </w:r>
      <w:r>
        <w:rPr>
          <w:noProof/>
        </w:rPr>
        <w:fldChar w:fldCharType="end"/>
      </w:r>
    </w:p>
    <w:p w14:paraId="41E1C374" w14:textId="53E20C9B" w:rsidR="0091168F" w:rsidRDefault="0091168F">
      <w:pPr>
        <w:pStyle w:val="TOC3"/>
        <w:tabs>
          <w:tab w:val="right" w:leader="dot" w:pos="9350"/>
        </w:tabs>
        <w:rPr>
          <w:noProof/>
        </w:rPr>
      </w:pPr>
      <w:r>
        <w:rPr>
          <w:noProof/>
        </w:rPr>
        <w:t>Level 0: Context Diagram</w:t>
      </w:r>
      <w:r>
        <w:rPr>
          <w:noProof/>
        </w:rPr>
        <w:tab/>
      </w:r>
      <w:r>
        <w:rPr>
          <w:noProof/>
        </w:rPr>
        <w:fldChar w:fldCharType="begin"/>
      </w:r>
      <w:r>
        <w:rPr>
          <w:noProof/>
        </w:rPr>
        <w:instrText xml:space="preserve"> PAGEREF _Toc238503160 \h </w:instrText>
      </w:r>
      <w:r>
        <w:rPr>
          <w:noProof/>
        </w:rPr>
      </w:r>
      <w:r>
        <w:rPr>
          <w:noProof/>
        </w:rPr>
        <w:fldChar w:fldCharType="separate"/>
      </w:r>
      <w:r>
        <w:rPr>
          <w:noProof/>
        </w:rPr>
        <w:t>16</w:t>
      </w:r>
      <w:r>
        <w:rPr>
          <w:noProof/>
        </w:rPr>
        <w:fldChar w:fldCharType="end"/>
      </w:r>
    </w:p>
    <w:p w14:paraId="0D13FE01" w14:textId="077FBC55" w:rsidR="0091168F" w:rsidRDefault="0091168F">
      <w:pPr>
        <w:pStyle w:val="TOC3"/>
        <w:tabs>
          <w:tab w:val="right" w:leader="dot" w:pos="9350"/>
        </w:tabs>
        <w:rPr>
          <w:noProof/>
        </w:rPr>
      </w:pPr>
      <w:r>
        <w:rPr>
          <w:noProof/>
        </w:rPr>
        <w:t>Level 1: Major Processes</w:t>
      </w:r>
      <w:r>
        <w:rPr>
          <w:noProof/>
        </w:rPr>
        <w:tab/>
      </w:r>
      <w:r>
        <w:rPr>
          <w:noProof/>
        </w:rPr>
        <w:fldChar w:fldCharType="begin"/>
      </w:r>
      <w:r>
        <w:rPr>
          <w:noProof/>
        </w:rPr>
        <w:instrText xml:space="preserve"> PAGEREF _Toc238503161 \h </w:instrText>
      </w:r>
      <w:r>
        <w:rPr>
          <w:noProof/>
        </w:rPr>
      </w:r>
      <w:r>
        <w:rPr>
          <w:noProof/>
        </w:rPr>
        <w:fldChar w:fldCharType="separate"/>
      </w:r>
      <w:r>
        <w:rPr>
          <w:noProof/>
        </w:rPr>
        <w:t>17</w:t>
      </w:r>
      <w:r>
        <w:rPr>
          <w:noProof/>
        </w:rPr>
        <w:fldChar w:fldCharType="end"/>
      </w:r>
    </w:p>
    <w:p w14:paraId="53041D11" w14:textId="2DAD30A4" w:rsidR="0091168F" w:rsidRDefault="0091168F">
      <w:pPr>
        <w:pStyle w:val="TOC3"/>
        <w:tabs>
          <w:tab w:val="right" w:leader="dot" w:pos="9350"/>
        </w:tabs>
        <w:rPr>
          <w:noProof/>
        </w:rPr>
      </w:pPr>
      <w:r>
        <w:rPr>
          <w:noProof/>
        </w:rPr>
        <w:t>Level 2: Payment Process</w:t>
      </w:r>
      <w:r>
        <w:rPr>
          <w:noProof/>
        </w:rPr>
        <w:tab/>
      </w:r>
      <w:r>
        <w:rPr>
          <w:noProof/>
        </w:rPr>
        <w:fldChar w:fldCharType="begin"/>
      </w:r>
      <w:r>
        <w:rPr>
          <w:noProof/>
        </w:rPr>
        <w:instrText xml:space="preserve"> PAGEREF _Toc238503162 \h </w:instrText>
      </w:r>
      <w:r>
        <w:rPr>
          <w:noProof/>
        </w:rPr>
      </w:r>
      <w:r>
        <w:rPr>
          <w:noProof/>
        </w:rPr>
        <w:fldChar w:fldCharType="separate"/>
      </w:r>
      <w:r>
        <w:rPr>
          <w:noProof/>
        </w:rPr>
        <w:t>18</w:t>
      </w:r>
      <w:r>
        <w:rPr>
          <w:noProof/>
        </w:rPr>
        <w:fldChar w:fldCharType="end"/>
      </w:r>
    </w:p>
    <w:p w14:paraId="5FDBF190" w14:textId="0AB67871" w:rsidR="0091168F" w:rsidRDefault="0091168F">
      <w:pPr>
        <w:pStyle w:val="TOC2"/>
        <w:tabs>
          <w:tab w:val="right" w:leader="dot" w:pos="9350"/>
        </w:tabs>
        <w:rPr>
          <w:noProof/>
        </w:rPr>
      </w:pPr>
      <w:r>
        <w:rPr>
          <w:noProof/>
        </w:rPr>
        <w:t>3.2 ER Diagram</w:t>
      </w:r>
      <w:r>
        <w:rPr>
          <w:noProof/>
        </w:rPr>
        <w:tab/>
      </w:r>
      <w:r>
        <w:rPr>
          <w:noProof/>
        </w:rPr>
        <w:fldChar w:fldCharType="begin"/>
      </w:r>
      <w:r>
        <w:rPr>
          <w:noProof/>
        </w:rPr>
        <w:instrText xml:space="preserve"> PAGEREF _Toc238503163 \h </w:instrText>
      </w:r>
      <w:r>
        <w:rPr>
          <w:noProof/>
        </w:rPr>
      </w:r>
      <w:r>
        <w:rPr>
          <w:noProof/>
        </w:rPr>
        <w:fldChar w:fldCharType="separate"/>
      </w:r>
      <w:r>
        <w:rPr>
          <w:noProof/>
        </w:rPr>
        <w:t>19</w:t>
      </w:r>
      <w:r>
        <w:rPr>
          <w:noProof/>
        </w:rPr>
        <w:fldChar w:fldCharType="end"/>
      </w:r>
    </w:p>
    <w:p w14:paraId="13CEF9BB" w14:textId="025D03C3" w:rsidR="0091168F" w:rsidRDefault="0091168F">
      <w:pPr>
        <w:pStyle w:val="TOC2"/>
        <w:tabs>
          <w:tab w:val="right" w:leader="dot" w:pos="9350"/>
        </w:tabs>
        <w:rPr>
          <w:noProof/>
        </w:rPr>
      </w:pPr>
      <w:r>
        <w:rPr>
          <w:noProof/>
        </w:rPr>
        <w:t>3.3 Requirement Specification</w:t>
      </w:r>
      <w:r>
        <w:rPr>
          <w:noProof/>
        </w:rPr>
        <w:tab/>
      </w:r>
      <w:r>
        <w:rPr>
          <w:noProof/>
        </w:rPr>
        <w:fldChar w:fldCharType="begin"/>
      </w:r>
      <w:r>
        <w:rPr>
          <w:noProof/>
        </w:rPr>
        <w:instrText xml:space="preserve"> PAGEREF _Toc238503164 \h </w:instrText>
      </w:r>
      <w:r>
        <w:rPr>
          <w:noProof/>
        </w:rPr>
      </w:r>
      <w:r>
        <w:rPr>
          <w:noProof/>
        </w:rPr>
        <w:fldChar w:fldCharType="separate"/>
      </w:r>
      <w:r>
        <w:rPr>
          <w:noProof/>
        </w:rPr>
        <w:t>23</w:t>
      </w:r>
      <w:r>
        <w:rPr>
          <w:noProof/>
        </w:rPr>
        <w:fldChar w:fldCharType="end"/>
      </w:r>
    </w:p>
    <w:p w14:paraId="064F3B4D" w14:textId="769FA054" w:rsidR="0091168F" w:rsidRDefault="0091168F">
      <w:pPr>
        <w:pStyle w:val="TOC3"/>
        <w:tabs>
          <w:tab w:val="right" w:leader="dot" w:pos="9350"/>
        </w:tabs>
        <w:rPr>
          <w:noProof/>
        </w:rPr>
      </w:pPr>
      <w:r>
        <w:rPr>
          <w:noProof/>
        </w:rPr>
        <w:t>Functional Requirements</w:t>
      </w:r>
      <w:r>
        <w:rPr>
          <w:noProof/>
        </w:rPr>
        <w:tab/>
      </w:r>
      <w:r>
        <w:rPr>
          <w:noProof/>
        </w:rPr>
        <w:fldChar w:fldCharType="begin"/>
      </w:r>
      <w:r>
        <w:rPr>
          <w:noProof/>
        </w:rPr>
        <w:instrText xml:space="preserve"> PAGEREF _Toc238503165 \h </w:instrText>
      </w:r>
      <w:r>
        <w:rPr>
          <w:noProof/>
        </w:rPr>
      </w:r>
      <w:r>
        <w:rPr>
          <w:noProof/>
        </w:rPr>
        <w:fldChar w:fldCharType="separate"/>
      </w:r>
      <w:r>
        <w:rPr>
          <w:noProof/>
        </w:rPr>
        <w:t>23</w:t>
      </w:r>
      <w:r>
        <w:rPr>
          <w:noProof/>
        </w:rPr>
        <w:fldChar w:fldCharType="end"/>
      </w:r>
    </w:p>
    <w:p w14:paraId="28A2AD93" w14:textId="1B188F02" w:rsidR="0091168F" w:rsidRDefault="0091168F">
      <w:pPr>
        <w:pStyle w:val="TOC3"/>
        <w:tabs>
          <w:tab w:val="right" w:leader="dot" w:pos="9350"/>
        </w:tabs>
        <w:rPr>
          <w:noProof/>
        </w:rPr>
      </w:pPr>
      <w:r>
        <w:rPr>
          <w:noProof/>
        </w:rPr>
        <w:t>Non-Functional Requirements</w:t>
      </w:r>
      <w:r>
        <w:rPr>
          <w:noProof/>
        </w:rPr>
        <w:tab/>
      </w:r>
      <w:r>
        <w:rPr>
          <w:noProof/>
        </w:rPr>
        <w:fldChar w:fldCharType="begin"/>
      </w:r>
      <w:r>
        <w:rPr>
          <w:noProof/>
        </w:rPr>
        <w:instrText xml:space="preserve"> PAGEREF _Toc238503166 \h </w:instrText>
      </w:r>
      <w:r>
        <w:rPr>
          <w:noProof/>
        </w:rPr>
      </w:r>
      <w:r>
        <w:rPr>
          <w:noProof/>
        </w:rPr>
        <w:fldChar w:fldCharType="separate"/>
      </w:r>
      <w:r>
        <w:rPr>
          <w:noProof/>
        </w:rPr>
        <w:t>24</w:t>
      </w:r>
      <w:r>
        <w:rPr>
          <w:noProof/>
        </w:rPr>
        <w:fldChar w:fldCharType="end"/>
      </w:r>
    </w:p>
    <w:p w14:paraId="03E9A783" w14:textId="786EE39E" w:rsidR="0091168F" w:rsidRDefault="0091168F">
      <w:pPr>
        <w:pStyle w:val="TOC3"/>
        <w:tabs>
          <w:tab w:val="right" w:leader="dot" w:pos="9350"/>
        </w:tabs>
        <w:rPr>
          <w:noProof/>
        </w:rPr>
      </w:pPr>
      <w:r>
        <w:rPr>
          <w:noProof/>
        </w:rPr>
        <w:t>Role Permission Matrix</w:t>
      </w:r>
      <w:r>
        <w:rPr>
          <w:noProof/>
        </w:rPr>
        <w:tab/>
      </w:r>
      <w:r>
        <w:rPr>
          <w:noProof/>
        </w:rPr>
        <w:fldChar w:fldCharType="begin"/>
      </w:r>
      <w:r>
        <w:rPr>
          <w:noProof/>
        </w:rPr>
        <w:instrText xml:space="preserve"> PAGEREF _Toc238503167 \h </w:instrText>
      </w:r>
      <w:r>
        <w:rPr>
          <w:noProof/>
        </w:rPr>
      </w:r>
      <w:r>
        <w:rPr>
          <w:noProof/>
        </w:rPr>
        <w:fldChar w:fldCharType="separate"/>
      </w:r>
      <w:r>
        <w:rPr>
          <w:noProof/>
        </w:rPr>
        <w:t>24</w:t>
      </w:r>
      <w:r>
        <w:rPr>
          <w:noProof/>
        </w:rPr>
        <w:fldChar w:fldCharType="end"/>
      </w:r>
    </w:p>
    <w:p w14:paraId="35CC0E87" w14:textId="2FA9FDB3" w:rsidR="0091168F" w:rsidRDefault="0091168F">
      <w:pPr>
        <w:pStyle w:val="TOC2"/>
        <w:tabs>
          <w:tab w:val="right" w:leader="dot" w:pos="9350"/>
        </w:tabs>
        <w:rPr>
          <w:noProof/>
        </w:rPr>
      </w:pPr>
      <w:r>
        <w:rPr>
          <w:noProof/>
        </w:rPr>
        <w:t>3.4 Hardware and Software Requirements</w:t>
      </w:r>
      <w:r>
        <w:rPr>
          <w:noProof/>
        </w:rPr>
        <w:tab/>
      </w:r>
      <w:r>
        <w:rPr>
          <w:noProof/>
        </w:rPr>
        <w:fldChar w:fldCharType="begin"/>
      </w:r>
      <w:r>
        <w:rPr>
          <w:noProof/>
        </w:rPr>
        <w:instrText xml:space="preserve"> PAGEREF _Toc238503168 \h </w:instrText>
      </w:r>
      <w:r>
        <w:rPr>
          <w:noProof/>
        </w:rPr>
      </w:r>
      <w:r>
        <w:rPr>
          <w:noProof/>
        </w:rPr>
        <w:fldChar w:fldCharType="separate"/>
      </w:r>
      <w:r>
        <w:rPr>
          <w:noProof/>
        </w:rPr>
        <w:t>25</w:t>
      </w:r>
      <w:r>
        <w:rPr>
          <w:noProof/>
        </w:rPr>
        <w:fldChar w:fldCharType="end"/>
      </w:r>
    </w:p>
    <w:p w14:paraId="705624E3" w14:textId="0B23DA0A" w:rsidR="0091168F" w:rsidRDefault="0091168F">
      <w:pPr>
        <w:pStyle w:val="TOC3"/>
        <w:tabs>
          <w:tab w:val="right" w:leader="dot" w:pos="9350"/>
        </w:tabs>
        <w:rPr>
          <w:noProof/>
        </w:rPr>
      </w:pPr>
      <w:r>
        <w:rPr>
          <w:noProof/>
        </w:rPr>
        <w:t>Development Hardware</w:t>
      </w:r>
      <w:r>
        <w:rPr>
          <w:noProof/>
        </w:rPr>
        <w:tab/>
      </w:r>
      <w:r>
        <w:rPr>
          <w:noProof/>
        </w:rPr>
        <w:fldChar w:fldCharType="begin"/>
      </w:r>
      <w:r>
        <w:rPr>
          <w:noProof/>
        </w:rPr>
        <w:instrText xml:space="preserve"> PAGEREF _Toc238503169 \h </w:instrText>
      </w:r>
      <w:r>
        <w:rPr>
          <w:noProof/>
        </w:rPr>
      </w:r>
      <w:r>
        <w:rPr>
          <w:noProof/>
        </w:rPr>
        <w:fldChar w:fldCharType="separate"/>
      </w:r>
      <w:r>
        <w:rPr>
          <w:noProof/>
        </w:rPr>
        <w:t>25</w:t>
      </w:r>
      <w:r>
        <w:rPr>
          <w:noProof/>
        </w:rPr>
        <w:fldChar w:fldCharType="end"/>
      </w:r>
    </w:p>
    <w:p w14:paraId="33D1FC1F" w14:textId="694B04AD" w:rsidR="0091168F" w:rsidRDefault="0091168F">
      <w:pPr>
        <w:pStyle w:val="TOC3"/>
        <w:tabs>
          <w:tab w:val="right" w:leader="dot" w:pos="9350"/>
        </w:tabs>
        <w:rPr>
          <w:noProof/>
        </w:rPr>
      </w:pPr>
      <w:r>
        <w:rPr>
          <w:noProof/>
        </w:rPr>
        <w:t>Client Hardware</w:t>
      </w:r>
      <w:r>
        <w:rPr>
          <w:noProof/>
        </w:rPr>
        <w:tab/>
      </w:r>
      <w:r>
        <w:rPr>
          <w:noProof/>
        </w:rPr>
        <w:fldChar w:fldCharType="begin"/>
      </w:r>
      <w:r>
        <w:rPr>
          <w:noProof/>
        </w:rPr>
        <w:instrText xml:space="preserve"> PAGEREF _Toc238503170 \h </w:instrText>
      </w:r>
      <w:r>
        <w:rPr>
          <w:noProof/>
        </w:rPr>
      </w:r>
      <w:r>
        <w:rPr>
          <w:noProof/>
        </w:rPr>
        <w:fldChar w:fldCharType="separate"/>
      </w:r>
      <w:r>
        <w:rPr>
          <w:noProof/>
        </w:rPr>
        <w:t>25</w:t>
      </w:r>
      <w:r>
        <w:rPr>
          <w:noProof/>
        </w:rPr>
        <w:fldChar w:fldCharType="end"/>
      </w:r>
    </w:p>
    <w:p w14:paraId="19C1FB38" w14:textId="46B71E5D" w:rsidR="0091168F" w:rsidRDefault="0091168F">
      <w:pPr>
        <w:pStyle w:val="TOC3"/>
        <w:tabs>
          <w:tab w:val="right" w:leader="dot" w:pos="9350"/>
        </w:tabs>
        <w:rPr>
          <w:noProof/>
        </w:rPr>
      </w:pPr>
      <w:r>
        <w:rPr>
          <w:noProof/>
        </w:rPr>
        <w:t>Software</w:t>
      </w:r>
      <w:r>
        <w:rPr>
          <w:noProof/>
        </w:rPr>
        <w:tab/>
      </w:r>
      <w:r>
        <w:rPr>
          <w:noProof/>
        </w:rPr>
        <w:fldChar w:fldCharType="begin"/>
      </w:r>
      <w:r>
        <w:rPr>
          <w:noProof/>
        </w:rPr>
        <w:instrText xml:space="preserve"> PAGEREF _Toc238503171 \h </w:instrText>
      </w:r>
      <w:r>
        <w:rPr>
          <w:noProof/>
        </w:rPr>
      </w:r>
      <w:r>
        <w:rPr>
          <w:noProof/>
        </w:rPr>
        <w:fldChar w:fldCharType="separate"/>
      </w:r>
      <w:r>
        <w:rPr>
          <w:noProof/>
        </w:rPr>
        <w:t>26</w:t>
      </w:r>
      <w:r>
        <w:rPr>
          <w:noProof/>
        </w:rPr>
        <w:fldChar w:fldCharType="end"/>
      </w:r>
    </w:p>
    <w:p w14:paraId="41CF5189" w14:textId="06F2DB2E"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4. SYSTEM DESIGN</w:t>
      </w:r>
      <w:r>
        <w:rPr>
          <w:noProof/>
        </w:rPr>
        <w:tab/>
      </w:r>
      <w:r>
        <w:rPr>
          <w:noProof/>
        </w:rPr>
        <w:fldChar w:fldCharType="begin"/>
      </w:r>
      <w:r>
        <w:rPr>
          <w:noProof/>
        </w:rPr>
        <w:instrText xml:space="preserve"> PAGEREF _Toc238503172 \h </w:instrText>
      </w:r>
      <w:r>
        <w:rPr>
          <w:noProof/>
        </w:rPr>
      </w:r>
      <w:r>
        <w:rPr>
          <w:noProof/>
        </w:rPr>
        <w:fldChar w:fldCharType="separate"/>
      </w:r>
      <w:r>
        <w:rPr>
          <w:noProof/>
        </w:rPr>
        <w:t>27</w:t>
      </w:r>
      <w:r>
        <w:rPr>
          <w:noProof/>
        </w:rPr>
        <w:fldChar w:fldCharType="end"/>
      </w:r>
    </w:p>
    <w:p w14:paraId="4977C578" w14:textId="7F082F24" w:rsidR="0091168F" w:rsidRDefault="0091168F">
      <w:pPr>
        <w:pStyle w:val="TOC2"/>
        <w:tabs>
          <w:tab w:val="right" w:leader="dot" w:pos="9350"/>
        </w:tabs>
        <w:rPr>
          <w:noProof/>
        </w:rPr>
      </w:pPr>
      <w:r>
        <w:rPr>
          <w:noProof/>
        </w:rPr>
        <w:t>4.1 Architectural Design</w:t>
      </w:r>
      <w:r>
        <w:rPr>
          <w:noProof/>
        </w:rPr>
        <w:tab/>
      </w:r>
      <w:r>
        <w:rPr>
          <w:noProof/>
        </w:rPr>
        <w:fldChar w:fldCharType="begin"/>
      </w:r>
      <w:r>
        <w:rPr>
          <w:noProof/>
        </w:rPr>
        <w:instrText xml:space="preserve"> PAGEREF _Toc238503173 \h </w:instrText>
      </w:r>
      <w:r>
        <w:rPr>
          <w:noProof/>
        </w:rPr>
      </w:r>
      <w:r>
        <w:rPr>
          <w:noProof/>
        </w:rPr>
        <w:fldChar w:fldCharType="separate"/>
      </w:r>
      <w:r>
        <w:rPr>
          <w:noProof/>
        </w:rPr>
        <w:t>27</w:t>
      </w:r>
      <w:r>
        <w:rPr>
          <w:noProof/>
        </w:rPr>
        <w:fldChar w:fldCharType="end"/>
      </w:r>
    </w:p>
    <w:p w14:paraId="12DF5820" w14:textId="0403FDFF" w:rsidR="0091168F" w:rsidRDefault="0091168F">
      <w:pPr>
        <w:pStyle w:val="TOC3"/>
        <w:tabs>
          <w:tab w:val="right" w:leader="dot" w:pos="9350"/>
        </w:tabs>
        <w:rPr>
          <w:noProof/>
        </w:rPr>
      </w:pPr>
      <w:r>
        <w:rPr>
          <w:noProof/>
        </w:rPr>
        <w:lastRenderedPageBreak/>
        <w:t>Component Responsibilities</w:t>
      </w:r>
      <w:r>
        <w:rPr>
          <w:noProof/>
        </w:rPr>
        <w:tab/>
      </w:r>
      <w:r>
        <w:rPr>
          <w:noProof/>
        </w:rPr>
        <w:fldChar w:fldCharType="begin"/>
      </w:r>
      <w:r>
        <w:rPr>
          <w:noProof/>
        </w:rPr>
        <w:instrText xml:space="preserve"> PAGEREF _Toc238503174 \h </w:instrText>
      </w:r>
      <w:r>
        <w:rPr>
          <w:noProof/>
        </w:rPr>
      </w:r>
      <w:r>
        <w:rPr>
          <w:noProof/>
        </w:rPr>
        <w:fldChar w:fldCharType="separate"/>
      </w:r>
      <w:r>
        <w:rPr>
          <w:noProof/>
        </w:rPr>
        <w:t>27</w:t>
      </w:r>
      <w:r>
        <w:rPr>
          <w:noProof/>
        </w:rPr>
        <w:fldChar w:fldCharType="end"/>
      </w:r>
    </w:p>
    <w:p w14:paraId="1D447AB3" w14:textId="64A1AEF3" w:rsidR="0091168F" w:rsidRDefault="0091168F">
      <w:pPr>
        <w:pStyle w:val="TOC2"/>
        <w:tabs>
          <w:tab w:val="right" w:leader="dot" w:pos="9350"/>
        </w:tabs>
        <w:rPr>
          <w:noProof/>
        </w:rPr>
      </w:pPr>
      <w:r>
        <w:rPr>
          <w:noProof/>
        </w:rPr>
        <w:t>4.2 UML Diagrams</w:t>
      </w:r>
      <w:r>
        <w:rPr>
          <w:noProof/>
        </w:rPr>
        <w:tab/>
      </w:r>
      <w:r>
        <w:rPr>
          <w:noProof/>
        </w:rPr>
        <w:fldChar w:fldCharType="begin"/>
      </w:r>
      <w:r>
        <w:rPr>
          <w:noProof/>
        </w:rPr>
        <w:instrText xml:space="preserve"> PAGEREF _Toc238503175 \h </w:instrText>
      </w:r>
      <w:r>
        <w:rPr>
          <w:noProof/>
        </w:rPr>
      </w:r>
      <w:r>
        <w:rPr>
          <w:noProof/>
        </w:rPr>
        <w:fldChar w:fldCharType="separate"/>
      </w:r>
      <w:r>
        <w:rPr>
          <w:noProof/>
        </w:rPr>
        <w:t>28</w:t>
      </w:r>
      <w:r>
        <w:rPr>
          <w:noProof/>
        </w:rPr>
        <w:fldChar w:fldCharType="end"/>
      </w:r>
    </w:p>
    <w:p w14:paraId="6723EBE8" w14:textId="0275F489" w:rsidR="0091168F" w:rsidRDefault="0091168F">
      <w:pPr>
        <w:pStyle w:val="TOC3"/>
        <w:tabs>
          <w:tab w:val="right" w:leader="dot" w:pos="9350"/>
        </w:tabs>
        <w:rPr>
          <w:noProof/>
        </w:rPr>
      </w:pPr>
      <w:r>
        <w:rPr>
          <w:noProof/>
        </w:rPr>
        <w:t>4.2.1 Class Diagram</w:t>
      </w:r>
      <w:r>
        <w:rPr>
          <w:noProof/>
        </w:rPr>
        <w:tab/>
      </w:r>
      <w:r>
        <w:rPr>
          <w:noProof/>
        </w:rPr>
        <w:fldChar w:fldCharType="begin"/>
      </w:r>
      <w:r>
        <w:rPr>
          <w:noProof/>
        </w:rPr>
        <w:instrText xml:space="preserve"> PAGEREF _Toc238503176 \h </w:instrText>
      </w:r>
      <w:r>
        <w:rPr>
          <w:noProof/>
        </w:rPr>
      </w:r>
      <w:r>
        <w:rPr>
          <w:noProof/>
        </w:rPr>
        <w:fldChar w:fldCharType="separate"/>
      </w:r>
      <w:r>
        <w:rPr>
          <w:noProof/>
        </w:rPr>
        <w:t>28</w:t>
      </w:r>
      <w:r>
        <w:rPr>
          <w:noProof/>
        </w:rPr>
        <w:fldChar w:fldCharType="end"/>
      </w:r>
    </w:p>
    <w:p w14:paraId="681E1D0A" w14:textId="7335965F" w:rsidR="0091168F" w:rsidRDefault="0091168F">
      <w:pPr>
        <w:pStyle w:val="TOC3"/>
        <w:tabs>
          <w:tab w:val="right" w:leader="dot" w:pos="9350"/>
        </w:tabs>
        <w:rPr>
          <w:noProof/>
        </w:rPr>
      </w:pPr>
      <w:r>
        <w:rPr>
          <w:noProof/>
        </w:rPr>
        <w:t>Backend Layer Class Diagram</w:t>
      </w:r>
      <w:r>
        <w:rPr>
          <w:noProof/>
        </w:rPr>
        <w:tab/>
      </w:r>
      <w:r>
        <w:rPr>
          <w:noProof/>
        </w:rPr>
        <w:fldChar w:fldCharType="begin"/>
      </w:r>
      <w:r>
        <w:rPr>
          <w:noProof/>
        </w:rPr>
        <w:instrText xml:space="preserve"> PAGEREF _Toc238503177 \h </w:instrText>
      </w:r>
      <w:r>
        <w:rPr>
          <w:noProof/>
        </w:rPr>
      </w:r>
      <w:r>
        <w:rPr>
          <w:noProof/>
        </w:rPr>
        <w:fldChar w:fldCharType="separate"/>
      </w:r>
      <w:r>
        <w:rPr>
          <w:noProof/>
        </w:rPr>
        <w:t>30</w:t>
      </w:r>
      <w:r>
        <w:rPr>
          <w:noProof/>
        </w:rPr>
        <w:fldChar w:fldCharType="end"/>
      </w:r>
    </w:p>
    <w:p w14:paraId="664CE8D7" w14:textId="6B335FE9" w:rsidR="0091168F" w:rsidRDefault="0091168F">
      <w:pPr>
        <w:pStyle w:val="TOC3"/>
        <w:tabs>
          <w:tab w:val="right" w:leader="dot" w:pos="9350"/>
        </w:tabs>
        <w:rPr>
          <w:noProof/>
        </w:rPr>
      </w:pPr>
      <w:r>
        <w:rPr>
          <w:noProof/>
        </w:rPr>
        <w:t>4.2.2 Sequence Diagrams</w:t>
      </w:r>
      <w:r>
        <w:rPr>
          <w:noProof/>
        </w:rPr>
        <w:tab/>
      </w:r>
      <w:r>
        <w:rPr>
          <w:noProof/>
        </w:rPr>
        <w:fldChar w:fldCharType="begin"/>
      </w:r>
      <w:r>
        <w:rPr>
          <w:noProof/>
        </w:rPr>
        <w:instrText xml:space="preserve"> PAGEREF _Toc238503178 \h </w:instrText>
      </w:r>
      <w:r>
        <w:rPr>
          <w:noProof/>
        </w:rPr>
      </w:r>
      <w:r>
        <w:rPr>
          <w:noProof/>
        </w:rPr>
        <w:fldChar w:fldCharType="separate"/>
      </w:r>
      <w:r>
        <w:rPr>
          <w:noProof/>
        </w:rPr>
        <w:t>30</w:t>
      </w:r>
      <w:r>
        <w:rPr>
          <w:noProof/>
        </w:rPr>
        <w:fldChar w:fldCharType="end"/>
      </w:r>
    </w:p>
    <w:p w14:paraId="2F8D62A3" w14:textId="0E79F5A9" w:rsidR="0091168F" w:rsidRDefault="0091168F">
      <w:pPr>
        <w:pStyle w:val="TOC3"/>
        <w:tabs>
          <w:tab w:val="right" w:leader="dot" w:pos="9350"/>
        </w:tabs>
        <w:rPr>
          <w:noProof/>
        </w:rPr>
      </w:pPr>
      <w:r>
        <w:rPr>
          <w:noProof/>
        </w:rPr>
        <w:t>4.2.3 Use Case Diagram</w:t>
      </w:r>
      <w:r>
        <w:rPr>
          <w:noProof/>
        </w:rPr>
        <w:tab/>
      </w:r>
      <w:r>
        <w:rPr>
          <w:noProof/>
        </w:rPr>
        <w:fldChar w:fldCharType="begin"/>
      </w:r>
      <w:r>
        <w:rPr>
          <w:noProof/>
        </w:rPr>
        <w:instrText xml:space="preserve"> PAGEREF _Toc238503179 \h </w:instrText>
      </w:r>
      <w:r>
        <w:rPr>
          <w:noProof/>
        </w:rPr>
      </w:r>
      <w:r>
        <w:rPr>
          <w:noProof/>
        </w:rPr>
        <w:fldChar w:fldCharType="separate"/>
      </w:r>
      <w:r>
        <w:rPr>
          <w:noProof/>
        </w:rPr>
        <w:t>35</w:t>
      </w:r>
      <w:r>
        <w:rPr>
          <w:noProof/>
        </w:rPr>
        <w:fldChar w:fldCharType="end"/>
      </w:r>
    </w:p>
    <w:p w14:paraId="5E0DDB95" w14:textId="4DAA7D06" w:rsidR="0091168F" w:rsidRDefault="0091168F">
      <w:pPr>
        <w:pStyle w:val="TOC2"/>
        <w:tabs>
          <w:tab w:val="right" w:leader="dot" w:pos="9350"/>
        </w:tabs>
        <w:rPr>
          <w:noProof/>
        </w:rPr>
      </w:pPr>
      <w:r>
        <w:rPr>
          <w:noProof/>
        </w:rPr>
        <w:t>4.3 Database Design</w:t>
      </w:r>
      <w:r>
        <w:rPr>
          <w:noProof/>
        </w:rPr>
        <w:tab/>
      </w:r>
      <w:r>
        <w:rPr>
          <w:noProof/>
        </w:rPr>
        <w:fldChar w:fldCharType="begin"/>
      </w:r>
      <w:r>
        <w:rPr>
          <w:noProof/>
        </w:rPr>
        <w:instrText xml:space="preserve"> PAGEREF _Toc238503180 \h </w:instrText>
      </w:r>
      <w:r>
        <w:rPr>
          <w:noProof/>
        </w:rPr>
      </w:r>
      <w:r>
        <w:rPr>
          <w:noProof/>
        </w:rPr>
        <w:fldChar w:fldCharType="separate"/>
      </w:r>
      <w:r>
        <w:rPr>
          <w:noProof/>
        </w:rPr>
        <w:t>35</w:t>
      </w:r>
      <w:r>
        <w:rPr>
          <w:noProof/>
        </w:rPr>
        <w:fldChar w:fldCharType="end"/>
      </w:r>
    </w:p>
    <w:p w14:paraId="54ADD133" w14:textId="140DC95F" w:rsidR="0091168F" w:rsidRDefault="0091168F">
      <w:pPr>
        <w:pStyle w:val="TOC3"/>
        <w:tabs>
          <w:tab w:val="right" w:leader="dot" w:pos="9350"/>
        </w:tabs>
        <w:rPr>
          <w:noProof/>
        </w:rPr>
      </w:pPr>
      <w:r>
        <w:rPr>
          <w:noProof/>
        </w:rPr>
        <w:t>Normalization Decisions</w:t>
      </w:r>
      <w:r>
        <w:rPr>
          <w:noProof/>
        </w:rPr>
        <w:tab/>
      </w:r>
      <w:r>
        <w:rPr>
          <w:noProof/>
        </w:rPr>
        <w:fldChar w:fldCharType="begin"/>
      </w:r>
      <w:r>
        <w:rPr>
          <w:noProof/>
        </w:rPr>
        <w:instrText xml:space="preserve"> PAGEREF _Toc238503181 \h </w:instrText>
      </w:r>
      <w:r>
        <w:rPr>
          <w:noProof/>
        </w:rPr>
      </w:r>
      <w:r>
        <w:rPr>
          <w:noProof/>
        </w:rPr>
        <w:fldChar w:fldCharType="separate"/>
      </w:r>
      <w:r>
        <w:rPr>
          <w:noProof/>
        </w:rPr>
        <w:t>36</w:t>
      </w:r>
      <w:r>
        <w:rPr>
          <w:noProof/>
        </w:rPr>
        <w:fldChar w:fldCharType="end"/>
      </w:r>
    </w:p>
    <w:p w14:paraId="2B3F64D9" w14:textId="5A8A3318" w:rsidR="0091168F" w:rsidRDefault="0091168F">
      <w:pPr>
        <w:pStyle w:val="TOC3"/>
        <w:tabs>
          <w:tab w:val="right" w:leader="dot" w:pos="9350"/>
        </w:tabs>
        <w:rPr>
          <w:noProof/>
        </w:rPr>
      </w:pPr>
      <w:r>
        <w:rPr>
          <w:noProof/>
        </w:rPr>
        <w:t>Data Integrity Rules</w:t>
      </w:r>
      <w:r>
        <w:rPr>
          <w:noProof/>
        </w:rPr>
        <w:tab/>
      </w:r>
      <w:r>
        <w:rPr>
          <w:noProof/>
        </w:rPr>
        <w:fldChar w:fldCharType="begin"/>
      </w:r>
      <w:r>
        <w:rPr>
          <w:noProof/>
        </w:rPr>
        <w:instrText xml:space="preserve"> PAGEREF _Toc238503182 \h </w:instrText>
      </w:r>
      <w:r>
        <w:rPr>
          <w:noProof/>
        </w:rPr>
      </w:r>
      <w:r>
        <w:rPr>
          <w:noProof/>
        </w:rPr>
        <w:fldChar w:fldCharType="separate"/>
      </w:r>
      <w:r>
        <w:rPr>
          <w:noProof/>
        </w:rPr>
        <w:t>36</w:t>
      </w:r>
      <w:r>
        <w:rPr>
          <w:noProof/>
        </w:rPr>
        <w:fldChar w:fldCharType="end"/>
      </w:r>
    </w:p>
    <w:p w14:paraId="3A0CB213" w14:textId="0C6A320A" w:rsidR="0091168F" w:rsidRDefault="0091168F">
      <w:pPr>
        <w:pStyle w:val="TOC2"/>
        <w:tabs>
          <w:tab w:val="right" w:leader="dot" w:pos="9350"/>
        </w:tabs>
        <w:rPr>
          <w:noProof/>
        </w:rPr>
      </w:pPr>
      <w:r>
        <w:rPr>
          <w:noProof/>
        </w:rPr>
        <w:t>4.4 Input Design</w:t>
      </w:r>
      <w:r>
        <w:rPr>
          <w:noProof/>
        </w:rPr>
        <w:tab/>
      </w:r>
      <w:r>
        <w:rPr>
          <w:noProof/>
        </w:rPr>
        <w:fldChar w:fldCharType="begin"/>
      </w:r>
      <w:r>
        <w:rPr>
          <w:noProof/>
        </w:rPr>
        <w:instrText xml:space="preserve"> PAGEREF _Toc238503183 \h </w:instrText>
      </w:r>
      <w:r>
        <w:rPr>
          <w:noProof/>
        </w:rPr>
      </w:r>
      <w:r>
        <w:rPr>
          <w:noProof/>
        </w:rPr>
        <w:fldChar w:fldCharType="separate"/>
      </w:r>
      <w:r>
        <w:rPr>
          <w:noProof/>
        </w:rPr>
        <w:t>36</w:t>
      </w:r>
      <w:r>
        <w:rPr>
          <w:noProof/>
        </w:rPr>
        <w:fldChar w:fldCharType="end"/>
      </w:r>
    </w:p>
    <w:p w14:paraId="14184332" w14:textId="7E2B2E70" w:rsidR="0091168F" w:rsidRDefault="0091168F">
      <w:pPr>
        <w:pStyle w:val="TOC2"/>
        <w:tabs>
          <w:tab w:val="right" w:leader="dot" w:pos="9350"/>
        </w:tabs>
        <w:rPr>
          <w:noProof/>
        </w:rPr>
      </w:pPr>
      <w:r>
        <w:rPr>
          <w:noProof/>
        </w:rPr>
        <w:t>4.5 Output Design</w:t>
      </w:r>
      <w:r>
        <w:rPr>
          <w:noProof/>
        </w:rPr>
        <w:tab/>
      </w:r>
      <w:r>
        <w:rPr>
          <w:noProof/>
        </w:rPr>
        <w:fldChar w:fldCharType="begin"/>
      </w:r>
      <w:r>
        <w:rPr>
          <w:noProof/>
        </w:rPr>
        <w:instrText xml:space="preserve"> PAGEREF _Toc238503184 \h </w:instrText>
      </w:r>
      <w:r>
        <w:rPr>
          <w:noProof/>
        </w:rPr>
      </w:r>
      <w:r>
        <w:rPr>
          <w:noProof/>
        </w:rPr>
        <w:fldChar w:fldCharType="separate"/>
      </w:r>
      <w:r>
        <w:rPr>
          <w:noProof/>
        </w:rPr>
        <w:t>37</w:t>
      </w:r>
      <w:r>
        <w:rPr>
          <w:noProof/>
        </w:rPr>
        <w:fldChar w:fldCharType="end"/>
      </w:r>
    </w:p>
    <w:p w14:paraId="01D682CD" w14:textId="247C57EB"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5. SYSTEM IMPLEMENTATION OVERVIEW</w:t>
      </w:r>
      <w:r>
        <w:rPr>
          <w:noProof/>
        </w:rPr>
        <w:tab/>
      </w:r>
      <w:r>
        <w:rPr>
          <w:noProof/>
        </w:rPr>
        <w:fldChar w:fldCharType="begin"/>
      </w:r>
      <w:r>
        <w:rPr>
          <w:noProof/>
        </w:rPr>
        <w:instrText xml:space="preserve"> PAGEREF _Toc238503185 \h </w:instrText>
      </w:r>
      <w:r>
        <w:rPr>
          <w:noProof/>
        </w:rPr>
      </w:r>
      <w:r>
        <w:rPr>
          <w:noProof/>
        </w:rPr>
        <w:fldChar w:fldCharType="separate"/>
      </w:r>
      <w:r>
        <w:rPr>
          <w:noProof/>
        </w:rPr>
        <w:t>38</w:t>
      </w:r>
      <w:r>
        <w:rPr>
          <w:noProof/>
        </w:rPr>
        <w:fldChar w:fldCharType="end"/>
      </w:r>
    </w:p>
    <w:p w14:paraId="1D649757" w14:textId="75ADAAA9" w:rsidR="0091168F" w:rsidRDefault="0091168F">
      <w:pPr>
        <w:pStyle w:val="TOC2"/>
        <w:tabs>
          <w:tab w:val="right" w:leader="dot" w:pos="9350"/>
        </w:tabs>
        <w:rPr>
          <w:noProof/>
        </w:rPr>
      </w:pPr>
      <w:r>
        <w:rPr>
          <w:noProof/>
        </w:rPr>
        <w:t>5.1 Main Modules</w:t>
      </w:r>
      <w:r>
        <w:rPr>
          <w:noProof/>
        </w:rPr>
        <w:tab/>
      </w:r>
      <w:r>
        <w:rPr>
          <w:noProof/>
        </w:rPr>
        <w:fldChar w:fldCharType="begin"/>
      </w:r>
      <w:r>
        <w:rPr>
          <w:noProof/>
        </w:rPr>
        <w:instrText xml:space="preserve"> PAGEREF _Toc238503186 \h </w:instrText>
      </w:r>
      <w:r>
        <w:rPr>
          <w:noProof/>
        </w:rPr>
      </w:r>
      <w:r>
        <w:rPr>
          <w:noProof/>
        </w:rPr>
        <w:fldChar w:fldCharType="separate"/>
      </w:r>
      <w:r>
        <w:rPr>
          <w:noProof/>
        </w:rPr>
        <w:t>38</w:t>
      </w:r>
      <w:r>
        <w:rPr>
          <w:noProof/>
        </w:rPr>
        <w:fldChar w:fldCharType="end"/>
      </w:r>
    </w:p>
    <w:p w14:paraId="370EA62C" w14:textId="1A6F3E0F" w:rsidR="0091168F" w:rsidRDefault="0091168F">
      <w:pPr>
        <w:pStyle w:val="TOC3"/>
        <w:tabs>
          <w:tab w:val="right" w:leader="dot" w:pos="9350"/>
        </w:tabs>
        <w:rPr>
          <w:noProof/>
        </w:rPr>
      </w:pPr>
      <w:r>
        <w:rPr>
          <w:noProof/>
        </w:rPr>
        <w:t>Authentication and Profile</w:t>
      </w:r>
      <w:r>
        <w:rPr>
          <w:noProof/>
        </w:rPr>
        <w:tab/>
      </w:r>
      <w:r>
        <w:rPr>
          <w:noProof/>
        </w:rPr>
        <w:fldChar w:fldCharType="begin"/>
      </w:r>
      <w:r>
        <w:rPr>
          <w:noProof/>
        </w:rPr>
        <w:instrText xml:space="preserve"> PAGEREF _Toc238503187 \h </w:instrText>
      </w:r>
      <w:r>
        <w:rPr>
          <w:noProof/>
        </w:rPr>
      </w:r>
      <w:r>
        <w:rPr>
          <w:noProof/>
        </w:rPr>
        <w:fldChar w:fldCharType="separate"/>
      </w:r>
      <w:r>
        <w:rPr>
          <w:noProof/>
        </w:rPr>
        <w:t>38</w:t>
      </w:r>
      <w:r>
        <w:rPr>
          <w:noProof/>
        </w:rPr>
        <w:fldChar w:fldCharType="end"/>
      </w:r>
    </w:p>
    <w:p w14:paraId="4809ADFE" w14:textId="4C968309" w:rsidR="0091168F" w:rsidRDefault="0091168F">
      <w:pPr>
        <w:pStyle w:val="TOC3"/>
        <w:tabs>
          <w:tab w:val="right" w:leader="dot" w:pos="9350"/>
        </w:tabs>
        <w:rPr>
          <w:noProof/>
        </w:rPr>
      </w:pPr>
      <w:r>
        <w:rPr>
          <w:noProof/>
        </w:rPr>
        <w:t>Organization and User Administration</w:t>
      </w:r>
      <w:r>
        <w:rPr>
          <w:noProof/>
        </w:rPr>
        <w:tab/>
      </w:r>
      <w:r>
        <w:rPr>
          <w:noProof/>
        </w:rPr>
        <w:fldChar w:fldCharType="begin"/>
      </w:r>
      <w:r>
        <w:rPr>
          <w:noProof/>
        </w:rPr>
        <w:instrText xml:space="preserve"> PAGEREF _Toc238503188 \h </w:instrText>
      </w:r>
      <w:r>
        <w:rPr>
          <w:noProof/>
        </w:rPr>
      </w:r>
      <w:r>
        <w:rPr>
          <w:noProof/>
        </w:rPr>
        <w:fldChar w:fldCharType="separate"/>
      </w:r>
      <w:r>
        <w:rPr>
          <w:noProof/>
        </w:rPr>
        <w:t>38</w:t>
      </w:r>
      <w:r>
        <w:rPr>
          <w:noProof/>
        </w:rPr>
        <w:fldChar w:fldCharType="end"/>
      </w:r>
    </w:p>
    <w:p w14:paraId="3664B21B" w14:textId="0919C110" w:rsidR="0091168F" w:rsidRDefault="0091168F">
      <w:pPr>
        <w:pStyle w:val="TOC3"/>
        <w:tabs>
          <w:tab w:val="right" w:leader="dot" w:pos="9350"/>
        </w:tabs>
        <w:rPr>
          <w:noProof/>
        </w:rPr>
      </w:pPr>
      <w:r>
        <w:rPr>
          <w:noProof/>
        </w:rPr>
        <w:t>Property, Building and Unit Management</w:t>
      </w:r>
      <w:r>
        <w:rPr>
          <w:noProof/>
        </w:rPr>
        <w:tab/>
      </w:r>
      <w:r>
        <w:rPr>
          <w:noProof/>
        </w:rPr>
        <w:fldChar w:fldCharType="begin"/>
      </w:r>
      <w:r>
        <w:rPr>
          <w:noProof/>
        </w:rPr>
        <w:instrText xml:space="preserve"> PAGEREF _Toc238503189 \h </w:instrText>
      </w:r>
      <w:r>
        <w:rPr>
          <w:noProof/>
        </w:rPr>
      </w:r>
      <w:r>
        <w:rPr>
          <w:noProof/>
        </w:rPr>
        <w:fldChar w:fldCharType="separate"/>
      </w:r>
      <w:r>
        <w:rPr>
          <w:noProof/>
        </w:rPr>
        <w:t>38</w:t>
      </w:r>
      <w:r>
        <w:rPr>
          <w:noProof/>
        </w:rPr>
        <w:fldChar w:fldCharType="end"/>
      </w:r>
    </w:p>
    <w:p w14:paraId="50117E90" w14:textId="5513A5A6" w:rsidR="0091168F" w:rsidRDefault="0091168F">
      <w:pPr>
        <w:pStyle w:val="TOC3"/>
        <w:tabs>
          <w:tab w:val="right" w:leader="dot" w:pos="9350"/>
        </w:tabs>
        <w:rPr>
          <w:noProof/>
        </w:rPr>
      </w:pPr>
      <w:r>
        <w:rPr>
          <w:noProof/>
        </w:rPr>
        <w:t>Tenant and Agreement Management</w:t>
      </w:r>
      <w:r>
        <w:rPr>
          <w:noProof/>
        </w:rPr>
        <w:tab/>
      </w:r>
      <w:r>
        <w:rPr>
          <w:noProof/>
        </w:rPr>
        <w:fldChar w:fldCharType="begin"/>
      </w:r>
      <w:r>
        <w:rPr>
          <w:noProof/>
        </w:rPr>
        <w:instrText xml:space="preserve"> PAGEREF _Toc238503190 \h </w:instrText>
      </w:r>
      <w:r>
        <w:rPr>
          <w:noProof/>
        </w:rPr>
      </w:r>
      <w:r>
        <w:rPr>
          <w:noProof/>
        </w:rPr>
        <w:fldChar w:fldCharType="separate"/>
      </w:r>
      <w:r>
        <w:rPr>
          <w:noProof/>
        </w:rPr>
        <w:t>38</w:t>
      </w:r>
      <w:r>
        <w:rPr>
          <w:noProof/>
        </w:rPr>
        <w:fldChar w:fldCharType="end"/>
      </w:r>
    </w:p>
    <w:p w14:paraId="4A314276" w14:textId="7AFC4C76" w:rsidR="0091168F" w:rsidRDefault="0091168F">
      <w:pPr>
        <w:pStyle w:val="TOC3"/>
        <w:tabs>
          <w:tab w:val="right" w:leader="dot" w:pos="9350"/>
        </w:tabs>
        <w:rPr>
          <w:noProof/>
        </w:rPr>
      </w:pPr>
      <w:r>
        <w:rPr>
          <w:noProof/>
        </w:rPr>
        <w:t>Invoice and Payment Management</w:t>
      </w:r>
      <w:r>
        <w:rPr>
          <w:noProof/>
        </w:rPr>
        <w:tab/>
      </w:r>
      <w:r>
        <w:rPr>
          <w:noProof/>
        </w:rPr>
        <w:fldChar w:fldCharType="begin"/>
      </w:r>
      <w:r>
        <w:rPr>
          <w:noProof/>
        </w:rPr>
        <w:instrText xml:space="preserve"> PAGEREF _Toc238503191 \h </w:instrText>
      </w:r>
      <w:r>
        <w:rPr>
          <w:noProof/>
        </w:rPr>
      </w:r>
      <w:r>
        <w:rPr>
          <w:noProof/>
        </w:rPr>
        <w:fldChar w:fldCharType="separate"/>
      </w:r>
      <w:r>
        <w:rPr>
          <w:noProof/>
        </w:rPr>
        <w:t>38</w:t>
      </w:r>
      <w:r>
        <w:rPr>
          <w:noProof/>
        </w:rPr>
        <w:fldChar w:fldCharType="end"/>
      </w:r>
    </w:p>
    <w:p w14:paraId="5ECF9523" w14:textId="0B5743CF" w:rsidR="0091168F" w:rsidRDefault="0091168F">
      <w:pPr>
        <w:pStyle w:val="TOC3"/>
        <w:tabs>
          <w:tab w:val="right" w:leader="dot" w:pos="9350"/>
        </w:tabs>
        <w:rPr>
          <w:noProof/>
        </w:rPr>
      </w:pPr>
      <w:r>
        <w:rPr>
          <w:noProof/>
        </w:rPr>
        <w:t>Apartment Booking and Approvals</w:t>
      </w:r>
      <w:r>
        <w:rPr>
          <w:noProof/>
        </w:rPr>
        <w:tab/>
      </w:r>
      <w:r>
        <w:rPr>
          <w:noProof/>
        </w:rPr>
        <w:fldChar w:fldCharType="begin"/>
      </w:r>
      <w:r>
        <w:rPr>
          <w:noProof/>
        </w:rPr>
        <w:instrText xml:space="preserve"> PAGEREF _Toc238503192 \h </w:instrText>
      </w:r>
      <w:r>
        <w:rPr>
          <w:noProof/>
        </w:rPr>
      </w:r>
      <w:r>
        <w:rPr>
          <w:noProof/>
        </w:rPr>
        <w:fldChar w:fldCharType="separate"/>
      </w:r>
      <w:r>
        <w:rPr>
          <w:noProof/>
        </w:rPr>
        <w:t>39</w:t>
      </w:r>
      <w:r>
        <w:rPr>
          <w:noProof/>
        </w:rPr>
        <w:fldChar w:fldCharType="end"/>
      </w:r>
    </w:p>
    <w:p w14:paraId="5C994B9C" w14:textId="4605EC08" w:rsidR="0091168F" w:rsidRDefault="0091168F">
      <w:pPr>
        <w:pStyle w:val="TOC3"/>
        <w:tabs>
          <w:tab w:val="right" w:leader="dot" w:pos="9350"/>
        </w:tabs>
        <w:rPr>
          <w:noProof/>
        </w:rPr>
      </w:pPr>
      <w:r>
        <w:rPr>
          <w:noProof/>
        </w:rPr>
        <w:t>Complaints and Maintenance</w:t>
      </w:r>
      <w:r>
        <w:rPr>
          <w:noProof/>
        </w:rPr>
        <w:tab/>
      </w:r>
      <w:r>
        <w:rPr>
          <w:noProof/>
        </w:rPr>
        <w:fldChar w:fldCharType="begin"/>
      </w:r>
      <w:r>
        <w:rPr>
          <w:noProof/>
        </w:rPr>
        <w:instrText xml:space="preserve"> PAGEREF _Toc238503193 \h </w:instrText>
      </w:r>
      <w:r>
        <w:rPr>
          <w:noProof/>
        </w:rPr>
      </w:r>
      <w:r>
        <w:rPr>
          <w:noProof/>
        </w:rPr>
        <w:fldChar w:fldCharType="separate"/>
      </w:r>
      <w:r>
        <w:rPr>
          <w:noProof/>
        </w:rPr>
        <w:t>39</w:t>
      </w:r>
      <w:r>
        <w:rPr>
          <w:noProof/>
        </w:rPr>
        <w:fldChar w:fldCharType="end"/>
      </w:r>
    </w:p>
    <w:p w14:paraId="7FF68F16" w14:textId="72FC7869" w:rsidR="0091168F" w:rsidRDefault="0091168F">
      <w:pPr>
        <w:pStyle w:val="TOC3"/>
        <w:tabs>
          <w:tab w:val="right" w:leader="dot" w:pos="9350"/>
        </w:tabs>
        <w:rPr>
          <w:noProof/>
        </w:rPr>
      </w:pPr>
      <w:r>
        <w:rPr>
          <w:noProof/>
        </w:rPr>
        <w:t>Deposit Disputes</w:t>
      </w:r>
      <w:r>
        <w:rPr>
          <w:noProof/>
        </w:rPr>
        <w:tab/>
      </w:r>
      <w:r>
        <w:rPr>
          <w:noProof/>
        </w:rPr>
        <w:fldChar w:fldCharType="begin"/>
      </w:r>
      <w:r>
        <w:rPr>
          <w:noProof/>
        </w:rPr>
        <w:instrText xml:space="preserve"> PAGEREF _Toc238503194 \h </w:instrText>
      </w:r>
      <w:r>
        <w:rPr>
          <w:noProof/>
        </w:rPr>
      </w:r>
      <w:r>
        <w:rPr>
          <w:noProof/>
        </w:rPr>
        <w:fldChar w:fldCharType="separate"/>
      </w:r>
      <w:r>
        <w:rPr>
          <w:noProof/>
        </w:rPr>
        <w:t>39</w:t>
      </w:r>
      <w:r>
        <w:rPr>
          <w:noProof/>
        </w:rPr>
        <w:fldChar w:fldCharType="end"/>
      </w:r>
    </w:p>
    <w:p w14:paraId="30DC4304" w14:textId="6A1FD04A" w:rsidR="0091168F" w:rsidRDefault="0091168F">
      <w:pPr>
        <w:pStyle w:val="TOC3"/>
        <w:tabs>
          <w:tab w:val="right" w:leader="dot" w:pos="9350"/>
        </w:tabs>
        <w:rPr>
          <w:noProof/>
        </w:rPr>
      </w:pPr>
      <w:r>
        <w:rPr>
          <w:noProof/>
        </w:rPr>
        <w:t>Rent Increase Management</w:t>
      </w:r>
      <w:r>
        <w:rPr>
          <w:noProof/>
        </w:rPr>
        <w:tab/>
      </w:r>
      <w:r>
        <w:rPr>
          <w:noProof/>
        </w:rPr>
        <w:fldChar w:fldCharType="begin"/>
      </w:r>
      <w:r>
        <w:rPr>
          <w:noProof/>
        </w:rPr>
        <w:instrText xml:space="preserve"> PAGEREF _Toc238503195 \h </w:instrText>
      </w:r>
      <w:r>
        <w:rPr>
          <w:noProof/>
        </w:rPr>
      </w:r>
      <w:r>
        <w:rPr>
          <w:noProof/>
        </w:rPr>
        <w:fldChar w:fldCharType="separate"/>
      </w:r>
      <w:r>
        <w:rPr>
          <w:noProof/>
        </w:rPr>
        <w:t>39</w:t>
      </w:r>
      <w:r>
        <w:rPr>
          <w:noProof/>
        </w:rPr>
        <w:fldChar w:fldCharType="end"/>
      </w:r>
    </w:p>
    <w:p w14:paraId="0D03CC65" w14:textId="01721A75" w:rsidR="0091168F" w:rsidRDefault="0091168F">
      <w:pPr>
        <w:pStyle w:val="TOC3"/>
        <w:tabs>
          <w:tab w:val="right" w:leader="dot" w:pos="9350"/>
        </w:tabs>
        <w:rPr>
          <w:noProof/>
        </w:rPr>
      </w:pPr>
      <w:r>
        <w:rPr>
          <w:noProof/>
        </w:rPr>
        <w:t>Notifications</w:t>
      </w:r>
      <w:r>
        <w:rPr>
          <w:noProof/>
        </w:rPr>
        <w:tab/>
      </w:r>
      <w:r>
        <w:rPr>
          <w:noProof/>
        </w:rPr>
        <w:fldChar w:fldCharType="begin"/>
      </w:r>
      <w:r>
        <w:rPr>
          <w:noProof/>
        </w:rPr>
        <w:instrText xml:space="preserve"> PAGEREF _Toc238503196 \h </w:instrText>
      </w:r>
      <w:r>
        <w:rPr>
          <w:noProof/>
        </w:rPr>
      </w:r>
      <w:r>
        <w:rPr>
          <w:noProof/>
        </w:rPr>
        <w:fldChar w:fldCharType="separate"/>
      </w:r>
      <w:r>
        <w:rPr>
          <w:noProof/>
        </w:rPr>
        <w:t>39</w:t>
      </w:r>
      <w:r>
        <w:rPr>
          <w:noProof/>
        </w:rPr>
        <w:fldChar w:fldCharType="end"/>
      </w:r>
    </w:p>
    <w:p w14:paraId="65C4ED4B" w14:textId="39B510F7" w:rsidR="0091168F" w:rsidRDefault="0091168F">
      <w:pPr>
        <w:pStyle w:val="TOC3"/>
        <w:tabs>
          <w:tab w:val="right" w:leader="dot" w:pos="9350"/>
        </w:tabs>
        <w:rPr>
          <w:noProof/>
        </w:rPr>
      </w:pPr>
      <w:r>
        <w:rPr>
          <w:noProof/>
        </w:rPr>
        <w:t>AI Assistant</w:t>
      </w:r>
      <w:r>
        <w:rPr>
          <w:noProof/>
        </w:rPr>
        <w:tab/>
      </w:r>
      <w:r>
        <w:rPr>
          <w:noProof/>
        </w:rPr>
        <w:fldChar w:fldCharType="begin"/>
      </w:r>
      <w:r>
        <w:rPr>
          <w:noProof/>
        </w:rPr>
        <w:instrText xml:space="preserve"> PAGEREF _Toc238503197 \h </w:instrText>
      </w:r>
      <w:r>
        <w:rPr>
          <w:noProof/>
        </w:rPr>
      </w:r>
      <w:r>
        <w:rPr>
          <w:noProof/>
        </w:rPr>
        <w:fldChar w:fldCharType="separate"/>
      </w:r>
      <w:r>
        <w:rPr>
          <w:noProof/>
        </w:rPr>
        <w:t>39</w:t>
      </w:r>
      <w:r>
        <w:rPr>
          <w:noProof/>
        </w:rPr>
        <w:fldChar w:fldCharType="end"/>
      </w:r>
    </w:p>
    <w:p w14:paraId="4ED055B3" w14:textId="509B6981" w:rsidR="0091168F" w:rsidRDefault="0091168F">
      <w:pPr>
        <w:pStyle w:val="TOC3"/>
        <w:tabs>
          <w:tab w:val="right" w:leader="dot" w:pos="9350"/>
        </w:tabs>
        <w:rPr>
          <w:noProof/>
        </w:rPr>
      </w:pPr>
      <w:r>
        <w:rPr>
          <w:noProof/>
        </w:rPr>
        <w:t>User Interface Features</w:t>
      </w:r>
      <w:r>
        <w:rPr>
          <w:noProof/>
        </w:rPr>
        <w:tab/>
      </w:r>
      <w:r>
        <w:rPr>
          <w:noProof/>
        </w:rPr>
        <w:fldChar w:fldCharType="begin"/>
      </w:r>
      <w:r>
        <w:rPr>
          <w:noProof/>
        </w:rPr>
        <w:instrText xml:space="preserve"> PAGEREF _Toc238503198 \h </w:instrText>
      </w:r>
      <w:r>
        <w:rPr>
          <w:noProof/>
        </w:rPr>
      </w:r>
      <w:r>
        <w:rPr>
          <w:noProof/>
        </w:rPr>
        <w:fldChar w:fldCharType="separate"/>
      </w:r>
      <w:r>
        <w:rPr>
          <w:noProof/>
        </w:rPr>
        <w:t>40</w:t>
      </w:r>
      <w:r>
        <w:rPr>
          <w:noProof/>
        </w:rPr>
        <w:fldChar w:fldCharType="end"/>
      </w:r>
    </w:p>
    <w:p w14:paraId="29748CBF" w14:textId="19177EFF" w:rsidR="0091168F" w:rsidRDefault="0091168F">
      <w:pPr>
        <w:pStyle w:val="TOC2"/>
        <w:tabs>
          <w:tab w:val="right" w:leader="dot" w:pos="9350"/>
        </w:tabs>
        <w:rPr>
          <w:noProof/>
        </w:rPr>
      </w:pPr>
      <w:r>
        <w:rPr>
          <w:noProof/>
        </w:rPr>
        <w:lastRenderedPageBreak/>
        <w:t>5.2 Screenshots</w:t>
      </w:r>
      <w:r>
        <w:rPr>
          <w:noProof/>
        </w:rPr>
        <w:tab/>
      </w:r>
      <w:r>
        <w:rPr>
          <w:noProof/>
        </w:rPr>
        <w:fldChar w:fldCharType="begin"/>
      </w:r>
      <w:r>
        <w:rPr>
          <w:noProof/>
        </w:rPr>
        <w:instrText xml:space="preserve"> PAGEREF _Toc238503199 \h </w:instrText>
      </w:r>
      <w:r>
        <w:rPr>
          <w:noProof/>
        </w:rPr>
      </w:r>
      <w:r>
        <w:rPr>
          <w:noProof/>
        </w:rPr>
        <w:fldChar w:fldCharType="separate"/>
      </w:r>
      <w:r>
        <w:rPr>
          <w:noProof/>
        </w:rPr>
        <w:t>40</w:t>
      </w:r>
      <w:r>
        <w:rPr>
          <w:noProof/>
        </w:rPr>
        <w:fldChar w:fldCharType="end"/>
      </w:r>
    </w:p>
    <w:p w14:paraId="77483142" w14:textId="1CFCE995"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6. TESTING</w:t>
      </w:r>
      <w:r>
        <w:rPr>
          <w:noProof/>
        </w:rPr>
        <w:tab/>
      </w:r>
      <w:r>
        <w:rPr>
          <w:noProof/>
        </w:rPr>
        <w:fldChar w:fldCharType="begin"/>
      </w:r>
      <w:r>
        <w:rPr>
          <w:noProof/>
        </w:rPr>
        <w:instrText xml:space="preserve"> PAGEREF _Toc238503200 \h </w:instrText>
      </w:r>
      <w:r>
        <w:rPr>
          <w:noProof/>
        </w:rPr>
      </w:r>
      <w:r>
        <w:rPr>
          <w:noProof/>
        </w:rPr>
        <w:fldChar w:fldCharType="separate"/>
      </w:r>
      <w:r>
        <w:rPr>
          <w:noProof/>
        </w:rPr>
        <w:t>42</w:t>
      </w:r>
      <w:r>
        <w:rPr>
          <w:noProof/>
        </w:rPr>
        <w:fldChar w:fldCharType="end"/>
      </w:r>
    </w:p>
    <w:p w14:paraId="2796A1D2" w14:textId="7EEF2067" w:rsidR="0091168F" w:rsidRDefault="0091168F">
      <w:pPr>
        <w:pStyle w:val="TOC2"/>
        <w:tabs>
          <w:tab w:val="right" w:leader="dot" w:pos="9350"/>
        </w:tabs>
        <w:rPr>
          <w:noProof/>
        </w:rPr>
      </w:pPr>
      <w:r>
        <w:rPr>
          <w:noProof/>
        </w:rPr>
        <w:t>6.1 Test Case 1: FORM VALIDATION</w:t>
      </w:r>
      <w:r>
        <w:rPr>
          <w:noProof/>
        </w:rPr>
        <w:tab/>
      </w:r>
      <w:r>
        <w:rPr>
          <w:noProof/>
        </w:rPr>
        <w:fldChar w:fldCharType="begin"/>
      </w:r>
      <w:r>
        <w:rPr>
          <w:noProof/>
        </w:rPr>
        <w:instrText xml:space="preserve"> PAGEREF _Toc238503201 \h </w:instrText>
      </w:r>
      <w:r>
        <w:rPr>
          <w:noProof/>
        </w:rPr>
      </w:r>
      <w:r>
        <w:rPr>
          <w:noProof/>
        </w:rPr>
        <w:fldChar w:fldCharType="separate"/>
      </w:r>
      <w:r>
        <w:rPr>
          <w:noProof/>
        </w:rPr>
        <w:t>42</w:t>
      </w:r>
      <w:r>
        <w:rPr>
          <w:noProof/>
        </w:rPr>
        <w:fldChar w:fldCharType="end"/>
      </w:r>
    </w:p>
    <w:p w14:paraId="58CABE0B" w14:textId="41FF90C0" w:rsidR="0091168F" w:rsidRDefault="0091168F">
      <w:pPr>
        <w:pStyle w:val="TOC2"/>
        <w:tabs>
          <w:tab w:val="right" w:leader="dot" w:pos="9350"/>
        </w:tabs>
        <w:rPr>
          <w:noProof/>
        </w:rPr>
      </w:pPr>
      <w:r>
        <w:rPr>
          <w:noProof/>
        </w:rPr>
        <w:t>6.2 Test Case 2: Authentication and Authorization</w:t>
      </w:r>
      <w:r>
        <w:rPr>
          <w:noProof/>
        </w:rPr>
        <w:tab/>
      </w:r>
      <w:r>
        <w:rPr>
          <w:noProof/>
        </w:rPr>
        <w:fldChar w:fldCharType="begin"/>
      </w:r>
      <w:r>
        <w:rPr>
          <w:noProof/>
        </w:rPr>
        <w:instrText xml:space="preserve"> PAGEREF _Toc238503202 \h </w:instrText>
      </w:r>
      <w:r>
        <w:rPr>
          <w:noProof/>
        </w:rPr>
      </w:r>
      <w:r>
        <w:rPr>
          <w:noProof/>
        </w:rPr>
        <w:fldChar w:fldCharType="separate"/>
      </w:r>
      <w:r>
        <w:rPr>
          <w:noProof/>
        </w:rPr>
        <w:t>42</w:t>
      </w:r>
      <w:r>
        <w:rPr>
          <w:noProof/>
        </w:rPr>
        <w:fldChar w:fldCharType="end"/>
      </w:r>
    </w:p>
    <w:p w14:paraId="74E99425" w14:textId="143EF7C4" w:rsidR="0091168F" w:rsidRDefault="0091168F">
      <w:pPr>
        <w:pStyle w:val="TOC2"/>
        <w:tabs>
          <w:tab w:val="right" w:leader="dot" w:pos="9350"/>
        </w:tabs>
        <w:rPr>
          <w:noProof/>
        </w:rPr>
      </w:pPr>
      <w:r>
        <w:rPr>
          <w:noProof/>
        </w:rPr>
        <w:t>6.3 Test Case 3: Payment Processing</w:t>
      </w:r>
      <w:r>
        <w:rPr>
          <w:noProof/>
        </w:rPr>
        <w:tab/>
      </w:r>
      <w:r>
        <w:rPr>
          <w:noProof/>
        </w:rPr>
        <w:fldChar w:fldCharType="begin"/>
      </w:r>
      <w:r>
        <w:rPr>
          <w:noProof/>
        </w:rPr>
        <w:instrText xml:space="preserve"> PAGEREF _Toc238503203 \h </w:instrText>
      </w:r>
      <w:r>
        <w:rPr>
          <w:noProof/>
        </w:rPr>
      </w:r>
      <w:r>
        <w:rPr>
          <w:noProof/>
        </w:rPr>
        <w:fldChar w:fldCharType="separate"/>
      </w:r>
      <w:r>
        <w:rPr>
          <w:noProof/>
        </w:rPr>
        <w:t>43</w:t>
      </w:r>
      <w:r>
        <w:rPr>
          <w:noProof/>
        </w:rPr>
        <w:fldChar w:fldCharType="end"/>
      </w:r>
    </w:p>
    <w:p w14:paraId="3FE53BB7" w14:textId="63ACB4F5" w:rsidR="0091168F" w:rsidRDefault="0091168F">
      <w:pPr>
        <w:pStyle w:val="TOC2"/>
        <w:tabs>
          <w:tab w:val="right" w:leader="dot" w:pos="9350"/>
        </w:tabs>
        <w:rPr>
          <w:noProof/>
        </w:rPr>
      </w:pPr>
      <w:r>
        <w:rPr>
          <w:noProof/>
        </w:rPr>
        <w:t>6.4 Test Case 4: Tenant Data Isolation</w:t>
      </w:r>
      <w:r>
        <w:rPr>
          <w:noProof/>
        </w:rPr>
        <w:tab/>
      </w:r>
      <w:r>
        <w:rPr>
          <w:noProof/>
        </w:rPr>
        <w:fldChar w:fldCharType="begin"/>
      </w:r>
      <w:r>
        <w:rPr>
          <w:noProof/>
        </w:rPr>
        <w:instrText xml:space="preserve"> PAGEREF _Toc238503204 \h </w:instrText>
      </w:r>
      <w:r>
        <w:rPr>
          <w:noProof/>
        </w:rPr>
      </w:r>
      <w:r>
        <w:rPr>
          <w:noProof/>
        </w:rPr>
        <w:fldChar w:fldCharType="separate"/>
      </w:r>
      <w:r>
        <w:rPr>
          <w:noProof/>
        </w:rPr>
        <w:t>44</w:t>
      </w:r>
      <w:r>
        <w:rPr>
          <w:noProof/>
        </w:rPr>
        <w:fldChar w:fldCharType="end"/>
      </w:r>
    </w:p>
    <w:p w14:paraId="5830A116" w14:textId="6A5BCDFD" w:rsidR="0091168F" w:rsidRDefault="0091168F">
      <w:pPr>
        <w:pStyle w:val="TOC2"/>
        <w:tabs>
          <w:tab w:val="right" w:leader="dot" w:pos="9350"/>
        </w:tabs>
        <w:rPr>
          <w:noProof/>
        </w:rPr>
      </w:pPr>
      <w:r>
        <w:rPr>
          <w:noProof/>
        </w:rPr>
        <w:t>6.5 Test Case 5: Approval Workflow</w:t>
      </w:r>
      <w:r>
        <w:rPr>
          <w:noProof/>
        </w:rPr>
        <w:tab/>
      </w:r>
      <w:r>
        <w:rPr>
          <w:noProof/>
        </w:rPr>
        <w:fldChar w:fldCharType="begin"/>
      </w:r>
      <w:r>
        <w:rPr>
          <w:noProof/>
        </w:rPr>
        <w:instrText xml:space="preserve"> PAGEREF _Toc238503205 \h </w:instrText>
      </w:r>
      <w:r>
        <w:rPr>
          <w:noProof/>
        </w:rPr>
      </w:r>
      <w:r>
        <w:rPr>
          <w:noProof/>
        </w:rPr>
        <w:fldChar w:fldCharType="separate"/>
      </w:r>
      <w:r>
        <w:rPr>
          <w:noProof/>
        </w:rPr>
        <w:t>44</w:t>
      </w:r>
      <w:r>
        <w:rPr>
          <w:noProof/>
        </w:rPr>
        <w:fldChar w:fldCharType="end"/>
      </w:r>
    </w:p>
    <w:p w14:paraId="5CA0BF61" w14:textId="42B40F81" w:rsidR="0091168F" w:rsidRDefault="0091168F">
      <w:pPr>
        <w:pStyle w:val="TOC3"/>
        <w:tabs>
          <w:tab w:val="right" w:leader="dot" w:pos="9350"/>
        </w:tabs>
        <w:rPr>
          <w:noProof/>
        </w:rPr>
      </w:pPr>
      <w:r>
        <w:rPr>
          <w:noProof/>
        </w:rPr>
        <w:t>Test Summary</w:t>
      </w:r>
      <w:r>
        <w:rPr>
          <w:noProof/>
        </w:rPr>
        <w:tab/>
      </w:r>
      <w:r>
        <w:rPr>
          <w:noProof/>
        </w:rPr>
        <w:fldChar w:fldCharType="begin"/>
      </w:r>
      <w:r>
        <w:rPr>
          <w:noProof/>
        </w:rPr>
        <w:instrText xml:space="preserve"> PAGEREF _Toc238503206 \h </w:instrText>
      </w:r>
      <w:r>
        <w:rPr>
          <w:noProof/>
        </w:rPr>
      </w:r>
      <w:r>
        <w:rPr>
          <w:noProof/>
        </w:rPr>
        <w:fldChar w:fldCharType="separate"/>
      </w:r>
      <w:r>
        <w:rPr>
          <w:noProof/>
        </w:rPr>
        <w:t>44</w:t>
      </w:r>
      <w:r>
        <w:rPr>
          <w:noProof/>
        </w:rPr>
        <w:fldChar w:fldCharType="end"/>
      </w:r>
    </w:p>
    <w:p w14:paraId="1DDAC5C8" w14:textId="3EAEAA94"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7. APPENDICES</w:t>
      </w:r>
      <w:r>
        <w:rPr>
          <w:noProof/>
        </w:rPr>
        <w:tab/>
      </w:r>
      <w:r>
        <w:rPr>
          <w:noProof/>
        </w:rPr>
        <w:fldChar w:fldCharType="begin"/>
      </w:r>
      <w:r>
        <w:rPr>
          <w:noProof/>
        </w:rPr>
        <w:instrText xml:space="preserve"> PAGEREF _Toc238503207 \h </w:instrText>
      </w:r>
      <w:r>
        <w:rPr>
          <w:noProof/>
        </w:rPr>
      </w:r>
      <w:r>
        <w:rPr>
          <w:noProof/>
        </w:rPr>
        <w:fldChar w:fldCharType="separate"/>
      </w:r>
      <w:r>
        <w:rPr>
          <w:noProof/>
        </w:rPr>
        <w:t>46</w:t>
      </w:r>
      <w:r>
        <w:rPr>
          <w:noProof/>
        </w:rPr>
        <w:fldChar w:fldCharType="end"/>
      </w:r>
    </w:p>
    <w:p w14:paraId="6CE23F74" w14:textId="27A77259" w:rsidR="0091168F" w:rsidRDefault="0091168F">
      <w:pPr>
        <w:pStyle w:val="TOC2"/>
        <w:tabs>
          <w:tab w:val="right" w:leader="dot" w:pos="9350"/>
        </w:tabs>
        <w:rPr>
          <w:noProof/>
        </w:rPr>
      </w:pPr>
      <w:r>
        <w:rPr>
          <w:noProof/>
        </w:rPr>
        <w:t>Appendix A: Important API Routes</w:t>
      </w:r>
      <w:r>
        <w:rPr>
          <w:noProof/>
        </w:rPr>
        <w:tab/>
      </w:r>
      <w:r>
        <w:rPr>
          <w:noProof/>
        </w:rPr>
        <w:fldChar w:fldCharType="begin"/>
      </w:r>
      <w:r>
        <w:rPr>
          <w:noProof/>
        </w:rPr>
        <w:instrText xml:space="preserve"> PAGEREF _Toc238503208 \h </w:instrText>
      </w:r>
      <w:r>
        <w:rPr>
          <w:noProof/>
        </w:rPr>
      </w:r>
      <w:r>
        <w:rPr>
          <w:noProof/>
        </w:rPr>
        <w:fldChar w:fldCharType="separate"/>
      </w:r>
      <w:r>
        <w:rPr>
          <w:noProof/>
        </w:rPr>
        <w:t>46</w:t>
      </w:r>
      <w:r>
        <w:rPr>
          <w:noProof/>
        </w:rPr>
        <w:fldChar w:fldCharType="end"/>
      </w:r>
    </w:p>
    <w:p w14:paraId="3EA92F04" w14:textId="24A46F51" w:rsidR="0091168F" w:rsidRDefault="0091168F">
      <w:pPr>
        <w:pStyle w:val="TOC2"/>
        <w:tabs>
          <w:tab w:val="right" w:leader="dot" w:pos="9350"/>
        </w:tabs>
        <w:rPr>
          <w:noProof/>
        </w:rPr>
      </w:pPr>
      <w:r>
        <w:rPr>
          <w:noProof/>
        </w:rPr>
        <w:t>Appendix B: Status Enumerations</w:t>
      </w:r>
      <w:r>
        <w:rPr>
          <w:noProof/>
        </w:rPr>
        <w:tab/>
      </w:r>
      <w:r>
        <w:rPr>
          <w:noProof/>
        </w:rPr>
        <w:fldChar w:fldCharType="begin"/>
      </w:r>
      <w:r>
        <w:rPr>
          <w:noProof/>
        </w:rPr>
        <w:instrText xml:space="preserve"> PAGEREF _Toc238503209 \h </w:instrText>
      </w:r>
      <w:r>
        <w:rPr>
          <w:noProof/>
        </w:rPr>
      </w:r>
      <w:r>
        <w:rPr>
          <w:noProof/>
        </w:rPr>
        <w:fldChar w:fldCharType="separate"/>
      </w:r>
      <w:r>
        <w:rPr>
          <w:noProof/>
        </w:rPr>
        <w:t>46</w:t>
      </w:r>
      <w:r>
        <w:rPr>
          <w:noProof/>
        </w:rPr>
        <w:fldChar w:fldCharType="end"/>
      </w:r>
    </w:p>
    <w:p w14:paraId="7B7D7940" w14:textId="20D8FFA4" w:rsidR="0091168F" w:rsidRDefault="0091168F">
      <w:pPr>
        <w:pStyle w:val="TOC2"/>
        <w:tabs>
          <w:tab w:val="right" w:leader="dot" w:pos="9350"/>
        </w:tabs>
        <w:rPr>
          <w:noProof/>
        </w:rPr>
      </w:pPr>
      <w:r>
        <w:rPr>
          <w:noProof/>
        </w:rPr>
        <w:t>Appendix C: Environment Variables</w:t>
      </w:r>
      <w:r>
        <w:rPr>
          <w:noProof/>
        </w:rPr>
        <w:tab/>
      </w:r>
      <w:r>
        <w:rPr>
          <w:noProof/>
        </w:rPr>
        <w:fldChar w:fldCharType="begin"/>
      </w:r>
      <w:r>
        <w:rPr>
          <w:noProof/>
        </w:rPr>
        <w:instrText xml:space="preserve"> PAGEREF _Toc238503210 \h </w:instrText>
      </w:r>
      <w:r>
        <w:rPr>
          <w:noProof/>
        </w:rPr>
      </w:r>
      <w:r>
        <w:rPr>
          <w:noProof/>
        </w:rPr>
        <w:fldChar w:fldCharType="separate"/>
      </w:r>
      <w:r>
        <w:rPr>
          <w:noProof/>
        </w:rPr>
        <w:t>46</w:t>
      </w:r>
      <w:r>
        <w:rPr>
          <w:noProof/>
        </w:rPr>
        <w:fldChar w:fldCharType="end"/>
      </w:r>
    </w:p>
    <w:p w14:paraId="17A1936C" w14:textId="432545F6" w:rsidR="0091168F" w:rsidRDefault="0091168F">
      <w:pPr>
        <w:pStyle w:val="TOC2"/>
        <w:tabs>
          <w:tab w:val="right" w:leader="dot" w:pos="9350"/>
        </w:tabs>
        <w:rPr>
          <w:noProof/>
        </w:rPr>
      </w:pPr>
      <w:r>
        <w:rPr>
          <w:noProof/>
        </w:rPr>
        <w:t>Appendix D: Local Execution</w:t>
      </w:r>
      <w:r>
        <w:rPr>
          <w:noProof/>
        </w:rPr>
        <w:tab/>
      </w:r>
      <w:r>
        <w:rPr>
          <w:noProof/>
        </w:rPr>
        <w:fldChar w:fldCharType="begin"/>
      </w:r>
      <w:r>
        <w:rPr>
          <w:noProof/>
        </w:rPr>
        <w:instrText xml:space="preserve"> PAGEREF _Toc238503211 \h </w:instrText>
      </w:r>
      <w:r>
        <w:rPr>
          <w:noProof/>
        </w:rPr>
      </w:r>
      <w:r>
        <w:rPr>
          <w:noProof/>
        </w:rPr>
        <w:fldChar w:fldCharType="separate"/>
      </w:r>
      <w:r>
        <w:rPr>
          <w:noProof/>
        </w:rPr>
        <w:t>47</w:t>
      </w:r>
      <w:r>
        <w:rPr>
          <w:noProof/>
        </w:rPr>
        <w:fldChar w:fldCharType="end"/>
      </w:r>
    </w:p>
    <w:p w14:paraId="2CA163C9" w14:textId="1323BAB5" w:rsidR="0091168F" w:rsidRDefault="0091168F">
      <w:pPr>
        <w:pStyle w:val="TOC2"/>
        <w:tabs>
          <w:tab w:val="right" w:leader="dot" w:pos="9350"/>
        </w:tabs>
        <w:rPr>
          <w:noProof/>
        </w:rPr>
      </w:pPr>
      <w:r>
        <w:rPr>
          <w:noProof/>
        </w:rPr>
        <w:t>Appendix E: Suggested Future Enhancements</w:t>
      </w:r>
      <w:r>
        <w:rPr>
          <w:noProof/>
        </w:rPr>
        <w:tab/>
      </w:r>
      <w:r>
        <w:rPr>
          <w:noProof/>
        </w:rPr>
        <w:fldChar w:fldCharType="begin"/>
      </w:r>
      <w:r>
        <w:rPr>
          <w:noProof/>
        </w:rPr>
        <w:instrText xml:space="preserve"> PAGEREF _Toc238503212 \h </w:instrText>
      </w:r>
      <w:r>
        <w:rPr>
          <w:noProof/>
        </w:rPr>
      </w:r>
      <w:r>
        <w:rPr>
          <w:noProof/>
        </w:rPr>
        <w:fldChar w:fldCharType="separate"/>
      </w:r>
      <w:r>
        <w:rPr>
          <w:noProof/>
        </w:rPr>
        <w:t>47</w:t>
      </w:r>
      <w:r>
        <w:rPr>
          <w:noProof/>
        </w:rPr>
        <w:fldChar w:fldCharType="end"/>
      </w:r>
    </w:p>
    <w:p w14:paraId="467DEFC9" w14:textId="0FC853E7" w:rsidR="0091168F" w:rsidRDefault="0091168F">
      <w:pPr>
        <w:pStyle w:val="TOC1"/>
        <w:tabs>
          <w:tab w:val="right" w:leader="dot" w:pos="9350"/>
        </w:tabs>
        <w:rPr>
          <w:rFonts w:asciiTheme="minorHAnsi" w:eastAsiaTheme="minorEastAsia" w:hAnsiTheme="minorHAnsi" w:cstheme="minorBidi"/>
          <w:noProof/>
          <w:kern w:val="2"/>
          <w:lang w:val="en-IN"/>
          <w14:ligatures w14:val="standardContextual"/>
        </w:rPr>
      </w:pPr>
      <w:r>
        <w:rPr>
          <w:noProof/>
        </w:rPr>
        <w:t>8. REFERENCES</w:t>
      </w:r>
      <w:r>
        <w:rPr>
          <w:noProof/>
        </w:rPr>
        <w:tab/>
      </w:r>
      <w:r>
        <w:rPr>
          <w:noProof/>
        </w:rPr>
        <w:fldChar w:fldCharType="begin"/>
      </w:r>
      <w:r>
        <w:rPr>
          <w:noProof/>
        </w:rPr>
        <w:instrText xml:space="preserve"> PAGEREF _Toc238503213 \h </w:instrText>
      </w:r>
      <w:r>
        <w:rPr>
          <w:noProof/>
        </w:rPr>
      </w:r>
      <w:r>
        <w:rPr>
          <w:noProof/>
        </w:rPr>
        <w:fldChar w:fldCharType="separate"/>
      </w:r>
      <w:r>
        <w:rPr>
          <w:noProof/>
        </w:rPr>
        <w:t>48</w:t>
      </w:r>
      <w:r>
        <w:rPr>
          <w:noProof/>
        </w:rPr>
        <w:fldChar w:fldCharType="end"/>
      </w:r>
    </w:p>
    <w:p w14:paraId="6864BCB9" w14:textId="36EB577C" w:rsidR="0091168F" w:rsidRDefault="0091168F">
      <w:pPr>
        <w:pStyle w:val="TOC2"/>
        <w:tabs>
          <w:tab w:val="right" w:leader="dot" w:pos="9350"/>
        </w:tabs>
        <w:rPr>
          <w:noProof/>
        </w:rPr>
      </w:pPr>
      <w:r>
        <w:rPr>
          <w:noProof/>
        </w:rPr>
        <w:t>Conclusion</w:t>
      </w:r>
      <w:r>
        <w:rPr>
          <w:noProof/>
        </w:rPr>
        <w:tab/>
      </w:r>
      <w:r>
        <w:rPr>
          <w:noProof/>
        </w:rPr>
        <w:fldChar w:fldCharType="begin"/>
      </w:r>
      <w:r>
        <w:rPr>
          <w:noProof/>
        </w:rPr>
        <w:instrText xml:space="preserve"> PAGEREF _Toc238503214 \h </w:instrText>
      </w:r>
      <w:r>
        <w:rPr>
          <w:noProof/>
        </w:rPr>
      </w:r>
      <w:r>
        <w:rPr>
          <w:noProof/>
        </w:rPr>
        <w:fldChar w:fldCharType="separate"/>
      </w:r>
      <w:r>
        <w:rPr>
          <w:noProof/>
        </w:rPr>
        <w:t>48</w:t>
      </w:r>
      <w:r>
        <w:rPr>
          <w:noProof/>
        </w:rPr>
        <w:fldChar w:fldCharType="end"/>
      </w:r>
    </w:p>
    <w:p w14:paraId="2AA423E3" w14:textId="7BA8E2B7" w:rsidR="0091168F" w:rsidRDefault="0091168F" w:rsidP="0091168F">
      <w:r>
        <w:fldChar w:fldCharType="end"/>
      </w:r>
    </w:p>
    <w:p w14:paraId="3054E58A" w14:textId="77777777" w:rsidR="0091168F" w:rsidRDefault="0091168F">
      <w:pPr>
        <w:spacing w:after="160" w:line="259" w:lineRule="auto"/>
        <w:jc w:val="left"/>
      </w:pPr>
      <w:r>
        <w:br w:type="page"/>
      </w:r>
    </w:p>
    <w:p w14:paraId="164697B7" w14:textId="43F6B96C" w:rsidR="0091168F" w:rsidRDefault="0091168F">
      <w:pPr>
        <w:spacing w:after="160" w:line="259" w:lineRule="auto"/>
        <w:jc w:val="left"/>
      </w:pPr>
      <w:r>
        <w:lastRenderedPageBreak/>
        <w:br w:type="page"/>
      </w:r>
    </w:p>
    <w:p w14:paraId="6B34395A" w14:textId="4D8918B9" w:rsidR="0091168F" w:rsidRDefault="0091168F" w:rsidP="0091168F">
      <w:pPr>
        <w:pStyle w:val="Heading1"/>
      </w:pPr>
      <w:bookmarkStart w:id="4" w:name="_Toc238503153"/>
      <w:r>
        <w:lastRenderedPageBreak/>
        <w:t>1. ABSTRACT</w:t>
      </w:r>
      <w:bookmarkEnd w:id="4"/>
    </w:p>
    <w:p w14:paraId="7C956D10" w14:textId="36C3F59C" w:rsidR="0091168F" w:rsidRDefault="0091168F" w:rsidP="0091168F">
      <w:r>
        <w:t>RentSphere is a role-based web application designed to centralize property administration and tenant self-service. Conventional rental management often depends on spreadsheets, messaging applications, paper agreements and disconnected payment records. This fragmentation makes it difficult to determine which unit is occupied, which invoice is outstanding, whether a maintenance request has been resolved, or who approved a rental decision. RentSphere addresses these problems through one secured platform for administrators, owners and tenants.</w:t>
      </w:r>
    </w:p>
    <w:p w14:paraId="4F655978" w14:textId="1A61CEBE" w:rsidR="0091168F" w:rsidRDefault="0091168F" w:rsidP="0091168F">
      <w:r>
        <w:t>The system provides organization, user, property, building, unit, tenant, agreement, invoice, payment, complaint, deposit-dispute, rent-increase, booking, approval, notification and profile workflows. Administrators and owners manage portfolio records. Tenants browse apartments, request visits, review approval status, pay invoices, submit complaints, raise deposit disputes and respond to rent-increase notices. Razorpay test-mode integration provides hosted payment checkout and cryptographic verification. Real-time notifications use Server-Sent Events with a polling fallback. A contextual AI assistant can answer user questions using the records visible to the authenticated user.</w:t>
      </w:r>
    </w:p>
    <w:p w14:paraId="3427528B" w14:textId="78BE7BF7" w:rsidR="0091168F" w:rsidRDefault="0091168F" w:rsidP="0091168F">
      <w:r>
        <w:t>The client is implemented using React, TypeScript, Vite and Material UI. The API uses Java 21, Spring Boot, Spring Security, Spring Data JPA and PostgreSQL. JSON Web Tokens identify the current user, while method-level authorization and tenant-owned /me endpoints protect personal data. Audit fields and soft deletion preserve record history. Automated integration tests cover module access, payment verification, invalid signatures, tenant isolation and application startup. The resulting system demonstrates a modular, secure and extensible approach to rental portfolio management.</w:t>
      </w:r>
    </w:p>
    <w:p w14:paraId="1BE08FF0" w14:textId="10FE9C3E" w:rsidR="0091168F" w:rsidRDefault="0091168F" w:rsidP="0091168F">
      <w:r>
        <w:t>Keywords: rental management, property management, tenant portal, Spring Boot, React, PostgreSQL, Supabase, Razorpay, JWT, role-based access control.</w:t>
      </w:r>
    </w:p>
    <w:p w14:paraId="6CC0FD6D" w14:textId="42C72C11" w:rsidR="0091168F" w:rsidRDefault="0091168F">
      <w:pPr>
        <w:spacing w:after="160" w:line="259" w:lineRule="auto"/>
        <w:jc w:val="left"/>
      </w:pPr>
      <w:r>
        <w:br w:type="page"/>
      </w:r>
    </w:p>
    <w:p w14:paraId="6DF2708C" w14:textId="08D4AC0A" w:rsidR="0091168F" w:rsidRDefault="0091168F" w:rsidP="0091168F">
      <w:pPr>
        <w:pStyle w:val="Heading1"/>
      </w:pPr>
      <w:bookmarkStart w:id="5" w:name="_Toc238503154"/>
      <w:r>
        <w:lastRenderedPageBreak/>
        <w:t>2. PROBLEM DEFINITION</w:t>
      </w:r>
      <w:bookmarkEnd w:id="5"/>
    </w:p>
    <w:p w14:paraId="519D0D04" w14:textId="26F2568F" w:rsidR="0091168F" w:rsidRDefault="0091168F" w:rsidP="0091168F">
      <w:r>
        <w:t>Rental operations involve many connected records: organizations own portfolios; properties contain buildings; buildings contain units; tenants occupy units through agreements; agreements generate invoices; invoices produce payment attempts; and disputes or maintenance requests refer back to tenants and units. When these records are maintained separately, users experience duplicated data, inconsistent status values and slow communication.</w:t>
      </w:r>
    </w:p>
    <w:p w14:paraId="32F27ED1" w14:textId="116784DD" w:rsidR="0091168F" w:rsidRDefault="0091168F" w:rsidP="0091168F">
      <w:r>
        <w:t>The core problem is the absence of a unified and secure information flow between property managers and tenants. Owners require portfolio-wide visibility and controlled administrative operations. Tenants require a simple interface limited to their own payments, complaints, disputes and notices. A shared application must therefore support both broad management access and strict personal-data isolation.</w:t>
      </w:r>
    </w:p>
    <w:p w14:paraId="5959297A" w14:textId="29189A83" w:rsidR="0091168F" w:rsidRDefault="0091168F" w:rsidP="0091168F">
      <w:r>
        <w:t>RentSphere solves this problem through a relational domain model, REST API, role-aware frontend and event-driven notifications. It replaces informal status tracking with explicit states such as AVAILABLE, OCCUPIED, PENDING, PAID, OPEN, RESOLVED, APPROVED and REJECTED.</w:t>
      </w:r>
    </w:p>
    <w:p w14:paraId="199404A4" w14:textId="5E82B79B" w:rsidR="0091168F" w:rsidRDefault="0091168F" w:rsidP="0091168F">
      <w:pPr>
        <w:pStyle w:val="Heading2"/>
      </w:pPr>
      <w:bookmarkStart w:id="6" w:name="_Toc238503155"/>
      <w:r>
        <w:t>2.1 Objective</w:t>
      </w:r>
      <w:bookmarkEnd w:id="6"/>
    </w:p>
    <w:p w14:paraId="135DB9E6" w14:textId="0DB1698D" w:rsidR="0091168F" w:rsidRDefault="0091168F" w:rsidP="0091168F">
      <w:r>
        <w:t>The primary objective is to design and implement a secure, usable and maintainable rental-management platform. Specific objectives are:</w:t>
      </w:r>
    </w:p>
    <w:p w14:paraId="0CE56346" w14:textId="3D85B259" w:rsidR="0091168F" w:rsidRDefault="0091168F" w:rsidP="0091168F">
      <w:pPr>
        <w:pStyle w:val="ListNumber"/>
      </w:pPr>
      <w:r>
        <w:t>Centralize properties, buildings, units, tenants and agreements.</w:t>
      </w:r>
    </w:p>
    <w:p w14:paraId="271F6930" w14:textId="7B131167" w:rsidR="0091168F" w:rsidRDefault="0091168F" w:rsidP="0091168F">
      <w:pPr>
        <w:pStyle w:val="ListNumber"/>
      </w:pPr>
      <w:r>
        <w:t>Provide separate experiences for administrator, owner and tenant roles.</w:t>
      </w:r>
    </w:p>
    <w:p w14:paraId="113074D2" w14:textId="0AFE5131" w:rsidR="0091168F" w:rsidRDefault="0091168F" w:rsidP="0091168F">
      <w:pPr>
        <w:pStyle w:val="ListNumber"/>
      </w:pPr>
      <w:r>
        <w:t>Ensure tenants can retrieve only records associated with their authenticated identity.</w:t>
      </w:r>
    </w:p>
    <w:p w14:paraId="3EDABDB0" w14:textId="68ABDE47" w:rsidR="0091168F" w:rsidRDefault="0091168F" w:rsidP="0091168F">
      <w:pPr>
        <w:pStyle w:val="ListNumber"/>
      </w:pPr>
      <w:r>
        <w:t>Support apartment browsing and visit-request approval workflows.</w:t>
      </w:r>
    </w:p>
    <w:p w14:paraId="282EB4AF" w14:textId="22D65553" w:rsidR="0091168F" w:rsidRDefault="0091168F" w:rsidP="0091168F">
      <w:pPr>
        <w:pStyle w:val="ListNumber"/>
      </w:pPr>
      <w:r>
        <w:t>Generate and track invoices and verified online payments.</w:t>
      </w:r>
    </w:p>
    <w:p w14:paraId="31515CDA" w14:textId="1963D46A" w:rsidR="0091168F" w:rsidRDefault="0091168F" w:rsidP="0091168F">
      <w:pPr>
        <w:pStyle w:val="ListNumber"/>
      </w:pPr>
      <w:r>
        <w:t>Prevent completed invoices from continuing to appear as unpaid.</w:t>
      </w:r>
    </w:p>
    <w:p w14:paraId="03E56FB6" w14:textId="13FB4B52" w:rsidR="0091168F" w:rsidRDefault="0091168F" w:rsidP="0091168F">
      <w:pPr>
        <w:pStyle w:val="ListNumber"/>
      </w:pPr>
      <w:r>
        <w:t>Support maintenance complaints, deposit disputes and rent-increase responses.</w:t>
      </w:r>
    </w:p>
    <w:p w14:paraId="586AE013" w14:textId="17232720" w:rsidR="0091168F" w:rsidRDefault="0091168F" w:rsidP="0091168F">
      <w:pPr>
        <w:pStyle w:val="ListNumber"/>
      </w:pPr>
      <w:r>
        <w:t>Deliver persistent, near-real-time notifications.</w:t>
      </w:r>
    </w:p>
    <w:p w14:paraId="41C70C50" w14:textId="0C304078" w:rsidR="0091168F" w:rsidRDefault="0091168F" w:rsidP="0091168F">
      <w:pPr>
        <w:pStyle w:val="ListNumber"/>
      </w:pPr>
      <w:r>
        <w:t>Maintain audit information and use soft deletion for recoverable history.</w:t>
      </w:r>
    </w:p>
    <w:p w14:paraId="7262ED74" w14:textId="583C66D0" w:rsidR="0091168F" w:rsidRDefault="0091168F" w:rsidP="0091168F">
      <w:pPr>
        <w:pStyle w:val="ListNumber"/>
      </w:pPr>
      <w:r>
        <w:t>Provide responsive presentation, theme selection, language selection and accessible navigation.</w:t>
      </w:r>
    </w:p>
    <w:p w14:paraId="7BAEE6CB" w14:textId="7FD8F6A6" w:rsidR="0091168F" w:rsidRDefault="0091168F" w:rsidP="0091168F">
      <w:pPr>
        <w:pStyle w:val="ListNumber"/>
      </w:pPr>
      <w:r>
        <w:lastRenderedPageBreak/>
        <w:t>Validate critical workflows using automated tests.</w:t>
      </w:r>
    </w:p>
    <w:p w14:paraId="2EEEE06D" w14:textId="1D247630" w:rsidR="0091168F" w:rsidRDefault="0091168F" w:rsidP="0091168F">
      <w:pPr>
        <w:pStyle w:val="ListNumber"/>
      </w:pPr>
      <w:r>
        <w:t>Keep the architecture modular enough for future mobile clients and additional integrations.</w:t>
      </w:r>
    </w:p>
    <w:p w14:paraId="3F4D76A9" w14:textId="19CDF475" w:rsidR="0091168F" w:rsidRDefault="0091168F" w:rsidP="0091168F">
      <w:pPr>
        <w:pStyle w:val="Heading2"/>
      </w:pPr>
      <w:bookmarkStart w:id="7" w:name="_Toc238503156"/>
      <w:r>
        <w:t>2.2 Advantages of the Proposed System</w:t>
      </w:r>
      <w:bookmarkEnd w:id="7"/>
    </w:p>
    <w:p w14:paraId="510CEC39" w14:textId="31244B99" w:rsidR="0091168F" w:rsidRDefault="0091168F" w:rsidP="0091168F">
      <w:pPr>
        <w:pStyle w:val="ListBullet"/>
      </w:pPr>
      <w:r>
        <w:t>Single source of truth: Related rental data is maintained in a structured relational database.</w:t>
      </w:r>
    </w:p>
    <w:p w14:paraId="1D560578" w14:textId="081C85B1" w:rsidR="0091168F" w:rsidRDefault="0091168F" w:rsidP="0091168F">
      <w:pPr>
        <w:pStyle w:val="ListBullet"/>
      </w:pPr>
      <w:r>
        <w:t>Role-based experience: Users see only relevant modules and actions.</w:t>
      </w:r>
    </w:p>
    <w:p w14:paraId="74D16ACE" w14:textId="20FB4B29" w:rsidR="0091168F" w:rsidRDefault="0091168F" w:rsidP="0091168F">
      <w:pPr>
        <w:pStyle w:val="ListBullet"/>
      </w:pPr>
      <w:r>
        <w:t>Tenant privacy: Personal records are obtained through authenticated ownership mappings rather than user-supplied tenant identifiers.</w:t>
      </w:r>
    </w:p>
    <w:p w14:paraId="22003786" w14:textId="7D5EDF7A" w:rsidR="0091168F" w:rsidRDefault="0091168F" w:rsidP="0091168F">
      <w:pPr>
        <w:pStyle w:val="ListBullet"/>
      </w:pPr>
      <w:r>
        <w:t>Reduced duplication: Dedicated apartment browsing replaces raw property/unit screens for tenants; the payment page combines invoices and transaction history.</w:t>
      </w:r>
    </w:p>
    <w:p w14:paraId="7220A9F3" w14:textId="6A24B806" w:rsidR="0091168F" w:rsidRDefault="0091168F" w:rsidP="0091168F">
      <w:pPr>
        <w:pStyle w:val="ListBullet"/>
      </w:pPr>
      <w:r>
        <w:t>Verified payments: Razorpay order creation and signature verification reduce false success records.</w:t>
      </w:r>
    </w:p>
    <w:p w14:paraId="399C8B6A" w14:textId="459D2551" w:rsidR="0091168F" w:rsidRDefault="0091168F" w:rsidP="0091168F">
      <w:pPr>
        <w:pStyle w:val="ListBullet"/>
      </w:pPr>
      <w:r>
        <w:t>Correct payment history: Superseded pending attempts are hidden once the same invoice has a successful payment.</w:t>
      </w:r>
    </w:p>
    <w:p w14:paraId="72A23EE5" w14:textId="5553D0B9" w:rsidR="0091168F" w:rsidRDefault="0091168F" w:rsidP="0091168F">
      <w:pPr>
        <w:pStyle w:val="ListBullet"/>
      </w:pPr>
      <w:r>
        <w:t>Traceability: Creation, update and deletion metadata supports operational audits.</w:t>
      </w:r>
    </w:p>
    <w:p w14:paraId="11942BA6" w14:textId="7C5B4A4E" w:rsidR="0091168F" w:rsidRDefault="0091168F" w:rsidP="0091168F">
      <w:pPr>
        <w:pStyle w:val="ListBullet"/>
      </w:pPr>
      <w:r>
        <w:t>Recoverability: Soft deletion avoids immediate physical removal of important records.</w:t>
      </w:r>
    </w:p>
    <w:p w14:paraId="5B82F592" w14:textId="4A13D92D" w:rsidR="0091168F" w:rsidRDefault="0091168F" w:rsidP="0091168F">
      <w:pPr>
        <w:pStyle w:val="ListBullet"/>
      </w:pPr>
      <w:r>
        <w:t>Timely communication: Notifications update through Server-Sent Events and remain stored for later viewing.</w:t>
      </w:r>
    </w:p>
    <w:p w14:paraId="1072E8C9" w14:textId="23592E47" w:rsidR="0091168F" w:rsidRDefault="0091168F" w:rsidP="0091168F">
      <w:pPr>
        <w:pStyle w:val="ListBullet"/>
      </w:pPr>
      <w:r>
        <w:t>Maintainability: Controllers, services, repositories, DTOs and entities have distinct responsibilities.</w:t>
      </w:r>
    </w:p>
    <w:p w14:paraId="57B850B9" w14:textId="54FDAD9C" w:rsidR="0091168F" w:rsidRDefault="0091168F" w:rsidP="0091168F">
      <w:pPr>
        <w:pStyle w:val="ListBullet"/>
      </w:pPr>
      <w:r>
        <w:t>Responsive UI: The navigation and record views support desktop and smaller screens.</w:t>
      </w:r>
    </w:p>
    <w:p w14:paraId="7115BFE0" w14:textId="6A6EF76C" w:rsidR="0091168F" w:rsidRDefault="0091168F" w:rsidP="0091168F">
      <w:pPr>
        <w:pStyle w:val="ListBullet"/>
      </w:pPr>
      <w:r>
        <w:t>Extensibility: New modules can follow the existing configuration-driven frontend and layered backend pattern.</w:t>
      </w:r>
    </w:p>
    <w:p w14:paraId="0E6670CC" w14:textId="0B01F417" w:rsidR="0091168F" w:rsidRDefault="0091168F" w:rsidP="0091168F">
      <w:pPr>
        <w:pStyle w:val="Heading2"/>
      </w:pPr>
      <w:bookmarkStart w:id="8" w:name="_Toc238503157"/>
      <w:r>
        <w:t>2.3 Limitations: Scope and Boundary</w:t>
      </w:r>
      <w:bookmarkEnd w:id="8"/>
    </w:p>
    <w:p w14:paraId="7817D7D5" w14:textId="45BFF379" w:rsidR="0091168F" w:rsidRDefault="0091168F" w:rsidP="0091168F">
      <w:r>
        <w:t>The present version is a project implementation, not a complete commercial property-management suite. Its boundaries are:</w:t>
      </w:r>
    </w:p>
    <w:p w14:paraId="587D3EBE" w14:textId="57DCE0F4" w:rsidR="0091168F" w:rsidRDefault="0091168F" w:rsidP="0091168F">
      <w:pPr>
        <w:pStyle w:val="ListBullet"/>
      </w:pPr>
      <w:r>
        <w:t>Razorpay is configured for test-mode demonstration unless production credentials and webhooks are supplied.</w:t>
      </w:r>
    </w:p>
    <w:p w14:paraId="01EDA797" w14:textId="1542F5D1" w:rsidR="0091168F" w:rsidRDefault="0091168F" w:rsidP="0091168F">
      <w:pPr>
        <w:pStyle w:val="ListBullet"/>
      </w:pPr>
      <w:r>
        <w:t>Uploaded images are represented by URLs or data previews; a production deployment should use Supabase Storage or another object-storage service with signed URLs.</w:t>
      </w:r>
    </w:p>
    <w:p w14:paraId="726D5680" w14:textId="679C4ECE" w:rsidR="0091168F" w:rsidRDefault="0091168F" w:rsidP="0091168F">
      <w:pPr>
        <w:pStyle w:val="ListBullet"/>
      </w:pPr>
      <w:r>
        <w:lastRenderedPageBreak/>
        <w:t>Language selection is implemented at application level, but complete translation coverage depends on the available translation dictionary.</w:t>
      </w:r>
    </w:p>
    <w:p w14:paraId="6A73BFD3" w14:textId="7592FA5C" w:rsidR="0091168F" w:rsidRDefault="0091168F" w:rsidP="0091168F">
      <w:pPr>
        <w:pStyle w:val="ListBullet"/>
      </w:pPr>
      <w:r>
        <w:t>Email delivery depends on external SMTP configuration.</w:t>
      </w:r>
    </w:p>
    <w:p w14:paraId="448353E8" w14:textId="7D36C857" w:rsidR="0091168F" w:rsidRDefault="0091168F" w:rsidP="0091168F">
      <w:pPr>
        <w:pStyle w:val="ListBullet"/>
      </w:pPr>
      <w:r>
        <w:t>Server-Sent Events provide server-to-client updates; collaborative editing and bidirectional live messaging would require WebSockets or another channel.</w:t>
      </w:r>
    </w:p>
    <w:p w14:paraId="4851FE96" w14:textId="0CA0A5CC" w:rsidR="0091168F" w:rsidRDefault="0091168F" w:rsidP="0091168F">
      <w:pPr>
        <w:pStyle w:val="ListBullet"/>
      </w:pPr>
      <w:r>
        <w:t>Legal rules for deposits, notices and agreements vary by jurisdiction and remain the responsibility of the property operator.</w:t>
      </w:r>
    </w:p>
    <w:p w14:paraId="085EC3E3" w14:textId="368D9649" w:rsidR="0091168F" w:rsidRDefault="0091168F" w:rsidP="0091168F">
      <w:pPr>
        <w:pStyle w:val="ListBullet"/>
      </w:pPr>
      <w:r>
        <w:t>The application does not perform bank settlement, tax filing, accounting reconciliation or credit assessment.</w:t>
      </w:r>
    </w:p>
    <w:p w14:paraId="3F453E62" w14:textId="5E770240" w:rsidR="0091168F" w:rsidRDefault="0091168F" w:rsidP="0091168F">
      <w:pPr>
        <w:pStyle w:val="ListBullet"/>
      </w:pPr>
      <w:r>
        <w:t>AI answers are supportive and must not be treated as legal, financial or emergency advice.</w:t>
      </w:r>
    </w:p>
    <w:p w14:paraId="519C4CD7" w14:textId="743CAD1E" w:rsidR="0091168F" w:rsidRDefault="0091168F" w:rsidP="0091168F">
      <w:pPr>
        <w:pStyle w:val="ListBullet"/>
      </w:pPr>
      <w:r>
        <w:t>Database schema updates should be managed through versioned migrations in production instead of relying only on Hibernate ddl-auto=update.</w:t>
      </w:r>
    </w:p>
    <w:p w14:paraId="2A6C3D29" w14:textId="15731EF8" w:rsidR="0091168F" w:rsidRDefault="0091168F" w:rsidP="0091168F">
      <w:pPr>
        <w:pStyle w:val="ListBullet"/>
      </w:pPr>
      <w:r>
        <w:t>Performance testing at very large portfolio scale is outside the current evaluation.</w:t>
      </w:r>
    </w:p>
    <w:p w14:paraId="1CAA2647" w14:textId="468B3A8C" w:rsidR="0091168F" w:rsidRDefault="0091168F">
      <w:pPr>
        <w:spacing w:after="160" w:line="259" w:lineRule="auto"/>
        <w:jc w:val="left"/>
      </w:pPr>
      <w:r>
        <w:br w:type="page"/>
      </w:r>
    </w:p>
    <w:p w14:paraId="6651F502" w14:textId="713139FF" w:rsidR="0091168F" w:rsidRDefault="0091168F" w:rsidP="0091168F">
      <w:pPr>
        <w:pStyle w:val="Heading1"/>
      </w:pPr>
      <w:bookmarkStart w:id="9" w:name="_Toc238503158"/>
      <w:r>
        <w:lastRenderedPageBreak/>
        <w:t>3. REQUIREMENT ANALYSIS</w:t>
      </w:r>
      <w:bookmarkEnd w:id="9"/>
    </w:p>
    <w:p w14:paraId="517B6BD3" w14:textId="06E45B51" w:rsidR="0091168F" w:rsidRDefault="0091168F" w:rsidP="0091168F">
      <w:r>
        <w:t>Requirement analysis identifies users, data, external services, functional behavior and quality constraints. RentSphere has three primary actors:</w:t>
      </w:r>
    </w:p>
    <w:p w14:paraId="08BE5D3B" w14:textId="0A0B5B68" w:rsidR="0091168F" w:rsidRDefault="0091168F" w:rsidP="0091168F">
      <w:pPr>
        <w:pStyle w:val="ListBullet"/>
      </w:pPr>
      <w:r>
        <w:t>Administrator: manages the complete platform and organization-level records; the only role that can create, modify or delete ADMIN accounts.</w:t>
      </w:r>
    </w:p>
    <w:p w14:paraId="52BE0D07" w14:textId="6006B9C1" w:rsidR="0091168F" w:rsidRDefault="0091168F" w:rsidP="0091168F">
      <w:pPr>
        <w:pStyle w:val="ListBullet"/>
      </w:pPr>
      <w:r>
        <w:t>Owner: performs operational management for properties, tenants, finance and workflows inside their own organization; cannot grant or take over the ADMIN role.</w:t>
      </w:r>
    </w:p>
    <w:p w14:paraId="13A2A456" w14:textId="61872FF6" w:rsidR="0091168F" w:rsidRDefault="0091168F" w:rsidP="0091168F">
      <w:pPr>
        <w:pStyle w:val="ListBullet"/>
      </w:pPr>
      <w:r>
        <w:t>Tenant: uses apartment discovery and personal self-service functions.</w:t>
      </w:r>
    </w:p>
    <w:p w14:paraId="5207E3B0" w14:textId="13B6BF64" w:rsidR="0091168F" w:rsidRDefault="0091168F" w:rsidP="0091168F">
      <w:r>
        <w:t>External actors are Razorpay, the configured email provider, the AI provider and the PostgreSQL/Supabase database.</w:t>
      </w:r>
    </w:p>
    <w:p w14:paraId="77E3ECCC" w14:textId="7E003F06" w:rsidR="0091168F" w:rsidRDefault="0091168F" w:rsidP="0091168F">
      <w:pPr>
        <w:pStyle w:val="Heading2"/>
      </w:pPr>
      <w:bookmarkStart w:id="10" w:name="_Toc238503159"/>
      <w:r>
        <w:t>3.1 Data Flow Diagram</w:t>
      </w:r>
      <w:bookmarkEnd w:id="10"/>
    </w:p>
    <w:p w14:paraId="1B7997F0" w14:textId="22C6A390" w:rsidR="0091168F" w:rsidRDefault="0091168F" w:rsidP="0091168F">
      <w:pPr>
        <w:pStyle w:val="Heading3"/>
      </w:pPr>
      <w:bookmarkStart w:id="11" w:name="_Toc238503160"/>
      <w:r>
        <w:t>Level 0: Context Diagram</w:t>
      </w:r>
      <w:bookmarkEnd w:id="11"/>
    </w:p>
    <w:p w14:paraId="1FF70BBA" w14:textId="331E80B8" w:rsidR="0091168F" w:rsidRDefault="0091168F" w:rsidP="0091168F">
      <w:pPr>
        <w:jc w:val="center"/>
      </w:pPr>
      <w:r>
        <w:rPr>
          <w:noProof/>
        </w:rPr>
        <w:drawing>
          <wp:inline distT="0" distB="0" distL="0" distR="0" wp14:anchorId="343CD30F" wp14:editId="7CD049BD">
            <wp:extent cx="5943600" cy="3714750"/>
            <wp:effectExtent l="0" t="0" r="0" b="0"/>
            <wp:docPr id="83267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7319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CE83504" w14:textId="4346A083" w:rsidR="0091168F" w:rsidRDefault="0091168F" w:rsidP="0091168F">
      <w:pPr>
        <w:pStyle w:val="Caption"/>
        <w:rPr>
          <w:sz w:val="20"/>
        </w:rPr>
      </w:pPr>
      <w:r>
        <w:rPr>
          <w:sz w:val="20"/>
        </w:rPr>
        <w:t>Figure 3.1 - Level 0 Context Diagram</w:t>
      </w:r>
    </w:p>
    <w:p w14:paraId="1DCB47A1" w14:textId="1A87A38A" w:rsidR="0091168F" w:rsidRDefault="0091168F" w:rsidP="0091168F">
      <w:pPr>
        <w:pStyle w:val="Heading3"/>
      </w:pPr>
      <w:bookmarkStart w:id="12" w:name="_Toc238503161"/>
      <w:r>
        <w:lastRenderedPageBreak/>
        <w:t>Level 1: Major Processes</w:t>
      </w:r>
      <w:bookmarkEnd w:id="12"/>
    </w:p>
    <w:p w14:paraId="7EBCF322" w14:textId="70B5C8EE" w:rsidR="0091168F" w:rsidRDefault="0091168F" w:rsidP="0091168F">
      <w:pPr>
        <w:jc w:val="center"/>
      </w:pPr>
      <w:r>
        <w:rPr>
          <w:noProof/>
        </w:rPr>
        <w:drawing>
          <wp:inline distT="0" distB="0" distL="0" distR="0" wp14:anchorId="08EA54D7" wp14:editId="7CA26381">
            <wp:extent cx="5943600" cy="3714750"/>
            <wp:effectExtent l="0" t="0" r="0" b="0"/>
            <wp:docPr id="287229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98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020E8AD" w14:textId="498AFF53" w:rsidR="0091168F" w:rsidRDefault="0091168F" w:rsidP="0091168F">
      <w:pPr>
        <w:pStyle w:val="Caption"/>
        <w:rPr>
          <w:sz w:val="20"/>
        </w:rPr>
      </w:pPr>
      <w:r>
        <w:rPr>
          <w:sz w:val="20"/>
        </w:rPr>
        <w:t>Figure 3.2 - Level 1 Data Flow Diagram</w:t>
      </w:r>
    </w:p>
    <w:p w14:paraId="54C83979" w14:textId="2051CB79" w:rsidR="0091168F" w:rsidRDefault="0091168F" w:rsidP="0091168F">
      <w:pPr>
        <w:pStyle w:val="Heading3"/>
      </w:pPr>
      <w:bookmarkStart w:id="13" w:name="_Toc238503162"/>
      <w:r>
        <w:lastRenderedPageBreak/>
        <w:t>Level 2: Payment Process</w:t>
      </w:r>
      <w:bookmarkEnd w:id="13"/>
    </w:p>
    <w:p w14:paraId="439E3A1F" w14:textId="3856187B" w:rsidR="0091168F" w:rsidRDefault="0091168F" w:rsidP="0091168F">
      <w:pPr>
        <w:jc w:val="center"/>
      </w:pPr>
      <w:r>
        <w:rPr>
          <w:noProof/>
        </w:rPr>
        <w:drawing>
          <wp:inline distT="0" distB="0" distL="0" distR="0" wp14:anchorId="59F5E672" wp14:editId="2307C878">
            <wp:extent cx="5943600" cy="3714750"/>
            <wp:effectExtent l="0" t="0" r="0" b="0"/>
            <wp:docPr id="74980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21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48DE59F" w14:textId="12AED6A9" w:rsidR="0091168F" w:rsidRDefault="0091168F" w:rsidP="0091168F">
      <w:pPr>
        <w:pStyle w:val="Caption"/>
        <w:rPr>
          <w:sz w:val="20"/>
        </w:rPr>
      </w:pPr>
      <w:r>
        <w:rPr>
          <w:sz w:val="20"/>
        </w:rPr>
        <w:t>Figure 3.3 - Level 2 Payment Data Flow</w:t>
      </w:r>
    </w:p>
    <w:p w14:paraId="09372D62" w14:textId="24D4AF1E" w:rsidR="0091168F" w:rsidRDefault="0091168F" w:rsidP="0091168F">
      <w:pPr>
        <w:pStyle w:val="Heading2"/>
      </w:pPr>
      <w:bookmarkStart w:id="14" w:name="_Toc238503163"/>
      <w:r>
        <w:lastRenderedPageBreak/>
        <w:t>3.2 ER Diagram</w:t>
      </w:r>
      <w:bookmarkEnd w:id="14"/>
    </w:p>
    <w:p w14:paraId="010D6D7F" w14:textId="3B7C5C31" w:rsidR="0091168F" w:rsidRDefault="0091168F" w:rsidP="0091168F">
      <w:pPr>
        <w:jc w:val="center"/>
      </w:pPr>
      <w:r>
        <w:rPr>
          <w:noProof/>
        </w:rPr>
        <w:drawing>
          <wp:inline distT="0" distB="0" distL="0" distR="0" wp14:anchorId="2CE9983F" wp14:editId="23D44FD8">
            <wp:extent cx="5943600" cy="3714750"/>
            <wp:effectExtent l="0" t="0" r="0" b="0"/>
            <wp:docPr id="902448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4809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E1C8491" w14:textId="5716A224" w:rsidR="0091168F" w:rsidRDefault="0091168F" w:rsidP="0091168F">
      <w:pPr>
        <w:pStyle w:val="Caption"/>
        <w:rPr>
          <w:sz w:val="20"/>
        </w:rPr>
      </w:pPr>
      <w:r>
        <w:rPr>
          <w:sz w:val="20"/>
        </w:rPr>
        <w:t>Figure 3.4 - Entity Relationship Diagram</w:t>
      </w:r>
    </w:p>
    <w:p w14:paraId="19DF86FF" w14:textId="2F4A956B" w:rsidR="0091168F" w:rsidRDefault="0091168F">
      <w:pPr>
        <w:spacing w:after="160" w:line="259" w:lineRule="auto"/>
        <w:jc w:val="left"/>
      </w:pPr>
      <w:r>
        <w:br w:type="page"/>
      </w:r>
    </w:p>
    <w:p w14:paraId="5B52E6DD" w14:textId="4EA494DE" w:rsidR="0091168F" w:rsidRDefault="0091168F" w:rsidP="0091168F">
      <w:pPr>
        <w:jc w:val="center"/>
      </w:pPr>
      <w:r>
        <w:rPr>
          <w:noProof/>
        </w:rPr>
        <w:lastRenderedPageBreak/>
        <w:drawing>
          <wp:inline distT="0" distB="0" distL="0" distR="0" wp14:anchorId="1AEFE018" wp14:editId="3B50BFA1">
            <wp:extent cx="5943600" cy="6443980"/>
            <wp:effectExtent l="0" t="0" r="0" b="0"/>
            <wp:docPr id="132009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971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443980"/>
                    </a:xfrm>
                    <a:prstGeom prst="rect">
                      <a:avLst/>
                    </a:prstGeom>
                  </pic:spPr>
                </pic:pic>
              </a:graphicData>
            </a:graphic>
          </wp:inline>
        </w:drawing>
      </w:r>
    </w:p>
    <w:p w14:paraId="07387B9E" w14:textId="1CEB01B7" w:rsidR="0091168F" w:rsidRDefault="0091168F" w:rsidP="0091168F">
      <w:pPr>
        <w:pStyle w:val="Caption"/>
        <w:rPr>
          <w:sz w:val="20"/>
        </w:rPr>
      </w:pPr>
      <w:r>
        <w:rPr>
          <w:sz w:val="20"/>
        </w:rPr>
        <w:t>Figure 3.5 - ER Attributes: Portfolio and Identity</w:t>
      </w:r>
    </w:p>
    <w:p w14:paraId="63403669" w14:textId="317454A7" w:rsidR="0091168F" w:rsidRDefault="0091168F">
      <w:pPr>
        <w:spacing w:after="160" w:line="259" w:lineRule="auto"/>
        <w:jc w:val="left"/>
      </w:pPr>
      <w:r>
        <w:br w:type="page"/>
      </w:r>
    </w:p>
    <w:p w14:paraId="56E063D5" w14:textId="5CBBB7ED" w:rsidR="0091168F" w:rsidRDefault="0091168F" w:rsidP="0091168F">
      <w:pPr>
        <w:jc w:val="center"/>
      </w:pPr>
      <w:r>
        <w:rPr>
          <w:noProof/>
        </w:rPr>
        <w:lastRenderedPageBreak/>
        <w:drawing>
          <wp:inline distT="0" distB="0" distL="0" distR="0" wp14:anchorId="288BF051" wp14:editId="6BEE982C">
            <wp:extent cx="5943600" cy="5272405"/>
            <wp:effectExtent l="0" t="0" r="0" b="4445"/>
            <wp:docPr id="70929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665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72405"/>
                    </a:xfrm>
                    <a:prstGeom prst="rect">
                      <a:avLst/>
                    </a:prstGeom>
                  </pic:spPr>
                </pic:pic>
              </a:graphicData>
            </a:graphic>
          </wp:inline>
        </w:drawing>
      </w:r>
    </w:p>
    <w:p w14:paraId="37BB47BF" w14:textId="26BC32FE" w:rsidR="0091168F" w:rsidRDefault="0091168F" w:rsidP="0091168F">
      <w:pPr>
        <w:pStyle w:val="Caption"/>
        <w:rPr>
          <w:sz w:val="20"/>
        </w:rPr>
      </w:pPr>
      <w:r>
        <w:rPr>
          <w:sz w:val="20"/>
        </w:rPr>
        <w:t>Figure 3.6 - ER Attributes: Tenancy and Finance</w:t>
      </w:r>
    </w:p>
    <w:p w14:paraId="3407CD90" w14:textId="2A65D219" w:rsidR="0091168F" w:rsidRDefault="0091168F">
      <w:pPr>
        <w:spacing w:after="160" w:line="259" w:lineRule="auto"/>
        <w:jc w:val="left"/>
      </w:pPr>
      <w:r>
        <w:br w:type="page"/>
      </w:r>
    </w:p>
    <w:p w14:paraId="1F39D92F" w14:textId="01222E63" w:rsidR="0091168F" w:rsidRDefault="0091168F" w:rsidP="0091168F">
      <w:pPr>
        <w:jc w:val="center"/>
      </w:pPr>
      <w:r>
        <w:rPr>
          <w:noProof/>
        </w:rPr>
        <w:lastRenderedPageBreak/>
        <w:drawing>
          <wp:inline distT="0" distB="0" distL="0" distR="0" wp14:anchorId="175A4FDA" wp14:editId="1297FDC1">
            <wp:extent cx="5943600" cy="5401310"/>
            <wp:effectExtent l="0" t="0" r="0" b="8890"/>
            <wp:docPr id="1853921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214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401310"/>
                    </a:xfrm>
                    <a:prstGeom prst="rect">
                      <a:avLst/>
                    </a:prstGeom>
                  </pic:spPr>
                </pic:pic>
              </a:graphicData>
            </a:graphic>
          </wp:inline>
        </w:drawing>
      </w:r>
    </w:p>
    <w:p w14:paraId="4EBBB759" w14:textId="1275B8A9" w:rsidR="0091168F" w:rsidRDefault="0091168F" w:rsidP="0091168F">
      <w:pPr>
        <w:pStyle w:val="Caption"/>
        <w:rPr>
          <w:sz w:val="20"/>
        </w:rPr>
      </w:pPr>
      <w:r>
        <w:rPr>
          <w:sz w:val="20"/>
        </w:rPr>
        <w:t>Figure 3.7 - ER Attributes: Complaints and Legal Operations</w:t>
      </w:r>
    </w:p>
    <w:p w14:paraId="4EEDE2BD" w14:textId="172057F6" w:rsidR="0091168F" w:rsidRDefault="0091168F">
      <w:pPr>
        <w:spacing w:after="160" w:line="259" w:lineRule="auto"/>
        <w:jc w:val="left"/>
      </w:pPr>
      <w:r>
        <w:br w:type="page"/>
      </w:r>
    </w:p>
    <w:p w14:paraId="4EDB300A" w14:textId="1CD79B59" w:rsidR="0091168F" w:rsidRDefault="0091168F" w:rsidP="0091168F">
      <w:pPr>
        <w:jc w:val="center"/>
      </w:pPr>
      <w:r>
        <w:rPr>
          <w:noProof/>
        </w:rPr>
        <w:lastRenderedPageBreak/>
        <w:drawing>
          <wp:inline distT="0" distB="0" distL="0" distR="0" wp14:anchorId="166F622D" wp14:editId="7722F182">
            <wp:extent cx="5943600" cy="2669540"/>
            <wp:effectExtent l="0" t="0" r="0" b="0"/>
            <wp:docPr id="1844395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589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inline>
        </w:drawing>
      </w:r>
    </w:p>
    <w:p w14:paraId="2D49DBF3" w14:textId="0587B7C5" w:rsidR="0091168F" w:rsidRDefault="0091168F" w:rsidP="0091168F">
      <w:pPr>
        <w:pStyle w:val="Caption"/>
        <w:rPr>
          <w:sz w:val="20"/>
        </w:rPr>
      </w:pPr>
      <w:r>
        <w:rPr>
          <w:sz w:val="20"/>
        </w:rPr>
        <w:t>Figure 3.8 - ER Attributes: Approvals and Notifications</w:t>
      </w:r>
    </w:p>
    <w:p w14:paraId="53537B56" w14:textId="44AF712D" w:rsidR="0091168F" w:rsidRDefault="0091168F" w:rsidP="0091168F">
      <w:pPr>
        <w:pStyle w:val="Heading2"/>
      </w:pPr>
      <w:bookmarkStart w:id="15" w:name="_Toc238503164"/>
      <w:r>
        <w:t>3.3 Requirement Specification</w:t>
      </w:r>
      <w:bookmarkEnd w:id="15"/>
    </w:p>
    <w:p w14:paraId="1DBB0AEE" w14:textId="2B9F0DCD" w:rsidR="0091168F" w:rsidRDefault="0091168F" w:rsidP="0091168F">
      <w:pPr>
        <w:pStyle w:val="Heading3"/>
      </w:pPr>
      <w:bookmarkStart w:id="16" w:name="_Toc238503165"/>
      <w:r>
        <w:t>Functional Requirements</w:t>
      </w:r>
      <w:bookmarkEnd w:id="1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
        <w:gridCol w:w="5171"/>
        <w:gridCol w:w="826"/>
      </w:tblGrid>
      <w:tr w:rsidR="0091168F" w14:paraId="332AE105"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47FBE355" w14:textId="38348AA5" w:rsidR="0091168F" w:rsidRPr="0091168F" w:rsidRDefault="0091168F" w:rsidP="0091168F">
            <w:pPr>
              <w:rPr>
                <w:b/>
                <w:color w:val="FFFFFF"/>
                <w:sz w:val="18"/>
              </w:rPr>
            </w:pPr>
            <w:r w:rsidRPr="0091168F">
              <w:rPr>
                <w:b/>
                <w:color w:val="FFFFFF"/>
                <w:sz w:val="18"/>
              </w:rPr>
              <w:t>ID</w:t>
            </w:r>
          </w:p>
        </w:tc>
        <w:tc>
          <w:tcPr>
            <w:tcW w:w="0" w:type="auto"/>
            <w:tcBorders>
              <w:bottom w:val="single" w:sz="4" w:space="0" w:color="auto"/>
            </w:tcBorders>
            <w:shd w:val="clear" w:color="auto" w:fill="0070C0"/>
            <w:vAlign w:val="center"/>
          </w:tcPr>
          <w:p w14:paraId="254D12BD" w14:textId="52B79E54" w:rsidR="0091168F" w:rsidRPr="0091168F" w:rsidRDefault="0091168F" w:rsidP="0091168F">
            <w:pPr>
              <w:rPr>
                <w:b/>
                <w:color w:val="FFFFFF"/>
                <w:sz w:val="18"/>
              </w:rPr>
            </w:pPr>
            <w:r w:rsidRPr="0091168F">
              <w:rPr>
                <w:b/>
                <w:color w:val="FFFFFF"/>
                <w:sz w:val="18"/>
              </w:rPr>
              <w:t>Requirement</w:t>
            </w:r>
          </w:p>
        </w:tc>
        <w:tc>
          <w:tcPr>
            <w:tcW w:w="0" w:type="auto"/>
            <w:tcBorders>
              <w:bottom w:val="single" w:sz="4" w:space="0" w:color="auto"/>
            </w:tcBorders>
            <w:shd w:val="clear" w:color="auto" w:fill="0070C0"/>
            <w:vAlign w:val="center"/>
          </w:tcPr>
          <w:p w14:paraId="18D4B4DA" w14:textId="6941D3CE" w:rsidR="0091168F" w:rsidRPr="0091168F" w:rsidRDefault="0091168F" w:rsidP="0091168F">
            <w:pPr>
              <w:rPr>
                <w:b/>
                <w:color w:val="FFFFFF"/>
                <w:sz w:val="18"/>
              </w:rPr>
            </w:pPr>
            <w:r w:rsidRPr="0091168F">
              <w:rPr>
                <w:b/>
                <w:color w:val="FFFFFF"/>
                <w:sz w:val="18"/>
              </w:rPr>
              <w:t>Priority</w:t>
            </w:r>
          </w:p>
        </w:tc>
      </w:tr>
      <w:tr w:rsidR="0091168F" w14:paraId="62852990"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0F073DC8" w14:textId="1D677721" w:rsidR="0091168F" w:rsidRPr="0091168F" w:rsidRDefault="0091168F" w:rsidP="0091168F">
            <w:pPr>
              <w:rPr>
                <w:sz w:val="18"/>
              </w:rPr>
            </w:pPr>
            <w:r w:rsidRPr="0091168F">
              <w:rPr>
                <w:sz w:val="18"/>
              </w:rPr>
              <w:t>FR-01</w:t>
            </w:r>
          </w:p>
        </w:tc>
        <w:tc>
          <w:tcPr>
            <w:tcW w:w="0" w:type="auto"/>
            <w:tcBorders>
              <w:bottom w:val="single" w:sz="4" w:space="0" w:color="auto"/>
            </w:tcBorders>
            <w:shd w:val="clear" w:color="auto" w:fill="F2F2F2"/>
            <w:vAlign w:val="center"/>
          </w:tcPr>
          <w:p w14:paraId="23D9E7A4" w14:textId="2551F90B" w:rsidR="0091168F" w:rsidRPr="0091168F" w:rsidRDefault="0091168F" w:rsidP="0091168F">
            <w:pPr>
              <w:rPr>
                <w:sz w:val="18"/>
              </w:rPr>
            </w:pPr>
            <w:r w:rsidRPr="0091168F">
              <w:rPr>
                <w:sz w:val="18"/>
              </w:rPr>
              <w:t>Register and authenticate users using email and password</w:t>
            </w:r>
          </w:p>
        </w:tc>
        <w:tc>
          <w:tcPr>
            <w:tcW w:w="0" w:type="auto"/>
            <w:tcBorders>
              <w:bottom w:val="single" w:sz="4" w:space="0" w:color="auto"/>
            </w:tcBorders>
            <w:shd w:val="clear" w:color="auto" w:fill="F2F2F2"/>
            <w:vAlign w:val="center"/>
          </w:tcPr>
          <w:p w14:paraId="79984B14" w14:textId="54CBDC7C" w:rsidR="0091168F" w:rsidRPr="0091168F" w:rsidRDefault="0091168F" w:rsidP="0091168F">
            <w:pPr>
              <w:rPr>
                <w:sz w:val="18"/>
              </w:rPr>
            </w:pPr>
            <w:r w:rsidRPr="0091168F">
              <w:rPr>
                <w:sz w:val="18"/>
              </w:rPr>
              <w:t>High</w:t>
            </w:r>
          </w:p>
        </w:tc>
      </w:tr>
      <w:tr w:rsidR="0091168F" w14:paraId="3CF3DEB8"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9985759" w14:textId="2BD65172" w:rsidR="0091168F" w:rsidRPr="0091168F" w:rsidRDefault="0091168F" w:rsidP="0091168F">
            <w:pPr>
              <w:rPr>
                <w:sz w:val="18"/>
              </w:rPr>
            </w:pPr>
            <w:r w:rsidRPr="0091168F">
              <w:rPr>
                <w:sz w:val="18"/>
              </w:rPr>
              <w:t>FR-02</w:t>
            </w:r>
          </w:p>
        </w:tc>
        <w:tc>
          <w:tcPr>
            <w:tcW w:w="0" w:type="auto"/>
            <w:tcBorders>
              <w:bottom w:val="single" w:sz="4" w:space="0" w:color="auto"/>
            </w:tcBorders>
            <w:shd w:val="clear" w:color="auto" w:fill="FFFFFF"/>
            <w:vAlign w:val="center"/>
          </w:tcPr>
          <w:p w14:paraId="545BC999" w14:textId="57FF586E" w:rsidR="0091168F" w:rsidRPr="0091168F" w:rsidRDefault="0091168F" w:rsidP="0091168F">
            <w:pPr>
              <w:rPr>
                <w:sz w:val="18"/>
              </w:rPr>
            </w:pPr>
            <w:r w:rsidRPr="0091168F">
              <w:rPr>
                <w:sz w:val="18"/>
              </w:rPr>
              <w:t>Issue a signed JWT and secure protected routes</w:t>
            </w:r>
          </w:p>
        </w:tc>
        <w:tc>
          <w:tcPr>
            <w:tcW w:w="0" w:type="auto"/>
            <w:tcBorders>
              <w:bottom w:val="single" w:sz="4" w:space="0" w:color="auto"/>
            </w:tcBorders>
            <w:shd w:val="clear" w:color="auto" w:fill="FFFFFF"/>
            <w:vAlign w:val="center"/>
          </w:tcPr>
          <w:p w14:paraId="6051CB5F" w14:textId="79F061E1" w:rsidR="0091168F" w:rsidRPr="0091168F" w:rsidRDefault="0091168F" w:rsidP="0091168F">
            <w:pPr>
              <w:rPr>
                <w:sz w:val="18"/>
              </w:rPr>
            </w:pPr>
            <w:r w:rsidRPr="0091168F">
              <w:rPr>
                <w:sz w:val="18"/>
              </w:rPr>
              <w:t>High</w:t>
            </w:r>
          </w:p>
        </w:tc>
      </w:tr>
      <w:tr w:rsidR="0091168F" w14:paraId="030B9C1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2B3FF33" w14:textId="15E7E07D" w:rsidR="0091168F" w:rsidRPr="0091168F" w:rsidRDefault="0091168F" w:rsidP="0091168F">
            <w:pPr>
              <w:rPr>
                <w:sz w:val="18"/>
              </w:rPr>
            </w:pPr>
            <w:r w:rsidRPr="0091168F">
              <w:rPr>
                <w:sz w:val="18"/>
              </w:rPr>
              <w:t>FR-03</w:t>
            </w:r>
          </w:p>
        </w:tc>
        <w:tc>
          <w:tcPr>
            <w:tcW w:w="0" w:type="auto"/>
            <w:tcBorders>
              <w:bottom w:val="single" w:sz="4" w:space="0" w:color="auto"/>
            </w:tcBorders>
            <w:shd w:val="clear" w:color="auto" w:fill="F2F2F2"/>
            <w:vAlign w:val="center"/>
          </w:tcPr>
          <w:p w14:paraId="7E5236DE" w14:textId="7B9BD6AD" w:rsidR="0091168F" w:rsidRPr="0091168F" w:rsidRDefault="0091168F" w:rsidP="0091168F">
            <w:pPr>
              <w:rPr>
                <w:sz w:val="18"/>
              </w:rPr>
            </w:pPr>
            <w:r w:rsidRPr="0091168F">
              <w:rPr>
                <w:sz w:val="18"/>
              </w:rPr>
              <w:t>Allow users to view/update their profile and change password</w:t>
            </w:r>
          </w:p>
        </w:tc>
        <w:tc>
          <w:tcPr>
            <w:tcW w:w="0" w:type="auto"/>
            <w:tcBorders>
              <w:bottom w:val="single" w:sz="4" w:space="0" w:color="auto"/>
            </w:tcBorders>
            <w:shd w:val="clear" w:color="auto" w:fill="F2F2F2"/>
            <w:vAlign w:val="center"/>
          </w:tcPr>
          <w:p w14:paraId="330FDFDB" w14:textId="24879EB0" w:rsidR="0091168F" w:rsidRPr="0091168F" w:rsidRDefault="0091168F" w:rsidP="0091168F">
            <w:pPr>
              <w:rPr>
                <w:sz w:val="18"/>
              </w:rPr>
            </w:pPr>
            <w:r w:rsidRPr="0091168F">
              <w:rPr>
                <w:sz w:val="18"/>
              </w:rPr>
              <w:t>High</w:t>
            </w:r>
          </w:p>
        </w:tc>
      </w:tr>
      <w:tr w:rsidR="0091168F" w14:paraId="11EDEC3D"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F70F048" w14:textId="01DF98E3" w:rsidR="0091168F" w:rsidRPr="0091168F" w:rsidRDefault="0091168F" w:rsidP="0091168F">
            <w:pPr>
              <w:rPr>
                <w:sz w:val="18"/>
              </w:rPr>
            </w:pPr>
            <w:r w:rsidRPr="0091168F">
              <w:rPr>
                <w:sz w:val="18"/>
              </w:rPr>
              <w:t>FR-04</w:t>
            </w:r>
          </w:p>
        </w:tc>
        <w:tc>
          <w:tcPr>
            <w:tcW w:w="0" w:type="auto"/>
            <w:tcBorders>
              <w:bottom w:val="single" w:sz="4" w:space="0" w:color="auto"/>
            </w:tcBorders>
            <w:shd w:val="clear" w:color="auto" w:fill="FFFFFF"/>
            <w:vAlign w:val="center"/>
          </w:tcPr>
          <w:p w14:paraId="5ABEDBA4" w14:textId="79F8F2DC" w:rsidR="0091168F" w:rsidRPr="0091168F" w:rsidRDefault="0091168F" w:rsidP="0091168F">
            <w:pPr>
              <w:rPr>
                <w:sz w:val="18"/>
              </w:rPr>
            </w:pPr>
            <w:r w:rsidRPr="0091168F">
              <w:rPr>
                <w:sz w:val="18"/>
              </w:rPr>
              <w:t>Manage organizations and role-bearing users</w:t>
            </w:r>
          </w:p>
        </w:tc>
        <w:tc>
          <w:tcPr>
            <w:tcW w:w="0" w:type="auto"/>
            <w:tcBorders>
              <w:bottom w:val="single" w:sz="4" w:space="0" w:color="auto"/>
            </w:tcBorders>
            <w:shd w:val="clear" w:color="auto" w:fill="FFFFFF"/>
            <w:vAlign w:val="center"/>
          </w:tcPr>
          <w:p w14:paraId="66FCF91E" w14:textId="5E89DD2E" w:rsidR="0091168F" w:rsidRPr="0091168F" w:rsidRDefault="0091168F" w:rsidP="0091168F">
            <w:pPr>
              <w:rPr>
                <w:sz w:val="18"/>
              </w:rPr>
            </w:pPr>
            <w:r w:rsidRPr="0091168F">
              <w:rPr>
                <w:sz w:val="18"/>
              </w:rPr>
              <w:t>High</w:t>
            </w:r>
          </w:p>
        </w:tc>
      </w:tr>
      <w:tr w:rsidR="0091168F" w14:paraId="4916B841"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F8C88B2" w14:textId="69F716D5" w:rsidR="0091168F" w:rsidRPr="0091168F" w:rsidRDefault="0091168F" w:rsidP="0091168F">
            <w:pPr>
              <w:rPr>
                <w:sz w:val="18"/>
              </w:rPr>
            </w:pPr>
            <w:r w:rsidRPr="0091168F">
              <w:rPr>
                <w:sz w:val="18"/>
              </w:rPr>
              <w:t>FR-05</w:t>
            </w:r>
          </w:p>
        </w:tc>
        <w:tc>
          <w:tcPr>
            <w:tcW w:w="0" w:type="auto"/>
            <w:tcBorders>
              <w:bottom w:val="single" w:sz="4" w:space="0" w:color="auto"/>
            </w:tcBorders>
            <w:shd w:val="clear" w:color="auto" w:fill="F2F2F2"/>
            <w:vAlign w:val="center"/>
          </w:tcPr>
          <w:p w14:paraId="7D64F8C4" w14:textId="4733E383" w:rsidR="0091168F" w:rsidRPr="0091168F" w:rsidRDefault="0091168F" w:rsidP="0091168F">
            <w:pPr>
              <w:rPr>
                <w:sz w:val="18"/>
              </w:rPr>
            </w:pPr>
            <w:r w:rsidRPr="0091168F">
              <w:rPr>
                <w:sz w:val="18"/>
              </w:rPr>
              <w:t>Manage properties, buildings and units with images and availability</w:t>
            </w:r>
          </w:p>
        </w:tc>
        <w:tc>
          <w:tcPr>
            <w:tcW w:w="0" w:type="auto"/>
            <w:tcBorders>
              <w:bottom w:val="single" w:sz="4" w:space="0" w:color="auto"/>
            </w:tcBorders>
            <w:shd w:val="clear" w:color="auto" w:fill="F2F2F2"/>
            <w:vAlign w:val="center"/>
          </w:tcPr>
          <w:p w14:paraId="25A86AD2" w14:textId="2CABF547" w:rsidR="0091168F" w:rsidRPr="0091168F" w:rsidRDefault="0091168F" w:rsidP="0091168F">
            <w:pPr>
              <w:rPr>
                <w:sz w:val="18"/>
              </w:rPr>
            </w:pPr>
            <w:r w:rsidRPr="0091168F">
              <w:rPr>
                <w:sz w:val="18"/>
              </w:rPr>
              <w:t>High</w:t>
            </w:r>
          </w:p>
        </w:tc>
      </w:tr>
      <w:tr w:rsidR="0091168F" w14:paraId="0637CF60"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7A777C6" w14:textId="5BED72B8" w:rsidR="0091168F" w:rsidRPr="0091168F" w:rsidRDefault="0091168F" w:rsidP="0091168F">
            <w:pPr>
              <w:rPr>
                <w:sz w:val="18"/>
              </w:rPr>
            </w:pPr>
            <w:r w:rsidRPr="0091168F">
              <w:rPr>
                <w:sz w:val="18"/>
              </w:rPr>
              <w:t>FR-06</w:t>
            </w:r>
          </w:p>
        </w:tc>
        <w:tc>
          <w:tcPr>
            <w:tcW w:w="0" w:type="auto"/>
            <w:tcBorders>
              <w:bottom w:val="single" w:sz="4" w:space="0" w:color="auto"/>
            </w:tcBorders>
            <w:shd w:val="clear" w:color="auto" w:fill="FFFFFF"/>
            <w:vAlign w:val="center"/>
          </w:tcPr>
          <w:p w14:paraId="3EAA9875" w14:textId="3F56D316" w:rsidR="0091168F" w:rsidRPr="0091168F" w:rsidRDefault="0091168F" w:rsidP="0091168F">
            <w:pPr>
              <w:rPr>
                <w:sz w:val="18"/>
              </w:rPr>
            </w:pPr>
            <w:r w:rsidRPr="0091168F">
              <w:rPr>
                <w:sz w:val="18"/>
              </w:rPr>
              <w:t>Manage tenant profiles, unit assignment and KYC references</w:t>
            </w:r>
          </w:p>
        </w:tc>
        <w:tc>
          <w:tcPr>
            <w:tcW w:w="0" w:type="auto"/>
            <w:tcBorders>
              <w:bottom w:val="single" w:sz="4" w:space="0" w:color="auto"/>
            </w:tcBorders>
            <w:shd w:val="clear" w:color="auto" w:fill="FFFFFF"/>
            <w:vAlign w:val="center"/>
          </w:tcPr>
          <w:p w14:paraId="31A79CD1" w14:textId="00ECCF75" w:rsidR="0091168F" w:rsidRPr="0091168F" w:rsidRDefault="0091168F" w:rsidP="0091168F">
            <w:pPr>
              <w:rPr>
                <w:sz w:val="18"/>
              </w:rPr>
            </w:pPr>
            <w:r w:rsidRPr="0091168F">
              <w:rPr>
                <w:sz w:val="18"/>
              </w:rPr>
              <w:t>High</w:t>
            </w:r>
          </w:p>
        </w:tc>
      </w:tr>
      <w:tr w:rsidR="0091168F" w14:paraId="7FDD1862"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61B5A5D" w14:textId="17DF7487" w:rsidR="0091168F" w:rsidRPr="0091168F" w:rsidRDefault="0091168F" w:rsidP="0091168F">
            <w:pPr>
              <w:rPr>
                <w:sz w:val="18"/>
              </w:rPr>
            </w:pPr>
            <w:r w:rsidRPr="0091168F">
              <w:rPr>
                <w:sz w:val="18"/>
              </w:rPr>
              <w:t>FR-07</w:t>
            </w:r>
          </w:p>
        </w:tc>
        <w:tc>
          <w:tcPr>
            <w:tcW w:w="0" w:type="auto"/>
            <w:tcBorders>
              <w:bottom w:val="single" w:sz="4" w:space="0" w:color="auto"/>
            </w:tcBorders>
            <w:shd w:val="clear" w:color="auto" w:fill="F2F2F2"/>
            <w:vAlign w:val="center"/>
          </w:tcPr>
          <w:p w14:paraId="02665604" w14:textId="72861B49" w:rsidR="0091168F" w:rsidRPr="0091168F" w:rsidRDefault="0091168F" w:rsidP="0091168F">
            <w:pPr>
              <w:rPr>
                <w:sz w:val="18"/>
              </w:rPr>
            </w:pPr>
            <w:r w:rsidRPr="0091168F">
              <w:rPr>
                <w:sz w:val="18"/>
              </w:rPr>
              <w:t>Manage rental agreements, dates, rent and status</w:t>
            </w:r>
          </w:p>
        </w:tc>
        <w:tc>
          <w:tcPr>
            <w:tcW w:w="0" w:type="auto"/>
            <w:tcBorders>
              <w:bottom w:val="single" w:sz="4" w:space="0" w:color="auto"/>
            </w:tcBorders>
            <w:shd w:val="clear" w:color="auto" w:fill="F2F2F2"/>
            <w:vAlign w:val="center"/>
          </w:tcPr>
          <w:p w14:paraId="2AFE7BB8" w14:textId="1DD1A65C" w:rsidR="0091168F" w:rsidRPr="0091168F" w:rsidRDefault="0091168F" w:rsidP="0091168F">
            <w:pPr>
              <w:rPr>
                <w:sz w:val="18"/>
              </w:rPr>
            </w:pPr>
            <w:r w:rsidRPr="0091168F">
              <w:rPr>
                <w:sz w:val="18"/>
              </w:rPr>
              <w:t>High</w:t>
            </w:r>
          </w:p>
        </w:tc>
      </w:tr>
      <w:tr w:rsidR="0091168F" w14:paraId="6E80E578"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5FFD76F0" w14:textId="0EE7E9C5" w:rsidR="0091168F" w:rsidRPr="0091168F" w:rsidRDefault="0091168F" w:rsidP="0091168F">
            <w:pPr>
              <w:rPr>
                <w:sz w:val="18"/>
              </w:rPr>
            </w:pPr>
            <w:r w:rsidRPr="0091168F">
              <w:rPr>
                <w:sz w:val="18"/>
              </w:rPr>
              <w:t>FR-08</w:t>
            </w:r>
          </w:p>
        </w:tc>
        <w:tc>
          <w:tcPr>
            <w:tcW w:w="0" w:type="auto"/>
            <w:tcBorders>
              <w:bottom w:val="single" w:sz="4" w:space="0" w:color="auto"/>
            </w:tcBorders>
            <w:shd w:val="clear" w:color="auto" w:fill="FFFFFF"/>
            <w:vAlign w:val="center"/>
          </w:tcPr>
          <w:p w14:paraId="19C8C176" w14:textId="71FFF5F1" w:rsidR="0091168F" w:rsidRPr="0091168F" w:rsidRDefault="0091168F" w:rsidP="0091168F">
            <w:pPr>
              <w:rPr>
                <w:sz w:val="18"/>
              </w:rPr>
            </w:pPr>
            <w:r w:rsidRPr="0091168F">
              <w:rPr>
                <w:sz w:val="18"/>
              </w:rPr>
              <w:t>Create invoices and show tenant-owned outstanding invoices</w:t>
            </w:r>
          </w:p>
        </w:tc>
        <w:tc>
          <w:tcPr>
            <w:tcW w:w="0" w:type="auto"/>
            <w:tcBorders>
              <w:bottom w:val="single" w:sz="4" w:space="0" w:color="auto"/>
            </w:tcBorders>
            <w:shd w:val="clear" w:color="auto" w:fill="FFFFFF"/>
            <w:vAlign w:val="center"/>
          </w:tcPr>
          <w:p w14:paraId="45B29167" w14:textId="038B146B" w:rsidR="0091168F" w:rsidRPr="0091168F" w:rsidRDefault="0091168F" w:rsidP="0091168F">
            <w:pPr>
              <w:rPr>
                <w:sz w:val="18"/>
              </w:rPr>
            </w:pPr>
            <w:r w:rsidRPr="0091168F">
              <w:rPr>
                <w:sz w:val="18"/>
              </w:rPr>
              <w:t>High</w:t>
            </w:r>
          </w:p>
        </w:tc>
      </w:tr>
      <w:tr w:rsidR="0091168F" w14:paraId="63C249B4"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1F0309E" w14:textId="099AF5B6" w:rsidR="0091168F" w:rsidRPr="0091168F" w:rsidRDefault="0091168F" w:rsidP="0091168F">
            <w:pPr>
              <w:rPr>
                <w:sz w:val="18"/>
              </w:rPr>
            </w:pPr>
            <w:r w:rsidRPr="0091168F">
              <w:rPr>
                <w:sz w:val="18"/>
              </w:rPr>
              <w:t>FR-09</w:t>
            </w:r>
          </w:p>
        </w:tc>
        <w:tc>
          <w:tcPr>
            <w:tcW w:w="0" w:type="auto"/>
            <w:tcBorders>
              <w:bottom w:val="single" w:sz="4" w:space="0" w:color="auto"/>
            </w:tcBorders>
            <w:shd w:val="clear" w:color="auto" w:fill="F2F2F2"/>
            <w:vAlign w:val="center"/>
          </w:tcPr>
          <w:p w14:paraId="5685F956" w14:textId="18D0FA5F" w:rsidR="0091168F" w:rsidRPr="0091168F" w:rsidRDefault="0091168F" w:rsidP="0091168F">
            <w:pPr>
              <w:rPr>
                <w:sz w:val="18"/>
              </w:rPr>
            </w:pPr>
            <w:r w:rsidRPr="0091168F">
              <w:rPr>
                <w:sz w:val="18"/>
              </w:rPr>
              <w:t>Create and verify Razorpay payment orders</w:t>
            </w:r>
          </w:p>
        </w:tc>
        <w:tc>
          <w:tcPr>
            <w:tcW w:w="0" w:type="auto"/>
            <w:tcBorders>
              <w:bottom w:val="single" w:sz="4" w:space="0" w:color="auto"/>
            </w:tcBorders>
            <w:shd w:val="clear" w:color="auto" w:fill="F2F2F2"/>
            <w:vAlign w:val="center"/>
          </w:tcPr>
          <w:p w14:paraId="6CBB2D35" w14:textId="2421CB48" w:rsidR="0091168F" w:rsidRPr="0091168F" w:rsidRDefault="0091168F" w:rsidP="0091168F">
            <w:pPr>
              <w:rPr>
                <w:sz w:val="18"/>
              </w:rPr>
            </w:pPr>
            <w:r w:rsidRPr="0091168F">
              <w:rPr>
                <w:sz w:val="18"/>
              </w:rPr>
              <w:t>High</w:t>
            </w:r>
          </w:p>
        </w:tc>
      </w:tr>
      <w:tr w:rsidR="0091168F" w14:paraId="000C11BC"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F927D8C" w14:textId="3F80488C" w:rsidR="0091168F" w:rsidRPr="0091168F" w:rsidRDefault="0091168F" w:rsidP="0091168F">
            <w:pPr>
              <w:rPr>
                <w:sz w:val="18"/>
              </w:rPr>
            </w:pPr>
            <w:r w:rsidRPr="0091168F">
              <w:rPr>
                <w:sz w:val="18"/>
              </w:rPr>
              <w:t>FR-10</w:t>
            </w:r>
          </w:p>
        </w:tc>
        <w:tc>
          <w:tcPr>
            <w:tcW w:w="0" w:type="auto"/>
            <w:tcBorders>
              <w:bottom w:val="single" w:sz="4" w:space="0" w:color="auto"/>
            </w:tcBorders>
            <w:shd w:val="clear" w:color="auto" w:fill="FFFFFF"/>
            <w:vAlign w:val="center"/>
          </w:tcPr>
          <w:p w14:paraId="21E720B4" w14:textId="376BEFF6" w:rsidR="0091168F" w:rsidRPr="0091168F" w:rsidRDefault="0091168F" w:rsidP="0091168F">
            <w:pPr>
              <w:rPr>
                <w:sz w:val="18"/>
              </w:rPr>
            </w:pPr>
            <w:r w:rsidRPr="0091168F">
              <w:rPr>
                <w:sz w:val="18"/>
              </w:rPr>
              <w:t>Mark an invoice paid only after successful verification</w:t>
            </w:r>
          </w:p>
        </w:tc>
        <w:tc>
          <w:tcPr>
            <w:tcW w:w="0" w:type="auto"/>
            <w:tcBorders>
              <w:bottom w:val="single" w:sz="4" w:space="0" w:color="auto"/>
            </w:tcBorders>
            <w:shd w:val="clear" w:color="auto" w:fill="FFFFFF"/>
            <w:vAlign w:val="center"/>
          </w:tcPr>
          <w:p w14:paraId="3ADE5FC0" w14:textId="42E186AF" w:rsidR="0091168F" w:rsidRPr="0091168F" w:rsidRDefault="0091168F" w:rsidP="0091168F">
            <w:pPr>
              <w:rPr>
                <w:sz w:val="18"/>
              </w:rPr>
            </w:pPr>
            <w:r w:rsidRPr="0091168F">
              <w:rPr>
                <w:sz w:val="18"/>
              </w:rPr>
              <w:t>High</w:t>
            </w:r>
          </w:p>
        </w:tc>
      </w:tr>
      <w:tr w:rsidR="0091168F" w14:paraId="01352B6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A1109A0" w14:textId="60F8CB01" w:rsidR="0091168F" w:rsidRPr="0091168F" w:rsidRDefault="0091168F" w:rsidP="0091168F">
            <w:pPr>
              <w:rPr>
                <w:sz w:val="18"/>
              </w:rPr>
            </w:pPr>
            <w:r w:rsidRPr="0091168F">
              <w:rPr>
                <w:sz w:val="18"/>
              </w:rPr>
              <w:t>FR-11</w:t>
            </w:r>
          </w:p>
        </w:tc>
        <w:tc>
          <w:tcPr>
            <w:tcW w:w="0" w:type="auto"/>
            <w:tcBorders>
              <w:bottom w:val="single" w:sz="4" w:space="0" w:color="auto"/>
            </w:tcBorders>
            <w:shd w:val="clear" w:color="auto" w:fill="F2F2F2"/>
            <w:vAlign w:val="center"/>
          </w:tcPr>
          <w:p w14:paraId="2AAB1F09" w14:textId="4390C0A0" w:rsidR="0091168F" w:rsidRPr="0091168F" w:rsidRDefault="0091168F" w:rsidP="0091168F">
            <w:pPr>
              <w:rPr>
                <w:sz w:val="18"/>
              </w:rPr>
            </w:pPr>
            <w:r w:rsidRPr="0091168F">
              <w:rPr>
                <w:sz w:val="18"/>
              </w:rPr>
              <w:t>Prevent successful invoices from showing obsolete pending attempts</w:t>
            </w:r>
          </w:p>
        </w:tc>
        <w:tc>
          <w:tcPr>
            <w:tcW w:w="0" w:type="auto"/>
            <w:tcBorders>
              <w:bottom w:val="single" w:sz="4" w:space="0" w:color="auto"/>
            </w:tcBorders>
            <w:shd w:val="clear" w:color="auto" w:fill="F2F2F2"/>
            <w:vAlign w:val="center"/>
          </w:tcPr>
          <w:p w14:paraId="01D27091" w14:textId="233A9D1B" w:rsidR="0091168F" w:rsidRPr="0091168F" w:rsidRDefault="0091168F" w:rsidP="0091168F">
            <w:pPr>
              <w:rPr>
                <w:sz w:val="18"/>
              </w:rPr>
            </w:pPr>
            <w:r w:rsidRPr="0091168F">
              <w:rPr>
                <w:sz w:val="18"/>
              </w:rPr>
              <w:t>High</w:t>
            </w:r>
          </w:p>
        </w:tc>
      </w:tr>
      <w:tr w:rsidR="0091168F" w14:paraId="473CC57A"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FCF58F3" w14:textId="1AA9ECA1" w:rsidR="0091168F" w:rsidRPr="0091168F" w:rsidRDefault="0091168F" w:rsidP="0091168F">
            <w:pPr>
              <w:rPr>
                <w:sz w:val="18"/>
              </w:rPr>
            </w:pPr>
            <w:r w:rsidRPr="0091168F">
              <w:rPr>
                <w:sz w:val="18"/>
              </w:rPr>
              <w:t>FR-12</w:t>
            </w:r>
          </w:p>
        </w:tc>
        <w:tc>
          <w:tcPr>
            <w:tcW w:w="0" w:type="auto"/>
            <w:tcBorders>
              <w:bottom w:val="single" w:sz="4" w:space="0" w:color="auto"/>
            </w:tcBorders>
            <w:shd w:val="clear" w:color="auto" w:fill="FFFFFF"/>
            <w:vAlign w:val="center"/>
          </w:tcPr>
          <w:p w14:paraId="00945225" w14:textId="03E78B79" w:rsidR="0091168F" w:rsidRPr="0091168F" w:rsidRDefault="0091168F" w:rsidP="0091168F">
            <w:pPr>
              <w:rPr>
                <w:sz w:val="18"/>
              </w:rPr>
            </w:pPr>
            <w:r w:rsidRPr="0091168F">
              <w:rPr>
                <w:sz w:val="18"/>
              </w:rPr>
              <w:t>Allow tenants to browse apartments and request visits</w:t>
            </w:r>
          </w:p>
        </w:tc>
        <w:tc>
          <w:tcPr>
            <w:tcW w:w="0" w:type="auto"/>
            <w:tcBorders>
              <w:bottom w:val="single" w:sz="4" w:space="0" w:color="auto"/>
            </w:tcBorders>
            <w:shd w:val="clear" w:color="auto" w:fill="FFFFFF"/>
            <w:vAlign w:val="center"/>
          </w:tcPr>
          <w:p w14:paraId="551FFD14" w14:textId="64DE5029" w:rsidR="0091168F" w:rsidRPr="0091168F" w:rsidRDefault="0091168F" w:rsidP="0091168F">
            <w:pPr>
              <w:rPr>
                <w:sz w:val="18"/>
              </w:rPr>
            </w:pPr>
            <w:r w:rsidRPr="0091168F">
              <w:rPr>
                <w:sz w:val="18"/>
              </w:rPr>
              <w:t>High</w:t>
            </w:r>
          </w:p>
        </w:tc>
      </w:tr>
      <w:tr w:rsidR="0091168F" w14:paraId="36C979D5"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0170BD21" w14:textId="3FB61F5E" w:rsidR="0091168F" w:rsidRPr="0091168F" w:rsidRDefault="0091168F" w:rsidP="0091168F">
            <w:pPr>
              <w:rPr>
                <w:sz w:val="18"/>
              </w:rPr>
            </w:pPr>
            <w:r w:rsidRPr="0091168F">
              <w:rPr>
                <w:sz w:val="18"/>
              </w:rPr>
              <w:t>FR-13</w:t>
            </w:r>
          </w:p>
        </w:tc>
        <w:tc>
          <w:tcPr>
            <w:tcW w:w="0" w:type="auto"/>
            <w:tcBorders>
              <w:bottom w:val="single" w:sz="4" w:space="0" w:color="auto"/>
            </w:tcBorders>
            <w:shd w:val="clear" w:color="auto" w:fill="F2F2F2"/>
            <w:vAlign w:val="center"/>
          </w:tcPr>
          <w:p w14:paraId="5D144C5D" w14:textId="48DE3742" w:rsidR="0091168F" w:rsidRPr="0091168F" w:rsidRDefault="0091168F" w:rsidP="0091168F">
            <w:pPr>
              <w:rPr>
                <w:sz w:val="18"/>
              </w:rPr>
            </w:pPr>
            <w:r w:rsidRPr="0091168F">
              <w:rPr>
                <w:sz w:val="18"/>
              </w:rPr>
              <w:t>Allow managers to approve or reject requests</w:t>
            </w:r>
          </w:p>
        </w:tc>
        <w:tc>
          <w:tcPr>
            <w:tcW w:w="0" w:type="auto"/>
            <w:tcBorders>
              <w:bottom w:val="single" w:sz="4" w:space="0" w:color="auto"/>
            </w:tcBorders>
            <w:shd w:val="clear" w:color="auto" w:fill="F2F2F2"/>
            <w:vAlign w:val="center"/>
          </w:tcPr>
          <w:p w14:paraId="6EC28086" w14:textId="0FFABE37" w:rsidR="0091168F" w:rsidRPr="0091168F" w:rsidRDefault="0091168F" w:rsidP="0091168F">
            <w:pPr>
              <w:rPr>
                <w:sz w:val="18"/>
              </w:rPr>
            </w:pPr>
            <w:r w:rsidRPr="0091168F">
              <w:rPr>
                <w:sz w:val="18"/>
              </w:rPr>
              <w:t>High</w:t>
            </w:r>
          </w:p>
        </w:tc>
      </w:tr>
      <w:tr w:rsidR="0091168F" w14:paraId="60D6B567"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A53C29C" w14:textId="215FF24A" w:rsidR="0091168F" w:rsidRPr="0091168F" w:rsidRDefault="0091168F" w:rsidP="0091168F">
            <w:pPr>
              <w:rPr>
                <w:sz w:val="18"/>
              </w:rPr>
            </w:pPr>
            <w:r w:rsidRPr="0091168F">
              <w:rPr>
                <w:sz w:val="18"/>
              </w:rPr>
              <w:t>FR-14</w:t>
            </w:r>
          </w:p>
        </w:tc>
        <w:tc>
          <w:tcPr>
            <w:tcW w:w="0" w:type="auto"/>
            <w:tcBorders>
              <w:bottom w:val="single" w:sz="4" w:space="0" w:color="auto"/>
            </w:tcBorders>
            <w:shd w:val="clear" w:color="auto" w:fill="FFFFFF"/>
            <w:vAlign w:val="center"/>
          </w:tcPr>
          <w:p w14:paraId="2A5DB988" w14:textId="78DEBE19" w:rsidR="0091168F" w:rsidRPr="0091168F" w:rsidRDefault="0091168F" w:rsidP="0091168F">
            <w:pPr>
              <w:rPr>
                <w:sz w:val="18"/>
              </w:rPr>
            </w:pPr>
            <w:r w:rsidRPr="0091168F">
              <w:rPr>
                <w:sz w:val="18"/>
              </w:rPr>
              <w:t>Allow tenants to submit complaints and deposit disputes</w:t>
            </w:r>
          </w:p>
        </w:tc>
        <w:tc>
          <w:tcPr>
            <w:tcW w:w="0" w:type="auto"/>
            <w:tcBorders>
              <w:bottom w:val="single" w:sz="4" w:space="0" w:color="auto"/>
            </w:tcBorders>
            <w:shd w:val="clear" w:color="auto" w:fill="FFFFFF"/>
            <w:vAlign w:val="center"/>
          </w:tcPr>
          <w:p w14:paraId="68A36E98" w14:textId="142FAE49" w:rsidR="0091168F" w:rsidRPr="0091168F" w:rsidRDefault="0091168F" w:rsidP="0091168F">
            <w:pPr>
              <w:rPr>
                <w:sz w:val="18"/>
              </w:rPr>
            </w:pPr>
            <w:r w:rsidRPr="0091168F">
              <w:rPr>
                <w:sz w:val="18"/>
              </w:rPr>
              <w:t>High</w:t>
            </w:r>
          </w:p>
        </w:tc>
      </w:tr>
      <w:tr w:rsidR="0091168F" w14:paraId="54216363"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7FA17BF" w14:textId="043DDAE6" w:rsidR="0091168F" w:rsidRPr="0091168F" w:rsidRDefault="0091168F" w:rsidP="0091168F">
            <w:pPr>
              <w:rPr>
                <w:sz w:val="18"/>
              </w:rPr>
            </w:pPr>
            <w:r w:rsidRPr="0091168F">
              <w:rPr>
                <w:sz w:val="18"/>
              </w:rPr>
              <w:lastRenderedPageBreak/>
              <w:t>FR-15</w:t>
            </w:r>
          </w:p>
        </w:tc>
        <w:tc>
          <w:tcPr>
            <w:tcW w:w="0" w:type="auto"/>
            <w:tcBorders>
              <w:bottom w:val="single" w:sz="4" w:space="0" w:color="auto"/>
            </w:tcBorders>
            <w:shd w:val="clear" w:color="auto" w:fill="F2F2F2"/>
            <w:vAlign w:val="center"/>
          </w:tcPr>
          <w:p w14:paraId="406DC05F" w14:textId="54035BC1" w:rsidR="0091168F" w:rsidRPr="0091168F" w:rsidRDefault="0091168F" w:rsidP="0091168F">
            <w:pPr>
              <w:rPr>
                <w:sz w:val="18"/>
              </w:rPr>
            </w:pPr>
            <w:r w:rsidRPr="0091168F">
              <w:rPr>
                <w:sz w:val="18"/>
              </w:rPr>
              <w:t>Allow owners to issue rent increases and tenants to respond</w:t>
            </w:r>
          </w:p>
        </w:tc>
        <w:tc>
          <w:tcPr>
            <w:tcW w:w="0" w:type="auto"/>
            <w:tcBorders>
              <w:bottom w:val="single" w:sz="4" w:space="0" w:color="auto"/>
            </w:tcBorders>
            <w:shd w:val="clear" w:color="auto" w:fill="F2F2F2"/>
            <w:vAlign w:val="center"/>
          </w:tcPr>
          <w:p w14:paraId="4D79C903" w14:textId="1FE3EFC7" w:rsidR="0091168F" w:rsidRPr="0091168F" w:rsidRDefault="0091168F" w:rsidP="0091168F">
            <w:pPr>
              <w:rPr>
                <w:sz w:val="18"/>
              </w:rPr>
            </w:pPr>
            <w:r w:rsidRPr="0091168F">
              <w:rPr>
                <w:sz w:val="18"/>
              </w:rPr>
              <w:t>High</w:t>
            </w:r>
          </w:p>
        </w:tc>
      </w:tr>
      <w:tr w:rsidR="0091168F" w14:paraId="44A2F8F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1FEEAB01" w14:textId="06727805" w:rsidR="0091168F" w:rsidRPr="0091168F" w:rsidRDefault="0091168F" w:rsidP="0091168F">
            <w:pPr>
              <w:rPr>
                <w:sz w:val="18"/>
              </w:rPr>
            </w:pPr>
            <w:r w:rsidRPr="0091168F">
              <w:rPr>
                <w:sz w:val="18"/>
              </w:rPr>
              <w:t>FR-16</w:t>
            </w:r>
          </w:p>
        </w:tc>
        <w:tc>
          <w:tcPr>
            <w:tcW w:w="0" w:type="auto"/>
            <w:tcBorders>
              <w:bottom w:val="single" w:sz="4" w:space="0" w:color="auto"/>
            </w:tcBorders>
            <w:shd w:val="clear" w:color="auto" w:fill="FFFFFF"/>
            <w:vAlign w:val="center"/>
          </w:tcPr>
          <w:p w14:paraId="2222F745" w14:textId="7072F94F" w:rsidR="0091168F" w:rsidRPr="0091168F" w:rsidRDefault="0091168F" w:rsidP="0091168F">
            <w:pPr>
              <w:rPr>
                <w:sz w:val="18"/>
              </w:rPr>
            </w:pPr>
            <w:r w:rsidRPr="0091168F">
              <w:rPr>
                <w:sz w:val="18"/>
              </w:rPr>
              <w:t>Deliver and persist notifications with read status</w:t>
            </w:r>
          </w:p>
        </w:tc>
        <w:tc>
          <w:tcPr>
            <w:tcW w:w="0" w:type="auto"/>
            <w:tcBorders>
              <w:bottom w:val="single" w:sz="4" w:space="0" w:color="auto"/>
            </w:tcBorders>
            <w:shd w:val="clear" w:color="auto" w:fill="FFFFFF"/>
            <w:vAlign w:val="center"/>
          </w:tcPr>
          <w:p w14:paraId="3274C47F" w14:textId="05D32CF6" w:rsidR="0091168F" w:rsidRPr="0091168F" w:rsidRDefault="0091168F" w:rsidP="0091168F">
            <w:pPr>
              <w:rPr>
                <w:sz w:val="18"/>
              </w:rPr>
            </w:pPr>
            <w:r w:rsidRPr="0091168F">
              <w:rPr>
                <w:sz w:val="18"/>
              </w:rPr>
              <w:t>Medium</w:t>
            </w:r>
          </w:p>
        </w:tc>
      </w:tr>
      <w:tr w:rsidR="0091168F" w14:paraId="6E6B41F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B367B8B" w14:textId="11708428" w:rsidR="0091168F" w:rsidRPr="0091168F" w:rsidRDefault="0091168F" w:rsidP="0091168F">
            <w:pPr>
              <w:rPr>
                <w:sz w:val="18"/>
              </w:rPr>
            </w:pPr>
            <w:r w:rsidRPr="0091168F">
              <w:rPr>
                <w:sz w:val="18"/>
              </w:rPr>
              <w:t>FR-17</w:t>
            </w:r>
          </w:p>
        </w:tc>
        <w:tc>
          <w:tcPr>
            <w:tcW w:w="0" w:type="auto"/>
            <w:tcBorders>
              <w:bottom w:val="single" w:sz="4" w:space="0" w:color="auto"/>
            </w:tcBorders>
            <w:shd w:val="clear" w:color="auto" w:fill="F2F2F2"/>
            <w:vAlign w:val="center"/>
          </w:tcPr>
          <w:p w14:paraId="342E4C7A" w14:textId="248A9B25" w:rsidR="0091168F" w:rsidRPr="0091168F" w:rsidRDefault="0091168F" w:rsidP="0091168F">
            <w:pPr>
              <w:rPr>
                <w:sz w:val="18"/>
              </w:rPr>
            </w:pPr>
            <w:r w:rsidRPr="0091168F">
              <w:rPr>
                <w:sz w:val="18"/>
              </w:rPr>
              <w:t>Provide a role-aware dashboard and navigation</w:t>
            </w:r>
          </w:p>
        </w:tc>
        <w:tc>
          <w:tcPr>
            <w:tcW w:w="0" w:type="auto"/>
            <w:tcBorders>
              <w:bottom w:val="single" w:sz="4" w:space="0" w:color="auto"/>
            </w:tcBorders>
            <w:shd w:val="clear" w:color="auto" w:fill="F2F2F2"/>
            <w:vAlign w:val="center"/>
          </w:tcPr>
          <w:p w14:paraId="6F38BB03" w14:textId="746E9F26" w:rsidR="0091168F" w:rsidRPr="0091168F" w:rsidRDefault="0091168F" w:rsidP="0091168F">
            <w:pPr>
              <w:rPr>
                <w:sz w:val="18"/>
              </w:rPr>
            </w:pPr>
            <w:r w:rsidRPr="0091168F">
              <w:rPr>
                <w:sz w:val="18"/>
              </w:rPr>
              <w:t>High</w:t>
            </w:r>
          </w:p>
        </w:tc>
      </w:tr>
      <w:tr w:rsidR="0091168F" w14:paraId="36E78CEF"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3CFC0A9" w14:textId="52DC644C" w:rsidR="0091168F" w:rsidRPr="0091168F" w:rsidRDefault="0091168F" w:rsidP="0091168F">
            <w:pPr>
              <w:rPr>
                <w:sz w:val="18"/>
              </w:rPr>
            </w:pPr>
            <w:r w:rsidRPr="0091168F">
              <w:rPr>
                <w:sz w:val="18"/>
              </w:rPr>
              <w:t>FR-18</w:t>
            </w:r>
          </w:p>
        </w:tc>
        <w:tc>
          <w:tcPr>
            <w:tcW w:w="0" w:type="auto"/>
            <w:tcBorders>
              <w:bottom w:val="single" w:sz="4" w:space="0" w:color="auto"/>
            </w:tcBorders>
            <w:shd w:val="clear" w:color="auto" w:fill="FFFFFF"/>
            <w:vAlign w:val="center"/>
          </w:tcPr>
          <w:p w14:paraId="741ED1F5" w14:textId="6C009C3C" w:rsidR="0091168F" w:rsidRPr="0091168F" w:rsidRDefault="0091168F" w:rsidP="0091168F">
            <w:pPr>
              <w:rPr>
                <w:sz w:val="18"/>
              </w:rPr>
            </w:pPr>
            <w:r w:rsidRPr="0091168F">
              <w:rPr>
                <w:sz w:val="18"/>
              </w:rPr>
              <w:t>Provide theme and language selection</w:t>
            </w:r>
          </w:p>
        </w:tc>
        <w:tc>
          <w:tcPr>
            <w:tcW w:w="0" w:type="auto"/>
            <w:tcBorders>
              <w:bottom w:val="single" w:sz="4" w:space="0" w:color="auto"/>
            </w:tcBorders>
            <w:shd w:val="clear" w:color="auto" w:fill="FFFFFF"/>
            <w:vAlign w:val="center"/>
          </w:tcPr>
          <w:p w14:paraId="5D69978B" w14:textId="6E76A7D3" w:rsidR="0091168F" w:rsidRPr="0091168F" w:rsidRDefault="0091168F" w:rsidP="0091168F">
            <w:pPr>
              <w:rPr>
                <w:sz w:val="18"/>
              </w:rPr>
            </w:pPr>
            <w:r w:rsidRPr="0091168F">
              <w:rPr>
                <w:sz w:val="18"/>
              </w:rPr>
              <w:t>Medium</w:t>
            </w:r>
          </w:p>
        </w:tc>
      </w:tr>
      <w:tr w:rsidR="0091168F" w14:paraId="3F88497E"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C1673B4" w14:textId="59113792" w:rsidR="0091168F" w:rsidRPr="0091168F" w:rsidRDefault="0091168F" w:rsidP="0091168F">
            <w:pPr>
              <w:rPr>
                <w:sz w:val="18"/>
              </w:rPr>
            </w:pPr>
            <w:r w:rsidRPr="0091168F">
              <w:rPr>
                <w:sz w:val="18"/>
              </w:rPr>
              <w:t>FR-19</w:t>
            </w:r>
          </w:p>
        </w:tc>
        <w:tc>
          <w:tcPr>
            <w:tcW w:w="0" w:type="auto"/>
            <w:tcBorders>
              <w:bottom w:val="single" w:sz="4" w:space="0" w:color="auto"/>
            </w:tcBorders>
            <w:shd w:val="clear" w:color="auto" w:fill="F2F2F2"/>
            <w:vAlign w:val="center"/>
          </w:tcPr>
          <w:p w14:paraId="3461BA26" w14:textId="048DC7DD" w:rsidR="0091168F" w:rsidRPr="0091168F" w:rsidRDefault="0091168F" w:rsidP="0091168F">
            <w:pPr>
              <w:rPr>
                <w:sz w:val="18"/>
              </w:rPr>
            </w:pPr>
            <w:r w:rsidRPr="0091168F">
              <w:rPr>
                <w:sz w:val="18"/>
              </w:rPr>
              <w:t>Provide contextual AI assistance within authorized scope</w:t>
            </w:r>
          </w:p>
        </w:tc>
        <w:tc>
          <w:tcPr>
            <w:tcW w:w="0" w:type="auto"/>
            <w:tcBorders>
              <w:bottom w:val="single" w:sz="4" w:space="0" w:color="auto"/>
            </w:tcBorders>
            <w:shd w:val="clear" w:color="auto" w:fill="F2F2F2"/>
            <w:vAlign w:val="center"/>
          </w:tcPr>
          <w:p w14:paraId="242F2417" w14:textId="4E392B5F" w:rsidR="0091168F" w:rsidRPr="0091168F" w:rsidRDefault="0091168F" w:rsidP="0091168F">
            <w:pPr>
              <w:rPr>
                <w:sz w:val="18"/>
              </w:rPr>
            </w:pPr>
            <w:r w:rsidRPr="0091168F">
              <w:rPr>
                <w:sz w:val="18"/>
              </w:rPr>
              <w:t>Medium</w:t>
            </w:r>
          </w:p>
        </w:tc>
      </w:tr>
      <w:tr w:rsidR="0091168F" w14:paraId="54400CB6" w14:textId="77777777" w:rsidTr="0091168F">
        <w:tblPrEx>
          <w:tblCellMar>
            <w:top w:w="0" w:type="dxa"/>
            <w:bottom w:w="0" w:type="dxa"/>
          </w:tblCellMar>
        </w:tblPrEx>
        <w:tc>
          <w:tcPr>
            <w:tcW w:w="0" w:type="auto"/>
            <w:shd w:val="clear" w:color="auto" w:fill="FFFFFF"/>
            <w:vAlign w:val="center"/>
          </w:tcPr>
          <w:p w14:paraId="6A783705" w14:textId="0241BD4C" w:rsidR="0091168F" w:rsidRPr="0091168F" w:rsidRDefault="0091168F" w:rsidP="0091168F">
            <w:pPr>
              <w:rPr>
                <w:sz w:val="18"/>
              </w:rPr>
            </w:pPr>
            <w:r w:rsidRPr="0091168F">
              <w:rPr>
                <w:sz w:val="18"/>
              </w:rPr>
              <w:t>FR-20</w:t>
            </w:r>
          </w:p>
        </w:tc>
        <w:tc>
          <w:tcPr>
            <w:tcW w:w="0" w:type="auto"/>
            <w:shd w:val="clear" w:color="auto" w:fill="FFFFFF"/>
            <w:vAlign w:val="center"/>
          </w:tcPr>
          <w:p w14:paraId="20E3A943" w14:textId="2F07C1A9" w:rsidR="0091168F" w:rsidRPr="0091168F" w:rsidRDefault="0091168F" w:rsidP="0091168F">
            <w:pPr>
              <w:rPr>
                <w:sz w:val="18"/>
              </w:rPr>
            </w:pPr>
            <w:r w:rsidRPr="0091168F">
              <w:rPr>
                <w:sz w:val="18"/>
              </w:rPr>
              <w:t>Support soft deletion and audit metadata</w:t>
            </w:r>
          </w:p>
        </w:tc>
        <w:tc>
          <w:tcPr>
            <w:tcW w:w="0" w:type="auto"/>
            <w:shd w:val="clear" w:color="auto" w:fill="FFFFFF"/>
            <w:vAlign w:val="center"/>
          </w:tcPr>
          <w:p w14:paraId="58E13F23" w14:textId="579D3AF3" w:rsidR="0091168F" w:rsidRPr="0091168F" w:rsidRDefault="0091168F" w:rsidP="0091168F">
            <w:pPr>
              <w:rPr>
                <w:sz w:val="18"/>
              </w:rPr>
            </w:pPr>
            <w:r w:rsidRPr="0091168F">
              <w:rPr>
                <w:sz w:val="18"/>
              </w:rPr>
              <w:t>High</w:t>
            </w:r>
          </w:p>
        </w:tc>
      </w:tr>
    </w:tbl>
    <w:p w14:paraId="4D923615" w14:textId="77777777" w:rsidR="0091168F" w:rsidRDefault="0091168F" w:rsidP="0091168F"/>
    <w:p w14:paraId="723C3895" w14:textId="0B53A1D8" w:rsidR="0091168F" w:rsidRDefault="0091168F" w:rsidP="0091168F">
      <w:pPr>
        <w:pStyle w:val="Heading3"/>
      </w:pPr>
      <w:bookmarkStart w:id="17" w:name="_Toc238503166"/>
      <w:r>
        <w:t>Non-Functional Requirements</w:t>
      </w:r>
      <w:bookmarkEnd w:id="1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6"/>
        <w:gridCol w:w="8029"/>
      </w:tblGrid>
      <w:tr w:rsidR="0091168F" w14:paraId="534A0A93"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71DE0C08" w14:textId="61DAF34C" w:rsidR="0091168F" w:rsidRPr="0091168F" w:rsidRDefault="0091168F" w:rsidP="0091168F">
            <w:pPr>
              <w:rPr>
                <w:b/>
                <w:color w:val="FFFFFF"/>
                <w:sz w:val="18"/>
              </w:rPr>
            </w:pPr>
            <w:r w:rsidRPr="0091168F">
              <w:rPr>
                <w:b/>
                <w:color w:val="FFFFFF"/>
                <w:sz w:val="18"/>
              </w:rPr>
              <w:t>Category</w:t>
            </w:r>
          </w:p>
        </w:tc>
        <w:tc>
          <w:tcPr>
            <w:tcW w:w="0" w:type="auto"/>
            <w:tcBorders>
              <w:bottom w:val="single" w:sz="4" w:space="0" w:color="auto"/>
            </w:tcBorders>
            <w:shd w:val="clear" w:color="auto" w:fill="0070C0"/>
            <w:vAlign w:val="center"/>
          </w:tcPr>
          <w:p w14:paraId="6E8083B8" w14:textId="27B4A39F" w:rsidR="0091168F" w:rsidRPr="0091168F" w:rsidRDefault="0091168F" w:rsidP="0091168F">
            <w:pPr>
              <w:rPr>
                <w:b/>
                <w:color w:val="FFFFFF"/>
                <w:sz w:val="18"/>
              </w:rPr>
            </w:pPr>
            <w:r w:rsidRPr="0091168F">
              <w:rPr>
                <w:b/>
                <w:color w:val="FFFFFF"/>
                <w:sz w:val="18"/>
              </w:rPr>
              <w:t>Requirement</w:t>
            </w:r>
          </w:p>
        </w:tc>
      </w:tr>
      <w:tr w:rsidR="0091168F" w14:paraId="24704291"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A84966C" w14:textId="57F5CBA6" w:rsidR="0091168F" w:rsidRPr="0091168F" w:rsidRDefault="0091168F" w:rsidP="0091168F">
            <w:pPr>
              <w:rPr>
                <w:sz w:val="18"/>
              </w:rPr>
            </w:pPr>
            <w:r w:rsidRPr="0091168F">
              <w:rPr>
                <w:sz w:val="18"/>
              </w:rPr>
              <w:t>Security</w:t>
            </w:r>
          </w:p>
        </w:tc>
        <w:tc>
          <w:tcPr>
            <w:tcW w:w="0" w:type="auto"/>
            <w:tcBorders>
              <w:bottom w:val="single" w:sz="4" w:space="0" w:color="auto"/>
            </w:tcBorders>
            <w:shd w:val="clear" w:color="auto" w:fill="F2F2F2"/>
            <w:vAlign w:val="center"/>
          </w:tcPr>
          <w:p w14:paraId="2B8B9217" w14:textId="0B9284B0" w:rsidR="0091168F" w:rsidRPr="0091168F" w:rsidRDefault="0091168F" w:rsidP="0091168F">
            <w:pPr>
              <w:rPr>
                <w:sz w:val="18"/>
              </w:rPr>
            </w:pPr>
            <w:r w:rsidRPr="0091168F">
              <w:rPr>
                <w:sz w:val="18"/>
              </w:rPr>
              <w:t>Passwords must be BCrypt encoded; protected endpoints require valid authentication; method authorization enforces roles.</w:t>
            </w:r>
          </w:p>
        </w:tc>
      </w:tr>
      <w:tr w:rsidR="0091168F" w14:paraId="52D1E574"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1B66FB9" w14:textId="0EF8FE33" w:rsidR="0091168F" w:rsidRPr="0091168F" w:rsidRDefault="0091168F" w:rsidP="0091168F">
            <w:pPr>
              <w:rPr>
                <w:sz w:val="18"/>
              </w:rPr>
            </w:pPr>
            <w:r w:rsidRPr="0091168F">
              <w:rPr>
                <w:sz w:val="18"/>
              </w:rPr>
              <w:t>Privacy</w:t>
            </w:r>
          </w:p>
        </w:tc>
        <w:tc>
          <w:tcPr>
            <w:tcW w:w="0" w:type="auto"/>
            <w:tcBorders>
              <w:bottom w:val="single" w:sz="4" w:space="0" w:color="auto"/>
            </w:tcBorders>
            <w:shd w:val="clear" w:color="auto" w:fill="FFFFFF"/>
            <w:vAlign w:val="center"/>
          </w:tcPr>
          <w:p w14:paraId="4EE8C4C7" w14:textId="013CAF17" w:rsidR="0091168F" w:rsidRPr="0091168F" w:rsidRDefault="0091168F" w:rsidP="0091168F">
            <w:pPr>
              <w:rPr>
                <w:sz w:val="18"/>
              </w:rPr>
            </w:pPr>
            <w:r w:rsidRPr="0091168F">
              <w:rPr>
                <w:sz w:val="18"/>
              </w:rPr>
              <w:t>Tenant-owned endpoints must derive tenant identity from the authenticated user.</w:t>
            </w:r>
          </w:p>
        </w:tc>
      </w:tr>
      <w:tr w:rsidR="0091168F" w14:paraId="68026718"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95C77D8" w14:textId="1015C08D" w:rsidR="0091168F" w:rsidRPr="0091168F" w:rsidRDefault="0091168F" w:rsidP="0091168F">
            <w:pPr>
              <w:rPr>
                <w:sz w:val="18"/>
              </w:rPr>
            </w:pPr>
            <w:r w:rsidRPr="0091168F">
              <w:rPr>
                <w:sz w:val="18"/>
              </w:rPr>
              <w:t>Integrity</w:t>
            </w:r>
          </w:p>
        </w:tc>
        <w:tc>
          <w:tcPr>
            <w:tcW w:w="0" w:type="auto"/>
            <w:tcBorders>
              <w:bottom w:val="single" w:sz="4" w:space="0" w:color="auto"/>
            </w:tcBorders>
            <w:shd w:val="clear" w:color="auto" w:fill="F2F2F2"/>
            <w:vAlign w:val="center"/>
          </w:tcPr>
          <w:p w14:paraId="4B6E781A" w14:textId="2D88A7BC" w:rsidR="0091168F" w:rsidRPr="0091168F" w:rsidRDefault="0091168F" w:rsidP="0091168F">
            <w:pPr>
              <w:rPr>
                <w:sz w:val="18"/>
              </w:rPr>
            </w:pPr>
            <w:r w:rsidRPr="0091168F">
              <w:rPr>
                <w:sz w:val="18"/>
              </w:rPr>
              <w:t>Payment success requires Razorpay signature verification; derived rent values are not redundantly persisted.</w:t>
            </w:r>
          </w:p>
        </w:tc>
      </w:tr>
      <w:tr w:rsidR="0091168F" w14:paraId="477B12CF"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F39E1E7" w14:textId="6E979359" w:rsidR="0091168F" w:rsidRPr="0091168F" w:rsidRDefault="0091168F" w:rsidP="0091168F">
            <w:pPr>
              <w:rPr>
                <w:sz w:val="18"/>
              </w:rPr>
            </w:pPr>
            <w:r w:rsidRPr="0091168F">
              <w:rPr>
                <w:sz w:val="18"/>
              </w:rPr>
              <w:t>Usability</w:t>
            </w:r>
          </w:p>
        </w:tc>
        <w:tc>
          <w:tcPr>
            <w:tcW w:w="0" w:type="auto"/>
            <w:tcBorders>
              <w:bottom w:val="single" w:sz="4" w:space="0" w:color="auto"/>
            </w:tcBorders>
            <w:shd w:val="clear" w:color="auto" w:fill="FFFFFF"/>
            <w:vAlign w:val="center"/>
          </w:tcPr>
          <w:p w14:paraId="2A9C411F" w14:textId="47FCC0CB" w:rsidR="0091168F" w:rsidRPr="0091168F" w:rsidRDefault="0091168F" w:rsidP="0091168F">
            <w:pPr>
              <w:rPr>
                <w:sz w:val="18"/>
              </w:rPr>
            </w:pPr>
            <w:r w:rsidRPr="0091168F">
              <w:rPr>
                <w:sz w:val="18"/>
              </w:rPr>
              <w:t>Interfaces use clear labels, status chips, validation feedback, empty states and responsive layouts.</w:t>
            </w:r>
          </w:p>
        </w:tc>
      </w:tr>
      <w:tr w:rsidR="0091168F" w14:paraId="32003EF7"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78D7327" w14:textId="467D0CEE" w:rsidR="0091168F" w:rsidRPr="0091168F" w:rsidRDefault="0091168F" w:rsidP="0091168F">
            <w:pPr>
              <w:rPr>
                <w:sz w:val="18"/>
              </w:rPr>
            </w:pPr>
            <w:r w:rsidRPr="0091168F">
              <w:rPr>
                <w:sz w:val="18"/>
              </w:rPr>
              <w:t>Reliability</w:t>
            </w:r>
          </w:p>
        </w:tc>
        <w:tc>
          <w:tcPr>
            <w:tcW w:w="0" w:type="auto"/>
            <w:tcBorders>
              <w:bottom w:val="single" w:sz="4" w:space="0" w:color="auto"/>
            </w:tcBorders>
            <w:shd w:val="clear" w:color="auto" w:fill="F2F2F2"/>
            <w:vAlign w:val="center"/>
          </w:tcPr>
          <w:p w14:paraId="688784D8" w14:textId="4665D07D" w:rsidR="0091168F" w:rsidRPr="0091168F" w:rsidRDefault="0091168F" w:rsidP="0091168F">
            <w:pPr>
              <w:rPr>
                <w:sz w:val="18"/>
              </w:rPr>
            </w:pPr>
            <w:r w:rsidRPr="0091168F">
              <w:rPr>
                <w:sz w:val="18"/>
              </w:rPr>
              <w:t>API errors use consistent responses; notifications persist even when live delivery is unavailable.</w:t>
            </w:r>
          </w:p>
        </w:tc>
      </w:tr>
      <w:tr w:rsidR="0091168F" w14:paraId="6122D3A1"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E7C642B" w14:textId="4AFC36EF" w:rsidR="0091168F" w:rsidRPr="0091168F" w:rsidRDefault="0091168F" w:rsidP="0091168F">
            <w:pPr>
              <w:rPr>
                <w:sz w:val="18"/>
              </w:rPr>
            </w:pPr>
            <w:r w:rsidRPr="0091168F">
              <w:rPr>
                <w:sz w:val="18"/>
              </w:rPr>
              <w:t>Maintainability</w:t>
            </w:r>
          </w:p>
        </w:tc>
        <w:tc>
          <w:tcPr>
            <w:tcW w:w="0" w:type="auto"/>
            <w:tcBorders>
              <w:bottom w:val="single" w:sz="4" w:space="0" w:color="auto"/>
            </w:tcBorders>
            <w:shd w:val="clear" w:color="auto" w:fill="FFFFFF"/>
            <w:vAlign w:val="center"/>
          </w:tcPr>
          <w:p w14:paraId="151BA8AE" w14:textId="48D43B67" w:rsidR="0091168F" w:rsidRPr="0091168F" w:rsidRDefault="0091168F" w:rsidP="0091168F">
            <w:pPr>
              <w:rPr>
                <w:sz w:val="18"/>
              </w:rPr>
            </w:pPr>
            <w:r w:rsidRPr="0091168F">
              <w:rPr>
                <w:sz w:val="18"/>
              </w:rPr>
              <w:t>Layered backend and configuration-driven frontend reduce duplication.</w:t>
            </w:r>
          </w:p>
        </w:tc>
      </w:tr>
      <w:tr w:rsidR="0091168F" w14:paraId="6211726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01DBF14" w14:textId="10F7AA53" w:rsidR="0091168F" w:rsidRPr="0091168F" w:rsidRDefault="0091168F" w:rsidP="0091168F">
            <w:pPr>
              <w:rPr>
                <w:sz w:val="18"/>
              </w:rPr>
            </w:pPr>
            <w:r w:rsidRPr="0091168F">
              <w:rPr>
                <w:sz w:val="18"/>
              </w:rPr>
              <w:t>Portability</w:t>
            </w:r>
          </w:p>
        </w:tc>
        <w:tc>
          <w:tcPr>
            <w:tcW w:w="0" w:type="auto"/>
            <w:tcBorders>
              <w:bottom w:val="single" w:sz="4" w:space="0" w:color="auto"/>
            </w:tcBorders>
            <w:shd w:val="clear" w:color="auto" w:fill="F2F2F2"/>
            <w:vAlign w:val="center"/>
          </w:tcPr>
          <w:p w14:paraId="603811D8" w14:textId="084DE5B5" w:rsidR="0091168F" w:rsidRPr="0091168F" w:rsidRDefault="0091168F" w:rsidP="0091168F">
            <w:pPr>
              <w:rPr>
                <w:sz w:val="18"/>
              </w:rPr>
            </w:pPr>
            <w:r w:rsidRPr="0091168F">
              <w:rPr>
                <w:sz w:val="18"/>
              </w:rPr>
              <w:t>Docker configuration and environment variables support local and deployed environments.</w:t>
            </w:r>
          </w:p>
        </w:tc>
      </w:tr>
      <w:tr w:rsidR="0091168F" w14:paraId="4CF1C1A0"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525F62BD" w14:textId="2F720308" w:rsidR="0091168F" w:rsidRPr="0091168F" w:rsidRDefault="0091168F" w:rsidP="0091168F">
            <w:pPr>
              <w:rPr>
                <w:sz w:val="18"/>
              </w:rPr>
            </w:pPr>
            <w:r w:rsidRPr="0091168F">
              <w:rPr>
                <w:sz w:val="18"/>
              </w:rPr>
              <w:t>Performance</w:t>
            </w:r>
          </w:p>
        </w:tc>
        <w:tc>
          <w:tcPr>
            <w:tcW w:w="0" w:type="auto"/>
            <w:tcBorders>
              <w:bottom w:val="single" w:sz="4" w:space="0" w:color="auto"/>
            </w:tcBorders>
            <w:shd w:val="clear" w:color="auto" w:fill="FFFFFF"/>
            <w:vAlign w:val="center"/>
          </w:tcPr>
          <w:p w14:paraId="305BCDC5" w14:textId="43EB1F2D" w:rsidR="0091168F" w:rsidRPr="0091168F" w:rsidRDefault="0091168F" w:rsidP="0091168F">
            <w:pPr>
              <w:rPr>
                <w:sz w:val="18"/>
              </w:rPr>
            </w:pPr>
            <w:r w:rsidRPr="0091168F">
              <w:rPr>
                <w:sz w:val="18"/>
              </w:rPr>
              <w:t>Repository filtering, pagination, caching and compact responses reduce avoidable work.</w:t>
            </w:r>
          </w:p>
        </w:tc>
      </w:tr>
      <w:tr w:rsidR="0091168F" w14:paraId="1B107811" w14:textId="77777777" w:rsidTr="0091168F">
        <w:tblPrEx>
          <w:tblCellMar>
            <w:top w:w="0" w:type="dxa"/>
            <w:bottom w:w="0" w:type="dxa"/>
          </w:tblCellMar>
        </w:tblPrEx>
        <w:tc>
          <w:tcPr>
            <w:tcW w:w="0" w:type="auto"/>
            <w:shd w:val="clear" w:color="auto" w:fill="F2F2F2"/>
            <w:vAlign w:val="center"/>
          </w:tcPr>
          <w:p w14:paraId="719E06C4" w14:textId="2E17CFF3" w:rsidR="0091168F" w:rsidRPr="0091168F" w:rsidRDefault="0091168F" w:rsidP="0091168F">
            <w:pPr>
              <w:rPr>
                <w:sz w:val="18"/>
              </w:rPr>
            </w:pPr>
            <w:r w:rsidRPr="0091168F">
              <w:rPr>
                <w:sz w:val="18"/>
              </w:rPr>
              <w:t>Accessibility</w:t>
            </w:r>
          </w:p>
        </w:tc>
        <w:tc>
          <w:tcPr>
            <w:tcW w:w="0" w:type="auto"/>
            <w:shd w:val="clear" w:color="auto" w:fill="F2F2F2"/>
            <w:vAlign w:val="center"/>
          </w:tcPr>
          <w:p w14:paraId="56767FC4" w14:textId="62916582" w:rsidR="0091168F" w:rsidRPr="0091168F" w:rsidRDefault="0091168F" w:rsidP="0091168F">
            <w:pPr>
              <w:rPr>
                <w:sz w:val="18"/>
              </w:rPr>
            </w:pPr>
            <w:r w:rsidRPr="0091168F">
              <w:rPr>
                <w:sz w:val="18"/>
              </w:rPr>
              <w:t>Semantic controls, keyboard-accessible menus, contrast-aware themes and responsive presentation are required.</w:t>
            </w:r>
          </w:p>
        </w:tc>
      </w:tr>
    </w:tbl>
    <w:p w14:paraId="6EAD93CA" w14:textId="77777777" w:rsidR="0091168F" w:rsidRDefault="0091168F" w:rsidP="0091168F"/>
    <w:p w14:paraId="59BB051F" w14:textId="76C05FAF" w:rsidR="0091168F" w:rsidRDefault="0091168F" w:rsidP="0091168F">
      <w:pPr>
        <w:pStyle w:val="Heading3"/>
      </w:pPr>
      <w:bookmarkStart w:id="18" w:name="_Toc238503167"/>
      <w:r>
        <w:t>Role Permission Matrix</w:t>
      </w:r>
      <w:bookmarkEnd w:id="1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6"/>
        <w:gridCol w:w="1971"/>
        <w:gridCol w:w="3146"/>
        <w:gridCol w:w="1461"/>
      </w:tblGrid>
      <w:tr w:rsidR="0091168F" w14:paraId="50C89144"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3B906BD7" w14:textId="39B741D7" w:rsidR="0091168F" w:rsidRPr="0091168F" w:rsidRDefault="0091168F" w:rsidP="0091168F">
            <w:pPr>
              <w:rPr>
                <w:b/>
                <w:color w:val="FFFFFF"/>
                <w:sz w:val="18"/>
              </w:rPr>
            </w:pPr>
            <w:r w:rsidRPr="0091168F">
              <w:rPr>
                <w:b/>
                <w:color w:val="FFFFFF"/>
                <w:sz w:val="18"/>
              </w:rPr>
              <w:t>Capability</w:t>
            </w:r>
          </w:p>
        </w:tc>
        <w:tc>
          <w:tcPr>
            <w:tcW w:w="0" w:type="auto"/>
            <w:tcBorders>
              <w:bottom w:val="single" w:sz="4" w:space="0" w:color="auto"/>
            </w:tcBorders>
            <w:shd w:val="clear" w:color="auto" w:fill="0070C0"/>
            <w:vAlign w:val="center"/>
          </w:tcPr>
          <w:p w14:paraId="2E85D9A5" w14:textId="466594DF" w:rsidR="0091168F" w:rsidRPr="0091168F" w:rsidRDefault="0091168F" w:rsidP="0091168F">
            <w:pPr>
              <w:rPr>
                <w:b/>
                <w:color w:val="FFFFFF"/>
                <w:sz w:val="18"/>
              </w:rPr>
            </w:pPr>
            <w:r w:rsidRPr="0091168F">
              <w:rPr>
                <w:b/>
                <w:color w:val="FFFFFF"/>
                <w:sz w:val="18"/>
              </w:rPr>
              <w:t>Admin</w:t>
            </w:r>
          </w:p>
        </w:tc>
        <w:tc>
          <w:tcPr>
            <w:tcW w:w="0" w:type="auto"/>
            <w:tcBorders>
              <w:bottom w:val="single" w:sz="4" w:space="0" w:color="auto"/>
            </w:tcBorders>
            <w:shd w:val="clear" w:color="auto" w:fill="0070C0"/>
            <w:vAlign w:val="center"/>
          </w:tcPr>
          <w:p w14:paraId="5FFB4DCE" w14:textId="420CF897" w:rsidR="0091168F" w:rsidRPr="0091168F" w:rsidRDefault="0091168F" w:rsidP="0091168F">
            <w:pPr>
              <w:rPr>
                <w:b/>
                <w:color w:val="FFFFFF"/>
                <w:sz w:val="18"/>
              </w:rPr>
            </w:pPr>
            <w:r w:rsidRPr="0091168F">
              <w:rPr>
                <w:b/>
                <w:color w:val="FFFFFF"/>
                <w:sz w:val="18"/>
              </w:rPr>
              <w:t>Owner</w:t>
            </w:r>
          </w:p>
        </w:tc>
        <w:tc>
          <w:tcPr>
            <w:tcW w:w="0" w:type="auto"/>
            <w:tcBorders>
              <w:bottom w:val="single" w:sz="4" w:space="0" w:color="auto"/>
            </w:tcBorders>
            <w:shd w:val="clear" w:color="auto" w:fill="0070C0"/>
            <w:vAlign w:val="center"/>
          </w:tcPr>
          <w:p w14:paraId="46E4C0E3" w14:textId="06A9A0EF" w:rsidR="0091168F" w:rsidRPr="0091168F" w:rsidRDefault="0091168F" w:rsidP="0091168F">
            <w:pPr>
              <w:rPr>
                <w:b/>
                <w:color w:val="FFFFFF"/>
                <w:sz w:val="18"/>
              </w:rPr>
            </w:pPr>
            <w:r w:rsidRPr="0091168F">
              <w:rPr>
                <w:b/>
                <w:color w:val="FFFFFF"/>
                <w:sz w:val="18"/>
              </w:rPr>
              <w:t>Tenant</w:t>
            </w:r>
          </w:p>
        </w:tc>
      </w:tr>
      <w:tr w:rsidR="0091168F" w14:paraId="2CDA517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979BE83" w14:textId="348FAFC4" w:rsidR="0091168F" w:rsidRPr="0091168F" w:rsidRDefault="0091168F" w:rsidP="0091168F">
            <w:pPr>
              <w:rPr>
                <w:sz w:val="18"/>
              </w:rPr>
            </w:pPr>
            <w:r w:rsidRPr="0091168F">
              <w:rPr>
                <w:sz w:val="18"/>
              </w:rPr>
              <w:t>Self-registration</w:t>
            </w:r>
          </w:p>
        </w:tc>
        <w:tc>
          <w:tcPr>
            <w:tcW w:w="0" w:type="auto"/>
            <w:tcBorders>
              <w:bottom w:val="single" w:sz="4" w:space="0" w:color="auto"/>
            </w:tcBorders>
            <w:shd w:val="clear" w:color="auto" w:fill="F2F2F2"/>
            <w:vAlign w:val="center"/>
          </w:tcPr>
          <w:p w14:paraId="0E8E7525" w14:textId="0756BBDD" w:rsidR="0091168F" w:rsidRPr="0091168F" w:rsidRDefault="0091168F" w:rsidP="0091168F">
            <w:pPr>
              <w:rPr>
                <w:sz w:val="18"/>
              </w:rPr>
            </w:pPr>
            <w:r w:rsidRPr="0091168F">
              <w:rPr>
                <w:sz w:val="18"/>
              </w:rPr>
              <w:t>First bootstrap user only</w:t>
            </w:r>
          </w:p>
        </w:tc>
        <w:tc>
          <w:tcPr>
            <w:tcW w:w="0" w:type="auto"/>
            <w:tcBorders>
              <w:bottom w:val="single" w:sz="4" w:space="0" w:color="auto"/>
            </w:tcBorders>
            <w:shd w:val="clear" w:color="auto" w:fill="F2F2F2"/>
            <w:vAlign w:val="center"/>
          </w:tcPr>
          <w:p w14:paraId="0A30BFD9" w14:textId="2571AF9B" w:rsidR="0091168F" w:rsidRPr="0091168F" w:rsidRDefault="0091168F" w:rsidP="0091168F">
            <w:pPr>
              <w:rPr>
                <w:sz w:val="18"/>
              </w:rPr>
            </w:pPr>
            <w:r w:rsidRPr="0091168F">
              <w:rPr>
                <w:sz w:val="18"/>
              </w:rPr>
              <w:t>No (provisioned via /users)</w:t>
            </w:r>
          </w:p>
        </w:tc>
        <w:tc>
          <w:tcPr>
            <w:tcW w:w="0" w:type="auto"/>
            <w:tcBorders>
              <w:bottom w:val="single" w:sz="4" w:space="0" w:color="auto"/>
            </w:tcBorders>
            <w:shd w:val="clear" w:color="auto" w:fill="F2F2F2"/>
            <w:vAlign w:val="center"/>
          </w:tcPr>
          <w:p w14:paraId="0B3C8C2D" w14:textId="156A8821" w:rsidR="0091168F" w:rsidRPr="0091168F" w:rsidRDefault="0091168F" w:rsidP="0091168F">
            <w:pPr>
              <w:rPr>
                <w:sz w:val="18"/>
              </w:rPr>
            </w:pPr>
            <w:r w:rsidRPr="0091168F">
              <w:rPr>
                <w:sz w:val="18"/>
              </w:rPr>
              <w:t>Yes</w:t>
            </w:r>
          </w:p>
        </w:tc>
      </w:tr>
      <w:tr w:rsidR="0091168F" w14:paraId="0899C3C4"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E7542FD" w14:textId="32F52405" w:rsidR="0091168F" w:rsidRPr="0091168F" w:rsidRDefault="0091168F" w:rsidP="0091168F">
            <w:pPr>
              <w:rPr>
                <w:sz w:val="18"/>
              </w:rPr>
            </w:pPr>
            <w:r w:rsidRPr="0091168F">
              <w:rPr>
                <w:sz w:val="18"/>
              </w:rPr>
              <w:t>Manage organizations/users</w:t>
            </w:r>
          </w:p>
        </w:tc>
        <w:tc>
          <w:tcPr>
            <w:tcW w:w="0" w:type="auto"/>
            <w:tcBorders>
              <w:bottom w:val="single" w:sz="4" w:space="0" w:color="auto"/>
            </w:tcBorders>
            <w:shd w:val="clear" w:color="auto" w:fill="FFFFFF"/>
            <w:vAlign w:val="center"/>
          </w:tcPr>
          <w:p w14:paraId="0397B330" w14:textId="017398FB" w:rsidR="0091168F" w:rsidRPr="0091168F" w:rsidRDefault="0091168F" w:rsidP="0091168F">
            <w:pPr>
              <w:rPr>
                <w:sz w:val="18"/>
              </w:rPr>
            </w:pPr>
            <w:r w:rsidRPr="0091168F">
              <w:rPr>
                <w:sz w:val="18"/>
              </w:rPr>
              <w:t>Yes (all roles)</w:t>
            </w:r>
          </w:p>
        </w:tc>
        <w:tc>
          <w:tcPr>
            <w:tcW w:w="0" w:type="auto"/>
            <w:tcBorders>
              <w:bottom w:val="single" w:sz="4" w:space="0" w:color="auto"/>
            </w:tcBorders>
            <w:shd w:val="clear" w:color="auto" w:fill="FFFFFF"/>
            <w:vAlign w:val="center"/>
          </w:tcPr>
          <w:p w14:paraId="6DC1F2A8" w14:textId="4AC07B66" w:rsidR="0091168F" w:rsidRPr="0091168F" w:rsidRDefault="0091168F" w:rsidP="0091168F">
            <w:pPr>
              <w:rPr>
                <w:sz w:val="18"/>
              </w:rPr>
            </w:pPr>
            <w:r w:rsidRPr="0091168F">
              <w:rPr>
                <w:sz w:val="18"/>
              </w:rPr>
              <w:t>Yes (own org, except ADMIN accounts)</w:t>
            </w:r>
          </w:p>
        </w:tc>
        <w:tc>
          <w:tcPr>
            <w:tcW w:w="0" w:type="auto"/>
            <w:tcBorders>
              <w:bottom w:val="single" w:sz="4" w:space="0" w:color="auto"/>
            </w:tcBorders>
            <w:shd w:val="clear" w:color="auto" w:fill="FFFFFF"/>
            <w:vAlign w:val="center"/>
          </w:tcPr>
          <w:p w14:paraId="4486F60A" w14:textId="554AC3F5" w:rsidR="0091168F" w:rsidRPr="0091168F" w:rsidRDefault="0091168F" w:rsidP="0091168F">
            <w:pPr>
              <w:rPr>
                <w:sz w:val="18"/>
              </w:rPr>
            </w:pPr>
            <w:r w:rsidRPr="0091168F">
              <w:rPr>
                <w:sz w:val="18"/>
              </w:rPr>
              <w:t>No</w:t>
            </w:r>
          </w:p>
        </w:tc>
      </w:tr>
      <w:tr w:rsidR="0091168F" w14:paraId="052888A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0DF7D96C" w14:textId="304C7362" w:rsidR="0091168F" w:rsidRPr="0091168F" w:rsidRDefault="0091168F" w:rsidP="0091168F">
            <w:pPr>
              <w:rPr>
                <w:sz w:val="18"/>
              </w:rPr>
            </w:pPr>
            <w:r w:rsidRPr="0091168F">
              <w:rPr>
                <w:sz w:val="18"/>
              </w:rPr>
              <w:t>Create/modify ADMIN accounts</w:t>
            </w:r>
          </w:p>
        </w:tc>
        <w:tc>
          <w:tcPr>
            <w:tcW w:w="0" w:type="auto"/>
            <w:tcBorders>
              <w:bottom w:val="single" w:sz="4" w:space="0" w:color="auto"/>
            </w:tcBorders>
            <w:shd w:val="clear" w:color="auto" w:fill="F2F2F2"/>
            <w:vAlign w:val="center"/>
          </w:tcPr>
          <w:p w14:paraId="785CC5F2" w14:textId="7FF34739"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1A22BA38" w14:textId="330040A1" w:rsidR="0091168F" w:rsidRPr="0091168F" w:rsidRDefault="0091168F" w:rsidP="0091168F">
            <w:pPr>
              <w:rPr>
                <w:sz w:val="18"/>
              </w:rPr>
            </w:pPr>
            <w:r w:rsidRPr="0091168F">
              <w:rPr>
                <w:sz w:val="18"/>
              </w:rPr>
              <w:t>No</w:t>
            </w:r>
          </w:p>
        </w:tc>
        <w:tc>
          <w:tcPr>
            <w:tcW w:w="0" w:type="auto"/>
            <w:tcBorders>
              <w:bottom w:val="single" w:sz="4" w:space="0" w:color="auto"/>
            </w:tcBorders>
            <w:shd w:val="clear" w:color="auto" w:fill="F2F2F2"/>
            <w:vAlign w:val="center"/>
          </w:tcPr>
          <w:p w14:paraId="414EC000" w14:textId="2BBC421F" w:rsidR="0091168F" w:rsidRPr="0091168F" w:rsidRDefault="0091168F" w:rsidP="0091168F">
            <w:pPr>
              <w:rPr>
                <w:sz w:val="18"/>
              </w:rPr>
            </w:pPr>
            <w:r w:rsidRPr="0091168F">
              <w:rPr>
                <w:sz w:val="18"/>
              </w:rPr>
              <w:t>No</w:t>
            </w:r>
          </w:p>
        </w:tc>
      </w:tr>
      <w:tr w:rsidR="0091168F" w14:paraId="58946B79"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F105C64" w14:textId="70416CBC" w:rsidR="0091168F" w:rsidRPr="0091168F" w:rsidRDefault="0091168F" w:rsidP="0091168F">
            <w:pPr>
              <w:rPr>
                <w:sz w:val="18"/>
              </w:rPr>
            </w:pPr>
            <w:r w:rsidRPr="0091168F">
              <w:rPr>
                <w:sz w:val="18"/>
              </w:rPr>
              <w:t>Manage property inventory</w:t>
            </w:r>
          </w:p>
        </w:tc>
        <w:tc>
          <w:tcPr>
            <w:tcW w:w="0" w:type="auto"/>
            <w:tcBorders>
              <w:bottom w:val="single" w:sz="4" w:space="0" w:color="auto"/>
            </w:tcBorders>
            <w:shd w:val="clear" w:color="auto" w:fill="FFFFFF"/>
            <w:vAlign w:val="center"/>
          </w:tcPr>
          <w:p w14:paraId="31B558B9" w14:textId="18F56175" w:rsidR="0091168F" w:rsidRPr="0091168F" w:rsidRDefault="0091168F" w:rsidP="0091168F">
            <w:pPr>
              <w:rPr>
                <w:sz w:val="18"/>
              </w:rPr>
            </w:pPr>
            <w:r w:rsidRPr="0091168F">
              <w:rPr>
                <w:sz w:val="18"/>
              </w:rPr>
              <w:t>All organizations</w:t>
            </w:r>
          </w:p>
        </w:tc>
        <w:tc>
          <w:tcPr>
            <w:tcW w:w="0" w:type="auto"/>
            <w:tcBorders>
              <w:bottom w:val="single" w:sz="4" w:space="0" w:color="auto"/>
            </w:tcBorders>
            <w:shd w:val="clear" w:color="auto" w:fill="FFFFFF"/>
            <w:vAlign w:val="center"/>
          </w:tcPr>
          <w:p w14:paraId="1519765E" w14:textId="18A89468" w:rsidR="0091168F" w:rsidRPr="0091168F" w:rsidRDefault="0091168F" w:rsidP="0091168F">
            <w:pPr>
              <w:rPr>
                <w:sz w:val="18"/>
              </w:rPr>
            </w:pPr>
            <w:r w:rsidRPr="0091168F">
              <w:rPr>
                <w:sz w:val="18"/>
              </w:rPr>
              <w:t>Own organization</w:t>
            </w:r>
          </w:p>
        </w:tc>
        <w:tc>
          <w:tcPr>
            <w:tcW w:w="0" w:type="auto"/>
            <w:tcBorders>
              <w:bottom w:val="single" w:sz="4" w:space="0" w:color="auto"/>
            </w:tcBorders>
            <w:shd w:val="clear" w:color="auto" w:fill="FFFFFF"/>
            <w:vAlign w:val="center"/>
          </w:tcPr>
          <w:p w14:paraId="0CDEC0BB" w14:textId="16521786" w:rsidR="0091168F" w:rsidRPr="0091168F" w:rsidRDefault="0091168F" w:rsidP="0091168F">
            <w:pPr>
              <w:rPr>
                <w:sz w:val="18"/>
              </w:rPr>
            </w:pPr>
            <w:r w:rsidRPr="0091168F">
              <w:rPr>
                <w:sz w:val="18"/>
              </w:rPr>
              <w:t>Browse available</w:t>
            </w:r>
          </w:p>
        </w:tc>
      </w:tr>
      <w:tr w:rsidR="0091168F" w14:paraId="7C0AF19D"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0EBDADF" w14:textId="665D3CEE" w:rsidR="0091168F" w:rsidRPr="0091168F" w:rsidRDefault="0091168F" w:rsidP="0091168F">
            <w:pPr>
              <w:rPr>
                <w:sz w:val="18"/>
              </w:rPr>
            </w:pPr>
            <w:r w:rsidRPr="0091168F">
              <w:rPr>
                <w:sz w:val="18"/>
              </w:rPr>
              <w:t>Manage tenants/agreements</w:t>
            </w:r>
          </w:p>
        </w:tc>
        <w:tc>
          <w:tcPr>
            <w:tcW w:w="0" w:type="auto"/>
            <w:tcBorders>
              <w:bottom w:val="single" w:sz="4" w:space="0" w:color="auto"/>
            </w:tcBorders>
            <w:shd w:val="clear" w:color="auto" w:fill="F2F2F2"/>
            <w:vAlign w:val="center"/>
          </w:tcPr>
          <w:p w14:paraId="033875A8" w14:textId="21F75AB8"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28065CF0" w14:textId="295FF9AB" w:rsidR="0091168F" w:rsidRPr="0091168F" w:rsidRDefault="0091168F" w:rsidP="0091168F">
            <w:pPr>
              <w:rPr>
                <w:sz w:val="18"/>
              </w:rPr>
            </w:pPr>
            <w:r w:rsidRPr="0091168F">
              <w:rPr>
                <w:sz w:val="18"/>
              </w:rPr>
              <w:t>Yes (own organization)</w:t>
            </w:r>
          </w:p>
        </w:tc>
        <w:tc>
          <w:tcPr>
            <w:tcW w:w="0" w:type="auto"/>
            <w:tcBorders>
              <w:bottom w:val="single" w:sz="4" w:space="0" w:color="auto"/>
            </w:tcBorders>
            <w:shd w:val="clear" w:color="auto" w:fill="F2F2F2"/>
            <w:vAlign w:val="center"/>
          </w:tcPr>
          <w:p w14:paraId="172831CB" w14:textId="61F9F122" w:rsidR="0091168F" w:rsidRPr="0091168F" w:rsidRDefault="0091168F" w:rsidP="0091168F">
            <w:pPr>
              <w:rPr>
                <w:sz w:val="18"/>
              </w:rPr>
            </w:pPr>
            <w:r w:rsidRPr="0091168F">
              <w:rPr>
                <w:sz w:val="18"/>
              </w:rPr>
              <w:t>No</w:t>
            </w:r>
          </w:p>
        </w:tc>
      </w:tr>
      <w:tr w:rsidR="0091168F" w14:paraId="240BF372"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AE40F11" w14:textId="4CA4814A" w:rsidR="0091168F" w:rsidRPr="0091168F" w:rsidRDefault="0091168F" w:rsidP="0091168F">
            <w:pPr>
              <w:rPr>
                <w:sz w:val="18"/>
              </w:rPr>
            </w:pPr>
            <w:r w:rsidRPr="0091168F">
              <w:rPr>
                <w:sz w:val="18"/>
              </w:rPr>
              <w:lastRenderedPageBreak/>
              <w:t>Manage invoices</w:t>
            </w:r>
          </w:p>
        </w:tc>
        <w:tc>
          <w:tcPr>
            <w:tcW w:w="0" w:type="auto"/>
            <w:tcBorders>
              <w:bottom w:val="single" w:sz="4" w:space="0" w:color="auto"/>
            </w:tcBorders>
            <w:shd w:val="clear" w:color="auto" w:fill="FFFFFF"/>
            <w:vAlign w:val="center"/>
          </w:tcPr>
          <w:p w14:paraId="2A22E2E8" w14:textId="5E00C8DA"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FFFFF"/>
            <w:vAlign w:val="center"/>
          </w:tcPr>
          <w:p w14:paraId="1767AF0F" w14:textId="5F262C49" w:rsidR="0091168F" w:rsidRPr="0091168F" w:rsidRDefault="0091168F" w:rsidP="0091168F">
            <w:pPr>
              <w:rPr>
                <w:sz w:val="18"/>
              </w:rPr>
            </w:pPr>
            <w:r w:rsidRPr="0091168F">
              <w:rPr>
                <w:sz w:val="18"/>
              </w:rPr>
              <w:t>Yes (own organization)</w:t>
            </w:r>
          </w:p>
        </w:tc>
        <w:tc>
          <w:tcPr>
            <w:tcW w:w="0" w:type="auto"/>
            <w:tcBorders>
              <w:bottom w:val="single" w:sz="4" w:space="0" w:color="auto"/>
            </w:tcBorders>
            <w:shd w:val="clear" w:color="auto" w:fill="FFFFFF"/>
            <w:vAlign w:val="center"/>
          </w:tcPr>
          <w:p w14:paraId="7FB37E94" w14:textId="567DC53C" w:rsidR="0091168F" w:rsidRPr="0091168F" w:rsidRDefault="0091168F" w:rsidP="0091168F">
            <w:pPr>
              <w:rPr>
                <w:sz w:val="18"/>
              </w:rPr>
            </w:pPr>
            <w:r w:rsidRPr="0091168F">
              <w:rPr>
                <w:sz w:val="18"/>
              </w:rPr>
              <w:t>No</w:t>
            </w:r>
          </w:p>
        </w:tc>
      </w:tr>
      <w:tr w:rsidR="0091168F" w14:paraId="2FE7F130"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98723AB" w14:textId="32046B09" w:rsidR="0091168F" w:rsidRPr="0091168F" w:rsidRDefault="0091168F" w:rsidP="0091168F">
            <w:pPr>
              <w:rPr>
                <w:sz w:val="18"/>
              </w:rPr>
            </w:pPr>
            <w:r w:rsidRPr="0091168F">
              <w:rPr>
                <w:sz w:val="18"/>
              </w:rPr>
              <w:t>Pay own invoice</w:t>
            </w:r>
          </w:p>
        </w:tc>
        <w:tc>
          <w:tcPr>
            <w:tcW w:w="0" w:type="auto"/>
            <w:tcBorders>
              <w:bottom w:val="single" w:sz="4" w:space="0" w:color="auto"/>
            </w:tcBorders>
            <w:shd w:val="clear" w:color="auto" w:fill="F2F2F2"/>
            <w:vAlign w:val="center"/>
          </w:tcPr>
          <w:p w14:paraId="50704D5B" w14:textId="6E8B02BF"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7F548E2C" w14:textId="65F5485B"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69DF2053" w14:textId="0DE5A55A" w:rsidR="0091168F" w:rsidRPr="0091168F" w:rsidRDefault="0091168F" w:rsidP="0091168F">
            <w:pPr>
              <w:rPr>
                <w:sz w:val="18"/>
              </w:rPr>
            </w:pPr>
            <w:r w:rsidRPr="0091168F">
              <w:rPr>
                <w:sz w:val="18"/>
              </w:rPr>
              <w:t>Yes</w:t>
            </w:r>
          </w:p>
        </w:tc>
      </w:tr>
      <w:tr w:rsidR="0091168F" w14:paraId="24299E10"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01C7A87" w14:textId="3E051C73" w:rsidR="0091168F" w:rsidRPr="0091168F" w:rsidRDefault="0091168F" w:rsidP="0091168F">
            <w:pPr>
              <w:rPr>
                <w:sz w:val="18"/>
              </w:rPr>
            </w:pPr>
            <w:r w:rsidRPr="0091168F">
              <w:rPr>
                <w:sz w:val="18"/>
              </w:rPr>
              <w:t>View personal payment history</w:t>
            </w:r>
          </w:p>
        </w:tc>
        <w:tc>
          <w:tcPr>
            <w:tcW w:w="0" w:type="auto"/>
            <w:tcBorders>
              <w:bottom w:val="single" w:sz="4" w:space="0" w:color="auto"/>
            </w:tcBorders>
            <w:shd w:val="clear" w:color="auto" w:fill="FFFFFF"/>
            <w:vAlign w:val="center"/>
          </w:tcPr>
          <w:p w14:paraId="0F9580CF" w14:textId="65214ECD" w:rsidR="0091168F" w:rsidRPr="0091168F" w:rsidRDefault="0091168F" w:rsidP="0091168F">
            <w:pPr>
              <w:rPr>
                <w:sz w:val="18"/>
              </w:rPr>
            </w:pPr>
            <w:r w:rsidRPr="0091168F">
              <w:rPr>
                <w:sz w:val="18"/>
              </w:rPr>
              <w:t>N/A</w:t>
            </w:r>
          </w:p>
        </w:tc>
        <w:tc>
          <w:tcPr>
            <w:tcW w:w="0" w:type="auto"/>
            <w:tcBorders>
              <w:bottom w:val="single" w:sz="4" w:space="0" w:color="auto"/>
            </w:tcBorders>
            <w:shd w:val="clear" w:color="auto" w:fill="FFFFFF"/>
            <w:vAlign w:val="center"/>
          </w:tcPr>
          <w:p w14:paraId="757B5119" w14:textId="49D9054F" w:rsidR="0091168F" w:rsidRPr="0091168F" w:rsidRDefault="0091168F" w:rsidP="0091168F">
            <w:pPr>
              <w:rPr>
                <w:sz w:val="18"/>
              </w:rPr>
            </w:pPr>
            <w:r w:rsidRPr="0091168F">
              <w:rPr>
                <w:sz w:val="18"/>
              </w:rPr>
              <w:t>N/A</w:t>
            </w:r>
          </w:p>
        </w:tc>
        <w:tc>
          <w:tcPr>
            <w:tcW w:w="0" w:type="auto"/>
            <w:tcBorders>
              <w:bottom w:val="single" w:sz="4" w:space="0" w:color="auto"/>
            </w:tcBorders>
            <w:shd w:val="clear" w:color="auto" w:fill="FFFFFF"/>
            <w:vAlign w:val="center"/>
          </w:tcPr>
          <w:p w14:paraId="16E32C5D" w14:textId="25AD84B0" w:rsidR="0091168F" w:rsidRPr="0091168F" w:rsidRDefault="0091168F" w:rsidP="0091168F">
            <w:pPr>
              <w:rPr>
                <w:sz w:val="18"/>
              </w:rPr>
            </w:pPr>
            <w:r w:rsidRPr="0091168F">
              <w:rPr>
                <w:sz w:val="18"/>
              </w:rPr>
              <w:t>Yes</w:t>
            </w:r>
          </w:p>
        </w:tc>
      </w:tr>
      <w:tr w:rsidR="0091168F" w14:paraId="1345D56C"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BA1A114" w14:textId="0CC81760" w:rsidR="0091168F" w:rsidRPr="0091168F" w:rsidRDefault="0091168F" w:rsidP="0091168F">
            <w:pPr>
              <w:rPr>
                <w:sz w:val="18"/>
              </w:rPr>
            </w:pPr>
            <w:r w:rsidRPr="0091168F">
              <w:rPr>
                <w:sz w:val="18"/>
              </w:rPr>
              <w:t>Submit complaint</w:t>
            </w:r>
          </w:p>
        </w:tc>
        <w:tc>
          <w:tcPr>
            <w:tcW w:w="0" w:type="auto"/>
            <w:tcBorders>
              <w:bottom w:val="single" w:sz="4" w:space="0" w:color="auto"/>
            </w:tcBorders>
            <w:shd w:val="clear" w:color="auto" w:fill="F2F2F2"/>
            <w:vAlign w:val="center"/>
          </w:tcPr>
          <w:p w14:paraId="32AD713B" w14:textId="733583A1"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42DDACBD" w14:textId="6707BBCF"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4D38B35D" w14:textId="2EBCEC03" w:rsidR="0091168F" w:rsidRPr="0091168F" w:rsidRDefault="0091168F" w:rsidP="0091168F">
            <w:pPr>
              <w:rPr>
                <w:sz w:val="18"/>
              </w:rPr>
            </w:pPr>
            <w:r w:rsidRPr="0091168F">
              <w:rPr>
                <w:sz w:val="18"/>
              </w:rPr>
              <w:t>Yes</w:t>
            </w:r>
          </w:p>
        </w:tc>
      </w:tr>
      <w:tr w:rsidR="0091168F" w14:paraId="6ECABD08"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9195384" w14:textId="20B6F394" w:rsidR="0091168F" w:rsidRPr="0091168F" w:rsidRDefault="0091168F" w:rsidP="0091168F">
            <w:pPr>
              <w:rPr>
                <w:sz w:val="18"/>
              </w:rPr>
            </w:pPr>
            <w:r w:rsidRPr="0091168F">
              <w:rPr>
                <w:sz w:val="18"/>
              </w:rPr>
              <w:t>Update complaint status</w:t>
            </w:r>
          </w:p>
        </w:tc>
        <w:tc>
          <w:tcPr>
            <w:tcW w:w="0" w:type="auto"/>
            <w:tcBorders>
              <w:bottom w:val="single" w:sz="4" w:space="0" w:color="auto"/>
            </w:tcBorders>
            <w:shd w:val="clear" w:color="auto" w:fill="FFFFFF"/>
            <w:vAlign w:val="center"/>
          </w:tcPr>
          <w:p w14:paraId="5BA5F380" w14:textId="25AB28FE"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FFFFF"/>
            <w:vAlign w:val="center"/>
          </w:tcPr>
          <w:p w14:paraId="087B5BC8" w14:textId="325062E7" w:rsidR="0091168F" w:rsidRPr="0091168F" w:rsidRDefault="0091168F" w:rsidP="0091168F">
            <w:pPr>
              <w:rPr>
                <w:sz w:val="18"/>
              </w:rPr>
            </w:pPr>
            <w:r w:rsidRPr="0091168F">
              <w:rPr>
                <w:sz w:val="18"/>
              </w:rPr>
              <w:t>Yes (own organization)</w:t>
            </w:r>
          </w:p>
        </w:tc>
        <w:tc>
          <w:tcPr>
            <w:tcW w:w="0" w:type="auto"/>
            <w:tcBorders>
              <w:bottom w:val="single" w:sz="4" w:space="0" w:color="auto"/>
            </w:tcBorders>
            <w:shd w:val="clear" w:color="auto" w:fill="FFFFFF"/>
            <w:vAlign w:val="center"/>
          </w:tcPr>
          <w:p w14:paraId="7F7CB8CE" w14:textId="50EF0E76" w:rsidR="0091168F" w:rsidRPr="0091168F" w:rsidRDefault="0091168F" w:rsidP="0091168F">
            <w:pPr>
              <w:rPr>
                <w:sz w:val="18"/>
              </w:rPr>
            </w:pPr>
            <w:r w:rsidRPr="0091168F">
              <w:rPr>
                <w:sz w:val="18"/>
              </w:rPr>
              <w:t>No</w:t>
            </w:r>
          </w:p>
        </w:tc>
      </w:tr>
      <w:tr w:rsidR="0091168F" w14:paraId="58673B3D"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2C2C208" w14:textId="7E0A96D6" w:rsidR="0091168F" w:rsidRPr="0091168F" w:rsidRDefault="0091168F" w:rsidP="0091168F">
            <w:pPr>
              <w:rPr>
                <w:sz w:val="18"/>
              </w:rPr>
            </w:pPr>
            <w:r w:rsidRPr="0091168F">
              <w:rPr>
                <w:sz w:val="18"/>
              </w:rPr>
              <w:t>Submit deposit dispute</w:t>
            </w:r>
          </w:p>
        </w:tc>
        <w:tc>
          <w:tcPr>
            <w:tcW w:w="0" w:type="auto"/>
            <w:tcBorders>
              <w:bottom w:val="single" w:sz="4" w:space="0" w:color="auto"/>
            </w:tcBorders>
            <w:shd w:val="clear" w:color="auto" w:fill="F2F2F2"/>
            <w:vAlign w:val="center"/>
          </w:tcPr>
          <w:p w14:paraId="349A9CED" w14:textId="77498500"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2A82F8DB" w14:textId="5A805B8B"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7D91AB58" w14:textId="0944B7CB" w:rsidR="0091168F" w:rsidRPr="0091168F" w:rsidRDefault="0091168F" w:rsidP="0091168F">
            <w:pPr>
              <w:rPr>
                <w:sz w:val="18"/>
              </w:rPr>
            </w:pPr>
            <w:r w:rsidRPr="0091168F">
              <w:rPr>
                <w:sz w:val="18"/>
              </w:rPr>
              <w:t>Yes</w:t>
            </w:r>
          </w:p>
        </w:tc>
      </w:tr>
      <w:tr w:rsidR="0091168F" w14:paraId="5B6BE2FE"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B587F23" w14:textId="2C4BA77C" w:rsidR="0091168F" w:rsidRPr="0091168F" w:rsidRDefault="0091168F" w:rsidP="0091168F">
            <w:pPr>
              <w:rPr>
                <w:sz w:val="18"/>
              </w:rPr>
            </w:pPr>
            <w:r w:rsidRPr="0091168F">
              <w:rPr>
                <w:sz w:val="18"/>
              </w:rPr>
              <w:t>Decide approvals</w:t>
            </w:r>
          </w:p>
        </w:tc>
        <w:tc>
          <w:tcPr>
            <w:tcW w:w="0" w:type="auto"/>
            <w:tcBorders>
              <w:bottom w:val="single" w:sz="4" w:space="0" w:color="auto"/>
            </w:tcBorders>
            <w:shd w:val="clear" w:color="auto" w:fill="FFFFFF"/>
            <w:vAlign w:val="center"/>
          </w:tcPr>
          <w:p w14:paraId="5D120B60" w14:textId="6D65177C"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FFFFF"/>
            <w:vAlign w:val="center"/>
          </w:tcPr>
          <w:p w14:paraId="184B3B6B" w14:textId="5A42EF46" w:rsidR="0091168F" w:rsidRPr="0091168F" w:rsidRDefault="0091168F" w:rsidP="0091168F">
            <w:pPr>
              <w:rPr>
                <w:sz w:val="18"/>
              </w:rPr>
            </w:pPr>
            <w:r w:rsidRPr="0091168F">
              <w:rPr>
                <w:sz w:val="18"/>
              </w:rPr>
              <w:t>Yes (own organization)</w:t>
            </w:r>
          </w:p>
        </w:tc>
        <w:tc>
          <w:tcPr>
            <w:tcW w:w="0" w:type="auto"/>
            <w:tcBorders>
              <w:bottom w:val="single" w:sz="4" w:space="0" w:color="auto"/>
            </w:tcBorders>
            <w:shd w:val="clear" w:color="auto" w:fill="FFFFFF"/>
            <w:vAlign w:val="center"/>
          </w:tcPr>
          <w:p w14:paraId="19332DAC" w14:textId="54E23AC1" w:rsidR="0091168F" w:rsidRPr="0091168F" w:rsidRDefault="0091168F" w:rsidP="0091168F">
            <w:pPr>
              <w:rPr>
                <w:sz w:val="18"/>
              </w:rPr>
            </w:pPr>
            <w:r w:rsidRPr="0091168F">
              <w:rPr>
                <w:sz w:val="18"/>
              </w:rPr>
              <w:t>No</w:t>
            </w:r>
          </w:p>
        </w:tc>
      </w:tr>
      <w:tr w:rsidR="0091168F" w14:paraId="0DCAD8B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4F01D5D" w14:textId="05F4CE4A" w:rsidR="0091168F" w:rsidRPr="0091168F" w:rsidRDefault="0091168F" w:rsidP="0091168F">
            <w:pPr>
              <w:rPr>
                <w:sz w:val="18"/>
              </w:rPr>
            </w:pPr>
            <w:r w:rsidRPr="0091168F">
              <w:rPr>
                <w:sz w:val="18"/>
              </w:rPr>
              <w:t>View own approval status</w:t>
            </w:r>
          </w:p>
        </w:tc>
        <w:tc>
          <w:tcPr>
            <w:tcW w:w="0" w:type="auto"/>
            <w:tcBorders>
              <w:bottom w:val="single" w:sz="4" w:space="0" w:color="auto"/>
            </w:tcBorders>
            <w:shd w:val="clear" w:color="auto" w:fill="F2F2F2"/>
            <w:vAlign w:val="center"/>
          </w:tcPr>
          <w:p w14:paraId="1AA352A0" w14:textId="1B9AAE00"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06A595CD" w14:textId="1811E38F"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2F2F2"/>
            <w:vAlign w:val="center"/>
          </w:tcPr>
          <w:p w14:paraId="19708C80" w14:textId="0153A937" w:rsidR="0091168F" w:rsidRPr="0091168F" w:rsidRDefault="0091168F" w:rsidP="0091168F">
            <w:pPr>
              <w:rPr>
                <w:sz w:val="18"/>
              </w:rPr>
            </w:pPr>
            <w:r w:rsidRPr="0091168F">
              <w:rPr>
                <w:sz w:val="18"/>
              </w:rPr>
              <w:t>Yes</w:t>
            </w:r>
          </w:p>
        </w:tc>
      </w:tr>
      <w:tr w:rsidR="0091168F" w14:paraId="1618BB0D"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9E92353" w14:textId="018F424E" w:rsidR="0091168F" w:rsidRPr="0091168F" w:rsidRDefault="0091168F" w:rsidP="0091168F">
            <w:pPr>
              <w:rPr>
                <w:sz w:val="18"/>
              </w:rPr>
            </w:pPr>
            <w:r w:rsidRPr="0091168F">
              <w:rPr>
                <w:sz w:val="18"/>
              </w:rPr>
              <w:t>Issue rent increase</w:t>
            </w:r>
          </w:p>
        </w:tc>
        <w:tc>
          <w:tcPr>
            <w:tcW w:w="0" w:type="auto"/>
            <w:tcBorders>
              <w:bottom w:val="single" w:sz="4" w:space="0" w:color="auto"/>
            </w:tcBorders>
            <w:shd w:val="clear" w:color="auto" w:fill="FFFFFF"/>
            <w:vAlign w:val="center"/>
          </w:tcPr>
          <w:p w14:paraId="3FFCF321" w14:textId="6FEF5AF7" w:rsidR="0091168F" w:rsidRPr="0091168F" w:rsidRDefault="0091168F" w:rsidP="0091168F">
            <w:pPr>
              <w:rPr>
                <w:sz w:val="18"/>
              </w:rPr>
            </w:pPr>
            <w:r w:rsidRPr="0091168F">
              <w:rPr>
                <w:sz w:val="18"/>
              </w:rPr>
              <w:t>Yes</w:t>
            </w:r>
          </w:p>
        </w:tc>
        <w:tc>
          <w:tcPr>
            <w:tcW w:w="0" w:type="auto"/>
            <w:tcBorders>
              <w:bottom w:val="single" w:sz="4" w:space="0" w:color="auto"/>
            </w:tcBorders>
            <w:shd w:val="clear" w:color="auto" w:fill="FFFFFF"/>
            <w:vAlign w:val="center"/>
          </w:tcPr>
          <w:p w14:paraId="660819DE" w14:textId="4C8196A6" w:rsidR="0091168F" w:rsidRPr="0091168F" w:rsidRDefault="0091168F" w:rsidP="0091168F">
            <w:pPr>
              <w:rPr>
                <w:sz w:val="18"/>
              </w:rPr>
            </w:pPr>
            <w:r w:rsidRPr="0091168F">
              <w:rPr>
                <w:sz w:val="18"/>
              </w:rPr>
              <w:t>Yes (own organization)</w:t>
            </w:r>
          </w:p>
        </w:tc>
        <w:tc>
          <w:tcPr>
            <w:tcW w:w="0" w:type="auto"/>
            <w:tcBorders>
              <w:bottom w:val="single" w:sz="4" w:space="0" w:color="auto"/>
            </w:tcBorders>
            <w:shd w:val="clear" w:color="auto" w:fill="FFFFFF"/>
            <w:vAlign w:val="center"/>
          </w:tcPr>
          <w:p w14:paraId="5FD55487" w14:textId="227D329A" w:rsidR="0091168F" w:rsidRPr="0091168F" w:rsidRDefault="0091168F" w:rsidP="0091168F">
            <w:pPr>
              <w:rPr>
                <w:sz w:val="18"/>
              </w:rPr>
            </w:pPr>
            <w:r w:rsidRPr="0091168F">
              <w:rPr>
                <w:sz w:val="18"/>
              </w:rPr>
              <w:t>No</w:t>
            </w:r>
          </w:p>
        </w:tc>
      </w:tr>
      <w:tr w:rsidR="0091168F" w14:paraId="242AA3A5"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DCCACCD" w14:textId="380AFEAF" w:rsidR="0091168F" w:rsidRPr="0091168F" w:rsidRDefault="0091168F" w:rsidP="0091168F">
            <w:pPr>
              <w:rPr>
                <w:sz w:val="18"/>
              </w:rPr>
            </w:pPr>
            <w:r w:rsidRPr="0091168F">
              <w:rPr>
                <w:sz w:val="18"/>
              </w:rPr>
              <w:t>Respond to own rent increase</w:t>
            </w:r>
          </w:p>
        </w:tc>
        <w:tc>
          <w:tcPr>
            <w:tcW w:w="0" w:type="auto"/>
            <w:tcBorders>
              <w:bottom w:val="single" w:sz="4" w:space="0" w:color="auto"/>
            </w:tcBorders>
            <w:shd w:val="clear" w:color="auto" w:fill="F2F2F2"/>
            <w:vAlign w:val="center"/>
          </w:tcPr>
          <w:p w14:paraId="400E0E76" w14:textId="18D95705" w:rsidR="0091168F" w:rsidRPr="0091168F" w:rsidRDefault="0091168F" w:rsidP="0091168F">
            <w:pPr>
              <w:rPr>
                <w:sz w:val="18"/>
              </w:rPr>
            </w:pPr>
            <w:r w:rsidRPr="0091168F">
              <w:rPr>
                <w:sz w:val="18"/>
              </w:rPr>
              <w:t>No</w:t>
            </w:r>
          </w:p>
        </w:tc>
        <w:tc>
          <w:tcPr>
            <w:tcW w:w="0" w:type="auto"/>
            <w:tcBorders>
              <w:bottom w:val="single" w:sz="4" w:space="0" w:color="auto"/>
            </w:tcBorders>
            <w:shd w:val="clear" w:color="auto" w:fill="F2F2F2"/>
            <w:vAlign w:val="center"/>
          </w:tcPr>
          <w:p w14:paraId="764DA479" w14:textId="64EC0D51" w:rsidR="0091168F" w:rsidRPr="0091168F" w:rsidRDefault="0091168F" w:rsidP="0091168F">
            <w:pPr>
              <w:rPr>
                <w:sz w:val="18"/>
              </w:rPr>
            </w:pPr>
            <w:r w:rsidRPr="0091168F">
              <w:rPr>
                <w:sz w:val="18"/>
              </w:rPr>
              <w:t>No</w:t>
            </w:r>
          </w:p>
        </w:tc>
        <w:tc>
          <w:tcPr>
            <w:tcW w:w="0" w:type="auto"/>
            <w:tcBorders>
              <w:bottom w:val="single" w:sz="4" w:space="0" w:color="auto"/>
            </w:tcBorders>
            <w:shd w:val="clear" w:color="auto" w:fill="F2F2F2"/>
            <w:vAlign w:val="center"/>
          </w:tcPr>
          <w:p w14:paraId="1BABAD78" w14:textId="4EC7C699" w:rsidR="0091168F" w:rsidRPr="0091168F" w:rsidRDefault="0091168F" w:rsidP="0091168F">
            <w:pPr>
              <w:rPr>
                <w:sz w:val="18"/>
              </w:rPr>
            </w:pPr>
            <w:r w:rsidRPr="0091168F">
              <w:rPr>
                <w:sz w:val="18"/>
              </w:rPr>
              <w:t>Yes</w:t>
            </w:r>
          </w:p>
        </w:tc>
      </w:tr>
      <w:tr w:rsidR="0091168F" w14:paraId="35E5533E" w14:textId="77777777" w:rsidTr="0091168F">
        <w:tblPrEx>
          <w:tblCellMar>
            <w:top w:w="0" w:type="dxa"/>
            <w:bottom w:w="0" w:type="dxa"/>
          </w:tblCellMar>
        </w:tblPrEx>
        <w:tc>
          <w:tcPr>
            <w:tcW w:w="0" w:type="auto"/>
            <w:shd w:val="clear" w:color="auto" w:fill="FFFFFF"/>
            <w:vAlign w:val="center"/>
          </w:tcPr>
          <w:p w14:paraId="12D4BC9F" w14:textId="611AC42E" w:rsidR="0091168F" w:rsidRPr="0091168F" w:rsidRDefault="0091168F" w:rsidP="0091168F">
            <w:pPr>
              <w:rPr>
                <w:sz w:val="18"/>
              </w:rPr>
            </w:pPr>
            <w:r w:rsidRPr="0091168F">
              <w:rPr>
                <w:sz w:val="18"/>
              </w:rPr>
              <w:t>Cross-organization record access</w:t>
            </w:r>
          </w:p>
        </w:tc>
        <w:tc>
          <w:tcPr>
            <w:tcW w:w="0" w:type="auto"/>
            <w:shd w:val="clear" w:color="auto" w:fill="FFFFFF"/>
            <w:vAlign w:val="center"/>
          </w:tcPr>
          <w:p w14:paraId="0654E4C6" w14:textId="5AE5086D" w:rsidR="0091168F" w:rsidRPr="0091168F" w:rsidRDefault="0091168F" w:rsidP="0091168F">
            <w:pPr>
              <w:rPr>
                <w:sz w:val="18"/>
              </w:rPr>
            </w:pPr>
            <w:r w:rsidRPr="0091168F">
              <w:rPr>
                <w:sz w:val="18"/>
              </w:rPr>
              <w:t>Allowed</w:t>
            </w:r>
          </w:p>
        </w:tc>
        <w:tc>
          <w:tcPr>
            <w:tcW w:w="0" w:type="auto"/>
            <w:shd w:val="clear" w:color="auto" w:fill="FFFFFF"/>
            <w:vAlign w:val="center"/>
          </w:tcPr>
          <w:p w14:paraId="01D93E93" w14:textId="1F813722" w:rsidR="0091168F" w:rsidRPr="0091168F" w:rsidRDefault="0091168F" w:rsidP="0091168F">
            <w:pPr>
              <w:rPr>
                <w:sz w:val="18"/>
              </w:rPr>
            </w:pPr>
            <w:r w:rsidRPr="0091168F">
              <w:rPr>
                <w:sz w:val="18"/>
              </w:rPr>
              <w:t>Blocked (403)</w:t>
            </w:r>
          </w:p>
        </w:tc>
        <w:tc>
          <w:tcPr>
            <w:tcW w:w="0" w:type="auto"/>
            <w:shd w:val="clear" w:color="auto" w:fill="FFFFFF"/>
            <w:vAlign w:val="center"/>
          </w:tcPr>
          <w:p w14:paraId="06423B30" w14:textId="3B2CDEA8" w:rsidR="0091168F" w:rsidRPr="0091168F" w:rsidRDefault="0091168F" w:rsidP="0091168F">
            <w:pPr>
              <w:rPr>
                <w:sz w:val="18"/>
              </w:rPr>
            </w:pPr>
            <w:r w:rsidRPr="0091168F">
              <w:rPr>
                <w:sz w:val="18"/>
              </w:rPr>
              <w:t>N/A</w:t>
            </w:r>
          </w:p>
        </w:tc>
      </w:tr>
    </w:tbl>
    <w:p w14:paraId="6C92ACB1" w14:textId="77777777" w:rsidR="0091168F" w:rsidRDefault="0091168F" w:rsidP="0091168F"/>
    <w:p w14:paraId="526AB68F" w14:textId="542D751E" w:rsidR="0091168F" w:rsidRDefault="0091168F" w:rsidP="0091168F">
      <w:r>
        <w:t>Organization isolation is enforced in the service layer: collection endpoints filter by the authenticated user's organizationId, single-record reads and mutations assert organization membership, and shared caches key entries by caller scope. Only administrators may create, update or delete ADMIN-role users, which removes every privilege-escalation path from the OWNER role.</w:t>
      </w:r>
    </w:p>
    <w:p w14:paraId="74A96410" w14:textId="2170B66C" w:rsidR="0091168F" w:rsidRDefault="0091168F" w:rsidP="0091168F">
      <w:pPr>
        <w:pStyle w:val="Heading2"/>
      </w:pPr>
      <w:bookmarkStart w:id="19" w:name="_Toc238503168"/>
      <w:r>
        <w:t>3.4 Hardware and Software Requirements</w:t>
      </w:r>
      <w:bookmarkEnd w:id="19"/>
    </w:p>
    <w:p w14:paraId="00769323" w14:textId="5FF75DFC" w:rsidR="0091168F" w:rsidRDefault="0091168F" w:rsidP="0091168F">
      <w:pPr>
        <w:pStyle w:val="Heading3"/>
      </w:pPr>
      <w:bookmarkStart w:id="20" w:name="_Toc238503169"/>
      <w:r>
        <w:t>Development Hardware</w:t>
      </w:r>
      <w:bookmarkEnd w:id="20"/>
    </w:p>
    <w:p w14:paraId="5E0C45D0" w14:textId="17DF1AC0" w:rsidR="0091168F" w:rsidRDefault="0091168F" w:rsidP="0091168F">
      <w:pPr>
        <w:pStyle w:val="ListBullet"/>
      </w:pPr>
      <w:r>
        <w:t>64-bit computer with a modern dual-core or better processor.</w:t>
      </w:r>
    </w:p>
    <w:p w14:paraId="7D542C66" w14:textId="21384F60" w:rsidR="0091168F" w:rsidRDefault="0091168F" w:rsidP="0091168F">
      <w:pPr>
        <w:pStyle w:val="ListBullet"/>
      </w:pPr>
      <w:r>
        <w:t>Minimum 8 GB RAM; 16 GB recommended.</w:t>
      </w:r>
    </w:p>
    <w:p w14:paraId="138A3EAE" w14:textId="3993450B" w:rsidR="0091168F" w:rsidRDefault="0091168F" w:rsidP="0091168F">
      <w:pPr>
        <w:pStyle w:val="ListBullet"/>
      </w:pPr>
      <w:r>
        <w:t>At least 5 GB free disk space for source, dependencies, database and generated assets.</w:t>
      </w:r>
    </w:p>
    <w:p w14:paraId="015B8238" w14:textId="2E9F465B" w:rsidR="0091168F" w:rsidRDefault="0091168F" w:rsidP="0091168F">
      <w:pPr>
        <w:pStyle w:val="ListBullet"/>
      </w:pPr>
      <w:r>
        <w:t>Reliable internet connection for Maven/npm dependencies and external test services.</w:t>
      </w:r>
    </w:p>
    <w:p w14:paraId="4DEC96FC" w14:textId="086931D5" w:rsidR="0091168F" w:rsidRDefault="0091168F" w:rsidP="0091168F">
      <w:pPr>
        <w:pStyle w:val="Heading3"/>
      </w:pPr>
      <w:bookmarkStart w:id="21" w:name="_Toc238503170"/>
      <w:r>
        <w:t>Client Hardware</w:t>
      </w:r>
      <w:bookmarkEnd w:id="21"/>
    </w:p>
    <w:p w14:paraId="6AD276CA" w14:textId="27242636" w:rsidR="0091168F" w:rsidRDefault="0091168F" w:rsidP="0091168F">
      <w:pPr>
        <w:pStyle w:val="ListBullet"/>
      </w:pPr>
      <w:r>
        <w:t>Desktop, laptop, tablet or modern smartphone.</w:t>
      </w:r>
    </w:p>
    <w:p w14:paraId="4E0A7590" w14:textId="024CE869" w:rsidR="0091168F" w:rsidRDefault="0091168F" w:rsidP="0091168F">
      <w:pPr>
        <w:pStyle w:val="ListBullet"/>
      </w:pPr>
      <w:r>
        <w:t>Display resolution of at least 360 pixels width.</w:t>
      </w:r>
    </w:p>
    <w:p w14:paraId="5D23E356" w14:textId="44D5441E" w:rsidR="0091168F" w:rsidRDefault="0091168F" w:rsidP="0091168F">
      <w:pPr>
        <w:pStyle w:val="ListBullet"/>
      </w:pPr>
      <w:r>
        <w:t>Internet connection and a current standards-compliant browser.</w:t>
      </w:r>
    </w:p>
    <w:p w14:paraId="3C3576F7" w14:textId="6A21B366" w:rsidR="0091168F" w:rsidRDefault="0091168F" w:rsidP="0091168F">
      <w:pPr>
        <w:pStyle w:val="Heading3"/>
      </w:pPr>
      <w:bookmarkStart w:id="22" w:name="_Toc238503171"/>
      <w:r>
        <w:lastRenderedPageBreak/>
        <w:t>Software</w:t>
      </w:r>
      <w:bookmarkEnd w:id="2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1"/>
        <w:gridCol w:w="4131"/>
      </w:tblGrid>
      <w:tr w:rsidR="0091168F" w14:paraId="2CECDDA3"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2007565E" w14:textId="1C9C260E" w:rsidR="0091168F" w:rsidRPr="0091168F" w:rsidRDefault="0091168F" w:rsidP="0091168F">
            <w:pPr>
              <w:rPr>
                <w:b/>
                <w:color w:val="FFFFFF"/>
                <w:sz w:val="18"/>
              </w:rPr>
            </w:pPr>
            <w:r w:rsidRPr="0091168F">
              <w:rPr>
                <w:b/>
                <w:color w:val="FFFFFF"/>
                <w:sz w:val="18"/>
              </w:rPr>
              <w:t>Layer</w:t>
            </w:r>
          </w:p>
        </w:tc>
        <w:tc>
          <w:tcPr>
            <w:tcW w:w="0" w:type="auto"/>
            <w:tcBorders>
              <w:bottom w:val="single" w:sz="4" w:space="0" w:color="auto"/>
            </w:tcBorders>
            <w:shd w:val="clear" w:color="auto" w:fill="0070C0"/>
            <w:vAlign w:val="center"/>
          </w:tcPr>
          <w:p w14:paraId="548928BE" w14:textId="2D6C9565" w:rsidR="0091168F" w:rsidRPr="0091168F" w:rsidRDefault="0091168F" w:rsidP="0091168F">
            <w:pPr>
              <w:rPr>
                <w:b/>
                <w:color w:val="FFFFFF"/>
                <w:sz w:val="18"/>
              </w:rPr>
            </w:pPr>
            <w:r w:rsidRPr="0091168F">
              <w:rPr>
                <w:b/>
                <w:color w:val="FFFFFF"/>
                <w:sz w:val="18"/>
              </w:rPr>
              <w:t>Requirement</w:t>
            </w:r>
          </w:p>
        </w:tc>
      </w:tr>
      <w:tr w:rsidR="0091168F" w14:paraId="7BF8C16A"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5FF7D2D" w14:textId="39AC00E9" w:rsidR="0091168F" w:rsidRPr="0091168F" w:rsidRDefault="0091168F" w:rsidP="0091168F">
            <w:pPr>
              <w:rPr>
                <w:sz w:val="18"/>
              </w:rPr>
            </w:pPr>
            <w:r w:rsidRPr="0091168F">
              <w:rPr>
                <w:sz w:val="18"/>
              </w:rPr>
              <w:t>Operating system</w:t>
            </w:r>
          </w:p>
        </w:tc>
        <w:tc>
          <w:tcPr>
            <w:tcW w:w="0" w:type="auto"/>
            <w:tcBorders>
              <w:bottom w:val="single" w:sz="4" w:space="0" w:color="auto"/>
            </w:tcBorders>
            <w:shd w:val="clear" w:color="auto" w:fill="F2F2F2"/>
            <w:vAlign w:val="center"/>
          </w:tcPr>
          <w:p w14:paraId="0571DB5A" w14:textId="16ABAD7C" w:rsidR="0091168F" w:rsidRPr="0091168F" w:rsidRDefault="0091168F" w:rsidP="0091168F">
            <w:pPr>
              <w:rPr>
                <w:sz w:val="18"/>
              </w:rPr>
            </w:pPr>
            <w:r w:rsidRPr="0091168F">
              <w:rPr>
                <w:sz w:val="18"/>
              </w:rPr>
              <w:t>Windows, Linux or macOS</w:t>
            </w:r>
          </w:p>
        </w:tc>
      </w:tr>
      <w:tr w:rsidR="0091168F" w14:paraId="1B98BD8C"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112108C8" w14:textId="532B226C" w:rsidR="0091168F" w:rsidRPr="0091168F" w:rsidRDefault="0091168F" w:rsidP="0091168F">
            <w:pPr>
              <w:rPr>
                <w:sz w:val="18"/>
              </w:rPr>
            </w:pPr>
            <w:r w:rsidRPr="0091168F">
              <w:rPr>
                <w:sz w:val="18"/>
              </w:rPr>
              <w:t>Backend</w:t>
            </w:r>
          </w:p>
        </w:tc>
        <w:tc>
          <w:tcPr>
            <w:tcW w:w="0" w:type="auto"/>
            <w:tcBorders>
              <w:bottom w:val="single" w:sz="4" w:space="0" w:color="auto"/>
            </w:tcBorders>
            <w:shd w:val="clear" w:color="auto" w:fill="FFFFFF"/>
            <w:vAlign w:val="center"/>
          </w:tcPr>
          <w:p w14:paraId="3B5A8B24" w14:textId="38D461CD" w:rsidR="0091168F" w:rsidRPr="0091168F" w:rsidRDefault="0091168F" w:rsidP="0091168F">
            <w:pPr>
              <w:rPr>
                <w:sz w:val="18"/>
              </w:rPr>
            </w:pPr>
            <w:r w:rsidRPr="0091168F">
              <w:rPr>
                <w:sz w:val="18"/>
              </w:rPr>
              <w:t>Java 21, Maven, Spring Boot 3.5.16</w:t>
            </w:r>
          </w:p>
        </w:tc>
      </w:tr>
      <w:tr w:rsidR="0091168F" w14:paraId="30BBF82D"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DAC52B0" w14:textId="46B8C3C6" w:rsidR="0091168F" w:rsidRPr="0091168F" w:rsidRDefault="0091168F" w:rsidP="0091168F">
            <w:pPr>
              <w:rPr>
                <w:sz w:val="18"/>
              </w:rPr>
            </w:pPr>
            <w:r w:rsidRPr="0091168F">
              <w:rPr>
                <w:sz w:val="18"/>
              </w:rPr>
              <w:t>Frontend</w:t>
            </w:r>
          </w:p>
        </w:tc>
        <w:tc>
          <w:tcPr>
            <w:tcW w:w="0" w:type="auto"/>
            <w:tcBorders>
              <w:bottom w:val="single" w:sz="4" w:space="0" w:color="auto"/>
            </w:tcBorders>
            <w:shd w:val="clear" w:color="auto" w:fill="F2F2F2"/>
            <w:vAlign w:val="center"/>
          </w:tcPr>
          <w:p w14:paraId="66ED17EE" w14:textId="393B55A7" w:rsidR="0091168F" w:rsidRPr="0091168F" w:rsidRDefault="0091168F" w:rsidP="0091168F">
            <w:pPr>
              <w:rPr>
                <w:sz w:val="18"/>
              </w:rPr>
            </w:pPr>
            <w:r w:rsidRPr="0091168F">
              <w:rPr>
                <w:sz w:val="18"/>
              </w:rPr>
              <w:t>Node.js, npm, React 19, TypeScript 6, Vite 8</w:t>
            </w:r>
          </w:p>
        </w:tc>
      </w:tr>
      <w:tr w:rsidR="0091168F" w14:paraId="7FBBC36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62CB3B6" w14:textId="3451AF86" w:rsidR="0091168F" w:rsidRPr="0091168F" w:rsidRDefault="0091168F" w:rsidP="0091168F">
            <w:pPr>
              <w:rPr>
                <w:sz w:val="18"/>
              </w:rPr>
            </w:pPr>
            <w:r w:rsidRPr="0091168F">
              <w:rPr>
                <w:sz w:val="18"/>
              </w:rPr>
              <w:t>UI</w:t>
            </w:r>
          </w:p>
        </w:tc>
        <w:tc>
          <w:tcPr>
            <w:tcW w:w="0" w:type="auto"/>
            <w:tcBorders>
              <w:bottom w:val="single" w:sz="4" w:space="0" w:color="auto"/>
            </w:tcBorders>
            <w:shd w:val="clear" w:color="auto" w:fill="FFFFFF"/>
            <w:vAlign w:val="center"/>
          </w:tcPr>
          <w:p w14:paraId="6BF70D07" w14:textId="3CC788F0" w:rsidR="0091168F" w:rsidRPr="0091168F" w:rsidRDefault="0091168F" w:rsidP="0091168F">
            <w:pPr>
              <w:rPr>
                <w:sz w:val="18"/>
              </w:rPr>
            </w:pPr>
            <w:r w:rsidRPr="0091168F">
              <w:rPr>
                <w:sz w:val="18"/>
              </w:rPr>
              <w:t>Material UI, Emotion, OverlayScrollbars</w:t>
            </w:r>
          </w:p>
        </w:tc>
      </w:tr>
      <w:tr w:rsidR="0091168F" w14:paraId="118779E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144E611" w14:textId="4DDD302F" w:rsidR="0091168F" w:rsidRPr="0091168F" w:rsidRDefault="0091168F" w:rsidP="0091168F">
            <w:pPr>
              <w:rPr>
                <w:sz w:val="18"/>
              </w:rPr>
            </w:pPr>
            <w:r w:rsidRPr="0091168F">
              <w:rPr>
                <w:sz w:val="18"/>
              </w:rPr>
              <w:t>Database</w:t>
            </w:r>
          </w:p>
        </w:tc>
        <w:tc>
          <w:tcPr>
            <w:tcW w:w="0" w:type="auto"/>
            <w:tcBorders>
              <w:bottom w:val="single" w:sz="4" w:space="0" w:color="auto"/>
            </w:tcBorders>
            <w:shd w:val="clear" w:color="auto" w:fill="F2F2F2"/>
            <w:vAlign w:val="center"/>
          </w:tcPr>
          <w:p w14:paraId="2B3B004E" w14:textId="398E627A" w:rsidR="0091168F" w:rsidRPr="0091168F" w:rsidRDefault="0091168F" w:rsidP="0091168F">
            <w:pPr>
              <w:rPr>
                <w:sz w:val="18"/>
              </w:rPr>
            </w:pPr>
            <w:r w:rsidRPr="0091168F">
              <w:rPr>
                <w:sz w:val="18"/>
              </w:rPr>
              <w:t>PostgreSQL/Supabase; H2 PostgreSQL mode for tests</w:t>
            </w:r>
          </w:p>
        </w:tc>
      </w:tr>
      <w:tr w:rsidR="0091168F" w14:paraId="452D1A7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155CEE16" w14:textId="2664AF46" w:rsidR="0091168F" w:rsidRPr="0091168F" w:rsidRDefault="0091168F" w:rsidP="0091168F">
            <w:pPr>
              <w:rPr>
                <w:sz w:val="18"/>
              </w:rPr>
            </w:pPr>
            <w:r w:rsidRPr="0091168F">
              <w:rPr>
                <w:sz w:val="18"/>
              </w:rPr>
              <w:t>Security</w:t>
            </w:r>
          </w:p>
        </w:tc>
        <w:tc>
          <w:tcPr>
            <w:tcW w:w="0" w:type="auto"/>
            <w:tcBorders>
              <w:bottom w:val="single" w:sz="4" w:space="0" w:color="auto"/>
            </w:tcBorders>
            <w:shd w:val="clear" w:color="auto" w:fill="FFFFFF"/>
            <w:vAlign w:val="center"/>
          </w:tcPr>
          <w:p w14:paraId="292680EF" w14:textId="7FA4D8CF" w:rsidR="0091168F" w:rsidRPr="0091168F" w:rsidRDefault="0091168F" w:rsidP="0091168F">
            <w:pPr>
              <w:rPr>
                <w:sz w:val="18"/>
              </w:rPr>
            </w:pPr>
            <w:r w:rsidRPr="0091168F">
              <w:rPr>
                <w:sz w:val="18"/>
              </w:rPr>
              <w:t>Spring Security, JWT, BCrypt</w:t>
            </w:r>
          </w:p>
        </w:tc>
      </w:tr>
      <w:tr w:rsidR="0091168F" w14:paraId="531E3532"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E5DA95D" w14:textId="721E68DE" w:rsidR="0091168F" w:rsidRPr="0091168F" w:rsidRDefault="0091168F" w:rsidP="0091168F">
            <w:pPr>
              <w:rPr>
                <w:sz w:val="18"/>
              </w:rPr>
            </w:pPr>
            <w:r w:rsidRPr="0091168F">
              <w:rPr>
                <w:sz w:val="18"/>
              </w:rPr>
              <w:t>Payment</w:t>
            </w:r>
          </w:p>
        </w:tc>
        <w:tc>
          <w:tcPr>
            <w:tcW w:w="0" w:type="auto"/>
            <w:tcBorders>
              <w:bottom w:val="single" w:sz="4" w:space="0" w:color="auto"/>
            </w:tcBorders>
            <w:shd w:val="clear" w:color="auto" w:fill="F2F2F2"/>
            <w:vAlign w:val="center"/>
          </w:tcPr>
          <w:p w14:paraId="1A3735F8" w14:textId="13AA0D9A" w:rsidR="0091168F" w:rsidRPr="0091168F" w:rsidRDefault="0091168F" w:rsidP="0091168F">
            <w:pPr>
              <w:rPr>
                <w:sz w:val="18"/>
              </w:rPr>
            </w:pPr>
            <w:r w:rsidRPr="0091168F">
              <w:rPr>
                <w:sz w:val="18"/>
              </w:rPr>
              <w:t>Razorpay test or live account</w:t>
            </w:r>
          </w:p>
        </w:tc>
      </w:tr>
      <w:tr w:rsidR="0091168F" w14:paraId="6C0281AF"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8EBB1A7" w14:textId="7DD897A5" w:rsidR="0091168F" w:rsidRPr="0091168F" w:rsidRDefault="0091168F" w:rsidP="0091168F">
            <w:pPr>
              <w:rPr>
                <w:sz w:val="18"/>
              </w:rPr>
            </w:pPr>
            <w:r w:rsidRPr="0091168F">
              <w:rPr>
                <w:sz w:val="18"/>
              </w:rPr>
              <w:t>API documentation</w:t>
            </w:r>
          </w:p>
        </w:tc>
        <w:tc>
          <w:tcPr>
            <w:tcW w:w="0" w:type="auto"/>
            <w:tcBorders>
              <w:bottom w:val="single" w:sz="4" w:space="0" w:color="auto"/>
            </w:tcBorders>
            <w:shd w:val="clear" w:color="auto" w:fill="FFFFFF"/>
            <w:vAlign w:val="center"/>
          </w:tcPr>
          <w:p w14:paraId="150B427D" w14:textId="793E98D0" w:rsidR="0091168F" w:rsidRPr="0091168F" w:rsidRDefault="0091168F" w:rsidP="0091168F">
            <w:pPr>
              <w:rPr>
                <w:sz w:val="18"/>
              </w:rPr>
            </w:pPr>
            <w:r w:rsidRPr="0091168F">
              <w:rPr>
                <w:sz w:val="18"/>
              </w:rPr>
              <w:t>Springdoc OpenAPI/Swagger UI</w:t>
            </w:r>
          </w:p>
        </w:tc>
      </w:tr>
      <w:tr w:rsidR="0091168F" w14:paraId="2EF23305" w14:textId="77777777" w:rsidTr="0091168F">
        <w:tblPrEx>
          <w:tblCellMar>
            <w:top w:w="0" w:type="dxa"/>
            <w:bottom w:w="0" w:type="dxa"/>
          </w:tblCellMar>
        </w:tblPrEx>
        <w:tc>
          <w:tcPr>
            <w:tcW w:w="0" w:type="auto"/>
            <w:shd w:val="clear" w:color="auto" w:fill="F2F2F2"/>
            <w:vAlign w:val="center"/>
          </w:tcPr>
          <w:p w14:paraId="37361355" w14:textId="717957C6" w:rsidR="0091168F" w:rsidRPr="0091168F" w:rsidRDefault="0091168F" w:rsidP="0091168F">
            <w:pPr>
              <w:rPr>
                <w:sz w:val="18"/>
              </w:rPr>
            </w:pPr>
            <w:r w:rsidRPr="0091168F">
              <w:rPr>
                <w:sz w:val="18"/>
              </w:rPr>
              <w:t>Deployment</w:t>
            </w:r>
          </w:p>
        </w:tc>
        <w:tc>
          <w:tcPr>
            <w:tcW w:w="0" w:type="auto"/>
            <w:shd w:val="clear" w:color="auto" w:fill="F2F2F2"/>
            <w:vAlign w:val="center"/>
          </w:tcPr>
          <w:p w14:paraId="309067FD" w14:textId="57293CA4" w:rsidR="0091168F" w:rsidRPr="0091168F" w:rsidRDefault="0091168F" w:rsidP="0091168F">
            <w:pPr>
              <w:rPr>
                <w:sz w:val="18"/>
              </w:rPr>
            </w:pPr>
            <w:r w:rsidRPr="0091168F">
              <w:rPr>
                <w:sz w:val="18"/>
              </w:rPr>
              <w:t>Docker and Docker Compose (optional)</w:t>
            </w:r>
          </w:p>
        </w:tc>
      </w:tr>
    </w:tbl>
    <w:p w14:paraId="69BE866C" w14:textId="77777777" w:rsidR="0091168F" w:rsidRDefault="0091168F" w:rsidP="0091168F"/>
    <w:p w14:paraId="2CA077C0" w14:textId="231EBCC5" w:rsidR="0091168F" w:rsidRDefault="0091168F">
      <w:pPr>
        <w:spacing w:after="160" w:line="259" w:lineRule="auto"/>
        <w:jc w:val="left"/>
      </w:pPr>
      <w:r>
        <w:br w:type="page"/>
      </w:r>
    </w:p>
    <w:p w14:paraId="6D3C97FF" w14:textId="48A007F3" w:rsidR="0091168F" w:rsidRDefault="0091168F" w:rsidP="0091168F">
      <w:pPr>
        <w:pStyle w:val="Heading1"/>
      </w:pPr>
      <w:bookmarkStart w:id="23" w:name="_Toc238503172"/>
      <w:r>
        <w:lastRenderedPageBreak/>
        <w:t>4. SYSTEM DESIGN</w:t>
      </w:r>
      <w:bookmarkEnd w:id="23"/>
    </w:p>
    <w:p w14:paraId="2ECB8FFD" w14:textId="525F9BED" w:rsidR="0091168F" w:rsidRDefault="0091168F" w:rsidP="0091168F">
      <w:pPr>
        <w:pStyle w:val="Heading2"/>
      </w:pPr>
      <w:bookmarkStart w:id="24" w:name="_Toc238503173"/>
      <w:r>
        <w:t>4.1 Architectural Design</w:t>
      </w:r>
      <w:bookmarkEnd w:id="24"/>
    </w:p>
    <w:p w14:paraId="0FAEB4C5" w14:textId="56129359" w:rsidR="0091168F" w:rsidRDefault="0091168F" w:rsidP="0091168F">
      <w:r>
        <w:t>RentSphere follows a client-server and layered service architecture. The browser renders the React single-page application. Axios sends JSON requests to Spring Boot. The security filter validates the JWT and constructs the authenticated principal. Controllers enforce endpoint permissions and delegate business operations to services. Services apply rules and transaction boundaries. Repositories communicate with PostgreSQL using Spring Data JPA.</w:t>
      </w:r>
    </w:p>
    <w:p w14:paraId="4E6329B3" w14:textId="3545578D" w:rsidR="0091168F" w:rsidRDefault="0091168F" w:rsidP="0091168F">
      <w:pPr>
        <w:jc w:val="center"/>
      </w:pPr>
      <w:r>
        <w:rPr>
          <w:noProof/>
        </w:rPr>
        <w:drawing>
          <wp:inline distT="0" distB="0" distL="0" distR="0" wp14:anchorId="403C9E3B" wp14:editId="161D250C">
            <wp:extent cx="5943600" cy="3714750"/>
            <wp:effectExtent l="0" t="0" r="0" b="0"/>
            <wp:docPr id="8424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8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29DF267" w14:textId="5069210C" w:rsidR="0091168F" w:rsidRDefault="0091168F" w:rsidP="0091168F">
      <w:pPr>
        <w:pStyle w:val="Caption"/>
        <w:rPr>
          <w:sz w:val="20"/>
        </w:rPr>
      </w:pPr>
      <w:r>
        <w:rPr>
          <w:sz w:val="20"/>
        </w:rPr>
        <w:t>Figure 4.1 - Layered System Architecture</w:t>
      </w:r>
    </w:p>
    <w:p w14:paraId="7EAD0242" w14:textId="4E3CAAC4" w:rsidR="0091168F" w:rsidRDefault="0091168F" w:rsidP="0091168F">
      <w:pPr>
        <w:pStyle w:val="Heading3"/>
      </w:pPr>
      <w:bookmarkStart w:id="25" w:name="_Toc238503174"/>
      <w:r>
        <w:t>Component Responsibilities</w:t>
      </w:r>
      <w:bookmarkEnd w:id="25"/>
    </w:p>
    <w:p w14:paraId="4CBF127E" w14:textId="59354E74" w:rsidR="0091168F" w:rsidRDefault="0091168F" w:rsidP="0091168F">
      <w:pPr>
        <w:pStyle w:val="ListBullet"/>
      </w:pPr>
      <w:r>
        <w:t>Pages/components: presentation, user input, loading/error states and navigation.</w:t>
      </w:r>
    </w:p>
    <w:p w14:paraId="0AA4ED3F" w14:textId="742E37AA" w:rsidR="0091168F" w:rsidRDefault="0091168F" w:rsidP="0091168F">
      <w:pPr>
        <w:pStyle w:val="ListBullet"/>
      </w:pPr>
      <w:r>
        <w:t>Module configuration: fields, columns and labels for reusable CRUD views.</w:t>
      </w:r>
    </w:p>
    <w:p w14:paraId="0DEBF45B" w14:textId="300A06C0" w:rsidR="0091168F" w:rsidRDefault="0091168F" w:rsidP="0091168F">
      <w:pPr>
        <w:pStyle w:val="ListBullet"/>
      </w:pPr>
      <w:r>
        <w:t>Authentication context: session lifecycle, decoded role and logout.</w:t>
      </w:r>
    </w:p>
    <w:p w14:paraId="3BADD39E" w14:textId="169C3954" w:rsidR="0091168F" w:rsidRDefault="0091168F" w:rsidP="0091168F">
      <w:pPr>
        <w:pStyle w:val="ListBullet"/>
      </w:pPr>
      <w:r>
        <w:t>Controllers: request validation, route mapping and role constraints.</w:t>
      </w:r>
    </w:p>
    <w:p w14:paraId="55D01B96" w14:textId="2BBF28CE" w:rsidR="0091168F" w:rsidRDefault="0091168F" w:rsidP="0091168F">
      <w:pPr>
        <w:pStyle w:val="ListBullet"/>
      </w:pPr>
      <w:r>
        <w:t>DTO mapper: separates external API structures from persistence entities.</w:t>
      </w:r>
    </w:p>
    <w:p w14:paraId="46EEB5ED" w14:textId="4EC62F7F" w:rsidR="0091168F" w:rsidRDefault="0091168F" w:rsidP="0091168F">
      <w:pPr>
        <w:pStyle w:val="ListBullet"/>
      </w:pPr>
      <w:r>
        <w:lastRenderedPageBreak/>
        <w:t>Services: ownership checks, payment lifecycle, approval state transitions and notifications.</w:t>
      </w:r>
    </w:p>
    <w:p w14:paraId="6C137125" w14:textId="40E89319" w:rsidR="0091168F" w:rsidRDefault="0091168F" w:rsidP="0091168F">
      <w:pPr>
        <w:pStyle w:val="ListBullet"/>
      </w:pPr>
      <w:r>
        <w:t>Repositories: persistence queries including organization and tenant filters.</w:t>
      </w:r>
    </w:p>
    <w:p w14:paraId="40E97B63" w14:textId="582F59B5" w:rsidR="0091168F" w:rsidRDefault="0091168F" w:rsidP="0091168F">
      <w:pPr>
        <w:pStyle w:val="ListBullet"/>
      </w:pPr>
      <w:r>
        <w:t>Audit listener: creation, update and deletion metadata.</w:t>
      </w:r>
    </w:p>
    <w:p w14:paraId="0301F20E" w14:textId="7CAFB7D5" w:rsidR="0091168F" w:rsidRDefault="0091168F" w:rsidP="0091168F">
      <w:pPr>
        <w:pStyle w:val="ListBullet"/>
      </w:pPr>
      <w:r>
        <w:t>Database: durable relational state.</w:t>
      </w:r>
    </w:p>
    <w:p w14:paraId="4DB05315" w14:textId="0070183C" w:rsidR="0091168F" w:rsidRDefault="0091168F" w:rsidP="0091168F">
      <w:pPr>
        <w:pStyle w:val="Heading2"/>
      </w:pPr>
      <w:bookmarkStart w:id="26" w:name="_Toc238503175"/>
      <w:r>
        <w:t>4.2 UML Diagrams</w:t>
      </w:r>
      <w:bookmarkEnd w:id="26"/>
    </w:p>
    <w:p w14:paraId="2D8EC1DF" w14:textId="58B040E2" w:rsidR="0091168F" w:rsidRDefault="0091168F" w:rsidP="0091168F">
      <w:pPr>
        <w:pStyle w:val="Heading3"/>
      </w:pPr>
      <w:bookmarkStart w:id="27" w:name="_Toc238503176"/>
      <w:r>
        <w:t>4.2.1 Class Diagram</w:t>
      </w:r>
      <w:bookmarkEnd w:id="27"/>
    </w:p>
    <w:p w14:paraId="6B2F5325" w14:textId="33839D43" w:rsidR="0091168F" w:rsidRDefault="0091168F" w:rsidP="0091168F">
      <w:pPr>
        <w:jc w:val="center"/>
      </w:pPr>
      <w:r>
        <w:rPr>
          <w:noProof/>
        </w:rPr>
        <w:drawing>
          <wp:inline distT="0" distB="0" distL="0" distR="0" wp14:anchorId="5B34EEC0" wp14:editId="018CEAED">
            <wp:extent cx="5943600" cy="3714750"/>
            <wp:effectExtent l="0" t="0" r="0" b="0"/>
            <wp:docPr id="438773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311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F33AD7E" w14:textId="7C93BEDE" w:rsidR="0091168F" w:rsidRDefault="0091168F" w:rsidP="0091168F">
      <w:pPr>
        <w:pStyle w:val="Caption"/>
        <w:rPr>
          <w:sz w:val="20"/>
        </w:rPr>
      </w:pPr>
      <w:r>
        <w:rPr>
          <w:sz w:val="20"/>
        </w:rPr>
        <w:t>Figure 4.2 - Domain Class Diagram</w:t>
      </w:r>
    </w:p>
    <w:p w14:paraId="7FB34F6B" w14:textId="1CFAC6CA" w:rsidR="0091168F" w:rsidRDefault="0091168F">
      <w:pPr>
        <w:spacing w:after="160" w:line="259" w:lineRule="auto"/>
        <w:jc w:val="left"/>
      </w:pPr>
      <w:r>
        <w:br w:type="page"/>
      </w:r>
    </w:p>
    <w:p w14:paraId="5BA9043B" w14:textId="65D860BF" w:rsidR="0091168F" w:rsidRDefault="0091168F" w:rsidP="0091168F">
      <w:pPr>
        <w:jc w:val="center"/>
      </w:pPr>
      <w:r>
        <w:rPr>
          <w:noProof/>
        </w:rPr>
        <w:lastRenderedPageBreak/>
        <w:drawing>
          <wp:inline distT="0" distB="0" distL="0" distR="0" wp14:anchorId="39046D75" wp14:editId="4FBC3011">
            <wp:extent cx="5943600" cy="3714750"/>
            <wp:effectExtent l="0" t="0" r="0" b="0"/>
            <wp:docPr id="1296260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025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1762255" w14:textId="2C0FD8D1" w:rsidR="0091168F" w:rsidRDefault="0091168F" w:rsidP="0091168F">
      <w:pPr>
        <w:pStyle w:val="Caption"/>
        <w:rPr>
          <w:sz w:val="20"/>
        </w:rPr>
      </w:pPr>
      <w:r>
        <w:rPr>
          <w:sz w:val="20"/>
        </w:rPr>
        <w:t>Figure 4.3 - Operational Class Diagram</w:t>
      </w:r>
    </w:p>
    <w:p w14:paraId="7A9A7DB8" w14:textId="13D5FAB3" w:rsidR="0091168F" w:rsidRDefault="0091168F" w:rsidP="0091168F">
      <w:pPr>
        <w:pStyle w:val="Heading3"/>
      </w:pPr>
      <w:bookmarkStart w:id="28" w:name="_Toc238503177"/>
      <w:r>
        <w:lastRenderedPageBreak/>
        <w:t>Backend Layer Class Diagram</w:t>
      </w:r>
      <w:bookmarkEnd w:id="28"/>
    </w:p>
    <w:p w14:paraId="6BEFBC22" w14:textId="1DED1422" w:rsidR="0091168F" w:rsidRDefault="0091168F" w:rsidP="0091168F">
      <w:pPr>
        <w:jc w:val="center"/>
      </w:pPr>
      <w:r>
        <w:rPr>
          <w:noProof/>
        </w:rPr>
        <w:drawing>
          <wp:inline distT="0" distB="0" distL="0" distR="0" wp14:anchorId="2B2A1F0A" wp14:editId="2BC8C1B6">
            <wp:extent cx="5943600" cy="3714750"/>
            <wp:effectExtent l="0" t="0" r="0" b="0"/>
            <wp:docPr id="838496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608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61B5A47" w14:textId="5263334D" w:rsidR="0091168F" w:rsidRDefault="0091168F" w:rsidP="0091168F">
      <w:pPr>
        <w:pStyle w:val="Caption"/>
        <w:rPr>
          <w:sz w:val="20"/>
        </w:rPr>
      </w:pPr>
      <w:r>
        <w:rPr>
          <w:sz w:val="20"/>
        </w:rPr>
        <w:t>Figure 4.4 - Backend Layer Class Diagram</w:t>
      </w:r>
    </w:p>
    <w:p w14:paraId="0F37D1B7" w14:textId="6B7513B3" w:rsidR="0091168F" w:rsidRDefault="0091168F" w:rsidP="0091168F">
      <w:pPr>
        <w:pStyle w:val="Heading3"/>
      </w:pPr>
      <w:bookmarkStart w:id="29" w:name="_Toc238503178"/>
      <w:r>
        <w:t>4.2.2 Sequence Diagrams</w:t>
      </w:r>
      <w:bookmarkEnd w:id="29"/>
    </w:p>
    <w:p w14:paraId="57D8D465" w14:textId="345916A3" w:rsidR="0091168F" w:rsidRDefault="0091168F" w:rsidP="0091168F">
      <w:r>
        <w:t>#### Login Sequence</w:t>
      </w:r>
    </w:p>
    <w:p w14:paraId="45B66567" w14:textId="648CA395" w:rsidR="0091168F" w:rsidRDefault="0091168F" w:rsidP="0091168F">
      <w:pPr>
        <w:jc w:val="center"/>
      </w:pPr>
      <w:r>
        <w:rPr>
          <w:noProof/>
        </w:rPr>
        <w:lastRenderedPageBreak/>
        <w:drawing>
          <wp:inline distT="0" distB="0" distL="0" distR="0" wp14:anchorId="026C6C51" wp14:editId="2BAD209C">
            <wp:extent cx="5943600" cy="3714750"/>
            <wp:effectExtent l="0" t="0" r="0" b="0"/>
            <wp:docPr id="1866402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245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A22DF52" w14:textId="66DE1E89" w:rsidR="0091168F" w:rsidRDefault="0091168F" w:rsidP="0091168F">
      <w:pPr>
        <w:pStyle w:val="Caption"/>
        <w:rPr>
          <w:sz w:val="20"/>
        </w:rPr>
      </w:pPr>
      <w:r>
        <w:rPr>
          <w:sz w:val="20"/>
        </w:rPr>
        <w:t>Figure 4.5 - Booking-to-Tenancy Sequence</w:t>
      </w:r>
    </w:p>
    <w:p w14:paraId="0E301219" w14:textId="6532EEEB" w:rsidR="0091168F" w:rsidRDefault="0091168F" w:rsidP="0091168F">
      <w:r>
        <w:t>#### Apartment Booking and Approval Sequence</w:t>
      </w:r>
    </w:p>
    <w:p w14:paraId="42F4240D" w14:textId="4D9BCB28" w:rsidR="0091168F" w:rsidRDefault="0091168F" w:rsidP="0091168F">
      <w:pPr>
        <w:jc w:val="center"/>
      </w:pPr>
      <w:r>
        <w:rPr>
          <w:noProof/>
        </w:rPr>
        <w:lastRenderedPageBreak/>
        <w:drawing>
          <wp:inline distT="0" distB="0" distL="0" distR="0" wp14:anchorId="6CCDA24F" wp14:editId="5A41DC4B">
            <wp:extent cx="5943600" cy="3714750"/>
            <wp:effectExtent l="0" t="0" r="0" b="0"/>
            <wp:docPr id="20154175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1758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EBF044B" w14:textId="61149712" w:rsidR="0091168F" w:rsidRDefault="0091168F" w:rsidP="0091168F">
      <w:pPr>
        <w:pStyle w:val="Caption"/>
        <w:rPr>
          <w:sz w:val="20"/>
        </w:rPr>
      </w:pPr>
      <w:r>
        <w:rPr>
          <w:sz w:val="20"/>
        </w:rPr>
        <w:t>Figure 4.6 - Payment Sequence</w:t>
      </w:r>
    </w:p>
    <w:p w14:paraId="59112DA7" w14:textId="0311438D" w:rsidR="0091168F" w:rsidRDefault="0091168F" w:rsidP="0091168F">
      <w:r>
        <w:t>#### Verified Payment Sequence</w:t>
      </w:r>
    </w:p>
    <w:p w14:paraId="20A91B4C" w14:textId="2C6AC393" w:rsidR="0091168F" w:rsidRDefault="0091168F" w:rsidP="0091168F">
      <w:pPr>
        <w:jc w:val="center"/>
      </w:pPr>
      <w:r>
        <w:rPr>
          <w:noProof/>
        </w:rPr>
        <w:lastRenderedPageBreak/>
        <w:drawing>
          <wp:inline distT="0" distB="0" distL="0" distR="0" wp14:anchorId="16DDAC41" wp14:editId="1C35E293">
            <wp:extent cx="5943600" cy="3714750"/>
            <wp:effectExtent l="0" t="0" r="0" b="0"/>
            <wp:docPr id="1839209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91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4273D60" w14:textId="406A4D96" w:rsidR="0091168F" w:rsidRDefault="0091168F" w:rsidP="0091168F">
      <w:pPr>
        <w:pStyle w:val="Caption"/>
        <w:rPr>
          <w:sz w:val="20"/>
        </w:rPr>
      </w:pPr>
      <w:r>
        <w:rPr>
          <w:sz w:val="20"/>
        </w:rPr>
        <w:t>Figure 4.7 - Complaint and Maintenance Sequence</w:t>
      </w:r>
    </w:p>
    <w:p w14:paraId="386E53C4" w14:textId="7B904EE1" w:rsidR="0091168F" w:rsidRDefault="0091168F" w:rsidP="0091168F">
      <w:r>
        <w:t>#### Real-Time Notification Sequence</w:t>
      </w:r>
    </w:p>
    <w:p w14:paraId="2B505BA0" w14:textId="271CE712" w:rsidR="0091168F" w:rsidRDefault="0091168F" w:rsidP="0091168F">
      <w:pPr>
        <w:jc w:val="center"/>
      </w:pPr>
      <w:r>
        <w:rPr>
          <w:noProof/>
        </w:rPr>
        <w:lastRenderedPageBreak/>
        <w:drawing>
          <wp:inline distT="0" distB="0" distL="0" distR="0" wp14:anchorId="1AD969D2" wp14:editId="683D8C22">
            <wp:extent cx="5943600" cy="3714750"/>
            <wp:effectExtent l="0" t="0" r="0" b="0"/>
            <wp:docPr id="16686425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4257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0FE479D" w14:textId="360E0EA7" w:rsidR="0091168F" w:rsidRDefault="0091168F" w:rsidP="0091168F">
      <w:pPr>
        <w:pStyle w:val="Caption"/>
        <w:rPr>
          <w:sz w:val="20"/>
        </w:rPr>
      </w:pPr>
      <w:r>
        <w:rPr>
          <w:sz w:val="20"/>
        </w:rPr>
        <w:t>Figure 4.8 - Deposit Dispute Settlement Sequence</w:t>
      </w:r>
    </w:p>
    <w:p w14:paraId="5A3419DA" w14:textId="1BD0B41D" w:rsidR="0091168F" w:rsidRDefault="0091168F" w:rsidP="0091168F">
      <w:pPr>
        <w:pStyle w:val="Heading3"/>
      </w:pPr>
      <w:bookmarkStart w:id="30" w:name="_Toc238503179"/>
      <w:r>
        <w:lastRenderedPageBreak/>
        <w:t>4.2.3 Use Case Diagram</w:t>
      </w:r>
      <w:bookmarkEnd w:id="30"/>
    </w:p>
    <w:p w14:paraId="2FC514E4" w14:textId="63E07374" w:rsidR="0091168F" w:rsidRDefault="0091168F" w:rsidP="0091168F">
      <w:pPr>
        <w:jc w:val="center"/>
      </w:pPr>
      <w:r>
        <w:rPr>
          <w:noProof/>
        </w:rPr>
        <w:drawing>
          <wp:inline distT="0" distB="0" distL="0" distR="0" wp14:anchorId="34BA1EC7" wp14:editId="7D881293">
            <wp:extent cx="5943600" cy="3714750"/>
            <wp:effectExtent l="0" t="0" r="0" b="0"/>
            <wp:docPr id="13854432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4324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58E100C" w14:textId="660AA33A" w:rsidR="0091168F" w:rsidRDefault="0091168F" w:rsidP="0091168F">
      <w:pPr>
        <w:pStyle w:val="Caption"/>
        <w:rPr>
          <w:sz w:val="20"/>
        </w:rPr>
      </w:pPr>
      <w:r>
        <w:rPr>
          <w:sz w:val="20"/>
        </w:rPr>
        <w:t>Figure 4.9 - Use Case Diagram</w:t>
      </w:r>
    </w:p>
    <w:p w14:paraId="3FAA9A35" w14:textId="0EEAAC76" w:rsidR="0091168F" w:rsidRDefault="0091168F" w:rsidP="0091168F">
      <w:pPr>
        <w:pStyle w:val="Heading2"/>
      </w:pPr>
      <w:bookmarkStart w:id="31" w:name="_Toc238503180"/>
      <w:r>
        <w:t>4.3 Database Design</w:t>
      </w:r>
      <w:bookmarkEnd w:id="31"/>
    </w:p>
    <w:p w14:paraId="4595E8FE" w14:textId="6F92935F" w:rsidR="0091168F" w:rsidRDefault="0091168F" w:rsidP="0091168F">
      <w:r>
        <w:t>The database uses UUID primary keys. Most business tables include organization_id for portfolio scoping. Soft-deletable entities include deleted, deleted_at, deleted_by, created_at, updated_at, created_by and updated_by. Hibernate restrictions exclude deleted records from ordinary queries.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4376"/>
        <w:gridCol w:w="2321"/>
      </w:tblGrid>
      <w:tr w:rsidR="0091168F" w14:paraId="5ECF1B23"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18AE461A" w14:textId="5196F279" w:rsidR="0091168F" w:rsidRPr="0091168F" w:rsidRDefault="0091168F" w:rsidP="0091168F">
            <w:pPr>
              <w:rPr>
                <w:b/>
                <w:color w:val="FFFFFF"/>
                <w:sz w:val="18"/>
              </w:rPr>
            </w:pPr>
            <w:r w:rsidRPr="0091168F">
              <w:rPr>
                <w:b/>
                <w:color w:val="FFFFFF"/>
                <w:sz w:val="18"/>
              </w:rPr>
              <w:t>Table</w:t>
            </w:r>
          </w:p>
        </w:tc>
        <w:tc>
          <w:tcPr>
            <w:tcW w:w="0" w:type="auto"/>
            <w:tcBorders>
              <w:bottom w:val="single" w:sz="4" w:space="0" w:color="auto"/>
            </w:tcBorders>
            <w:shd w:val="clear" w:color="auto" w:fill="0070C0"/>
            <w:vAlign w:val="center"/>
          </w:tcPr>
          <w:p w14:paraId="70C40BCA" w14:textId="26E0FA41" w:rsidR="0091168F" w:rsidRPr="0091168F" w:rsidRDefault="0091168F" w:rsidP="0091168F">
            <w:pPr>
              <w:rPr>
                <w:b/>
                <w:color w:val="FFFFFF"/>
                <w:sz w:val="18"/>
              </w:rPr>
            </w:pPr>
            <w:r w:rsidRPr="0091168F">
              <w:rPr>
                <w:b/>
                <w:color w:val="FFFFFF"/>
                <w:sz w:val="18"/>
              </w:rPr>
              <w:t>Important fields</w:t>
            </w:r>
          </w:p>
        </w:tc>
        <w:tc>
          <w:tcPr>
            <w:tcW w:w="0" w:type="auto"/>
            <w:tcBorders>
              <w:bottom w:val="single" w:sz="4" w:space="0" w:color="auto"/>
            </w:tcBorders>
            <w:shd w:val="clear" w:color="auto" w:fill="0070C0"/>
            <w:vAlign w:val="center"/>
          </w:tcPr>
          <w:p w14:paraId="2C053500" w14:textId="1FED517A" w:rsidR="0091168F" w:rsidRPr="0091168F" w:rsidRDefault="0091168F" w:rsidP="0091168F">
            <w:pPr>
              <w:rPr>
                <w:b/>
                <w:color w:val="FFFFFF"/>
                <w:sz w:val="18"/>
              </w:rPr>
            </w:pPr>
            <w:r w:rsidRPr="0091168F">
              <w:rPr>
                <w:b/>
                <w:color w:val="FFFFFF"/>
                <w:sz w:val="18"/>
              </w:rPr>
              <w:t>Purpose</w:t>
            </w:r>
          </w:p>
        </w:tc>
      </w:tr>
      <w:tr w:rsidR="0091168F" w14:paraId="641916B3"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A50FB42" w14:textId="6E5B8232" w:rsidR="0091168F" w:rsidRPr="0091168F" w:rsidRDefault="0091168F" w:rsidP="0091168F">
            <w:pPr>
              <w:rPr>
                <w:sz w:val="18"/>
              </w:rPr>
            </w:pPr>
            <w:r w:rsidRPr="0091168F">
              <w:rPr>
                <w:sz w:val="18"/>
              </w:rPr>
              <w:t>organizations</w:t>
            </w:r>
          </w:p>
        </w:tc>
        <w:tc>
          <w:tcPr>
            <w:tcW w:w="0" w:type="auto"/>
            <w:tcBorders>
              <w:bottom w:val="single" w:sz="4" w:space="0" w:color="auto"/>
            </w:tcBorders>
            <w:shd w:val="clear" w:color="auto" w:fill="F2F2F2"/>
            <w:vAlign w:val="center"/>
          </w:tcPr>
          <w:p w14:paraId="1FC4023F" w14:textId="479E9FF1" w:rsidR="0091168F" w:rsidRPr="0091168F" w:rsidRDefault="0091168F" w:rsidP="0091168F">
            <w:pPr>
              <w:rPr>
                <w:sz w:val="18"/>
              </w:rPr>
            </w:pPr>
            <w:r w:rsidRPr="0091168F">
              <w:rPr>
                <w:sz w:val="18"/>
              </w:rPr>
              <w:t>id, name, address, phone, email</w:t>
            </w:r>
          </w:p>
        </w:tc>
        <w:tc>
          <w:tcPr>
            <w:tcW w:w="0" w:type="auto"/>
            <w:tcBorders>
              <w:bottom w:val="single" w:sz="4" w:space="0" w:color="auto"/>
            </w:tcBorders>
            <w:shd w:val="clear" w:color="auto" w:fill="F2F2F2"/>
            <w:vAlign w:val="center"/>
          </w:tcPr>
          <w:p w14:paraId="3D96FA9C" w14:textId="2B6AAA0F" w:rsidR="0091168F" w:rsidRPr="0091168F" w:rsidRDefault="0091168F" w:rsidP="0091168F">
            <w:pPr>
              <w:rPr>
                <w:sz w:val="18"/>
              </w:rPr>
            </w:pPr>
            <w:r w:rsidRPr="0091168F">
              <w:rPr>
                <w:sz w:val="18"/>
              </w:rPr>
              <w:t>Rental operating group</w:t>
            </w:r>
          </w:p>
        </w:tc>
      </w:tr>
      <w:tr w:rsidR="0091168F" w14:paraId="0C22A4D5"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188BDAD" w14:textId="360ABC32" w:rsidR="0091168F" w:rsidRPr="0091168F" w:rsidRDefault="0091168F" w:rsidP="0091168F">
            <w:pPr>
              <w:rPr>
                <w:sz w:val="18"/>
              </w:rPr>
            </w:pPr>
            <w:r w:rsidRPr="0091168F">
              <w:rPr>
                <w:sz w:val="18"/>
              </w:rPr>
              <w:t>users</w:t>
            </w:r>
          </w:p>
        </w:tc>
        <w:tc>
          <w:tcPr>
            <w:tcW w:w="0" w:type="auto"/>
            <w:tcBorders>
              <w:bottom w:val="single" w:sz="4" w:space="0" w:color="auto"/>
            </w:tcBorders>
            <w:shd w:val="clear" w:color="auto" w:fill="FFFFFF"/>
            <w:vAlign w:val="center"/>
          </w:tcPr>
          <w:p w14:paraId="65E157DC" w14:textId="54E28D39" w:rsidR="0091168F" w:rsidRPr="0091168F" w:rsidRDefault="0091168F" w:rsidP="0091168F">
            <w:pPr>
              <w:rPr>
                <w:sz w:val="18"/>
              </w:rPr>
            </w:pPr>
            <w:r w:rsidRPr="0091168F">
              <w:rPr>
                <w:sz w:val="18"/>
              </w:rPr>
              <w:t>organization_id, name, email, password, role</w:t>
            </w:r>
          </w:p>
        </w:tc>
        <w:tc>
          <w:tcPr>
            <w:tcW w:w="0" w:type="auto"/>
            <w:tcBorders>
              <w:bottom w:val="single" w:sz="4" w:space="0" w:color="auto"/>
            </w:tcBorders>
            <w:shd w:val="clear" w:color="auto" w:fill="FFFFFF"/>
            <w:vAlign w:val="center"/>
          </w:tcPr>
          <w:p w14:paraId="10F46DBD" w14:textId="1250B35A" w:rsidR="0091168F" w:rsidRPr="0091168F" w:rsidRDefault="0091168F" w:rsidP="0091168F">
            <w:pPr>
              <w:rPr>
                <w:sz w:val="18"/>
              </w:rPr>
            </w:pPr>
            <w:r w:rsidRPr="0091168F">
              <w:rPr>
                <w:sz w:val="18"/>
              </w:rPr>
              <w:t>Authentication identity</w:t>
            </w:r>
          </w:p>
        </w:tc>
      </w:tr>
      <w:tr w:rsidR="0091168F" w14:paraId="2C3F3F51"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81A498F" w14:textId="3CFD4FE6" w:rsidR="0091168F" w:rsidRPr="0091168F" w:rsidRDefault="0091168F" w:rsidP="0091168F">
            <w:pPr>
              <w:rPr>
                <w:sz w:val="18"/>
              </w:rPr>
            </w:pPr>
            <w:r w:rsidRPr="0091168F">
              <w:rPr>
                <w:sz w:val="18"/>
              </w:rPr>
              <w:t>properties</w:t>
            </w:r>
          </w:p>
        </w:tc>
        <w:tc>
          <w:tcPr>
            <w:tcW w:w="0" w:type="auto"/>
            <w:tcBorders>
              <w:bottom w:val="single" w:sz="4" w:space="0" w:color="auto"/>
            </w:tcBorders>
            <w:shd w:val="clear" w:color="auto" w:fill="F2F2F2"/>
            <w:vAlign w:val="center"/>
          </w:tcPr>
          <w:p w14:paraId="1384C60C" w14:textId="5CEEF9FA" w:rsidR="0091168F" w:rsidRPr="0091168F" w:rsidRDefault="0091168F" w:rsidP="0091168F">
            <w:pPr>
              <w:rPr>
                <w:sz w:val="18"/>
              </w:rPr>
            </w:pPr>
            <w:r w:rsidRPr="0091168F">
              <w:rPr>
                <w:sz w:val="18"/>
              </w:rPr>
              <w:t>organization_id, owner_id, name, address, image_url</w:t>
            </w:r>
          </w:p>
        </w:tc>
        <w:tc>
          <w:tcPr>
            <w:tcW w:w="0" w:type="auto"/>
            <w:tcBorders>
              <w:bottom w:val="single" w:sz="4" w:space="0" w:color="auto"/>
            </w:tcBorders>
            <w:shd w:val="clear" w:color="auto" w:fill="F2F2F2"/>
            <w:vAlign w:val="center"/>
          </w:tcPr>
          <w:p w14:paraId="67AE7EB1" w14:textId="56F8DA57" w:rsidR="0091168F" w:rsidRPr="0091168F" w:rsidRDefault="0091168F" w:rsidP="0091168F">
            <w:pPr>
              <w:rPr>
                <w:sz w:val="18"/>
              </w:rPr>
            </w:pPr>
            <w:r w:rsidRPr="0091168F">
              <w:rPr>
                <w:sz w:val="18"/>
              </w:rPr>
              <w:t>Property-level record</w:t>
            </w:r>
          </w:p>
        </w:tc>
      </w:tr>
      <w:tr w:rsidR="0091168F" w14:paraId="11D59A13"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116CD94D" w14:textId="23DD1260" w:rsidR="0091168F" w:rsidRPr="0091168F" w:rsidRDefault="0091168F" w:rsidP="0091168F">
            <w:pPr>
              <w:rPr>
                <w:sz w:val="18"/>
              </w:rPr>
            </w:pPr>
            <w:r w:rsidRPr="0091168F">
              <w:rPr>
                <w:sz w:val="18"/>
              </w:rPr>
              <w:t>buildings</w:t>
            </w:r>
          </w:p>
        </w:tc>
        <w:tc>
          <w:tcPr>
            <w:tcW w:w="0" w:type="auto"/>
            <w:tcBorders>
              <w:bottom w:val="single" w:sz="4" w:space="0" w:color="auto"/>
            </w:tcBorders>
            <w:shd w:val="clear" w:color="auto" w:fill="FFFFFF"/>
            <w:vAlign w:val="center"/>
          </w:tcPr>
          <w:p w14:paraId="17D90E68" w14:textId="7316AD63" w:rsidR="0091168F" w:rsidRPr="0091168F" w:rsidRDefault="0091168F" w:rsidP="0091168F">
            <w:pPr>
              <w:rPr>
                <w:sz w:val="18"/>
              </w:rPr>
            </w:pPr>
            <w:r w:rsidRPr="0091168F">
              <w:rPr>
                <w:sz w:val="18"/>
              </w:rPr>
              <w:t>property_id, name, floors, image_url</w:t>
            </w:r>
          </w:p>
        </w:tc>
        <w:tc>
          <w:tcPr>
            <w:tcW w:w="0" w:type="auto"/>
            <w:tcBorders>
              <w:bottom w:val="single" w:sz="4" w:space="0" w:color="auto"/>
            </w:tcBorders>
            <w:shd w:val="clear" w:color="auto" w:fill="FFFFFF"/>
            <w:vAlign w:val="center"/>
          </w:tcPr>
          <w:p w14:paraId="7D0A5E6E" w14:textId="480697DD" w:rsidR="0091168F" w:rsidRPr="0091168F" w:rsidRDefault="0091168F" w:rsidP="0091168F">
            <w:pPr>
              <w:rPr>
                <w:sz w:val="18"/>
              </w:rPr>
            </w:pPr>
            <w:r w:rsidRPr="0091168F">
              <w:rPr>
                <w:sz w:val="18"/>
              </w:rPr>
              <w:t>Building within a property</w:t>
            </w:r>
          </w:p>
        </w:tc>
      </w:tr>
      <w:tr w:rsidR="0091168F" w14:paraId="25AE0D57"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A8484F9" w14:textId="3FFCDE83" w:rsidR="0091168F" w:rsidRPr="0091168F" w:rsidRDefault="0091168F" w:rsidP="0091168F">
            <w:pPr>
              <w:rPr>
                <w:sz w:val="18"/>
              </w:rPr>
            </w:pPr>
            <w:r w:rsidRPr="0091168F">
              <w:rPr>
                <w:sz w:val="18"/>
              </w:rPr>
              <w:t>units</w:t>
            </w:r>
          </w:p>
        </w:tc>
        <w:tc>
          <w:tcPr>
            <w:tcW w:w="0" w:type="auto"/>
            <w:tcBorders>
              <w:bottom w:val="single" w:sz="4" w:space="0" w:color="auto"/>
            </w:tcBorders>
            <w:shd w:val="clear" w:color="auto" w:fill="F2F2F2"/>
            <w:vAlign w:val="center"/>
          </w:tcPr>
          <w:p w14:paraId="58EE1587" w14:textId="62F130A3" w:rsidR="0091168F" w:rsidRPr="0091168F" w:rsidRDefault="0091168F" w:rsidP="0091168F">
            <w:pPr>
              <w:rPr>
                <w:sz w:val="18"/>
              </w:rPr>
            </w:pPr>
            <w:r w:rsidRPr="0091168F">
              <w:rPr>
                <w:sz w:val="18"/>
              </w:rPr>
              <w:t>building_id, unit_number, rent_amount, status, image_url</w:t>
            </w:r>
          </w:p>
        </w:tc>
        <w:tc>
          <w:tcPr>
            <w:tcW w:w="0" w:type="auto"/>
            <w:tcBorders>
              <w:bottom w:val="single" w:sz="4" w:space="0" w:color="auto"/>
            </w:tcBorders>
            <w:shd w:val="clear" w:color="auto" w:fill="F2F2F2"/>
            <w:vAlign w:val="center"/>
          </w:tcPr>
          <w:p w14:paraId="40BCCA6A" w14:textId="59E3D061" w:rsidR="0091168F" w:rsidRPr="0091168F" w:rsidRDefault="0091168F" w:rsidP="0091168F">
            <w:pPr>
              <w:rPr>
                <w:sz w:val="18"/>
              </w:rPr>
            </w:pPr>
            <w:r w:rsidRPr="0091168F">
              <w:rPr>
                <w:sz w:val="18"/>
              </w:rPr>
              <w:t>Rentable inventory</w:t>
            </w:r>
          </w:p>
        </w:tc>
      </w:tr>
      <w:tr w:rsidR="0091168F" w14:paraId="60B1EB98"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1428B5D" w14:textId="13BDFA0C" w:rsidR="0091168F" w:rsidRPr="0091168F" w:rsidRDefault="0091168F" w:rsidP="0091168F">
            <w:pPr>
              <w:rPr>
                <w:sz w:val="18"/>
              </w:rPr>
            </w:pPr>
            <w:r w:rsidRPr="0091168F">
              <w:rPr>
                <w:sz w:val="18"/>
              </w:rPr>
              <w:t>tenants</w:t>
            </w:r>
          </w:p>
        </w:tc>
        <w:tc>
          <w:tcPr>
            <w:tcW w:w="0" w:type="auto"/>
            <w:tcBorders>
              <w:bottom w:val="single" w:sz="4" w:space="0" w:color="auto"/>
            </w:tcBorders>
            <w:shd w:val="clear" w:color="auto" w:fill="FFFFFF"/>
            <w:vAlign w:val="center"/>
          </w:tcPr>
          <w:p w14:paraId="10E93093" w14:textId="7A2E6BE8" w:rsidR="0091168F" w:rsidRPr="0091168F" w:rsidRDefault="0091168F" w:rsidP="0091168F">
            <w:pPr>
              <w:rPr>
                <w:sz w:val="18"/>
              </w:rPr>
            </w:pPr>
            <w:r w:rsidRPr="0091168F">
              <w:rPr>
                <w:sz w:val="18"/>
              </w:rPr>
              <w:t>user_id, unit_id, contact and KYC fields</w:t>
            </w:r>
          </w:p>
        </w:tc>
        <w:tc>
          <w:tcPr>
            <w:tcW w:w="0" w:type="auto"/>
            <w:tcBorders>
              <w:bottom w:val="single" w:sz="4" w:space="0" w:color="auto"/>
            </w:tcBorders>
            <w:shd w:val="clear" w:color="auto" w:fill="FFFFFF"/>
            <w:vAlign w:val="center"/>
          </w:tcPr>
          <w:p w14:paraId="5CF93D4F" w14:textId="61EEA368" w:rsidR="0091168F" w:rsidRPr="0091168F" w:rsidRDefault="0091168F" w:rsidP="0091168F">
            <w:pPr>
              <w:rPr>
                <w:sz w:val="18"/>
              </w:rPr>
            </w:pPr>
            <w:r w:rsidRPr="0091168F">
              <w:rPr>
                <w:sz w:val="18"/>
              </w:rPr>
              <w:t>Tenant business profile</w:t>
            </w:r>
          </w:p>
        </w:tc>
      </w:tr>
      <w:tr w:rsidR="0091168F" w14:paraId="43B82E4A"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4A815A4" w14:textId="1AFFBE00" w:rsidR="0091168F" w:rsidRPr="0091168F" w:rsidRDefault="0091168F" w:rsidP="0091168F">
            <w:pPr>
              <w:rPr>
                <w:sz w:val="18"/>
              </w:rPr>
            </w:pPr>
            <w:r w:rsidRPr="0091168F">
              <w:rPr>
                <w:sz w:val="18"/>
              </w:rPr>
              <w:t>agreements</w:t>
            </w:r>
          </w:p>
        </w:tc>
        <w:tc>
          <w:tcPr>
            <w:tcW w:w="0" w:type="auto"/>
            <w:tcBorders>
              <w:bottom w:val="single" w:sz="4" w:space="0" w:color="auto"/>
            </w:tcBorders>
            <w:shd w:val="clear" w:color="auto" w:fill="F2F2F2"/>
            <w:vAlign w:val="center"/>
          </w:tcPr>
          <w:p w14:paraId="5F52EBE0" w14:textId="6028CB15" w:rsidR="0091168F" w:rsidRPr="0091168F" w:rsidRDefault="0091168F" w:rsidP="0091168F">
            <w:pPr>
              <w:rPr>
                <w:sz w:val="18"/>
              </w:rPr>
            </w:pPr>
            <w:r w:rsidRPr="0091168F">
              <w:rPr>
                <w:sz w:val="18"/>
              </w:rPr>
              <w:t>tenant_id, unit_id, dates, rent_amount, status</w:t>
            </w:r>
          </w:p>
        </w:tc>
        <w:tc>
          <w:tcPr>
            <w:tcW w:w="0" w:type="auto"/>
            <w:tcBorders>
              <w:bottom w:val="single" w:sz="4" w:space="0" w:color="auto"/>
            </w:tcBorders>
            <w:shd w:val="clear" w:color="auto" w:fill="F2F2F2"/>
            <w:vAlign w:val="center"/>
          </w:tcPr>
          <w:p w14:paraId="0B2FCC2A" w14:textId="1803D09A" w:rsidR="0091168F" w:rsidRPr="0091168F" w:rsidRDefault="0091168F" w:rsidP="0091168F">
            <w:pPr>
              <w:rPr>
                <w:sz w:val="18"/>
              </w:rPr>
            </w:pPr>
            <w:r w:rsidRPr="0091168F">
              <w:rPr>
                <w:sz w:val="18"/>
              </w:rPr>
              <w:t>Lease relationship</w:t>
            </w:r>
          </w:p>
        </w:tc>
      </w:tr>
      <w:tr w:rsidR="0091168F" w14:paraId="13DF5991"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BD4AE38" w14:textId="656673F7" w:rsidR="0091168F" w:rsidRPr="0091168F" w:rsidRDefault="0091168F" w:rsidP="0091168F">
            <w:pPr>
              <w:rPr>
                <w:sz w:val="18"/>
              </w:rPr>
            </w:pPr>
            <w:r w:rsidRPr="0091168F">
              <w:rPr>
                <w:sz w:val="18"/>
              </w:rPr>
              <w:lastRenderedPageBreak/>
              <w:t>invoices</w:t>
            </w:r>
          </w:p>
        </w:tc>
        <w:tc>
          <w:tcPr>
            <w:tcW w:w="0" w:type="auto"/>
            <w:tcBorders>
              <w:bottom w:val="single" w:sz="4" w:space="0" w:color="auto"/>
            </w:tcBorders>
            <w:shd w:val="clear" w:color="auto" w:fill="FFFFFF"/>
            <w:vAlign w:val="center"/>
          </w:tcPr>
          <w:p w14:paraId="792C4BF1" w14:textId="267BCAA3" w:rsidR="0091168F" w:rsidRPr="0091168F" w:rsidRDefault="0091168F" w:rsidP="0091168F">
            <w:pPr>
              <w:rPr>
                <w:sz w:val="18"/>
              </w:rPr>
            </w:pPr>
            <w:r w:rsidRPr="0091168F">
              <w:rPr>
                <w:sz w:val="18"/>
              </w:rPr>
              <w:t>tenant_id, agreement_id, amount, due_date, status</w:t>
            </w:r>
          </w:p>
        </w:tc>
        <w:tc>
          <w:tcPr>
            <w:tcW w:w="0" w:type="auto"/>
            <w:tcBorders>
              <w:bottom w:val="single" w:sz="4" w:space="0" w:color="auto"/>
            </w:tcBorders>
            <w:shd w:val="clear" w:color="auto" w:fill="FFFFFF"/>
            <w:vAlign w:val="center"/>
          </w:tcPr>
          <w:p w14:paraId="336A6632" w14:textId="76198503" w:rsidR="0091168F" w:rsidRPr="0091168F" w:rsidRDefault="0091168F" w:rsidP="0091168F">
            <w:pPr>
              <w:rPr>
                <w:sz w:val="18"/>
              </w:rPr>
            </w:pPr>
            <w:r w:rsidRPr="0091168F">
              <w:rPr>
                <w:sz w:val="18"/>
              </w:rPr>
              <w:t>Amount due</w:t>
            </w:r>
          </w:p>
        </w:tc>
      </w:tr>
      <w:tr w:rsidR="0091168F" w14:paraId="48183535"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A7BDB80" w14:textId="4C10ADF7" w:rsidR="0091168F" w:rsidRPr="0091168F" w:rsidRDefault="0091168F" w:rsidP="0091168F">
            <w:pPr>
              <w:rPr>
                <w:sz w:val="18"/>
              </w:rPr>
            </w:pPr>
            <w:r w:rsidRPr="0091168F">
              <w:rPr>
                <w:sz w:val="18"/>
              </w:rPr>
              <w:t>payments</w:t>
            </w:r>
          </w:p>
        </w:tc>
        <w:tc>
          <w:tcPr>
            <w:tcW w:w="0" w:type="auto"/>
            <w:tcBorders>
              <w:bottom w:val="single" w:sz="4" w:space="0" w:color="auto"/>
            </w:tcBorders>
            <w:shd w:val="clear" w:color="auto" w:fill="F2F2F2"/>
            <w:vAlign w:val="center"/>
          </w:tcPr>
          <w:p w14:paraId="7CA0B6CE" w14:textId="36EEA988" w:rsidR="0091168F" w:rsidRPr="0091168F" w:rsidRDefault="0091168F" w:rsidP="0091168F">
            <w:pPr>
              <w:rPr>
                <w:sz w:val="18"/>
              </w:rPr>
            </w:pPr>
            <w:r w:rsidRPr="0091168F">
              <w:rPr>
                <w:sz w:val="18"/>
              </w:rPr>
              <w:t>invoice_id, Razorpay identifiers, amount, status</w:t>
            </w:r>
          </w:p>
        </w:tc>
        <w:tc>
          <w:tcPr>
            <w:tcW w:w="0" w:type="auto"/>
            <w:tcBorders>
              <w:bottom w:val="single" w:sz="4" w:space="0" w:color="auto"/>
            </w:tcBorders>
            <w:shd w:val="clear" w:color="auto" w:fill="F2F2F2"/>
            <w:vAlign w:val="center"/>
          </w:tcPr>
          <w:p w14:paraId="3C920009" w14:textId="7CEAA736" w:rsidR="0091168F" w:rsidRPr="0091168F" w:rsidRDefault="0091168F" w:rsidP="0091168F">
            <w:pPr>
              <w:rPr>
                <w:sz w:val="18"/>
              </w:rPr>
            </w:pPr>
            <w:r w:rsidRPr="0091168F">
              <w:rPr>
                <w:sz w:val="18"/>
              </w:rPr>
              <w:t>Payment attempts and results</w:t>
            </w:r>
          </w:p>
        </w:tc>
      </w:tr>
      <w:tr w:rsidR="0091168F" w14:paraId="03BDDAE5"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3BE0739" w14:textId="511DB688" w:rsidR="0091168F" w:rsidRPr="0091168F" w:rsidRDefault="0091168F" w:rsidP="0091168F">
            <w:pPr>
              <w:rPr>
                <w:sz w:val="18"/>
              </w:rPr>
            </w:pPr>
            <w:r w:rsidRPr="0091168F">
              <w:rPr>
                <w:sz w:val="18"/>
              </w:rPr>
              <w:t>complaints</w:t>
            </w:r>
          </w:p>
        </w:tc>
        <w:tc>
          <w:tcPr>
            <w:tcW w:w="0" w:type="auto"/>
            <w:tcBorders>
              <w:bottom w:val="single" w:sz="4" w:space="0" w:color="auto"/>
            </w:tcBorders>
            <w:shd w:val="clear" w:color="auto" w:fill="FFFFFF"/>
            <w:vAlign w:val="center"/>
          </w:tcPr>
          <w:p w14:paraId="0C27EECD" w14:textId="7BF0593E" w:rsidR="0091168F" w:rsidRPr="0091168F" w:rsidRDefault="0091168F" w:rsidP="0091168F">
            <w:pPr>
              <w:rPr>
                <w:sz w:val="18"/>
              </w:rPr>
            </w:pPr>
            <w:r w:rsidRPr="0091168F">
              <w:rPr>
                <w:sz w:val="18"/>
              </w:rPr>
              <w:t>tenant_id, unit_id, title, description, status</w:t>
            </w:r>
          </w:p>
        </w:tc>
        <w:tc>
          <w:tcPr>
            <w:tcW w:w="0" w:type="auto"/>
            <w:tcBorders>
              <w:bottom w:val="single" w:sz="4" w:space="0" w:color="auto"/>
            </w:tcBorders>
            <w:shd w:val="clear" w:color="auto" w:fill="FFFFFF"/>
            <w:vAlign w:val="center"/>
          </w:tcPr>
          <w:p w14:paraId="7300E0D2" w14:textId="4E9C978F" w:rsidR="0091168F" w:rsidRPr="0091168F" w:rsidRDefault="0091168F" w:rsidP="0091168F">
            <w:pPr>
              <w:rPr>
                <w:sz w:val="18"/>
              </w:rPr>
            </w:pPr>
            <w:r w:rsidRPr="0091168F">
              <w:rPr>
                <w:sz w:val="18"/>
              </w:rPr>
              <w:t>Maintenance workflow</w:t>
            </w:r>
          </w:p>
        </w:tc>
      </w:tr>
      <w:tr w:rsidR="0091168F" w14:paraId="0693FB94"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5832762" w14:textId="686F227D" w:rsidR="0091168F" w:rsidRPr="0091168F" w:rsidRDefault="0091168F" w:rsidP="0091168F">
            <w:pPr>
              <w:rPr>
                <w:sz w:val="18"/>
              </w:rPr>
            </w:pPr>
            <w:r w:rsidRPr="0091168F">
              <w:rPr>
                <w:sz w:val="18"/>
              </w:rPr>
              <w:t>deposit_disputes</w:t>
            </w:r>
          </w:p>
        </w:tc>
        <w:tc>
          <w:tcPr>
            <w:tcW w:w="0" w:type="auto"/>
            <w:tcBorders>
              <w:bottom w:val="single" w:sz="4" w:space="0" w:color="auto"/>
            </w:tcBorders>
            <w:shd w:val="clear" w:color="auto" w:fill="F2F2F2"/>
            <w:vAlign w:val="center"/>
          </w:tcPr>
          <w:p w14:paraId="338AAA2D" w14:textId="0A8AF193" w:rsidR="0091168F" w:rsidRPr="0091168F" w:rsidRDefault="0091168F" w:rsidP="0091168F">
            <w:pPr>
              <w:rPr>
                <w:sz w:val="18"/>
              </w:rPr>
            </w:pPr>
            <w:r w:rsidRPr="0091168F">
              <w:rPr>
                <w:sz w:val="18"/>
              </w:rPr>
              <w:t>agreement and estimate fields, evidence, status</w:t>
            </w:r>
          </w:p>
        </w:tc>
        <w:tc>
          <w:tcPr>
            <w:tcW w:w="0" w:type="auto"/>
            <w:tcBorders>
              <w:bottom w:val="single" w:sz="4" w:space="0" w:color="auto"/>
            </w:tcBorders>
            <w:shd w:val="clear" w:color="auto" w:fill="F2F2F2"/>
            <w:vAlign w:val="center"/>
          </w:tcPr>
          <w:p w14:paraId="69AF5670" w14:textId="0F6257EB" w:rsidR="0091168F" w:rsidRPr="0091168F" w:rsidRDefault="0091168F" w:rsidP="0091168F">
            <w:pPr>
              <w:rPr>
                <w:sz w:val="18"/>
              </w:rPr>
            </w:pPr>
            <w:r w:rsidRPr="0091168F">
              <w:rPr>
                <w:sz w:val="18"/>
              </w:rPr>
              <w:t>Deposit settlement workflow</w:t>
            </w:r>
          </w:p>
        </w:tc>
      </w:tr>
      <w:tr w:rsidR="0091168F" w14:paraId="539A61DC"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6271E06" w14:textId="4AD378BC" w:rsidR="0091168F" w:rsidRPr="0091168F" w:rsidRDefault="0091168F" w:rsidP="0091168F">
            <w:pPr>
              <w:rPr>
                <w:sz w:val="18"/>
              </w:rPr>
            </w:pPr>
            <w:r w:rsidRPr="0091168F">
              <w:rPr>
                <w:sz w:val="18"/>
              </w:rPr>
              <w:t>rent_increases</w:t>
            </w:r>
          </w:p>
        </w:tc>
        <w:tc>
          <w:tcPr>
            <w:tcW w:w="0" w:type="auto"/>
            <w:tcBorders>
              <w:bottom w:val="single" w:sz="4" w:space="0" w:color="auto"/>
            </w:tcBorders>
            <w:shd w:val="clear" w:color="auto" w:fill="FFFFFF"/>
            <w:vAlign w:val="center"/>
          </w:tcPr>
          <w:p w14:paraId="55B7D466" w14:textId="2DCB9E23" w:rsidR="0091168F" w:rsidRPr="0091168F" w:rsidRDefault="0091168F" w:rsidP="0091168F">
            <w:pPr>
              <w:rPr>
                <w:sz w:val="18"/>
              </w:rPr>
            </w:pPr>
            <w:r w:rsidRPr="0091168F">
              <w:rPr>
                <w:sz w:val="18"/>
              </w:rPr>
              <w:t>previous/proposed rent, dates, responses, status</w:t>
            </w:r>
          </w:p>
        </w:tc>
        <w:tc>
          <w:tcPr>
            <w:tcW w:w="0" w:type="auto"/>
            <w:tcBorders>
              <w:bottom w:val="single" w:sz="4" w:space="0" w:color="auto"/>
            </w:tcBorders>
            <w:shd w:val="clear" w:color="auto" w:fill="FFFFFF"/>
            <w:vAlign w:val="center"/>
          </w:tcPr>
          <w:p w14:paraId="085C2F97" w14:textId="777E7662" w:rsidR="0091168F" w:rsidRPr="0091168F" w:rsidRDefault="0091168F" w:rsidP="0091168F">
            <w:pPr>
              <w:rPr>
                <w:sz w:val="18"/>
              </w:rPr>
            </w:pPr>
            <w:r w:rsidRPr="0091168F">
              <w:rPr>
                <w:sz w:val="18"/>
              </w:rPr>
              <w:t>Rent revision workflow</w:t>
            </w:r>
          </w:p>
        </w:tc>
      </w:tr>
      <w:tr w:rsidR="0091168F" w14:paraId="2A387428"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4A922FD" w14:textId="49908D5B" w:rsidR="0091168F" w:rsidRPr="0091168F" w:rsidRDefault="0091168F" w:rsidP="0091168F">
            <w:pPr>
              <w:rPr>
                <w:sz w:val="18"/>
              </w:rPr>
            </w:pPr>
            <w:r w:rsidRPr="0091168F">
              <w:rPr>
                <w:sz w:val="18"/>
              </w:rPr>
              <w:t>approval_requests</w:t>
            </w:r>
          </w:p>
        </w:tc>
        <w:tc>
          <w:tcPr>
            <w:tcW w:w="0" w:type="auto"/>
            <w:tcBorders>
              <w:bottom w:val="single" w:sz="4" w:space="0" w:color="auto"/>
            </w:tcBorders>
            <w:shd w:val="clear" w:color="auto" w:fill="F2F2F2"/>
            <w:vAlign w:val="center"/>
          </w:tcPr>
          <w:p w14:paraId="47B03D98" w14:textId="498BAA5C" w:rsidR="0091168F" w:rsidRPr="0091168F" w:rsidRDefault="0091168F" w:rsidP="0091168F">
            <w:pPr>
              <w:rPr>
                <w:sz w:val="18"/>
              </w:rPr>
            </w:pPr>
            <w:r w:rsidRPr="0091168F">
              <w:rPr>
                <w:sz w:val="18"/>
              </w:rPr>
              <w:t>type, subject, requester/approver, decision</w:t>
            </w:r>
          </w:p>
        </w:tc>
        <w:tc>
          <w:tcPr>
            <w:tcW w:w="0" w:type="auto"/>
            <w:tcBorders>
              <w:bottom w:val="single" w:sz="4" w:space="0" w:color="auto"/>
            </w:tcBorders>
            <w:shd w:val="clear" w:color="auto" w:fill="F2F2F2"/>
            <w:vAlign w:val="center"/>
          </w:tcPr>
          <w:p w14:paraId="4F37C975" w14:textId="0E135E25" w:rsidR="0091168F" w:rsidRPr="0091168F" w:rsidRDefault="0091168F" w:rsidP="0091168F">
            <w:pPr>
              <w:rPr>
                <w:sz w:val="18"/>
              </w:rPr>
            </w:pPr>
            <w:r w:rsidRPr="0091168F">
              <w:rPr>
                <w:sz w:val="18"/>
              </w:rPr>
              <w:t>General approval workflow</w:t>
            </w:r>
          </w:p>
        </w:tc>
      </w:tr>
      <w:tr w:rsidR="0091168F" w14:paraId="0E64F1A5" w14:textId="77777777" w:rsidTr="0091168F">
        <w:tblPrEx>
          <w:tblCellMar>
            <w:top w:w="0" w:type="dxa"/>
            <w:bottom w:w="0" w:type="dxa"/>
          </w:tblCellMar>
        </w:tblPrEx>
        <w:tc>
          <w:tcPr>
            <w:tcW w:w="0" w:type="auto"/>
            <w:shd w:val="clear" w:color="auto" w:fill="FFFFFF"/>
            <w:vAlign w:val="center"/>
          </w:tcPr>
          <w:p w14:paraId="52CCF686" w14:textId="180F794D" w:rsidR="0091168F" w:rsidRPr="0091168F" w:rsidRDefault="0091168F" w:rsidP="0091168F">
            <w:pPr>
              <w:rPr>
                <w:sz w:val="18"/>
              </w:rPr>
            </w:pPr>
            <w:r w:rsidRPr="0091168F">
              <w:rPr>
                <w:sz w:val="18"/>
              </w:rPr>
              <w:t>notifications</w:t>
            </w:r>
          </w:p>
        </w:tc>
        <w:tc>
          <w:tcPr>
            <w:tcW w:w="0" w:type="auto"/>
            <w:shd w:val="clear" w:color="auto" w:fill="FFFFFF"/>
            <w:vAlign w:val="center"/>
          </w:tcPr>
          <w:p w14:paraId="1C1A6446" w14:textId="24AD39DE" w:rsidR="0091168F" w:rsidRPr="0091168F" w:rsidRDefault="0091168F" w:rsidP="0091168F">
            <w:pPr>
              <w:rPr>
                <w:sz w:val="18"/>
              </w:rPr>
            </w:pPr>
            <w:r w:rsidRPr="0091168F">
              <w:rPr>
                <w:sz w:val="18"/>
              </w:rPr>
              <w:t>recipient, title, detail, target, read_at</w:t>
            </w:r>
          </w:p>
        </w:tc>
        <w:tc>
          <w:tcPr>
            <w:tcW w:w="0" w:type="auto"/>
            <w:shd w:val="clear" w:color="auto" w:fill="FFFFFF"/>
            <w:vAlign w:val="center"/>
          </w:tcPr>
          <w:p w14:paraId="3B8592FE" w14:textId="2491CAA6" w:rsidR="0091168F" w:rsidRPr="0091168F" w:rsidRDefault="0091168F" w:rsidP="0091168F">
            <w:pPr>
              <w:rPr>
                <w:sz w:val="18"/>
              </w:rPr>
            </w:pPr>
            <w:r w:rsidRPr="0091168F">
              <w:rPr>
                <w:sz w:val="18"/>
              </w:rPr>
              <w:t>Persistent user alerts</w:t>
            </w:r>
          </w:p>
        </w:tc>
      </w:tr>
    </w:tbl>
    <w:p w14:paraId="7BDC5D4C" w14:textId="77777777" w:rsidR="0091168F" w:rsidRDefault="0091168F" w:rsidP="0091168F"/>
    <w:p w14:paraId="1C4513EC" w14:textId="211A0D1E" w:rsidR="0091168F" w:rsidRDefault="0091168F" w:rsidP="0091168F">
      <w:pPr>
        <w:pStyle w:val="Heading3"/>
      </w:pPr>
      <w:bookmarkStart w:id="32" w:name="_Toc238503181"/>
      <w:r>
        <w:t>Normalization Decisions</w:t>
      </w:r>
      <w:bookmarkEnd w:id="32"/>
    </w:p>
    <w:p w14:paraId="6C7FB4C4" w14:textId="66D831D6" w:rsidR="0091168F" w:rsidRDefault="0091168F" w:rsidP="0091168F">
      <w:r>
        <w:t>The schema separates each major business concept to reduce repeated values. Payment.amount is retained even though an invoice has an amount because it records the amount associated with an individual payment attempt. previous_rent and proposed_rent are retained for rent-history meaning, while redundant increase_amount and increase_percent columns were removed because they can be derived and could become inconsistent. Organization and tenant identifiers are retained on transactional records to support secure scoping and efficient retrieval.</w:t>
      </w:r>
    </w:p>
    <w:p w14:paraId="1552637A" w14:textId="14BF078E" w:rsidR="0091168F" w:rsidRDefault="0091168F" w:rsidP="0091168F">
      <w:pPr>
        <w:pStyle w:val="Heading3"/>
      </w:pPr>
      <w:bookmarkStart w:id="33" w:name="_Toc238503182"/>
      <w:r>
        <w:t>Data Integrity Rules</w:t>
      </w:r>
      <w:bookmarkEnd w:id="33"/>
    </w:p>
    <w:p w14:paraId="0D665EC3" w14:textId="2B4E21E7" w:rsidR="0091168F" w:rsidRDefault="0091168F" w:rsidP="0091168F">
      <w:pPr>
        <w:pStyle w:val="ListBullet"/>
      </w:pPr>
      <w:r>
        <w:t>User email is unique and mandatory.</w:t>
      </w:r>
    </w:p>
    <w:p w14:paraId="524BC4BB" w14:textId="3FC7096F" w:rsidR="0091168F" w:rsidRDefault="0091168F" w:rsidP="0091168F">
      <w:pPr>
        <w:pStyle w:val="ListBullet"/>
      </w:pPr>
      <w:r>
        <w:t>Tenant user_id is unique, enforcing one tenant profile per login.</w:t>
      </w:r>
    </w:p>
    <w:p w14:paraId="0F812C6D" w14:textId="6992127C" w:rsidR="0091168F" w:rsidRDefault="0091168F" w:rsidP="0091168F">
      <w:pPr>
        <w:pStyle w:val="ListBullet"/>
      </w:pPr>
      <w:r>
        <w:t>Required monetary fields use decimal types.</w:t>
      </w:r>
    </w:p>
    <w:p w14:paraId="4AA29A38" w14:textId="5B034144" w:rsidR="0091168F" w:rsidRDefault="0091168F" w:rsidP="0091168F">
      <w:pPr>
        <w:pStyle w:val="ListBullet"/>
      </w:pPr>
      <w:r>
        <w:t>Status values are Java enums persisted as strings.</w:t>
      </w:r>
    </w:p>
    <w:p w14:paraId="3AAF63D9" w14:textId="759652BF" w:rsidR="0091168F" w:rsidRDefault="0091168F" w:rsidP="0091168F">
      <w:pPr>
        <w:pStyle w:val="ListBullet"/>
      </w:pPr>
      <w:r>
        <w:t>Passwords are never returned through response DTOs.</w:t>
      </w:r>
    </w:p>
    <w:p w14:paraId="20B7AB43" w14:textId="4131EFEC" w:rsidR="0091168F" w:rsidRDefault="0091168F" w:rsidP="0091168F">
      <w:pPr>
        <w:pStyle w:val="ListBullet"/>
      </w:pPr>
      <w:r>
        <w:t>Payment provider identifiers support reconciliation and idempotent callbacks.</w:t>
      </w:r>
    </w:p>
    <w:p w14:paraId="0313B418" w14:textId="25F0B764" w:rsidR="0091168F" w:rsidRDefault="0091168F" w:rsidP="0091168F">
      <w:pPr>
        <w:pStyle w:val="ListBullet"/>
      </w:pPr>
      <w:r>
        <w:t>Successful payment history suppresses older pending attempts for the same invoice.</w:t>
      </w:r>
    </w:p>
    <w:p w14:paraId="1B999AA4" w14:textId="6ECE4856" w:rsidR="0091168F" w:rsidRDefault="0091168F" w:rsidP="0091168F">
      <w:pPr>
        <w:pStyle w:val="Heading2"/>
      </w:pPr>
      <w:bookmarkStart w:id="34" w:name="_Toc238503183"/>
      <w:r>
        <w:t>4.4 Input Design</w:t>
      </w:r>
      <w:bookmarkEnd w:id="34"/>
    </w:p>
    <w:p w14:paraId="4D6D10B6" w14:textId="6C26F20D" w:rsidR="0091168F" w:rsidRDefault="0091168F" w:rsidP="0091168F">
      <w:r>
        <w:t>Input forms follow these principles:</w:t>
      </w:r>
    </w:p>
    <w:p w14:paraId="600D6A53" w14:textId="7DB4D8CD" w:rsidR="0091168F" w:rsidRDefault="0091168F" w:rsidP="0091168F">
      <w:pPr>
        <w:pStyle w:val="ListNumber"/>
      </w:pPr>
      <w:r>
        <w:t>Labels describe business concepts rather than implementation details.</w:t>
      </w:r>
    </w:p>
    <w:p w14:paraId="54EDF8AE" w14:textId="486A1A1B" w:rsidR="0091168F" w:rsidRDefault="0091168F" w:rsidP="0091168F">
      <w:pPr>
        <w:pStyle w:val="ListNumber"/>
      </w:pPr>
      <w:r>
        <w:t>Required fields use client-side and Jakarta validation.</w:t>
      </w:r>
    </w:p>
    <w:p w14:paraId="07CA585C" w14:textId="78AC85D4" w:rsidR="0091168F" w:rsidRDefault="0091168F" w:rsidP="0091168F">
      <w:pPr>
        <w:pStyle w:val="ListNumber"/>
      </w:pPr>
      <w:r>
        <w:t>Relationship fields use selectable reference records where possible.</w:t>
      </w:r>
    </w:p>
    <w:p w14:paraId="774D9EBF" w14:textId="77D001EA" w:rsidR="0091168F" w:rsidRDefault="0091168F" w:rsidP="0091168F">
      <w:pPr>
        <w:pStyle w:val="ListNumber"/>
      </w:pPr>
      <w:r>
        <w:lastRenderedPageBreak/>
        <w:t>Dates use date/datetime controls and prevent accidental past values where appropriate.</w:t>
      </w:r>
    </w:p>
    <w:p w14:paraId="7F7DE69A" w14:textId="1C04A945" w:rsidR="0091168F" w:rsidRDefault="0091168F" w:rsidP="0091168F">
      <w:pPr>
        <w:pStyle w:val="ListNumber"/>
      </w:pPr>
      <w:r>
        <w:t>Monetary values use numeric inputs and server-side decimal types.</w:t>
      </w:r>
    </w:p>
    <w:p w14:paraId="691E8E7D" w14:textId="544D3FEE" w:rsidR="0091168F" w:rsidRDefault="0091168F" w:rsidP="0091168F">
      <w:pPr>
        <w:pStyle w:val="ListNumber"/>
      </w:pPr>
      <w:r>
        <w:t>Status values use controlled selections.</w:t>
      </w:r>
    </w:p>
    <w:p w14:paraId="6803EBF2" w14:textId="797F8BCF" w:rsidR="0091168F" w:rsidRDefault="0091168F" w:rsidP="0091168F">
      <w:pPr>
        <w:pStyle w:val="ListNumber"/>
      </w:pPr>
      <w:r>
        <w:t>Images accept a URL or local file preview.</w:t>
      </w:r>
    </w:p>
    <w:p w14:paraId="48502182" w14:textId="45224BFF" w:rsidR="0091168F" w:rsidRDefault="0091168F" w:rsidP="0091168F">
      <w:pPr>
        <w:pStyle w:val="ListNumber"/>
      </w:pPr>
      <w:r>
        <w:t>Password fields are masked and password updates are separated from ordinary profile updates.</w:t>
      </w:r>
    </w:p>
    <w:p w14:paraId="1FC50814" w14:textId="64D3BD82" w:rsidR="0091168F" w:rsidRDefault="0091168F" w:rsidP="0091168F">
      <w:pPr>
        <w:pStyle w:val="ListNumber"/>
      </w:pPr>
      <w:r>
        <w:t>Tenant ownership values are obtained from authentication on protected self-service operations.</w:t>
      </w:r>
    </w:p>
    <w:p w14:paraId="42993F52" w14:textId="0C1F0F66" w:rsidR="0091168F" w:rsidRDefault="0091168F" w:rsidP="0091168F">
      <w:pPr>
        <w:pStyle w:val="ListNumber"/>
      </w:pPr>
      <w:r>
        <w:t>Destructive actions require confirmation.</w:t>
      </w:r>
    </w:p>
    <w:p w14:paraId="3F63037E" w14:textId="5489CC78" w:rsidR="0091168F" w:rsidRDefault="0091168F" w:rsidP="0091168F">
      <w:r>
        <w:t>Major inputs include signup/login, profile update, property inventory, tenant/KYC references, agreement dates, invoice amount and due date, payment checkout, maintenance complaint, deposit evidence, rent response and approval decision.</w:t>
      </w:r>
    </w:p>
    <w:p w14:paraId="581DE81C" w14:textId="0E5E500B" w:rsidR="0091168F" w:rsidRDefault="0091168F" w:rsidP="0091168F">
      <w:pPr>
        <w:pStyle w:val="Heading2"/>
      </w:pPr>
      <w:bookmarkStart w:id="35" w:name="_Toc238503184"/>
      <w:r>
        <w:t>4.5 Output Design</w:t>
      </w:r>
      <w:bookmarkEnd w:id="35"/>
    </w:p>
    <w:p w14:paraId="2A93CE07" w14:textId="03539CEB" w:rsidR="0091168F" w:rsidRDefault="0091168F" w:rsidP="0091168F">
      <w:r>
        <w:t>Outputs are designed for rapid status recognition:</w:t>
      </w:r>
    </w:p>
    <w:p w14:paraId="504015BE" w14:textId="458EFB5B" w:rsidR="0091168F" w:rsidRDefault="0091168F" w:rsidP="0091168F">
      <w:pPr>
        <w:pStyle w:val="ListBullet"/>
      </w:pPr>
      <w:r>
        <w:t>Dashboard metric cards and charts summarize portfolio or personal activity.</w:t>
      </w:r>
    </w:p>
    <w:p w14:paraId="53808B75" w14:textId="0572FB32" w:rsidR="0091168F" w:rsidRDefault="0091168F" w:rsidP="0091168F">
      <w:pPr>
        <w:pStyle w:val="ListBullet"/>
      </w:pPr>
      <w:r>
        <w:t>Module cards display human-readable labels and status chips.</w:t>
      </w:r>
    </w:p>
    <w:p w14:paraId="62F2273F" w14:textId="7ED87845" w:rsidR="0091168F" w:rsidRDefault="0091168F" w:rsidP="0091168F">
      <w:pPr>
        <w:pStyle w:val="ListBullet"/>
      </w:pPr>
      <w:r>
        <w:t>The apartment browser presents listing images, availability and visit actions.</w:t>
      </w:r>
    </w:p>
    <w:p w14:paraId="59D35E32" w14:textId="1CD17F21" w:rsidR="0091168F" w:rsidRDefault="0091168F" w:rsidP="0091168F">
      <w:pPr>
        <w:pStyle w:val="ListBullet"/>
      </w:pPr>
      <w:r>
        <w:t>Payment summary shows outstanding balance, invoices due and confirmed history.</w:t>
      </w:r>
    </w:p>
    <w:p w14:paraId="1E366D05" w14:textId="29012CAA" w:rsidR="0091168F" w:rsidRDefault="0091168F" w:rsidP="0091168F">
      <w:pPr>
        <w:pStyle w:val="ListBullet"/>
      </w:pPr>
      <w:r>
        <w:t>Successful payments show a completion date; obsolete pending attempts are not displayed.</w:t>
      </w:r>
    </w:p>
    <w:p w14:paraId="07824388" w14:textId="2B6568A9" w:rsidR="0091168F" w:rsidRDefault="0091168F" w:rsidP="0091168F">
      <w:pPr>
        <w:pStyle w:val="ListBullet"/>
      </w:pPr>
      <w:r>
        <w:t>Approval pages show request, approver, decision and comments.</w:t>
      </w:r>
    </w:p>
    <w:p w14:paraId="2AE65206" w14:textId="60E56E72" w:rsidR="0091168F" w:rsidRDefault="0091168F" w:rsidP="0091168F">
      <w:pPr>
        <w:pStyle w:val="ListBullet"/>
      </w:pPr>
      <w:r>
        <w:t>Notification menu shows unread state, detail, relative time and target navigation.</w:t>
      </w:r>
    </w:p>
    <w:p w14:paraId="6E766408" w14:textId="4EE88B14" w:rsidR="0091168F" w:rsidRDefault="0091168F" w:rsidP="0091168F">
      <w:pPr>
        <w:pStyle w:val="ListBullet"/>
      </w:pPr>
      <w:r>
        <w:t>Empty, loading and error states prevent blank or ambiguous screens.</w:t>
      </w:r>
    </w:p>
    <w:p w14:paraId="249E3A11" w14:textId="652659E4" w:rsidR="0091168F" w:rsidRDefault="0091168F" w:rsidP="0091168F">
      <w:pPr>
        <w:pStyle w:val="ListBullet"/>
      </w:pPr>
      <w:r>
        <w:t>Responsive navigation collapses for smaller displays.</w:t>
      </w:r>
    </w:p>
    <w:p w14:paraId="1C0D73F8" w14:textId="4B26C22A" w:rsidR="0091168F" w:rsidRDefault="0091168F" w:rsidP="0091168F">
      <w:pPr>
        <w:pStyle w:val="ListBullet"/>
      </w:pPr>
      <w:r>
        <w:t>Light/dark themes derive from centralized color tokens.</w:t>
      </w:r>
    </w:p>
    <w:p w14:paraId="283EF052" w14:textId="1196428C" w:rsidR="0091168F" w:rsidRDefault="0091168F">
      <w:pPr>
        <w:spacing w:after="160" w:line="259" w:lineRule="auto"/>
        <w:jc w:val="left"/>
      </w:pPr>
      <w:r>
        <w:br w:type="page"/>
      </w:r>
    </w:p>
    <w:p w14:paraId="4C83B6A5" w14:textId="7402C436" w:rsidR="0091168F" w:rsidRDefault="0091168F" w:rsidP="0091168F">
      <w:pPr>
        <w:pStyle w:val="Heading1"/>
      </w:pPr>
      <w:bookmarkStart w:id="36" w:name="_Toc238503185"/>
      <w:r>
        <w:lastRenderedPageBreak/>
        <w:t>5. SYSTEM IMPLEMENTATION OVERVIEW</w:t>
      </w:r>
      <w:bookmarkEnd w:id="36"/>
    </w:p>
    <w:p w14:paraId="6D148C01" w14:textId="484C0663" w:rsidR="0091168F" w:rsidRDefault="0091168F" w:rsidP="0091168F">
      <w:r>
        <w:t>This chapter describes the implemented modules and workflows. Source-code listings are intentionally omitted in accordance with the prescribed mini-project report format.</w:t>
      </w:r>
    </w:p>
    <w:p w14:paraId="6EA375E2" w14:textId="0FEE5E8F" w:rsidR="0091168F" w:rsidRDefault="0091168F" w:rsidP="0091168F">
      <w:pPr>
        <w:pStyle w:val="Heading2"/>
      </w:pPr>
      <w:bookmarkStart w:id="37" w:name="_Toc238503186"/>
      <w:r>
        <w:t>5.1 Main Modules</w:t>
      </w:r>
      <w:bookmarkEnd w:id="37"/>
    </w:p>
    <w:p w14:paraId="26CEB415" w14:textId="62DF4FFC" w:rsidR="0091168F" w:rsidRDefault="0091168F" w:rsidP="0091168F">
      <w:pPr>
        <w:pStyle w:val="Heading3"/>
      </w:pPr>
      <w:bookmarkStart w:id="38" w:name="_Toc238503187"/>
      <w:r>
        <w:t>Authentication and Profile</w:t>
      </w:r>
      <w:bookmarkEnd w:id="38"/>
    </w:p>
    <w:p w14:paraId="72ADB284" w14:textId="695F0FBA" w:rsidR="0091168F" w:rsidRDefault="0091168F" w:rsidP="0091168F">
      <w:r>
        <w:t>Registration checks duplicate emails, hashes passwords using BCrypt and provisions a tenant profile for tenant accounts. Login applies rate limiting, validates credentials and issues a JWT containing role and organization context. The profile endpoint returns a readable organization name without exposing organization administration to tenants.</w:t>
      </w:r>
    </w:p>
    <w:p w14:paraId="20BA16CF" w14:textId="1E09BE52" w:rsidR="0091168F" w:rsidRDefault="0091168F" w:rsidP="0091168F">
      <w:pPr>
        <w:pStyle w:val="Heading3"/>
      </w:pPr>
      <w:bookmarkStart w:id="39" w:name="_Toc238503188"/>
      <w:r>
        <w:t>Organization and User Administration</w:t>
      </w:r>
      <w:bookmarkEnd w:id="39"/>
    </w:p>
    <w:p w14:paraId="3373E48E" w14:textId="16FABC72" w:rsidR="0091168F" w:rsidRDefault="0091168F" w:rsidP="0091168F">
      <w:r>
        <w:t>Managers create and maintain organizations and users. User roles determine frontend module visibility and backend method authorization. Public registration is limited to TENANT accounts; the first account may bootstrap as ADMIN, while OWNER accounts are always provisioned through user management. Only administrators may create, modify or delete ADMIN-role users, and staff users are scoped to their own organization for reads and mutations. Sensitive password values are excluded from normal responses.</w:t>
      </w:r>
    </w:p>
    <w:p w14:paraId="50A45CC1" w14:textId="4C872A89" w:rsidR="0091168F" w:rsidRDefault="0091168F" w:rsidP="0091168F">
      <w:pPr>
        <w:pStyle w:val="Heading3"/>
      </w:pPr>
      <w:bookmarkStart w:id="40" w:name="_Toc238503189"/>
      <w:r>
        <w:t>Property, Building and Unit Management</w:t>
      </w:r>
      <w:bookmarkEnd w:id="40"/>
    </w:p>
    <w:p w14:paraId="1FACF647" w14:textId="4970D171" w:rsidR="0091168F" w:rsidRDefault="0091168F" w:rsidP="0091168F">
      <w:r>
        <w:t>The hierarchy is Organization â†’ Property â†’ Building â†’ Unit. Managers maintain addresses, amenities, images, floor counts, rents and unit status. Tenants use the dedicated apartment browser instead of raw management modules.</w:t>
      </w:r>
    </w:p>
    <w:p w14:paraId="440D57F0" w14:textId="4EF37A30" w:rsidR="0091168F" w:rsidRDefault="0091168F" w:rsidP="0091168F">
      <w:pPr>
        <w:pStyle w:val="Heading3"/>
      </w:pPr>
      <w:bookmarkStart w:id="41" w:name="_Toc238503190"/>
      <w:r>
        <w:t>Tenant and Agreement Management</w:t>
      </w:r>
      <w:bookmarkEnd w:id="41"/>
    </w:p>
    <w:p w14:paraId="2FEAB6B5" w14:textId="5A700635" w:rsidR="0091168F" w:rsidRDefault="0091168F" w:rsidP="0091168F">
      <w:r>
        <w:t>Tenant records connect login identities to assigned units and store contact, emergency and KYC references. Agreements connect tenants and units for a defined period and establish rent and agreement status.</w:t>
      </w:r>
    </w:p>
    <w:p w14:paraId="3BDA5496" w14:textId="41EBC287" w:rsidR="0091168F" w:rsidRDefault="0091168F" w:rsidP="0091168F">
      <w:pPr>
        <w:pStyle w:val="Heading3"/>
      </w:pPr>
      <w:bookmarkStart w:id="42" w:name="_Toc238503191"/>
      <w:r>
        <w:t>Invoice and Payment Management</w:t>
      </w:r>
      <w:bookmarkEnd w:id="42"/>
    </w:p>
    <w:p w14:paraId="6D18CA6D" w14:textId="7A354EC9" w:rsidR="0091168F" w:rsidRDefault="0091168F" w:rsidP="0091168F">
      <w:r>
        <w:t xml:space="preserve">Managers issue invoices. Tenants see their invoices through /invoices/me. Checkout creation verifies ownership and payable status. Razorpay success is accepted only after signature </w:t>
      </w:r>
      <w:r>
        <w:lastRenderedPageBreak/>
        <w:t>verification or a valid webhook. Successful payment updates the invoice to PAID. Pending attempts for an already successful invoice are excluded from displayed history.</w:t>
      </w:r>
    </w:p>
    <w:p w14:paraId="617C156F" w14:textId="704F30B8" w:rsidR="0091168F" w:rsidRDefault="0091168F" w:rsidP="0091168F">
      <w:pPr>
        <w:pStyle w:val="Heading3"/>
      </w:pPr>
      <w:bookmarkStart w:id="43" w:name="_Toc238503192"/>
      <w:r>
        <w:t>Apartment Booking and Approvals</w:t>
      </w:r>
      <w:bookmarkEnd w:id="43"/>
    </w:p>
    <w:p w14:paraId="6E9A6A63" w14:textId="00290157" w:rsidR="0091168F" w:rsidRDefault="0091168F" w:rsidP="0091168F">
      <w:r>
        <w:t>Tenants browse available inventory and submit visit requests. The booking service resolves the appropriate organization/owner approver and creates an approval request. Managers approve or reject it, and the tenant sees the current status in the approval workflow.</w:t>
      </w:r>
    </w:p>
    <w:p w14:paraId="696694CF" w14:textId="1F67C67B" w:rsidR="0091168F" w:rsidRDefault="0091168F" w:rsidP="0091168F">
      <w:pPr>
        <w:pStyle w:val="Heading3"/>
      </w:pPr>
      <w:bookmarkStart w:id="44" w:name="_Toc238503193"/>
      <w:r>
        <w:t>Complaints and Maintenance</w:t>
      </w:r>
      <w:bookmarkEnd w:id="44"/>
    </w:p>
    <w:p w14:paraId="18219803" w14:textId="0BFD1D24" w:rsidR="0091168F" w:rsidRDefault="0091168F" w:rsidP="0091168F">
      <w:r>
        <w:t>Tenants create complaints using only a title and description; the backend securely assigns their organization, tenant identity, unit and OPEN status. The backend assigns authenticated tenant ownership rather than trusting arbitrary IDs. Owners update status from open to in-progress or resolved.</w:t>
      </w:r>
    </w:p>
    <w:p w14:paraId="0D8BBDB0" w14:textId="44F8D298" w:rsidR="0091168F" w:rsidRDefault="0091168F" w:rsidP="0091168F">
      <w:pPr>
        <w:pStyle w:val="Heading3"/>
      </w:pPr>
      <w:bookmarkStart w:id="45" w:name="_Toc238503194"/>
      <w:r>
        <w:t>Deposit Disputes</w:t>
      </w:r>
      <w:bookmarkEnd w:id="45"/>
    </w:p>
    <w:p w14:paraId="46BB2DBD" w14:textId="5F6DCC75" w:rsidR="0091168F" w:rsidRDefault="0091168F" w:rsidP="0091168F">
      <w:r>
        <w:t>The workflow records deposit and deduction values, repair estimates, evidence, tenant notes, owner response, proposed settlement and due date. Tenant access is read-only and ownership-checked. Owners record refund amount, method, transaction reference and settlement date; tenants receive notifications, AI settlement advice and a downloadable statement.</w:t>
      </w:r>
    </w:p>
    <w:p w14:paraId="2C43BC51" w14:textId="3D9C4957" w:rsidR="0091168F" w:rsidRDefault="0091168F" w:rsidP="0091168F">
      <w:pPr>
        <w:pStyle w:val="Heading3"/>
      </w:pPr>
      <w:bookmarkStart w:id="46" w:name="_Toc238503195"/>
      <w:r>
        <w:t>Rent Increase Management</w:t>
      </w:r>
      <w:bookmarkEnd w:id="46"/>
    </w:p>
    <w:p w14:paraId="03A3B129" w14:textId="39D01A22" w:rsidR="0091168F" w:rsidRDefault="0091168F" w:rsidP="0091168F">
      <w:r>
        <w:t>Owners create rent notices with old/new rent, notice date, effective date, reason and notes. Tenants may update only their response and an allowed response state. The database does not store redundant increase amount or percentage.</w:t>
      </w:r>
    </w:p>
    <w:p w14:paraId="0577FBDE" w14:textId="6706301D" w:rsidR="0091168F" w:rsidRDefault="0091168F" w:rsidP="0091168F">
      <w:pPr>
        <w:pStyle w:val="Heading3"/>
      </w:pPr>
      <w:bookmarkStart w:id="47" w:name="_Toc238503196"/>
      <w:r>
        <w:t>Notifications</w:t>
      </w:r>
      <w:bookmarkEnd w:id="47"/>
    </w:p>
    <w:p w14:paraId="466D87E1" w14:textId="730297A1" w:rsidR="0091168F" w:rsidRDefault="0091168F" w:rsidP="0091168F">
      <w:r>
        <w:t>Notifications are stored per recipient. The client loads persisted notifications and subscribes to a live event stream. Users can mark one or all notifications read. A fallback refresh maintains usability if the stream is unavailable.</w:t>
      </w:r>
    </w:p>
    <w:p w14:paraId="58BF744B" w14:textId="43DD3D1C" w:rsidR="0091168F" w:rsidRDefault="0091168F" w:rsidP="0091168F">
      <w:pPr>
        <w:pStyle w:val="Heading3"/>
      </w:pPr>
      <w:bookmarkStart w:id="48" w:name="_Toc238503197"/>
      <w:r>
        <w:t>AI Assistant</w:t>
      </w:r>
      <w:bookmarkEnd w:id="48"/>
    </w:p>
    <w:p w14:paraId="17FE5A33" w14:textId="13D70882" w:rsidR="0091168F" w:rsidRDefault="0091168F" w:rsidP="0091168F">
      <w:r>
        <w:t>The assistant receives the authenticated user's question and a server-built personal context. Context construction follows role and ownership rules so that an answer does not require unrestricted frontend data access.</w:t>
      </w:r>
    </w:p>
    <w:p w14:paraId="0A4CDED9" w14:textId="420DF191" w:rsidR="0091168F" w:rsidRDefault="0091168F" w:rsidP="0091168F">
      <w:pPr>
        <w:pStyle w:val="Heading3"/>
      </w:pPr>
      <w:bookmarkStart w:id="49" w:name="_Toc238503198"/>
      <w:r>
        <w:lastRenderedPageBreak/>
        <w:t>User Interface Features</w:t>
      </w:r>
      <w:bookmarkEnd w:id="49"/>
    </w:p>
    <w:p w14:paraId="0C79B9CE" w14:textId="34D9CF41" w:rsidR="0091168F" w:rsidRDefault="0091168F" w:rsidP="0091168F">
      <w:pPr>
        <w:pStyle w:val="ListBullet"/>
      </w:pPr>
      <w:r>
        <w:t>Centralized professional blue property-management theme.</w:t>
      </w:r>
    </w:p>
    <w:p w14:paraId="0ACFF31A" w14:textId="66ADD5A7" w:rsidR="0091168F" w:rsidRDefault="0091168F" w:rsidP="0091168F">
      <w:pPr>
        <w:pStyle w:val="ListBullet"/>
      </w:pPr>
      <w:r>
        <w:t>Light and dark color modes.</w:t>
      </w:r>
    </w:p>
    <w:p w14:paraId="7C0FEE26" w14:textId="0A300F6F" w:rsidR="0091168F" w:rsidRDefault="0091168F" w:rsidP="0091168F">
      <w:pPr>
        <w:pStyle w:val="ListBullet"/>
      </w:pPr>
      <w:r>
        <w:t>OverlayScrollbars integration.</w:t>
      </w:r>
    </w:p>
    <w:p w14:paraId="7C76A42D" w14:textId="6E853B2B" w:rsidR="0091168F" w:rsidRDefault="0091168F" w:rsidP="0091168F">
      <w:pPr>
        <w:pStyle w:val="ListBullet"/>
      </w:pPr>
      <w:r>
        <w:t>Hover-accessible compact profile menu.</w:t>
      </w:r>
    </w:p>
    <w:p w14:paraId="7CD948A3" w14:textId="36C48ADA" w:rsidR="0091168F" w:rsidRDefault="0091168F" w:rsidP="0091168F">
      <w:pPr>
        <w:pStyle w:val="ListBullet"/>
      </w:pPr>
      <w:r>
        <w:t>Language selector.</w:t>
      </w:r>
    </w:p>
    <w:p w14:paraId="4D904A0B" w14:textId="337565E2" w:rsidR="0091168F" w:rsidRDefault="0091168F" w:rsidP="0091168F">
      <w:pPr>
        <w:pStyle w:val="ListBullet"/>
      </w:pPr>
      <w:r>
        <w:t>Responsive sidebar and mobile drawer.</w:t>
      </w:r>
    </w:p>
    <w:p w14:paraId="55BDB1FE" w14:textId="69623FBA" w:rsidR="0091168F" w:rsidRDefault="0091168F" w:rsidP="0091168F">
      <w:pPr>
        <w:pStyle w:val="ListBullet"/>
      </w:pPr>
      <w:r>
        <w:t>Reusable module forms, cards, searches and empty states.</w:t>
      </w:r>
    </w:p>
    <w:p w14:paraId="4FE6CD12" w14:textId="6455FE7C" w:rsidR="0091168F" w:rsidRDefault="0091168F" w:rsidP="0091168F">
      <w:pPr>
        <w:pStyle w:val="ListBullet"/>
      </w:pPr>
      <w:r>
        <w:t>Document viewer/download support.</w:t>
      </w:r>
    </w:p>
    <w:p w14:paraId="66685517" w14:textId="4B954BD7" w:rsidR="0091168F" w:rsidRDefault="0091168F" w:rsidP="0091168F">
      <w:pPr>
        <w:pStyle w:val="Heading2"/>
      </w:pPr>
      <w:bookmarkStart w:id="50" w:name="_Toc238503199"/>
      <w:r>
        <w:t>5.2 Screenshots</w:t>
      </w:r>
      <w:bookmarkEnd w:id="50"/>
    </w:p>
    <w:p w14:paraId="3120206A" w14:textId="38885082" w:rsidR="0091168F" w:rsidRDefault="0091168F" w:rsidP="0091168F">
      <w:r>
        <w:t>The following screen list defines the evidence captured during system demonstration. Screenshots should use non-sensitive demonstration data.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
        <w:gridCol w:w="2106"/>
        <w:gridCol w:w="4211"/>
      </w:tblGrid>
      <w:tr w:rsidR="0091168F" w14:paraId="3A3F96D5"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48279850" w14:textId="0645A266" w:rsidR="0091168F" w:rsidRPr="0091168F" w:rsidRDefault="0091168F" w:rsidP="0091168F">
            <w:pPr>
              <w:rPr>
                <w:b/>
                <w:color w:val="FFFFFF"/>
                <w:sz w:val="18"/>
              </w:rPr>
            </w:pPr>
            <w:r w:rsidRPr="0091168F">
              <w:rPr>
                <w:b/>
                <w:color w:val="FFFFFF"/>
                <w:sz w:val="18"/>
              </w:rPr>
              <w:t>Figure</w:t>
            </w:r>
          </w:p>
        </w:tc>
        <w:tc>
          <w:tcPr>
            <w:tcW w:w="0" w:type="auto"/>
            <w:tcBorders>
              <w:bottom w:val="single" w:sz="4" w:space="0" w:color="auto"/>
            </w:tcBorders>
            <w:shd w:val="clear" w:color="auto" w:fill="0070C0"/>
            <w:vAlign w:val="center"/>
          </w:tcPr>
          <w:p w14:paraId="320B1E43" w14:textId="3873E870" w:rsidR="0091168F" w:rsidRPr="0091168F" w:rsidRDefault="0091168F" w:rsidP="0091168F">
            <w:pPr>
              <w:rPr>
                <w:b/>
                <w:color w:val="FFFFFF"/>
                <w:sz w:val="18"/>
              </w:rPr>
            </w:pPr>
            <w:r w:rsidRPr="0091168F">
              <w:rPr>
                <w:b/>
                <w:color w:val="FFFFFF"/>
                <w:sz w:val="18"/>
              </w:rPr>
              <w:t>Required screen</w:t>
            </w:r>
          </w:p>
        </w:tc>
        <w:tc>
          <w:tcPr>
            <w:tcW w:w="0" w:type="auto"/>
            <w:tcBorders>
              <w:bottom w:val="single" w:sz="4" w:space="0" w:color="auto"/>
            </w:tcBorders>
            <w:shd w:val="clear" w:color="auto" w:fill="0070C0"/>
            <w:vAlign w:val="center"/>
          </w:tcPr>
          <w:p w14:paraId="6F94CB13" w14:textId="51A8F22B" w:rsidR="0091168F" w:rsidRPr="0091168F" w:rsidRDefault="0091168F" w:rsidP="0091168F">
            <w:pPr>
              <w:rPr>
                <w:b/>
                <w:color w:val="FFFFFF"/>
                <w:sz w:val="18"/>
              </w:rPr>
            </w:pPr>
            <w:r w:rsidRPr="0091168F">
              <w:rPr>
                <w:b/>
                <w:color w:val="FFFFFF"/>
                <w:sz w:val="18"/>
              </w:rPr>
              <w:t>Suggested caption</w:t>
            </w:r>
          </w:p>
        </w:tc>
      </w:tr>
      <w:tr w:rsidR="0091168F" w14:paraId="733CACD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48A37D4" w14:textId="595F4186" w:rsidR="0091168F" w:rsidRPr="0091168F" w:rsidRDefault="0091168F" w:rsidP="0091168F">
            <w:pPr>
              <w:rPr>
                <w:sz w:val="18"/>
              </w:rPr>
            </w:pPr>
            <w:r w:rsidRPr="0091168F">
              <w:rPr>
                <w:sz w:val="18"/>
              </w:rPr>
              <w:t>5.1</w:t>
            </w:r>
          </w:p>
        </w:tc>
        <w:tc>
          <w:tcPr>
            <w:tcW w:w="0" w:type="auto"/>
            <w:tcBorders>
              <w:bottom w:val="single" w:sz="4" w:space="0" w:color="auto"/>
            </w:tcBorders>
            <w:shd w:val="clear" w:color="auto" w:fill="F2F2F2"/>
            <w:vAlign w:val="center"/>
          </w:tcPr>
          <w:p w14:paraId="358CA0AD" w14:textId="36618CB8" w:rsidR="0091168F" w:rsidRPr="0091168F" w:rsidRDefault="0091168F" w:rsidP="0091168F">
            <w:pPr>
              <w:rPr>
                <w:sz w:val="18"/>
              </w:rPr>
            </w:pPr>
            <w:r w:rsidRPr="0091168F">
              <w:rPr>
                <w:sz w:val="18"/>
              </w:rPr>
              <w:t>Login page</w:t>
            </w:r>
          </w:p>
        </w:tc>
        <w:tc>
          <w:tcPr>
            <w:tcW w:w="0" w:type="auto"/>
            <w:tcBorders>
              <w:bottom w:val="single" w:sz="4" w:space="0" w:color="auto"/>
            </w:tcBorders>
            <w:shd w:val="clear" w:color="auto" w:fill="F2F2F2"/>
            <w:vAlign w:val="center"/>
          </w:tcPr>
          <w:p w14:paraId="6EFCCC76" w14:textId="57603CEB" w:rsidR="0091168F" w:rsidRPr="0091168F" w:rsidRDefault="0091168F" w:rsidP="0091168F">
            <w:pPr>
              <w:rPr>
                <w:sz w:val="18"/>
              </w:rPr>
            </w:pPr>
            <w:r w:rsidRPr="0091168F">
              <w:rPr>
                <w:sz w:val="18"/>
              </w:rPr>
              <w:t>Secure RentSphere authentication screen</w:t>
            </w:r>
          </w:p>
        </w:tc>
      </w:tr>
      <w:tr w:rsidR="0091168F" w14:paraId="45009686"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9C0D753" w14:textId="220DE78D" w:rsidR="0091168F" w:rsidRPr="0091168F" w:rsidRDefault="0091168F" w:rsidP="0091168F">
            <w:pPr>
              <w:rPr>
                <w:sz w:val="18"/>
              </w:rPr>
            </w:pPr>
            <w:r w:rsidRPr="0091168F">
              <w:rPr>
                <w:sz w:val="18"/>
              </w:rPr>
              <w:t>5.2</w:t>
            </w:r>
          </w:p>
        </w:tc>
        <w:tc>
          <w:tcPr>
            <w:tcW w:w="0" w:type="auto"/>
            <w:tcBorders>
              <w:bottom w:val="single" w:sz="4" w:space="0" w:color="auto"/>
            </w:tcBorders>
            <w:shd w:val="clear" w:color="auto" w:fill="FFFFFF"/>
            <w:vAlign w:val="center"/>
          </w:tcPr>
          <w:p w14:paraId="76119624" w14:textId="0A78E072" w:rsidR="0091168F" w:rsidRPr="0091168F" w:rsidRDefault="0091168F" w:rsidP="0091168F">
            <w:pPr>
              <w:rPr>
                <w:sz w:val="18"/>
              </w:rPr>
            </w:pPr>
            <w:r w:rsidRPr="0091168F">
              <w:rPr>
                <w:sz w:val="18"/>
              </w:rPr>
              <w:t>Admin dashboard</w:t>
            </w:r>
          </w:p>
        </w:tc>
        <w:tc>
          <w:tcPr>
            <w:tcW w:w="0" w:type="auto"/>
            <w:tcBorders>
              <w:bottom w:val="single" w:sz="4" w:space="0" w:color="auto"/>
            </w:tcBorders>
            <w:shd w:val="clear" w:color="auto" w:fill="FFFFFF"/>
            <w:vAlign w:val="center"/>
          </w:tcPr>
          <w:p w14:paraId="1BB9E12F" w14:textId="5A472F2F" w:rsidR="0091168F" w:rsidRPr="0091168F" w:rsidRDefault="0091168F" w:rsidP="0091168F">
            <w:pPr>
              <w:rPr>
                <w:sz w:val="18"/>
              </w:rPr>
            </w:pPr>
            <w:r w:rsidRPr="0091168F">
              <w:rPr>
                <w:sz w:val="18"/>
              </w:rPr>
              <w:t>Portfolio metrics and management overview</w:t>
            </w:r>
          </w:p>
        </w:tc>
      </w:tr>
      <w:tr w:rsidR="0091168F" w14:paraId="69BDC4A6"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29B7356" w14:textId="77E9F9A2" w:rsidR="0091168F" w:rsidRPr="0091168F" w:rsidRDefault="0091168F" w:rsidP="0091168F">
            <w:pPr>
              <w:rPr>
                <w:sz w:val="18"/>
              </w:rPr>
            </w:pPr>
            <w:r w:rsidRPr="0091168F">
              <w:rPr>
                <w:sz w:val="18"/>
              </w:rPr>
              <w:t>5.3</w:t>
            </w:r>
          </w:p>
        </w:tc>
        <w:tc>
          <w:tcPr>
            <w:tcW w:w="0" w:type="auto"/>
            <w:tcBorders>
              <w:bottom w:val="single" w:sz="4" w:space="0" w:color="auto"/>
            </w:tcBorders>
            <w:shd w:val="clear" w:color="auto" w:fill="F2F2F2"/>
            <w:vAlign w:val="center"/>
          </w:tcPr>
          <w:p w14:paraId="60A49038" w14:textId="661ABAB4" w:rsidR="0091168F" w:rsidRPr="0091168F" w:rsidRDefault="0091168F" w:rsidP="0091168F">
            <w:pPr>
              <w:rPr>
                <w:sz w:val="18"/>
              </w:rPr>
            </w:pPr>
            <w:r w:rsidRPr="0091168F">
              <w:rPr>
                <w:sz w:val="18"/>
              </w:rPr>
              <w:t>Property module</w:t>
            </w:r>
          </w:p>
        </w:tc>
        <w:tc>
          <w:tcPr>
            <w:tcW w:w="0" w:type="auto"/>
            <w:tcBorders>
              <w:bottom w:val="single" w:sz="4" w:space="0" w:color="auto"/>
            </w:tcBorders>
            <w:shd w:val="clear" w:color="auto" w:fill="F2F2F2"/>
            <w:vAlign w:val="center"/>
          </w:tcPr>
          <w:p w14:paraId="243D965A" w14:textId="2A79792A" w:rsidR="0091168F" w:rsidRPr="0091168F" w:rsidRDefault="0091168F" w:rsidP="0091168F">
            <w:pPr>
              <w:rPr>
                <w:sz w:val="18"/>
              </w:rPr>
            </w:pPr>
            <w:r w:rsidRPr="0091168F">
              <w:rPr>
                <w:sz w:val="18"/>
              </w:rPr>
              <w:t>Property records with image, location and amenities</w:t>
            </w:r>
          </w:p>
        </w:tc>
      </w:tr>
      <w:tr w:rsidR="0091168F" w14:paraId="053F9753"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02DF8DC" w14:textId="1129F7B5" w:rsidR="0091168F" w:rsidRPr="0091168F" w:rsidRDefault="0091168F" w:rsidP="0091168F">
            <w:pPr>
              <w:rPr>
                <w:sz w:val="18"/>
              </w:rPr>
            </w:pPr>
            <w:r w:rsidRPr="0091168F">
              <w:rPr>
                <w:sz w:val="18"/>
              </w:rPr>
              <w:t>5.4</w:t>
            </w:r>
          </w:p>
        </w:tc>
        <w:tc>
          <w:tcPr>
            <w:tcW w:w="0" w:type="auto"/>
            <w:tcBorders>
              <w:bottom w:val="single" w:sz="4" w:space="0" w:color="auto"/>
            </w:tcBorders>
            <w:shd w:val="clear" w:color="auto" w:fill="FFFFFF"/>
            <w:vAlign w:val="center"/>
          </w:tcPr>
          <w:p w14:paraId="6EB0E09E" w14:textId="12109E1E" w:rsidR="0091168F" w:rsidRPr="0091168F" w:rsidRDefault="0091168F" w:rsidP="0091168F">
            <w:pPr>
              <w:rPr>
                <w:sz w:val="18"/>
              </w:rPr>
            </w:pPr>
            <w:r w:rsidRPr="0091168F">
              <w:rPr>
                <w:sz w:val="18"/>
              </w:rPr>
              <w:t>Building module</w:t>
            </w:r>
          </w:p>
        </w:tc>
        <w:tc>
          <w:tcPr>
            <w:tcW w:w="0" w:type="auto"/>
            <w:tcBorders>
              <w:bottom w:val="single" w:sz="4" w:space="0" w:color="auto"/>
            </w:tcBorders>
            <w:shd w:val="clear" w:color="auto" w:fill="FFFFFF"/>
            <w:vAlign w:val="center"/>
          </w:tcPr>
          <w:p w14:paraId="12A5FF4B" w14:textId="228EA3B1" w:rsidR="0091168F" w:rsidRPr="0091168F" w:rsidRDefault="0091168F" w:rsidP="0091168F">
            <w:pPr>
              <w:rPr>
                <w:sz w:val="18"/>
              </w:rPr>
            </w:pPr>
            <w:r w:rsidRPr="0091168F">
              <w:rPr>
                <w:sz w:val="18"/>
              </w:rPr>
              <w:t>Buildings associated with selected properties</w:t>
            </w:r>
          </w:p>
        </w:tc>
      </w:tr>
      <w:tr w:rsidR="0091168F" w14:paraId="67769950"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39CEBAB" w14:textId="552A7905" w:rsidR="0091168F" w:rsidRPr="0091168F" w:rsidRDefault="0091168F" w:rsidP="0091168F">
            <w:pPr>
              <w:rPr>
                <w:sz w:val="18"/>
              </w:rPr>
            </w:pPr>
            <w:r w:rsidRPr="0091168F">
              <w:rPr>
                <w:sz w:val="18"/>
              </w:rPr>
              <w:t>5.5</w:t>
            </w:r>
          </w:p>
        </w:tc>
        <w:tc>
          <w:tcPr>
            <w:tcW w:w="0" w:type="auto"/>
            <w:tcBorders>
              <w:bottom w:val="single" w:sz="4" w:space="0" w:color="auto"/>
            </w:tcBorders>
            <w:shd w:val="clear" w:color="auto" w:fill="F2F2F2"/>
            <w:vAlign w:val="center"/>
          </w:tcPr>
          <w:p w14:paraId="6609F8E1" w14:textId="597185BD" w:rsidR="0091168F" w:rsidRPr="0091168F" w:rsidRDefault="0091168F" w:rsidP="0091168F">
            <w:pPr>
              <w:rPr>
                <w:sz w:val="18"/>
              </w:rPr>
            </w:pPr>
            <w:r w:rsidRPr="0091168F">
              <w:rPr>
                <w:sz w:val="18"/>
              </w:rPr>
              <w:t>Unit module</w:t>
            </w:r>
          </w:p>
        </w:tc>
        <w:tc>
          <w:tcPr>
            <w:tcW w:w="0" w:type="auto"/>
            <w:tcBorders>
              <w:bottom w:val="single" w:sz="4" w:space="0" w:color="auto"/>
            </w:tcBorders>
            <w:shd w:val="clear" w:color="auto" w:fill="F2F2F2"/>
            <w:vAlign w:val="center"/>
          </w:tcPr>
          <w:p w14:paraId="279DB006" w14:textId="73248417" w:rsidR="0091168F" w:rsidRPr="0091168F" w:rsidRDefault="0091168F" w:rsidP="0091168F">
            <w:pPr>
              <w:rPr>
                <w:sz w:val="18"/>
              </w:rPr>
            </w:pPr>
            <w:r w:rsidRPr="0091168F">
              <w:rPr>
                <w:sz w:val="18"/>
              </w:rPr>
              <w:t>Unit rent and availability management</w:t>
            </w:r>
          </w:p>
        </w:tc>
      </w:tr>
      <w:tr w:rsidR="0091168F" w14:paraId="7BCD1CF9"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BE488AC" w14:textId="5AEC5DCA" w:rsidR="0091168F" w:rsidRPr="0091168F" w:rsidRDefault="0091168F" w:rsidP="0091168F">
            <w:pPr>
              <w:rPr>
                <w:sz w:val="18"/>
              </w:rPr>
            </w:pPr>
            <w:r w:rsidRPr="0091168F">
              <w:rPr>
                <w:sz w:val="18"/>
              </w:rPr>
              <w:t>5.6</w:t>
            </w:r>
          </w:p>
        </w:tc>
        <w:tc>
          <w:tcPr>
            <w:tcW w:w="0" w:type="auto"/>
            <w:tcBorders>
              <w:bottom w:val="single" w:sz="4" w:space="0" w:color="auto"/>
            </w:tcBorders>
            <w:shd w:val="clear" w:color="auto" w:fill="FFFFFF"/>
            <w:vAlign w:val="center"/>
          </w:tcPr>
          <w:p w14:paraId="195C1CEE" w14:textId="38D6FCE7" w:rsidR="0091168F" w:rsidRPr="0091168F" w:rsidRDefault="0091168F" w:rsidP="0091168F">
            <w:pPr>
              <w:rPr>
                <w:sz w:val="18"/>
              </w:rPr>
            </w:pPr>
            <w:r w:rsidRPr="0091168F">
              <w:rPr>
                <w:sz w:val="18"/>
              </w:rPr>
              <w:t>Tenant module</w:t>
            </w:r>
          </w:p>
        </w:tc>
        <w:tc>
          <w:tcPr>
            <w:tcW w:w="0" w:type="auto"/>
            <w:tcBorders>
              <w:bottom w:val="single" w:sz="4" w:space="0" w:color="auto"/>
            </w:tcBorders>
            <w:shd w:val="clear" w:color="auto" w:fill="FFFFFF"/>
            <w:vAlign w:val="center"/>
          </w:tcPr>
          <w:p w14:paraId="7DCEA642" w14:textId="2AB100B0" w:rsidR="0091168F" w:rsidRPr="0091168F" w:rsidRDefault="0091168F" w:rsidP="0091168F">
            <w:pPr>
              <w:rPr>
                <w:sz w:val="18"/>
              </w:rPr>
            </w:pPr>
            <w:r w:rsidRPr="0091168F">
              <w:rPr>
                <w:sz w:val="18"/>
              </w:rPr>
              <w:t>Tenant contact, assignment and KYC management</w:t>
            </w:r>
          </w:p>
        </w:tc>
      </w:tr>
      <w:tr w:rsidR="0091168F" w14:paraId="09431CD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06DD64FC" w14:textId="63742073" w:rsidR="0091168F" w:rsidRPr="0091168F" w:rsidRDefault="0091168F" w:rsidP="0091168F">
            <w:pPr>
              <w:rPr>
                <w:sz w:val="18"/>
              </w:rPr>
            </w:pPr>
            <w:r w:rsidRPr="0091168F">
              <w:rPr>
                <w:sz w:val="18"/>
              </w:rPr>
              <w:t>5.7</w:t>
            </w:r>
          </w:p>
        </w:tc>
        <w:tc>
          <w:tcPr>
            <w:tcW w:w="0" w:type="auto"/>
            <w:tcBorders>
              <w:bottom w:val="single" w:sz="4" w:space="0" w:color="auto"/>
            </w:tcBorders>
            <w:shd w:val="clear" w:color="auto" w:fill="F2F2F2"/>
            <w:vAlign w:val="center"/>
          </w:tcPr>
          <w:p w14:paraId="7677DA01" w14:textId="790DC4AC" w:rsidR="0091168F" w:rsidRPr="0091168F" w:rsidRDefault="0091168F" w:rsidP="0091168F">
            <w:pPr>
              <w:rPr>
                <w:sz w:val="18"/>
              </w:rPr>
            </w:pPr>
            <w:r w:rsidRPr="0091168F">
              <w:rPr>
                <w:sz w:val="18"/>
              </w:rPr>
              <w:t>Agreement module</w:t>
            </w:r>
          </w:p>
        </w:tc>
        <w:tc>
          <w:tcPr>
            <w:tcW w:w="0" w:type="auto"/>
            <w:tcBorders>
              <w:bottom w:val="single" w:sz="4" w:space="0" w:color="auto"/>
            </w:tcBorders>
            <w:shd w:val="clear" w:color="auto" w:fill="F2F2F2"/>
            <w:vAlign w:val="center"/>
          </w:tcPr>
          <w:p w14:paraId="6EF35CFC" w14:textId="203F0614" w:rsidR="0091168F" w:rsidRPr="0091168F" w:rsidRDefault="0091168F" w:rsidP="0091168F">
            <w:pPr>
              <w:rPr>
                <w:sz w:val="18"/>
              </w:rPr>
            </w:pPr>
            <w:r w:rsidRPr="0091168F">
              <w:rPr>
                <w:sz w:val="18"/>
              </w:rPr>
              <w:t>Agreement dates, rent and status</w:t>
            </w:r>
          </w:p>
        </w:tc>
      </w:tr>
      <w:tr w:rsidR="0091168F" w14:paraId="0D629969"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EB74B16" w14:textId="2CD8F007" w:rsidR="0091168F" w:rsidRPr="0091168F" w:rsidRDefault="0091168F" w:rsidP="0091168F">
            <w:pPr>
              <w:rPr>
                <w:sz w:val="18"/>
              </w:rPr>
            </w:pPr>
            <w:r w:rsidRPr="0091168F">
              <w:rPr>
                <w:sz w:val="18"/>
              </w:rPr>
              <w:t>5.8</w:t>
            </w:r>
          </w:p>
        </w:tc>
        <w:tc>
          <w:tcPr>
            <w:tcW w:w="0" w:type="auto"/>
            <w:tcBorders>
              <w:bottom w:val="single" w:sz="4" w:space="0" w:color="auto"/>
            </w:tcBorders>
            <w:shd w:val="clear" w:color="auto" w:fill="FFFFFF"/>
            <w:vAlign w:val="center"/>
          </w:tcPr>
          <w:p w14:paraId="08C86E0D" w14:textId="197D1051" w:rsidR="0091168F" w:rsidRPr="0091168F" w:rsidRDefault="0091168F" w:rsidP="0091168F">
            <w:pPr>
              <w:rPr>
                <w:sz w:val="18"/>
              </w:rPr>
            </w:pPr>
            <w:r w:rsidRPr="0091168F">
              <w:rPr>
                <w:sz w:val="18"/>
              </w:rPr>
              <w:t>Tenant apartment browser</w:t>
            </w:r>
          </w:p>
        </w:tc>
        <w:tc>
          <w:tcPr>
            <w:tcW w:w="0" w:type="auto"/>
            <w:tcBorders>
              <w:bottom w:val="single" w:sz="4" w:space="0" w:color="auto"/>
            </w:tcBorders>
            <w:shd w:val="clear" w:color="auto" w:fill="FFFFFF"/>
            <w:vAlign w:val="center"/>
          </w:tcPr>
          <w:p w14:paraId="0C32A14C" w14:textId="6DE7A9BF" w:rsidR="0091168F" w:rsidRPr="0091168F" w:rsidRDefault="0091168F" w:rsidP="0091168F">
            <w:pPr>
              <w:rPr>
                <w:sz w:val="18"/>
              </w:rPr>
            </w:pPr>
            <w:r w:rsidRPr="0091168F">
              <w:rPr>
                <w:sz w:val="18"/>
              </w:rPr>
              <w:t>Search and visit-request workflow</w:t>
            </w:r>
          </w:p>
        </w:tc>
      </w:tr>
      <w:tr w:rsidR="0091168F" w14:paraId="2BBFC9DC"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AA3F87C" w14:textId="6B67F8AC" w:rsidR="0091168F" w:rsidRPr="0091168F" w:rsidRDefault="0091168F" w:rsidP="0091168F">
            <w:pPr>
              <w:rPr>
                <w:sz w:val="18"/>
              </w:rPr>
            </w:pPr>
            <w:r w:rsidRPr="0091168F">
              <w:rPr>
                <w:sz w:val="18"/>
              </w:rPr>
              <w:t>5.9</w:t>
            </w:r>
          </w:p>
        </w:tc>
        <w:tc>
          <w:tcPr>
            <w:tcW w:w="0" w:type="auto"/>
            <w:tcBorders>
              <w:bottom w:val="single" w:sz="4" w:space="0" w:color="auto"/>
            </w:tcBorders>
            <w:shd w:val="clear" w:color="auto" w:fill="F2F2F2"/>
            <w:vAlign w:val="center"/>
          </w:tcPr>
          <w:p w14:paraId="1F806E63" w14:textId="0EBBDB18" w:rsidR="0091168F" w:rsidRPr="0091168F" w:rsidRDefault="0091168F" w:rsidP="0091168F">
            <w:pPr>
              <w:rPr>
                <w:sz w:val="18"/>
              </w:rPr>
            </w:pPr>
            <w:r w:rsidRPr="0091168F">
              <w:rPr>
                <w:sz w:val="18"/>
              </w:rPr>
              <w:t>Approval module</w:t>
            </w:r>
          </w:p>
        </w:tc>
        <w:tc>
          <w:tcPr>
            <w:tcW w:w="0" w:type="auto"/>
            <w:tcBorders>
              <w:bottom w:val="single" w:sz="4" w:space="0" w:color="auto"/>
            </w:tcBorders>
            <w:shd w:val="clear" w:color="auto" w:fill="F2F2F2"/>
            <w:vAlign w:val="center"/>
          </w:tcPr>
          <w:p w14:paraId="1D178E6E" w14:textId="57D0DDE4" w:rsidR="0091168F" w:rsidRPr="0091168F" w:rsidRDefault="0091168F" w:rsidP="0091168F">
            <w:pPr>
              <w:rPr>
                <w:sz w:val="18"/>
              </w:rPr>
            </w:pPr>
            <w:r w:rsidRPr="0091168F">
              <w:rPr>
                <w:sz w:val="18"/>
              </w:rPr>
              <w:t>Pending and decided requests</w:t>
            </w:r>
          </w:p>
        </w:tc>
      </w:tr>
      <w:tr w:rsidR="0091168F" w14:paraId="6D6631E7"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7AFC3BA" w14:textId="02DD5A2F" w:rsidR="0091168F" w:rsidRPr="0091168F" w:rsidRDefault="0091168F" w:rsidP="0091168F">
            <w:pPr>
              <w:rPr>
                <w:sz w:val="18"/>
              </w:rPr>
            </w:pPr>
            <w:r w:rsidRPr="0091168F">
              <w:rPr>
                <w:sz w:val="18"/>
              </w:rPr>
              <w:t>5.10</w:t>
            </w:r>
          </w:p>
        </w:tc>
        <w:tc>
          <w:tcPr>
            <w:tcW w:w="0" w:type="auto"/>
            <w:tcBorders>
              <w:bottom w:val="single" w:sz="4" w:space="0" w:color="auto"/>
            </w:tcBorders>
            <w:shd w:val="clear" w:color="auto" w:fill="FFFFFF"/>
            <w:vAlign w:val="center"/>
          </w:tcPr>
          <w:p w14:paraId="2CF4A95D" w14:textId="00D97533" w:rsidR="0091168F" w:rsidRPr="0091168F" w:rsidRDefault="0091168F" w:rsidP="0091168F">
            <w:pPr>
              <w:rPr>
                <w:sz w:val="18"/>
              </w:rPr>
            </w:pPr>
            <w:r w:rsidRPr="0091168F">
              <w:rPr>
                <w:sz w:val="18"/>
              </w:rPr>
              <w:t>Payment page</w:t>
            </w:r>
          </w:p>
        </w:tc>
        <w:tc>
          <w:tcPr>
            <w:tcW w:w="0" w:type="auto"/>
            <w:tcBorders>
              <w:bottom w:val="single" w:sz="4" w:space="0" w:color="auto"/>
            </w:tcBorders>
            <w:shd w:val="clear" w:color="auto" w:fill="FFFFFF"/>
            <w:vAlign w:val="center"/>
          </w:tcPr>
          <w:p w14:paraId="411212C0" w14:textId="3171DAE1" w:rsidR="0091168F" w:rsidRPr="0091168F" w:rsidRDefault="0091168F" w:rsidP="0091168F">
            <w:pPr>
              <w:rPr>
                <w:sz w:val="18"/>
              </w:rPr>
            </w:pPr>
            <w:r w:rsidRPr="0091168F">
              <w:rPr>
                <w:sz w:val="18"/>
              </w:rPr>
              <w:t>Outstanding invoices and successful transaction history</w:t>
            </w:r>
          </w:p>
        </w:tc>
      </w:tr>
      <w:tr w:rsidR="0091168F" w14:paraId="7FDBCFD2"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0495692D" w14:textId="77E6C0CC" w:rsidR="0091168F" w:rsidRPr="0091168F" w:rsidRDefault="0091168F" w:rsidP="0091168F">
            <w:pPr>
              <w:rPr>
                <w:sz w:val="18"/>
              </w:rPr>
            </w:pPr>
            <w:r w:rsidRPr="0091168F">
              <w:rPr>
                <w:sz w:val="18"/>
              </w:rPr>
              <w:t>5.11</w:t>
            </w:r>
          </w:p>
        </w:tc>
        <w:tc>
          <w:tcPr>
            <w:tcW w:w="0" w:type="auto"/>
            <w:tcBorders>
              <w:bottom w:val="single" w:sz="4" w:space="0" w:color="auto"/>
            </w:tcBorders>
            <w:shd w:val="clear" w:color="auto" w:fill="F2F2F2"/>
            <w:vAlign w:val="center"/>
          </w:tcPr>
          <w:p w14:paraId="72F0995E" w14:textId="6A7F41B6" w:rsidR="0091168F" w:rsidRPr="0091168F" w:rsidRDefault="0091168F" w:rsidP="0091168F">
            <w:pPr>
              <w:rPr>
                <w:sz w:val="18"/>
              </w:rPr>
            </w:pPr>
            <w:r w:rsidRPr="0091168F">
              <w:rPr>
                <w:sz w:val="18"/>
              </w:rPr>
              <w:t>Razorpay checkout</w:t>
            </w:r>
          </w:p>
        </w:tc>
        <w:tc>
          <w:tcPr>
            <w:tcW w:w="0" w:type="auto"/>
            <w:tcBorders>
              <w:bottom w:val="single" w:sz="4" w:space="0" w:color="auto"/>
            </w:tcBorders>
            <w:shd w:val="clear" w:color="auto" w:fill="F2F2F2"/>
            <w:vAlign w:val="center"/>
          </w:tcPr>
          <w:p w14:paraId="1338A9EE" w14:textId="2F08E56B" w:rsidR="0091168F" w:rsidRPr="0091168F" w:rsidRDefault="0091168F" w:rsidP="0091168F">
            <w:pPr>
              <w:rPr>
                <w:sz w:val="18"/>
              </w:rPr>
            </w:pPr>
            <w:r w:rsidRPr="0091168F">
              <w:rPr>
                <w:sz w:val="18"/>
              </w:rPr>
              <w:t>Test-mode hosted payment interface</w:t>
            </w:r>
          </w:p>
        </w:tc>
      </w:tr>
      <w:tr w:rsidR="0091168F" w14:paraId="14CA8BE3"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EC0AC9E" w14:textId="03560ED8" w:rsidR="0091168F" w:rsidRPr="0091168F" w:rsidRDefault="0091168F" w:rsidP="0091168F">
            <w:pPr>
              <w:rPr>
                <w:sz w:val="18"/>
              </w:rPr>
            </w:pPr>
            <w:r w:rsidRPr="0091168F">
              <w:rPr>
                <w:sz w:val="18"/>
              </w:rPr>
              <w:t>5.12</w:t>
            </w:r>
          </w:p>
        </w:tc>
        <w:tc>
          <w:tcPr>
            <w:tcW w:w="0" w:type="auto"/>
            <w:tcBorders>
              <w:bottom w:val="single" w:sz="4" w:space="0" w:color="auto"/>
            </w:tcBorders>
            <w:shd w:val="clear" w:color="auto" w:fill="FFFFFF"/>
            <w:vAlign w:val="center"/>
          </w:tcPr>
          <w:p w14:paraId="30AAF0A8" w14:textId="17842733" w:rsidR="0091168F" w:rsidRPr="0091168F" w:rsidRDefault="0091168F" w:rsidP="0091168F">
            <w:pPr>
              <w:rPr>
                <w:sz w:val="18"/>
              </w:rPr>
            </w:pPr>
            <w:r w:rsidRPr="0091168F">
              <w:rPr>
                <w:sz w:val="18"/>
              </w:rPr>
              <w:t>Complaint module</w:t>
            </w:r>
          </w:p>
        </w:tc>
        <w:tc>
          <w:tcPr>
            <w:tcW w:w="0" w:type="auto"/>
            <w:tcBorders>
              <w:bottom w:val="single" w:sz="4" w:space="0" w:color="auto"/>
            </w:tcBorders>
            <w:shd w:val="clear" w:color="auto" w:fill="FFFFFF"/>
            <w:vAlign w:val="center"/>
          </w:tcPr>
          <w:p w14:paraId="28DF2CE8" w14:textId="43E081E1" w:rsidR="0091168F" w:rsidRPr="0091168F" w:rsidRDefault="0091168F" w:rsidP="0091168F">
            <w:pPr>
              <w:rPr>
                <w:sz w:val="18"/>
              </w:rPr>
            </w:pPr>
            <w:r w:rsidRPr="0091168F">
              <w:rPr>
                <w:sz w:val="18"/>
              </w:rPr>
              <w:t>Maintenance request lifecycle</w:t>
            </w:r>
          </w:p>
        </w:tc>
      </w:tr>
      <w:tr w:rsidR="0091168F" w14:paraId="6DBEC30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9654182" w14:textId="16E370FA" w:rsidR="0091168F" w:rsidRPr="0091168F" w:rsidRDefault="0091168F" w:rsidP="0091168F">
            <w:pPr>
              <w:rPr>
                <w:sz w:val="18"/>
              </w:rPr>
            </w:pPr>
            <w:r w:rsidRPr="0091168F">
              <w:rPr>
                <w:sz w:val="18"/>
              </w:rPr>
              <w:t>5.13</w:t>
            </w:r>
          </w:p>
        </w:tc>
        <w:tc>
          <w:tcPr>
            <w:tcW w:w="0" w:type="auto"/>
            <w:tcBorders>
              <w:bottom w:val="single" w:sz="4" w:space="0" w:color="auto"/>
            </w:tcBorders>
            <w:shd w:val="clear" w:color="auto" w:fill="F2F2F2"/>
            <w:vAlign w:val="center"/>
          </w:tcPr>
          <w:p w14:paraId="7C8EDAFC" w14:textId="2E71F14D" w:rsidR="0091168F" w:rsidRPr="0091168F" w:rsidRDefault="0091168F" w:rsidP="0091168F">
            <w:pPr>
              <w:rPr>
                <w:sz w:val="18"/>
              </w:rPr>
            </w:pPr>
            <w:r w:rsidRPr="0091168F">
              <w:rPr>
                <w:sz w:val="18"/>
              </w:rPr>
              <w:t>Deposit dispute module</w:t>
            </w:r>
          </w:p>
        </w:tc>
        <w:tc>
          <w:tcPr>
            <w:tcW w:w="0" w:type="auto"/>
            <w:tcBorders>
              <w:bottom w:val="single" w:sz="4" w:space="0" w:color="auto"/>
            </w:tcBorders>
            <w:shd w:val="clear" w:color="auto" w:fill="F2F2F2"/>
            <w:vAlign w:val="center"/>
          </w:tcPr>
          <w:p w14:paraId="0F73EFAF" w14:textId="6442DF94" w:rsidR="0091168F" w:rsidRPr="0091168F" w:rsidRDefault="0091168F" w:rsidP="0091168F">
            <w:pPr>
              <w:rPr>
                <w:sz w:val="18"/>
              </w:rPr>
            </w:pPr>
            <w:r w:rsidRPr="0091168F">
              <w:rPr>
                <w:sz w:val="18"/>
              </w:rPr>
              <w:t>Evidence and settlement workflow</w:t>
            </w:r>
          </w:p>
        </w:tc>
      </w:tr>
      <w:tr w:rsidR="0091168F" w14:paraId="1E22CED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A4D7F39" w14:textId="74880AFA" w:rsidR="0091168F" w:rsidRPr="0091168F" w:rsidRDefault="0091168F" w:rsidP="0091168F">
            <w:pPr>
              <w:rPr>
                <w:sz w:val="18"/>
              </w:rPr>
            </w:pPr>
            <w:r w:rsidRPr="0091168F">
              <w:rPr>
                <w:sz w:val="18"/>
              </w:rPr>
              <w:t>5.14</w:t>
            </w:r>
          </w:p>
        </w:tc>
        <w:tc>
          <w:tcPr>
            <w:tcW w:w="0" w:type="auto"/>
            <w:tcBorders>
              <w:bottom w:val="single" w:sz="4" w:space="0" w:color="auto"/>
            </w:tcBorders>
            <w:shd w:val="clear" w:color="auto" w:fill="FFFFFF"/>
            <w:vAlign w:val="center"/>
          </w:tcPr>
          <w:p w14:paraId="1A167BDC" w14:textId="221A0D56" w:rsidR="0091168F" w:rsidRPr="0091168F" w:rsidRDefault="0091168F" w:rsidP="0091168F">
            <w:pPr>
              <w:rPr>
                <w:sz w:val="18"/>
              </w:rPr>
            </w:pPr>
            <w:r w:rsidRPr="0091168F">
              <w:rPr>
                <w:sz w:val="18"/>
              </w:rPr>
              <w:t>Rent increase module</w:t>
            </w:r>
          </w:p>
        </w:tc>
        <w:tc>
          <w:tcPr>
            <w:tcW w:w="0" w:type="auto"/>
            <w:tcBorders>
              <w:bottom w:val="single" w:sz="4" w:space="0" w:color="auto"/>
            </w:tcBorders>
            <w:shd w:val="clear" w:color="auto" w:fill="FFFFFF"/>
            <w:vAlign w:val="center"/>
          </w:tcPr>
          <w:p w14:paraId="6B9A6BB4" w14:textId="5C7E611A" w:rsidR="0091168F" w:rsidRPr="0091168F" w:rsidRDefault="0091168F" w:rsidP="0091168F">
            <w:pPr>
              <w:rPr>
                <w:sz w:val="18"/>
              </w:rPr>
            </w:pPr>
            <w:r w:rsidRPr="0091168F">
              <w:rPr>
                <w:sz w:val="18"/>
              </w:rPr>
              <w:t>Notice and tenant-response workflow</w:t>
            </w:r>
          </w:p>
        </w:tc>
      </w:tr>
      <w:tr w:rsidR="0091168F" w14:paraId="048B3D07"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86661C7" w14:textId="775FF982" w:rsidR="0091168F" w:rsidRPr="0091168F" w:rsidRDefault="0091168F" w:rsidP="0091168F">
            <w:pPr>
              <w:rPr>
                <w:sz w:val="18"/>
              </w:rPr>
            </w:pPr>
            <w:r w:rsidRPr="0091168F">
              <w:rPr>
                <w:sz w:val="18"/>
              </w:rPr>
              <w:t>5.15</w:t>
            </w:r>
          </w:p>
        </w:tc>
        <w:tc>
          <w:tcPr>
            <w:tcW w:w="0" w:type="auto"/>
            <w:tcBorders>
              <w:bottom w:val="single" w:sz="4" w:space="0" w:color="auto"/>
            </w:tcBorders>
            <w:shd w:val="clear" w:color="auto" w:fill="F2F2F2"/>
            <w:vAlign w:val="center"/>
          </w:tcPr>
          <w:p w14:paraId="4AC1EE4D" w14:textId="37F3F2FA" w:rsidR="0091168F" w:rsidRPr="0091168F" w:rsidRDefault="0091168F" w:rsidP="0091168F">
            <w:pPr>
              <w:rPr>
                <w:sz w:val="18"/>
              </w:rPr>
            </w:pPr>
            <w:r w:rsidRPr="0091168F">
              <w:rPr>
                <w:sz w:val="18"/>
              </w:rPr>
              <w:t>Notification menu</w:t>
            </w:r>
          </w:p>
        </w:tc>
        <w:tc>
          <w:tcPr>
            <w:tcW w:w="0" w:type="auto"/>
            <w:tcBorders>
              <w:bottom w:val="single" w:sz="4" w:space="0" w:color="auto"/>
            </w:tcBorders>
            <w:shd w:val="clear" w:color="auto" w:fill="F2F2F2"/>
            <w:vAlign w:val="center"/>
          </w:tcPr>
          <w:p w14:paraId="0CDFE61A" w14:textId="24BD3950" w:rsidR="0091168F" w:rsidRPr="0091168F" w:rsidRDefault="0091168F" w:rsidP="0091168F">
            <w:pPr>
              <w:rPr>
                <w:sz w:val="18"/>
              </w:rPr>
            </w:pPr>
            <w:r w:rsidRPr="0091168F">
              <w:rPr>
                <w:sz w:val="18"/>
              </w:rPr>
              <w:t>Persistent real-time notifications</w:t>
            </w:r>
          </w:p>
        </w:tc>
      </w:tr>
      <w:tr w:rsidR="0091168F" w14:paraId="69703739"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CB0F741" w14:textId="0A4C7966" w:rsidR="0091168F" w:rsidRPr="0091168F" w:rsidRDefault="0091168F" w:rsidP="0091168F">
            <w:pPr>
              <w:rPr>
                <w:sz w:val="18"/>
              </w:rPr>
            </w:pPr>
            <w:r w:rsidRPr="0091168F">
              <w:rPr>
                <w:sz w:val="18"/>
              </w:rPr>
              <w:lastRenderedPageBreak/>
              <w:t>5.16</w:t>
            </w:r>
          </w:p>
        </w:tc>
        <w:tc>
          <w:tcPr>
            <w:tcW w:w="0" w:type="auto"/>
            <w:tcBorders>
              <w:bottom w:val="single" w:sz="4" w:space="0" w:color="auto"/>
            </w:tcBorders>
            <w:shd w:val="clear" w:color="auto" w:fill="FFFFFF"/>
            <w:vAlign w:val="center"/>
          </w:tcPr>
          <w:p w14:paraId="5C0A5DEA" w14:textId="32D9EE89" w:rsidR="0091168F" w:rsidRPr="0091168F" w:rsidRDefault="0091168F" w:rsidP="0091168F">
            <w:pPr>
              <w:rPr>
                <w:sz w:val="18"/>
              </w:rPr>
            </w:pPr>
            <w:r w:rsidRPr="0091168F">
              <w:rPr>
                <w:sz w:val="18"/>
              </w:rPr>
              <w:t>Profile menu/page</w:t>
            </w:r>
          </w:p>
        </w:tc>
        <w:tc>
          <w:tcPr>
            <w:tcW w:w="0" w:type="auto"/>
            <w:tcBorders>
              <w:bottom w:val="single" w:sz="4" w:space="0" w:color="auto"/>
            </w:tcBorders>
            <w:shd w:val="clear" w:color="auto" w:fill="FFFFFF"/>
            <w:vAlign w:val="center"/>
          </w:tcPr>
          <w:p w14:paraId="14C1CA07" w14:textId="6DA0C540" w:rsidR="0091168F" w:rsidRPr="0091168F" w:rsidRDefault="0091168F" w:rsidP="0091168F">
            <w:pPr>
              <w:rPr>
                <w:sz w:val="18"/>
              </w:rPr>
            </w:pPr>
            <w:r w:rsidRPr="0091168F">
              <w:rPr>
                <w:sz w:val="18"/>
              </w:rPr>
              <w:t>Compact identity and organization display</w:t>
            </w:r>
          </w:p>
        </w:tc>
      </w:tr>
      <w:tr w:rsidR="0091168F" w14:paraId="617E2D34"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10366E4" w14:textId="4BBC0D07" w:rsidR="0091168F" w:rsidRPr="0091168F" w:rsidRDefault="0091168F" w:rsidP="0091168F">
            <w:pPr>
              <w:rPr>
                <w:sz w:val="18"/>
              </w:rPr>
            </w:pPr>
            <w:r w:rsidRPr="0091168F">
              <w:rPr>
                <w:sz w:val="18"/>
              </w:rPr>
              <w:t>5.17</w:t>
            </w:r>
          </w:p>
        </w:tc>
        <w:tc>
          <w:tcPr>
            <w:tcW w:w="0" w:type="auto"/>
            <w:tcBorders>
              <w:bottom w:val="single" w:sz="4" w:space="0" w:color="auto"/>
            </w:tcBorders>
            <w:shd w:val="clear" w:color="auto" w:fill="F2F2F2"/>
            <w:vAlign w:val="center"/>
          </w:tcPr>
          <w:p w14:paraId="4A8F02DB" w14:textId="084CAB39" w:rsidR="0091168F" w:rsidRPr="0091168F" w:rsidRDefault="0091168F" w:rsidP="0091168F">
            <w:pPr>
              <w:rPr>
                <w:sz w:val="18"/>
              </w:rPr>
            </w:pPr>
            <w:r w:rsidRPr="0091168F">
              <w:rPr>
                <w:sz w:val="18"/>
              </w:rPr>
              <w:t>Dark mode</w:t>
            </w:r>
          </w:p>
        </w:tc>
        <w:tc>
          <w:tcPr>
            <w:tcW w:w="0" w:type="auto"/>
            <w:tcBorders>
              <w:bottom w:val="single" w:sz="4" w:space="0" w:color="auto"/>
            </w:tcBorders>
            <w:shd w:val="clear" w:color="auto" w:fill="F2F2F2"/>
            <w:vAlign w:val="center"/>
          </w:tcPr>
          <w:p w14:paraId="6B6D7714" w14:textId="00516FD8" w:rsidR="0091168F" w:rsidRPr="0091168F" w:rsidRDefault="0091168F" w:rsidP="0091168F">
            <w:pPr>
              <w:rPr>
                <w:sz w:val="18"/>
              </w:rPr>
            </w:pPr>
            <w:r w:rsidRPr="0091168F">
              <w:rPr>
                <w:sz w:val="18"/>
              </w:rPr>
              <w:t>Alternate centralized color theme</w:t>
            </w:r>
          </w:p>
        </w:tc>
      </w:tr>
      <w:tr w:rsidR="0091168F" w14:paraId="3E4C0AC3" w14:textId="77777777" w:rsidTr="0091168F">
        <w:tblPrEx>
          <w:tblCellMar>
            <w:top w:w="0" w:type="dxa"/>
            <w:bottom w:w="0" w:type="dxa"/>
          </w:tblCellMar>
        </w:tblPrEx>
        <w:tc>
          <w:tcPr>
            <w:tcW w:w="0" w:type="auto"/>
            <w:shd w:val="clear" w:color="auto" w:fill="FFFFFF"/>
            <w:vAlign w:val="center"/>
          </w:tcPr>
          <w:p w14:paraId="4099164E" w14:textId="4F3C658B" w:rsidR="0091168F" w:rsidRPr="0091168F" w:rsidRDefault="0091168F" w:rsidP="0091168F">
            <w:pPr>
              <w:rPr>
                <w:sz w:val="18"/>
              </w:rPr>
            </w:pPr>
            <w:r w:rsidRPr="0091168F">
              <w:rPr>
                <w:sz w:val="18"/>
              </w:rPr>
              <w:t>5.18</w:t>
            </w:r>
          </w:p>
        </w:tc>
        <w:tc>
          <w:tcPr>
            <w:tcW w:w="0" w:type="auto"/>
            <w:shd w:val="clear" w:color="auto" w:fill="FFFFFF"/>
            <w:vAlign w:val="center"/>
          </w:tcPr>
          <w:p w14:paraId="4BF99630" w14:textId="5B10688D" w:rsidR="0091168F" w:rsidRPr="0091168F" w:rsidRDefault="0091168F" w:rsidP="0091168F">
            <w:pPr>
              <w:rPr>
                <w:sz w:val="18"/>
              </w:rPr>
            </w:pPr>
            <w:r w:rsidRPr="0091168F">
              <w:rPr>
                <w:sz w:val="18"/>
              </w:rPr>
              <w:t>Mobile layout</w:t>
            </w:r>
          </w:p>
        </w:tc>
        <w:tc>
          <w:tcPr>
            <w:tcW w:w="0" w:type="auto"/>
            <w:shd w:val="clear" w:color="auto" w:fill="FFFFFF"/>
            <w:vAlign w:val="center"/>
          </w:tcPr>
          <w:p w14:paraId="41037FD6" w14:textId="1F87D665" w:rsidR="0091168F" w:rsidRPr="0091168F" w:rsidRDefault="0091168F" w:rsidP="0091168F">
            <w:pPr>
              <w:rPr>
                <w:sz w:val="18"/>
              </w:rPr>
            </w:pPr>
            <w:r w:rsidRPr="0091168F">
              <w:rPr>
                <w:sz w:val="18"/>
              </w:rPr>
              <w:t>Responsive tenant navigation</w:t>
            </w:r>
          </w:p>
        </w:tc>
      </w:tr>
    </w:tbl>
    <w:p w14:paraId="79046906" w14:textId="77777777" w:rsidR="0091168F" w:rsidRDefault="0091168F" w:rsidP="0091168F"/>
    <w:p w14:paraId="4E563C3A" w14:textId="5D515F3A" w:rsidR="0091168F" w:rsidRDefault="0091168F" w:rsidP="0091168F">
      <w:r>
        <w:t>Generated demonstration listing assets are available under frontend/public/demo-images. They may be used to populate records before screenshots are captured.</w:t>
      </w:r>
    </w:p>
    <w:p w14:paraId="5D3AB8AD" w14:textId="30CBBCA9" w:rsidR="0091168F" w:rsidRDefault="0091168F">
      <w:pPr>
        <w:spacing w:after="160" w:line="259" w:lineRule="auto"/>
        <w:jc w:val="left"/>
      </w:pPr>
      <w:r>
        <w:br w:type="page"/>
      </w:r>
    </w:p>
    <w:p w14:paraId="131163E2" w14:textId="1D318954" w:rsidR="0091168F" w:rsidRDefault="0091168F" w:rsidP="0091168F">
      <w:pPr>
        <w:pStyle w:val="Heading1"/>
      </w:pPr>
      <w:bookmarkStart w:id="51" w:name="_Toc238503200"/>
      <w:r>
        <w:lastRenderedPageBreak/>
        <w:t>6. TESTING</w:t>
      </w:r>
      <w:bookmarkEnd w:id="51"/>
    </w:p>
    <w:p w14:paraId="6CBA2FFB" w14:textId="6280C55D" w:rsidR="0091168F" w:rsidRDefault="0091168F" w:rsidP="0091168F">
      <w:r>
        <w:t>Testing combines frontend static validation, production compilation and backend automated tests. The verified backend suite contains 24 passing tests covering DTO mapping, application startup, module APIs, role access, privilege-escalation prevention, organization scoping and Razorpay scenarios. Frontend validation uses ESLint and the TypeScript/Vite production build.</w:t>
      </w:r>
    </w:p>
    <w:p w14:paraId="54E1F406" w14:textId="7B5B6F2E" w:rsidR="0091168F" w:rsidRDefault="0091168F" w:rsidP="0091168F">
      <w:pPr>
        <w:pStyle w:val="Heading2"/>
      </w:pPr>
      <w:bookmarkStart w:id="52" w:name="_Toc238503201"/>
      <w:r>
        <w:t>6.1 Test Case 1: FORM VALIDATION</w:t>
      </w:r>
      <w:bookmarkEnd w:id="5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7809"/>
      </w:tblGrid>
      <w:tr w:rsidR="0091168F" w14:paraId="41F4415C"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76BD4C0A" w14:textId="3D2B0173" w:rsidR="0091168F" w:rsidRPr="0091168F" w:rsidRDefault="0091168F" w:rsidP="0091168F">
            <w:pPr>
              <w:rPr>
                <w:b/>
                <w:color w:val="FFFFFF"/>
                <w:sz w:val="18"/>
              </w:rPr>
            </w:pPr>
            <w:r w:rsidRPr="0091168F">
              <w:rPr>
                <w:b/>
                <w:color w:val="FFFFFF"/>
                <w:sz w:val="18"/>
              </w:rPr>
              <w:t>Field</w:t>
            </w:r>
          </w:p>
        </w:tc>
        <w:tc>
          <w:tcPr>
            <w:tcW w:w="0" w:type="auto"/>
            <w:tcBorders>
              <w:bottom w:val="single" w:sz="4" w:space="0" w:color="auto"/>
            </w:tcBorders>
            <w:shd w:val="clear" w:color="auto" w:fill="0070C0"/>
            <w:vAlign w:val="center"/>
          </w:tcPr>
          <w:p w14:paraId="571B00A3" w14:textId="35E3643B" w:rsidR="0091168F" w:rsidRPr="0091168F" w:rsidRDefault="0091168F" w:rsidP="0091168F">
            <w:pPr>
              <w:rPr>
                <w:b/>
                <w:color w:val="FFFFFF"/>
                <w:sz w:val="18"/>
              </w:rPr>
            </w:pPr>
            <w:r w:rsidRPr="0091168F">
              <w:rPr>
                <w:b/>
                <w:color w:val="FFFFFF"/>
                <w:sz w:val="18"/>
              </w:rPr>
              <w:t>Value</w:t>
            </w:r>
          </w:p>
        </w:tc>
      </w:tr>
      <w:tr w:rsidR="0091168F" w14:paraId="3557BF77"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27C3F96" w14:textId="6F8901E6" w:rsidR="0091168F" w:rsidRPr="0091168F" w:rsidRDefault="0091168F" w:rsidP="0091168F">
            <w:pPr>
              <w:rPr>
                <w:sz w:val="18"/>
              </w:rPr>
            </w:pPr>
            <w:r w:rsidRPr="0091168F">
              <w:rPr>
                <w:sz w:val="18"/>
              </w:rPr>
              <w:t>Test ID</w:t>
            </w:r>
          </w:p>
        </w:tc>
        <w:tc>
          <w:tcPr>
            <w:tcW w:w="0" w:type="auto"/>
            <w:tcBorders>
              <w:bottom w:val="single" w:sz="4" w:space="0" w:color="auto"/>
            </w:tcBorders>
            <w:shd w:val="clear" w:color="auto" w:fill="F2F2F2"/>
            <w:vAlign w:val="center"/>
          </w:tcPr>
          <w:p w14:paraId="03A03D2E" w14:textId="761AC5EB" w:rsidR="0091168F" w:rsidRPr="0091168F" w:rsidRDefault="0091168F" w:rsidP="0091168F">
            <w:pPr>
              <w:rPr>
                <w:sz w:val="18"/>
              </w:rPr>
            </w:pPr>
            <w:r w:rsidRPr="0091168F">
              <w:rPr>
                <w:sz w:val="18"/>
              </w:rPr>
              <w:t>TC-FORM-001</w:t>
            </w:r>
          </w:p>
        </w:tc>
      </w:tr>
      <w:tr w:rsidR="0091168F" w14:paraId="1E864CE1"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2590317" w14:textId="7C27C1D4" w:rsidR="0091168F" w:rsidRPr="0091168F" w:rsidRDefault="0091168F" w:rsidP="0091168F">
            <w:pPr>
              <w:rPr>
                <w:sz w:val="18"/>
              </w:rPr>
            </w:pPr>
            <w:r w:rsidRPr="0091168F">
              <w:rPr>
                <w:sz w:val="18"/>
              </w:rPr>
              <w:t>Objective</w:t>
            </w:r>
          </w:p>
        </w:tc>
        <w:tc>
          <w:tcPr>
            <w:tcW w:w="0" w:type="auto"/>
            <w:tcBorders>
              <w:bottom w:val="single" w:sz="4" w:space="0" w:color="auto"/>
            </w:tcBorders>
            <w:shd w:val="clear" w:color="auto" w:fill="FFFFFF"/>
            <w:vAlign w:val="center"/>
          </w:tcPr>
          <w:p w14:paraId="2BD82814" w14:textId="1C43CCCA" w:rsidR="0091168F" w:rsidRPr="0091168F" w:rsidRDefault="0091168F" w:rsidP="0091168F">
            <w:pPr>
              <w:rPr>
                <w:sz w:val="18"/>
              </w:rPr>
            </w:pPr>
            <w:r w:rsidRPr="0091168F">
              <w:rPr>
                <w:sz w:val="18"/>
              </w:rPr>
              <w:t>Ensure required and typed fields reject invalid input</w:t>
            </w:r>
          </w:p>
        </w:tc>
      </w:tr>
      <w:tr w:rsidR="0091168F" w14:paraId="7BDF9ED0"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1401467" w14:textId="70143513" w:rsidR="0091168F" w:rsidRPr="0091168F" w:rsidRDefault="0091168F" w:rsidP="0091168F">
            <w:pPr>
              <w:rPr>
                <w:sz w:val="18"/>
              </w:rPr>
            </w:pPr>
            <w:r w:rsidRPr="0091168F">
              <w:rPr>
                <w:sz w:val="18"/>
              </w:rPr>
              <w:t>Preconditions</w:t>
            </w:r>
          </w:p>
        </w:tc>
        <w:tc>
          <w:tcPr>
            <w:tcW w:w="0" w:type="auto"/>
            <w:tcBorders>
              <w:bottom w:val="single" w:sz="4" w:space="0" w:color="auto"/>
            </w:tcBorders>
            <w:shd w:val="clear" w:color="auto" w:fill="F2F2F2"/>
            <w:vAlign w:val="center"/>
          </w:tcPr>
          <w:p w14:paraId="325B83E4" w14:textId="524515FC" w:rsidR="0091168F" w:rsidRPr="0091168F" w:rsidRDefault="0091168F" w:rsidP="0091168F">
            <w:pPr>
              <w:rPr>
                <w:sz w:val="18"/>
              </w:rPr>
            </w:pPr>
            <w:r w:rsidRPr="0091168F">
              <w:rPr>
                <w:sz w:val="18"/>
              </w:rPr>
              <w:t>User is authenticated and has create permission</w:t>
            </w:r>
          </w:p>
        </w:tc>
      </w:tr>
      <w:tr w:rsidR="0091168F" w14:paraId="4F9F0675"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CDC7B5C" w14:textId="3F693698" w:rsidR="0091168F" w:rsidRPr="0091168F" w:rsidRDefault="0091168F" w:rsidP="0091168F">
            <w:pPr>
              <w:rPr>
                <w:sz w:val="18"/>
              </w:rPr>
            </w:pPr>
            <w:r w:rsidRPr="0091168F">
              <w:rPr>
                <w:sz w:val="18"/>
              </w:rPr>
              <w:t>Steps</w:t>
            </w:r>
          </w:p>
        </w:tc>
        <w:tc>
          <w:tcPr>
            <w:tcW w:w="0" w:type="auto"/>
            <w:tcBorders>
              <w:bottom w:val="single" w:sz="4" w:space="0" w:color="auto"/>
            </w:tcBorders>
            <w:shd w:val="clear" w:color="auto" w:fill="FFFFFF"/>
            <w:vAlign w:val="center"/>
          </w:tcPr>
          <w:p w14:paraId="4175648B" w14:textId="42603B16" w:rsidR="0091168F" w:rsidRPr="0091168F" w:rsidRDefault="0091168F" w:rsidP="0091168F">
            <w:pPr>
              <w:rPr>
                <w:sz w:val="18"/>
              </w:rPr>
            </w:pPr>
            <w:r w:rsidRPr="0091168F">
              <w:rPr>
                <w:sz w:val="18"/>
              </w:rPr>
              <w:t>Open a create form; leave required fields blank; enter malformed email or invalid numeric values; submit</w:t>
            </w:r>
          </w:p>
        </w:tc>
      </w:tr>
      <w:tr w:rsidR="0091168F" w14:paraId="4862B26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2C787CE" w14:textId="00C79AFB" w:rsidR="0091168F" w:rsidRPr="0091168F" w:rsidRDefault="0091168F" w:rsidP="0091168F">
            <w:pPr>
              <w:rPr>
                <w:sz w:val="18"/>
              </w:rPr>
            </w:pPr>
            <w:r w:rsidRPr="0091168F">
              <w:rPr>
                <w:sz w:val="18"/>
              </w:rPr>
              <w:t>Expected result</w:t>
            </w:r>
          </w:p>
        </w:tc>
        <w:tc>
          <w:tcPr>
            <w:tcW w:w="0" w:type="auto"/>
            <w:tcBorders>
              <w:bottom w:val="single" w:sz="4" w:space="0" w:color="auto"/>
            </w:tcBorders>
            <w:shd w:val="clear" w:color="auto" w:fill="F2F2F2"/>
            <w:vAlign w:val="center"/>
          </w:tcPr>
          <w:p w14:paraId="5BB1A062" w14:textId="04913673" w:rsidR="0091168F" w:rsidRPr="0091168F" w:rsidRDefault="0091168F" w:rsidP="0091168F">
            <w:pPr>
              <w:rPr>
                <w:sz w:val="18"/>
              </w:rPr>
            </w:pPr>
            <w:r w:rsidRPr="0091168F">
              <w:rPr>
                <w:sz w:val="18"/>
              </w:rPr>
              <w:t>Submission is blocked or API returns HTTP 400 with field-specific validation errors</w:t>
            </w:r>
          </w:p>
        </w:tc>
      </w:tr>
      <w:tr w:rsidR="0091168F" w14:paraId="54636B23"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D641635" w14:textId="51E29426" w:rsidR="0091168F" w:rsidRPr="0091168F" w:rsidRDefault="0091168F" w:rsidP="0091168F">
            <w:pPr>
              <w:rPr>
                <w:sz w:val="18"/>
              </w:rPr>
            </w:pPr>
            <w:r w:rsidRPr="0091168F">
              <w:rPr>
                <w:sz w:val="18"/>
              </w:rPr>
              <w:t>Actual result</w:t>
            </w:r>
          </w:p>
        </w:tc>
        <w:tc>
          <w:tcPr>
            <w:tcW w:w="0" w:type="auto"/>
            <w:tcBorders>
              <w:bottom w:val="single" w:sz="4" w:space="0" w:color="auto"/>
            </w:tcBorders>
            <w:shd w:val="clear" w:color="auto" w:fill="FFFFFF"/>
            <w:vAlign w:val="center"/>
          </w:tcPr>
          <w:p w14:paraId="53B4A67A" w14:textId="7C5A47E1" w:rsidR="0091168F" w:rsidRPr="0091168F" w:rsidRDefault="0091168F" w:rsidP="0091168F">
            <w:pPr>
              <w:rPr>
                <w:sz w:val="18"/>
              </w:rPr>
            </w:pPr>
            <w:r w:rsidRPr="0091168F">
              <w:rPr>
                <w:sz w:val="18"/>
              </w:rPr>
              <w:t>Validation feedback is displayed and invalid data is not persisted</w:t>
            </w:r>
          </w:p>
        </w:tc>
      </w:tr>
      <w:tr w:rsidR="0091168F" w14:paraId="2C9076D1" w14:textId="77777777" w:rsidTr="0091168F">
        <w:tblPrEx>
          <w:tblCellMar>
            <w:top w:w="0" w:type="dxa"/>
            <w:bottom w:w="0" w:type="dxa"/>
          </w:tblCellMar>
        </w:tblPrEx>
        <w:tc>
          <w:tcPr>
            <w:tcW w:w="0" w:type="auto"/>
            <w:shd w:val="clear" w:color="auto" w:fill="F2F2F2"/>
            <w:vAlign w:val="center"/>
          </w:tcPr>
          <w:p w14:paraId="05120F3C" w14:textId="2E848E08" w:rsidR="0091168F" w:rsidRPr="0091168F" w:rsidRDefault="0091168F" w:rsidP="0091168F">
            <w:pPr>
              <w:rPr>
                <w:sz w:val="18"/>
              </w:rPr>
            </w:pPr>
            <w:r w:rsidRPr="0091168F">
              <w:rPr>
                <w:sz w:val="18"/>
              </w:rPr>
              <w:t>Status</w:t>
            </w:r>
          </w:p>
        </w:tc>
        <w:tc>
          <w:tcPr>
            <w:tcW w:w="0" w:type="auto"/>
            <w:shd w:val="clear" w:color="auto" w:fill="F2F2F2"/>
            <w:vAlign w:val="center"/>
          </w:tcPr>
          <w:p w14:paraId="20DF2B65" w14:textId="2E499629" w:rsidR="0091168F" w:rsidRPr="0091168F" w:rsidRDefault="0091168F" w:rsidP="0091168F">
            <w:pPr>
              <w:rPr>
                <w:sz w:val="18"/>
              </w:rPr>
            </w:pPr>
            <w:r w:rsidRPr="0091168F">
              <w:rPr>
                <w:sz w:val="18"/>
              </w:rPr>
              <w:t>Pass</w:t>
            </w:r>
          </w:p>
        </w:tc>
      </w:tr>
    </w:tbl>
    <w:p w14:paraId="12DC33BA" w14:textId="77777777" w:rsidR="0091168F" w:rsidRDefault="0091168F" w:rsidP="0091168F"/>
    <w:p w14:paraId="5417DA35" w14:textId="321AFF44" w:rsidR="0091168F" w:rsidRDefault="0091168F" w:rsidP="0091168F">
      <w:r>
        <w:t>Additional form cases: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7"/>
        <w:gridCol w:w="2376"/>
        <w:gridCol w:w="4020"/>
      </w:tblGrid>
      <w:tr w:rsidR="0091168F" w14:paraId="489F355C"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0CEB0F93" w14:textId="0C751EDF" w:rsidR="0091168F" w:rsidRPr="0091168F" w:rsidRDefault="0091168F" w:rsidP="0091168F">
            <w:pPr>
              <w:rPr>
                <w:b/>
                <w:color w:val="FFFFFF"/>
                <w:sz w:val="18"/>
              </w:rPr>
            </w:pPr>
            <w:r w:rsidRPr="0091168F">
              <w:rPr>
                <w:b/>
                <w:color w:val="FFFFFF"/>
                <w:sz w:val="18"/>
              </w:rPr>
              <w:t>ID</w:t>
            </w:r>
          </w:p>
        </w:tc>
        <w:tc>
          <w:tcPr>
            <w:tcW w:w="0" w:type="auto"/>
            <w:tcBorders>
              <w:bottom w:val="single" w:sz="4" w:space="0" w:color="auto"/>
            </w:tcBorders>
            <w:shd w:val="clear" w:color="auto" w:fill="0070C0"/>
            <w:vAlign w:val="center"/>
          </w:tcPr>
          <w:p w14:paraId="30C12B42" w14:textId="042E06D0" w:rsidR="0091168F" w:rsidRPr="0091168F" w:rsidRDefault="0091168F" w:rsidP="0091168F">
            <w:pPr>
              <w:rPr>
                <w:b/>
                <w:color w:val="FFFFFF"/>
                <w:sz w:val="18"/>
              </w:rPr>
            </w:pPr>
            <w:r w:rsidRPr="0091168F">
              <w:rPr>
                <w:b/>
                <w:color w:val="FFFFFF"/>
                <w:sz w:val="18"/>
              </w:rPr>
              <w:t>Input</w:t>
            </w:r>
          </w:p>
        </w:tc>
        <w:tc>
          <w:tcPr>
            <w:tcW w:w="0" w:type="auto"/>
            <w:tcBorders>
              <w:bottom w:val="single" w:sz="4" w:space="0" w:color="auto"/>
            </w:tcBorders>
            <w:shd w:val="clear" w:color="auto" w:fill="0070C0"/>
            <w:vAlign w:val="center"/>
          </w:tcPr>
          <w:p w14:paraId="7DA546EF" w14:textId="74C81D12" w:rsidR="0091168F" w:rsidRPr="0091168F" w:rsidRDefault="0091168F" w:rsidP="0091168F">
            <w:pPr>
              <w:rPr>
                <w:b/>
                <w:color w:val="FFFFFF"/>
                <w:sz w:val="18"/>
              </w:rPr>
            </w:pPr>
            <w:r w:rsidRPr="0091168F">
              <w:rPr>
                <w:b/>
                <w:color w:val="FFFFFF"/>
                <w:sz w:val="18"/>
              </w:rPr>
              <w:t>Expected result</w:t>
            </w:r>
          </w:p>
        </w:tc>
      </w:tr>
      <w:tr w:rsidR="0091168F" w14:paraId="389EAE38"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ECEF20D" w14:textId="3C102EA1" w:rsidR="0091168F" w:rsidRPr="0091168F" w:rsidRDefault="0091168F" w:rsidP="0091168F">
            <w:pPr>
              <w:rPr>
                <w:sz w:val="18"/>
              </w:rPr>
            </w:pPr>
            <w:r w:rsidRPr="0091168F">
              <w:rPr>
                <w:sz w:val="18"/>
              </w:rPr>
              <w:t>TC-FORM-002</w:t>
            </w:r>
          </w:p>
        </w:tc>
        <w:tc>
          <w:tcPr>
            <w:tcW w:w="0" w:type="auto"/>
            <w:tcBorders>
              <w:bottom w:val="single" w:sz="4" w:space="0" w:color="auto"/>
            </w:tcBorders>
            <w:shd w:val="clear" w:color="auto" w:fill="F2F2F2"/>
            <w:vAlign w:val="center"/>
          </w:tcPr>
          <w:p w14:paraId="04289838" w14:textId="53D9B054" w:rsidR="0091168F" w:rsidRPr="0091168F" w:rsidRDefault="0091168F" w:rsidP="0091168F">
            <w:pPr>
              <w:rPr>
                <w:sz w:val="18"/>
              </w:rPr>
            </w:pPr>
            <w:r w:rsidRPr="0091168F">
              <w:rPr>
                <w:sz w:val="18"/>
              </w:rPr>
              <w:t>Duplicate registration email</w:t>
            </w:r>
          </w:p>
        </w:tc>
        <w:tc>
          <w:tcPr>
            <w:tcW w:w="0" w:type="auto"/>
            <w:tcBorders>
              <w:bottom w:val="single" w:sz="4" w:space="0" w:color="auto"/>
            </w:tcBorders>
            <w:shd w:val="clear" w:color="auto" w:fill="F2F2F2"/>
            <w:vAlign w:val="center"/>
          </w:tcPr>
          <w:p w14:paraId="2464585D" w14:textId="614E5830" w:rsidR="0091168F" w:rsidRPr="0091168F" w:rsidRDefault="0091168F" w:rsidP="0091168F">
            <w:pPr>
              <w:rPr>
                <w:sz w:val="18"/>
              </w:rPr>
            </w:pPr>
            <w:r w:rsidRPr="0091168F">
              <w:rPr>
                <w:sz w:val="18"/>
              </w:rPr>
              <w:t>Clear duplicate-account error; no second user</w:t>
            </w:r>
          </w:p>
        </w:tc>
      </w:tr>
      <w:tr w:rsidR="0091168F" w14:paraId="091DDDC2"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A8E6A4B" w14:textId="159A02D4" w:rsidR="0091168F" w:rsidRPr="0091168F" w:rsidRDefault="0091168F" w:rsidP="0091168F">
            <w:pPr>
              <w:rPr>
                <w:sz w:val="18"/>
              </w:rPr>
            </w:pPr>
            <w:r w:rsidRPr="0091168F">
              <w:rPr>
                <w:sz w:val="18"/>
              </w:rPr>
              <w:t>TC-FORM-003</w:t>
            </w:r>
          </w:p>
        </w:tc>
        <w:tc>
          <w:tcPr>
            <w:tcW w:w="0" w:type="auto"/>
            <w:tcBorders>
              <w:bottom w:val="single" w:sz="4" w:space="0" w:color="auto"/>
            </w:tcBorders>
            <w:shd w:val="clear" w:color="auto" w:fill="FFFFFF"/>
            <w:vAlign w:val="center"/>
          </w:tcPr>
          <w:p w14:paraId="049091D2" w14:textId="506B4D3D" w:rsidR="0091168F" w:rsidRPr="0091168F" w:rsidRDefault="0091168F" w:rsidP="0091168F">
            <w:pPr>
              <w:rPr>
                <w:sz w:val="18"/>
              </w:rPr>
            </w:pPr>
            <w:r w:rsidRPr="0091168F">
              <w:rPr>
                <w:sz w:val="18"/>
              </w:rPr>
              <w:t>Password shorter than policy</w:t>
            </w:r>
          </w:p>
        </w:tc>
        <w:tc>
          <w:tcPr>
            <w:tcW w:w="0" w:type="auto"/>
            <w:tcBorders>
              <w:bottom w:val="single" w:sz="4" w:space="0" w:color="auto"/>
            </w:tcBorders>
            <w:shd w:val="clear" w:color="auto" w:fill="FFFFFF"/>
            <w:vAlign w:val="center"/>
          </w:tcPr>
          <w:p w14:paraId="3936DF36" w14:textId="3F7F0F47" w:rsidR="0091168F" w:rsidRPr="0091168F" w:rsidRDefault="0091168F" w:rsidP="0091168F">
            <w:pPr>
              <w:rPr>
                <w:sz w:val="18"/>
              </w:rPr>
            </w:pPr>
            <w:r w:rsidRPr="0091168F">
              <w:rPr>
                <w:sz w:val="18"/>
              </w:rPr>
              <w:t>Validation error</w:t>
            </w:r>
          </w:p>
        </w:tc>
      </w:tr>
      <w:tr w:rsidR="0091168F" w14:paraId="07E50C6A"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9D1055C" w14:textId="0879E2C6" w:rsidR="0091168F" w:rsidRPr="0091168F" w:rsidRDefault="0091168F" w:rsidP="0091168F">
            <w:pPr>
              <w:rPr>
                <w:sz w:val="18"/>
              </w:rPr>
            </w:pPr>
            <w:r w:rsidRPr="0091168F">
              <w:rPr>
                <w:sz w:val="18"/>
              </w:rPr>
              <w:t>TC-FORM-004</w:t>
            </w:r>
          </w:p>
        </w:tc>
        <w:tc>
          <w:tcPr>
            <w:tcW w:w="0" w:type="auto"/>
            <w:tcBorders>
              <w:bottom w:val="single" w:sz="4" w:space="0" w:color="auto"/>
            </w:tcBorders>
            <w:shd w:val="clear" w:color="auto" w:fill="F2F2F2"/>
            <w:vAlign w:val="center"/>
          </w:tcPr>
          <w:p w14:paraId="42C788DE" w14:textId="46FD8073" w:rsidR="0091168F" w:rsidRPr="0091168F" w:rsidRDefault="0091168F" w:rsidP="0091168F">
            <w:pPr>
              <w:rPr>
                <w:sz w:val="18"/>
              </w:rPr>
            </w:pPr>
            <w:r w:rsidRPr="0091168F">
              <w:rPr>
                <w:sz w:val="18"/>
              </w:rPr>
              <w:t>Empty property name/address</w:t>
            </w:r>
          </w:p>
        </w:tc>
        <w:tc>
          <w:tcPr>
            <w:tcW w:w="0" w:type="auto"/>
            <w:tcBorders>
              <w:bottom w:val="single" w:sz="4" w:space="0" w:color="auto"/>
            </w:tcBorders>
            <w:shd w:val="clear" w:color="auto" w:fill="F2F2F2"/>
            <w:vAlign w:val="center"/>
          </w:tcPr>
          <w:p w14:paraId="7BDA7C72" w14:textId="0635904D" w:rsidR="0091168F" w:rsidRPr="0091168F" w:rsidRDefault="0091168F" w:rsidP="0091168F">
            <w:pPr>
              <w:rPr>
                <w:sz w:val="18"/>
              </w:rPr>
            </w:pPr>
            <w:r w:rsidRPr="0091168F">
              <w:rPr>
                <w:sz w:val="18"/>
              </w:rPr>
              <w:t>Required-field error</w:t>
            </w:r>
          </w:p>
        </w:tc>
      </w:tr>
      <w:tr w:rsidR="0091168F" w14:paraId="41E2FD15"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91A00AB" w14:textId="4FED8940" w:rsidR="0091168F" w:rsidRPr="0091168F" w:rsidRDefault="0091168F" w:rsidP="0091168F">
            <w:pPr>
              <w:rPr>
                <w:sz w:val="18"/>
              </w:rPr>
            </w:pPr>
            <w:r w:rsidRPr="0091168F">
              <w:rPr>
                <w:sz w:val="18"/>
              </w:rPr>
              <w:t>TC-FORM-005</w:t>
            </w:r>
          </w:p>
        </w:tc>
        <w:tc>
          <w:tcPr>
            <w:tcW w:w="0" w:type="auto"/>
            <w:tcBorders>
              <w:bottom w:val="single" w:sz="4" w:space="0" w:color="auto"/>
            </w:tcBorders>
            <w:shd w:val="clear" w:color="auto" w:fill="FFFFFF"/>
            <w:vAlign w:val="center"/>
          </w:tcPr>
          <w:p w14:paraId="759888DE" w14:textId="66B74DB0" w:rsidR="0091168F" w:rsidRPr="0091168F" w:rsidRDefault="0091168F" w:rsidP="0091168F">
            <w:pPr>
              <w:rPr>
                <w:sz w:val="18"/>
              </w:rPr>
            </w:pPr>
            <w:r w:rsidRPr="0091168F">
              <w:rPr>
                <w:sz w:val="18"/>
              </w:rPr>
              <w:t>Invalid relationship selection</w:t>
            </w:r>
          </w:p>
        </w:tc>
        <w:tc>
          <w:tcPr>
            <w:tcW w:w="0" w:type="auto"/>
            <w:tcBorders>
              <w:bottom w:val="single" w:sz="4" w:space="0" w:color="auto"/>
            </w:tcBorders>
            <w:shd w:val="clear" w:color="auto" w:fill="FFFFFF"/>
            <w:vAlign w:val="center"/>
          </w:tcPr>
          <w:p w14:paraId="77C7AA73" w14:textId="212C594B" w:rsidR="0091168F" w:rsidRPr="0091168F" w:rsidRDefault="0091168F" w:rsidP="0091168F">
            <w:pPr>
              <w:rPr>
                <w:sz w:val="18"/>
              </w:rPr>
            </w:pPr>
            <w:r w:rsidRPr="0091168F">
              <w:rPr>
                <w:sz w:val="18"/>
              </w:rPr>
              <w:t>No invalid persistence; reference guidance displayed</w:t>
            </w:r>
          </w:p>
        </w:tc>
      </w:tr>
      <w:tr w:rsidR="0091168F" w14:paraId="3777DD64" w14:textId="77777777" w:rsidTr="0091168F">
        <w:tblPrEx>
          <w:tblCellMar>
            <w:top w:w="0" w:type="dxa"/>
            <w:bottom w:w="0" w:type="dxa"/>
          </w:tblCellMar>
        </w:tblPrEx>
        <w:tc>
          <w:tcPr>
            <w:tcW w:w="0" w:type="auto"/>
            <w:shd w:val="clear" w:color="auto" w:fill="F2F2F2"/>
            <w:vAlign w:val="center"/>
          </w:tcPr>
          <w:p w14:paraId="3C13D97C" w14:textId="3D6A4B7E" w:rsidR="0091168F" w:rsidRPr="0091168F" w:rsidRDefault="0091168F" w:rsidP="0091168F">
            <w:pPr>
              <w:rPr>
                <w:sz w:val="18"/>
              </w:rPr>
            </w:pPr>
            <w:r w:rsidRPr="0091168F">
              <w:rPr>
                <w:sz w:val="18"/>
              </w:rPr>
              <w:t>TC-FORM-006</w:t>
            </w:r>
          </w:p>
        </w:tc>
        <w:tc>
          <w:tcPr>
            <w:tcW w:w="0" w:type="auto"/>
            <w:shd w:val="clear" w:color="auto" w:fill="F2F2F2"/>
            <w:vAlign w:val="center"/>
          </w:tcPr>
          <w:p w14:paraId="608B2F21" w14:textId="31DEF1EC" w:rsidR="0091168F" w:rsidRPr="0091168F" w:rsidRDefault="0091168F" w:rsidP="0091168F">
            <w:pPr>
              <w:rPr>
                <w:sz w:val="18"/>
              </w:rPr>
            </w:pPr>
            <w:r w:rsidRPr="0091168F">
              <w:rPr>
                <w:sz w:val="18"/>
              </w:rPr>
              <w:t>Unsupported status text</w:t>
            </w:r>
          </w:p>
        </w:tc>
        <w:tc>
          <w:tcPr>
            <w:tcW w:w="0" w:type="auto"/>
            <w:shd w:val="clear" w:color="auto" w:fill="F2F2F2"/>
            <w:vAlign w:val="center"/>
          </w:tcPr>
          <w:p w14:paraId="569BF0F5" w14:textId="50F3B9B5" w:rsidR="0091168F" w:rsidRPr="0091168F" w:rsidRDefault="0091168F" w:rsidP="0091168F">
            <w:pPr>
              <w:rPr>
                <w:sz w:val="18"/>
              </w:rPr>
            </w:pPr>
            <w:r w:rsidRPr="0091168F">
              <w:rPr>
                <w:sz w:val="18"/>
              </w:rPr>
              <w:t>Request rejected by enum conversion/validation</w:t>
            </w:r>
          </w:p>
        </w:tc>
      </w:tr>
    </w:tbl>
    <w:p w14:paraId="64C1FB8B" w14:textId="77777777" w:rsidR="0091168F" w:rsidRDefault="0091168F" w:rsidP="0091168F"/>
    <w:p w14:paraId="70257125" w14:textId="67727D11" w:rsidR="0091168F" w:rsidRDefault="0091168F" w:rsidP="0091168F">
      <w:pPr>
        <w:pStyle w:val="Heading2"/>
      </w:pPr>
      <w:bookmarkStart w:id="53" w:name="_Toc238503202"/>
      <w:r>
        <w:t>6.2 Test Case 2: Authentication and Authorization</w:t>
      </w:r>
      <w:bookmarkEnd w:id="5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4745"/>
      </w:tblGrid>
      <w:tr w:rsidR="0091168F" w14:paraId="077DCA66"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63531B8E" w14:textId="73F8CD38" w:rsidR="0091168F" w:rsidRPr="0091168F" w:rsidRDefault="0091168F" w:rsidP="0091168F">
            <w:pPr>
              <w:rPr>
                <w:b/>
                <w:color w:val="FFFFFF"/>
                <w:sz w:val="18"/>
              </w:rPr>
            </w:pPr>
            <w:r w:rsidRPr="0091168F">
              <w:rPr>
                <w:b/>
                <w:color w:val="FFFFFF"/>
                <w:sz w:val="18"/>
              </w:rPr>
              <w:t>Field</w:t>
            </w:r>
          </w:p>
        </w:tc>
        <w:tc>
          <w:tcPr>
            <w:tcW w:w="0" w:type="auto"/>
            <w:tcBorders>
              <w:bottom w:val="single" w:sz="4" w:space="0" w:color="auto"/>
            </w:tcBorders>
            <w:shd w:val="clear" w:color="auto" w:fill="0070C0"/>
            <w:vAlign w:val="center"/>
          </w:tcPr>
          <w:p w14:paraId="06550A6E" w14:textId="2AE5DDEC" w:rsidR="0091168F" w:rsidRPr="0091168F" w:rsidRDefault="0091168F" w:rsidP="0091168F">
            <w:pPr>
              <w:rPr>
                <w:b/>
                <w:color w:val="FFFFFF"/>
                <w:sz w:val="18"/>
              </w:rPr>
            </w:pPr>
            <w:r w:rsidRPr="0091168F">
              <w:rPr>
                <w:b/>
                <w:color w:val="FFFFFF"/>
                <w:sz w:val="18"/>
              </w:rPr>
              <w:t>Value</w:t>
            </w:r>
          </w:p>
        </w:tc>
      </w:tr>
      <w:tr w:rsidR="0091168F" w14:paraId="708C5FCD"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FCA5383" w14:textId="4F7F74E2" w:rsidR="0091168F" w:rsidRPr="0091168F" w:rsidRDefault="0091168F" w:rsidP="0091168F">
            <w:pPr>
              <w:rPr>
                <w:sz w:val="18"/>
              </w:rPr>
            </w:pPr>
            <w:r w:rsidRPr="0091168F">
              <w:rPr>
                <w:sz w:val="18"/>
              </w:rPr>
              <w:t>Test ID</w:t>
            </w:r>
          </w:p>
        </w:tc>
        <w:tc>
          <w:tcPr>
            <w:tcW w:w="0" w:type="auto"/>
            <w:tcBorders>
              <w:bottom w:val="single" w:sz="4" w:space="0" w:color="auto"/>
            </w:tcBorders>
            <w:shd w:val="clear" w:color="auto" w:fill="F2F2F2"/>
            <w:vAlign w:val="center"/>
          </w:tcPr>
          <w:p w14:paraId="0FF2CC18" w14:textId="67B3ED3F" w:rsidR="0091168F" w:rsidRPr="0091168F" w:rsidRDefault="0091168F" w:rsidP="0091168F">
            <w:pPr>
              <w:rPr>
                <w:sz w:val="18"/>
              </w:rPr>
            </w:pPr>
            <w:r w:rsidRPr="0091168F">
              <w:rPr>
                <w:sz w:val="18"/>
              </w:rPr>
              <w:t>TC-AUTH-001</w:t>
            </w:r>
          </w:p>
        </w:tc>
      </w:tr>
      <w:tr w:rsidR="0091168F" w14:paraId="022AFD9D"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54442652" w14:textId="7CA18058" w:rsidR="0091168F" w:rsidRPr="0091168F" w:rsidRDefault="0091168F" w:rsidP="0091168F">
            <w:pPr>
              <w:rPr>
                <w:sz w:val="18"/>
              </w:rPr>
            </w:pPr>
            <w:r w:rsidRPr="0091168F">
              <w:rPr>
                <w:sz w:val="18"/>
              </w:rPr>
              <w:t>Objective</w:t>
            </w:r>
          </w:p>
        </w:tc>
        <w:tc>
          <w:tcPr>
            <w:tcW w:w="0" w:type="auto"/>
            <w:tcBorders>
              <w:bottom w:val="single" w:sz="4" w:space="0" w:color="auto"/>
            </w:tcBorders>
            <w:shd w:val="clear" w:color="auto" w:fill="FFFFFF"/>
            <w:vAlign w:val="center"/>
          </w:tcPr>
          <w:p w14:paraId="557EF287" w14:textId="5AC5B6D7" w:rsidR="0091168F" w:rsidRPr="0091168F" w:rsidRDefault="0091168F" w:rsidP="0091168F">
            <w:pPr>
              <w:rPr>
                <w:sz w:val="18"/>
              </w:rPr>
            </w:pPr>
            <w:r w:rsidRPr="0091168F">
              <w:rPr>
                <w:sz w:val="18"/>
              </w:rPr>
              <w:t>Verify role-based access</w:t>
            </w:r>
          </w:p>
        </w:tc>
      </w:tr>
      <w:tr w:rsidR="0091168F" w14:paraId="6C598991"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65017F9" w14:textId="6E042E25" w:rsidR="0091168F" w:rsidRPr="0091168F" w:rsidRDefault="0091168F" w:rsidP="0091168F">
            <w:pPr>
              <w:rPr>
                <w:sz w:val="18"/>
              </w:rPr>
            </w:pPr>
            <w:r w:rsidRPr="0091168F">
              <w:rPr>
                <w:sz w:val="18"/>
              </w:rPr>
              <w:lastRenderedPageBreak/>
              <w:t>Steps</w:t>
            </w:r>
          </w:p>
        </w:tc>
        <w:tc>
          <w:tcPr>
            <w:tcW w:w="0" w:type="auto"/>
            <w:tcBorders>
              <w:bottom w:val="single" w:sz="4" w:space="0" w:color="auto"/>
            </w:tcBorders>
            <w:shd w:val="clear" w:color="auto" w:fill="F2F2F2"/>
            <w:vAlign w:val="center"/>
          </w:tcPr>
          <w:p w14:paraId="09B47E2F" w14:textId="316B2BB1" w:rsidR="0091168F" w:rsidRPr="0091168F" w:rsidRDefault="0091168F" w:rsidP="0091168F">
            <w:pPr>
              <w:rPr>
                <w:sz w:val="18"/>
              </w:rPr>
            </w:pPr>
            <w:r w:rsidRPr="0091168F">
              <w:rPr>
                <w:sz w:val="18"/>
              </w:rPr>
              <w:t>Login as tenant; request a manager-only collection or mutation</w:t>
            </w:r>
          </w:p>
        </w:tc>
      </w:tr>
      <w:tr w:rsidR="0091168F" w14:paraId="1CADD7D0"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41FF7E3B" w14:textId="7777EEA7" w:rsidR="0091168F" w:rsidRPr="0091168F" w:rsidRDefault="0091168F" w:rsidP="0091168F">
            <w:pPr>
              <w:rPr>
                <w:sz w:val="18"/>
              </w:rPr>
            </w:pPr>
            <w:r w:rsidRPr="0091168F">
              <w:rPr>
                <w:sz w:val="18"/>
              </w:rPr>
              <w:t>Expected result</w:t>
            </w:r>
          </w:p>
        </w:tc>
        <w:tc>
          <w:tcPr>
            <w:tcW w:w="0" w:type="auto"/>
            <w:tcBorders>
              <w:bottom w:val="single" w:sz="4" w:space="0" w:color="auto"/>
            </w:tcBorders>
            <w:shd w:val="clear" w:color="auto" w:fill="FFFFFF"/>
            <w:vAlign w:val="center"/>
          </w:tcPr>
          <w:p w14:paraId="019A6F56" w14:textId="4F0B7633" w:rsidR="0091168F" w:rsidRPr="0091168F" w:rsidRDefault="0091168F" w:rsidP="0091168F">
            <w:pPr>
              <w:rPr>
                <w:sz w:val="18"/>
              </w:rPr>
            </w:pPr>
            <w:r w:rsidRPr="0091168F">
              <w:rPr>
                <w:sz w:val="18"/>
              </w:rPr>
              <w:t>HTTP 403; no data change</w:t>
            </w:r>
          </w:p>
        </w:tc>
      </w:tr>
      <w:tr w:rsidR="0091168F" w14:paraId="744CE7D7"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543D086D" w14:textId="05C27459" w:rsidR="0091168F" w:rsidRPr="0091168F" w:rsidRDefault="0091168F" w:rsidP="0091168F">
            <w:pPr>
              <w:rPr>
                <w:sz w:val="18"/>
              </w:rPr>
            </w:pPr>
            <w:r w:rsidRPr="0091168F">
              <w:rPr>
                <w:sz w:val="18"/>
              </w:rPr>
              <w:t>Actual result</w:t>
            </w:r>
          </w:p>
        </w:tc>
        <w:tc>
          <w:tcPr>
            <w:tcW w:w="0" w:type="auto"/>
            <w:tcBorders>
              <w:bottom w:val="single" w:sz="4" w:space="0" w:color="auto"/>
            </w:tcBorders>
            <w:shd w:val="clear" w:color="auto" w:fill="F2F2F2"/>
            <w:vAlign w:val="center"/>
          </w:tcPr>
          <w:p w14:paraId="447915FA" w14:textId="0FF62A70" w:rsidR="0091168F" w:rsidRPr="0091168F" w:rsidRDefault="0091168F" w:rsidP="0091168F">
            <w:pPr>
              <w:rPr>
                <w:sz w:val="18"/>
              </w:rPr>
            </w:pPr>
            <w:r w:rsidRPr="0091168F">
              <w:rPr>
                <w:sz w:val="18"/>
              </w:rPr>
              <w:t>Method-level security rejects the operation</w:t>
            </w:r>
          </w:p>
        </w:tc>
      </w:tr>
      <w:tr w:rsidR="0091168F" w14:paraId="22BAD136" w14:textId="77777777" w:rsidTr="0091168F">
        <w:tblPrEx>
          <w:tblCellMar>
            <w:top w:w="0" w:type="dxa"/>
            <w:bottom w:w="0" w:type="dxa"/>
          </w:tblCellMar>
        </w:tblPrEx>
        <w:tc>
          <w:tcPr>
            <w:tcW w:w="0" w:type="auto"/>
            <w:shd w:val="clear" w:color="auto" w:fill="FFFFFF"/>
            <w:vAlign w:val="center"/>
          </w:tcPr>
          <w:p w14:paraId="45672302" w14:textId="71C6D5B0" w:rsidR="0091168F" w:rsidRPr="0091168F" w:rsidRDefault="0091168F" w:rsidP="0091168F">
            <w:pPr>
              <w:rPr>
                <w:sz w:val="18"/>
              </w:rPr>
            </w:pPr>
            <w:r w:rsidRPr="0091168F">
              <w:rPr>
                <w:sz w:val="18"/>
              </w:rPr>
              <w:t>Status</w:t>
            </w:r>
          </w:p>
        </w:tc>
        <w:tc>
          <w:tcPr>
            <w:tcW w:w="0" w:type="auto"/>
            <w:shd w:val="clear" w:color="auto" w:fill="FFFFFF"/>
            <w:vAlign w:val="center"/>
          </w:tcPr>
          <w:p w14:paraId="20B6DFF7" w14:textId="7400BA52" w:rsidR="0091168F" w:rsidRPr="0091168F" w:rsidRDefault="0091168F" w:rsidP="0091168F">
            <w:pPr>
              <w:rPr>
                <w:sz w:val="18"/>
              </w:rPr>
            </w:pPr>
            <w:r w:rsidRPr="0091168F">
              <w:rPr>
                <w:sz w:val="18"/>
              </w:rPr>
              <w:t>Pass</w:t>
            </w:r>
          </w:p>
        </w:tc>
      </w:tr>
    </w:tbl>
    <w:p w14:paraId="4065DF88" w14:textId="77777777" w:rsidR="0091168F" w:rsidRDefault="0091168F" w:rsidP="0091168F"/>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6"/>
        <w:gridCol w:w="2818"/>
        <w:gridCol w:w="3985"/>
      </w:tblGrid>
      <w:tr w:rsidR="0091168F" w14:paraId="7E5EACFF"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6AC7AE13" w14:textId="40AFCE95" w:rsidR="0091168F" w:rsidRPr="0091168F" w:rsidRDefault="0091168F" w:rsidP="0091168F">
            <w:pPr>
              <w:rPr>
                <w:b/>
                <w:color w:val="FFFFFF"/>
                <w:sz w:val="18"/>
              </w:rPr>
            </w:pPr>
            <w:r w:rsidRPr="0091168F">
              <w:rPr>
                <w:b/>
                <w:color w:val="FFFFFF"/>
                <w:sz w:val="18"/>
              </w:rPr>
              <w:t>Test ID</w:t>
            </w:r>
          </w:p>
        </w:tc>
        <w:tc>
          <w:tcPr>
            <w:tcW w:w="0" w:type="auto"/>
            <w:tcBorders>
              <w:bottom w:val="single" w:sz="4" w:space="0" w:color="auto"/>
            </w:tcBorders>
            <w:shd w:val="clear" w:color="auto" w:fill="0070C0"/>
            <w:vAlign w:val="center"/>
          </w:tcPr>
          <w:p w14:paraId="096DEC45" w14:textId="33950458" w:rsidR="0091168F" w:rsidRPr="0091168F" w:rsidRDefault="0091168F" w:rsidP="0091168F">
            <w:pPr>
              <w:rPr>
                <w:b/>
                <w:color w:val="FFFFFF"/>
                <w:sz w:val="18"/>
              </w:rPr>
            </w:pPr>
            <w:r w:rsidRPr="0091168F">
              <w:rPr>
                <w:b/>
                <w:color w:val="FFFFFF"/>
                <w:sz w:val="18"/>
              </w:rPr>
              <w:t>Scenario</w:t>
            </w:r>
          </w:p>
        </w:tc>
        <w:tc>
          <w:tcPr>
            <w:tcW w:w="0" w:type="auto"/>
            <w:tcBorders>
              <w:bottom w:val="single" w:sz="4" w:space="0" w:color="auto"/>
            </w:tcBorders>
            <w:shd w:val="clear" w:color="auto" w:fill="0070C0"/>
            <w:vAlign w:val="center"/>
          </w:tcPr>
          <w:p w14:paraId="590DB828" w14:textId="76D4721E" w:rsidR="0091168F" w:rsidRPr="0091168F" w:rsidRDefault="0091168F" w:rsidP="0091168F">
            <w:pPr>
              <w:rPr>
                <w:b/>
                <w:color w:val="FFFFFF"/>
                <w:sz w:val="18"/>
              </w:rPr>
            </w:pPr>
            <w:r w:rsidRPr="0091168F">
              <w:rPr>
                <w:b/>
                <w:color w:val="FFFFFF"/>
                <w:sz w:val="18"/>
              </w:rPr>
              <w:t>Expected</w:t>
            </w:r>
          </w:p>
        </w:tc>
      </w:tr>
      <w:tr w:rsidR="0091168F" w14:paraId="4BF9138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11FA402" w14:textId="4F2AD40C" w:rsidR="0091168F" w:rsidRPr="0091168F" w:rsidRDefault="0091168F" w:rsidP="0091168F">
            <w:pPr>
              <w:rPr>
                <w:sz w:val="18"/>
              </w:rPr>
            </w:pPr>
            <w:r w:rsidRPr="0091168F">
              <w:rPr>
                <w:sz w:val="18"/>
              </w:rPr>
              <w:t>TC-AUTH-002</w:t>
            </w:r>
          </w:p>
        </w:tc>
        <w:tc>
          <w:tcPr>
            <w:tcW w:w="0" w:type="auto"/>
            <w:tcBorders>
              <w:bottom w:val="single" w:sz="4" w:space="0" w:color="auto"/>
            </w:tcBorders>
            <w:shd w:val="clear" w:color="auto" w:fill="F2F2F2"/>
            <w:vAlign w:val="center"/>
          </w:tcPr>
          <w:p w14:paraId="05E38D76" w14:textId="3915A09C" w:rsidR="0091168F" w:rsidRPr="0091168F" w:rsidRDefault="0091168F" w:rsidP="0091168F">
            <w:pPr>
              <w:rPr>
                <w:sz w:val="18"/>
              </w:rPr>
            </w:pPr>
            <w:r w:rsidRPr="0091168F">
              <w:rPr>
                <w:sz w:val="18"/>
              </w:rPr>
              <w:t>Correct email/password</w:t>
            </w:r>
          </w:p>
        </w:tc>
        <w:tc>
          <w:tcPr>
            <w:tcW w:w="0" w:type="auto"/>
            <w:tcBorders>
              <w:bottom w:val="single" w:sz="4" w:space="0" w:color="auto"/>
            </w:tcBorders>
            <w:shd w:val="clear" w:color="auto" w:fill="F2F2F2"/>
            <w:vAlign w:val="center"/>
          </w:tcPr>
          <w:p w14:paraId="05B6AC35" w14:textId="0DBF48C2" w:rsidR="0091168F" w:rsidRPr="0091168F" w:rsidRDefault="0091168F" w:rsidP="0091168F">
            <w:pPr>
              <w:rPr>
                <w:sz w:val="18"/>
              </w:rPr>
            </w:pPr>
            <w:r w:rsidRPr="0091168F">
              <w:rPr>
                <w:sz w:val="18"/>
              </w:rPr>
              <w:t>JWT issued and dashboard opens</w:t>
            </w:r>
          </w:p>
        </w:tc>
      </w:tr>
      <w:tr w:rsidR="0091168F" w14:paraId="512F336C"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D6F8E5E" w14:textId="7E56E3E9" w:rsidR="0091168F" w:rsidRPr="0091168F" w:rsidRDefault="0091168F" w:rsidP="0091168F">
            <w:pPr>
              <w:rPr>
                <w:sz w:val="18"/>
              </w:rPr>
            </w:pPr>
            <w:r w:rsidRPr="0091168F">
              <w:rPr>
                <w:sz w:val="18"/>
              </w:rPr>
              <w:t>TC-AUTH-003</w:t>
            </w:r>
          </w:p>
        </w:tc>
        <w:tc>
          <w:tcPr>
            <w:tcW w:w="0" w:type="auto"/>
            <w:tcBorders>
              <w:bottom w:val="single" w:sz="4" w:space="0" w:color="auto"/>
            </w:tcBorders>
            <w:shd w:val="clear" w:color="auto" w:fill="FFFFFF"/>
            <w:vAlign w:val="center"/>
          </w:tcPr>
          <w:p w14:paraId="2BB581F1" w14:textId="66724CA4" w:rsidR="0091168F" w:rsidRPr="0091168F" w:rsidRDefault="0091168F" w:rsidP="0091168F">
            <w:pPr>
              <w:rPr>
                <w:sz w:val="18"/>
              </w:rPr>
            </w:pPr>
            <w:r w:rsidRPr="0091168F">
              <w:rPr>
                <w:sz w:val="18"/>
              </w:rPr>
              <w:t>Incorrect password</w:t>
            </w:r>
          </w:p>
        </w:tc>
        <w:tc>
          <w:tcPr>
            <w:tcW w:w="0" w:type="auto"/>
            <w:tcBorders>
              <w:bottom w:val="single" w:sz="4" w:space="0" w:color="auto"/>
            </w:tcBorders>
            <w:shd w:val="clear" w:color="auto" w:fill="FFFFFF"/>
            <w:vAlign w:val="center"/>
          </w:tcPr>
          <w:p w14:paraId="6D46D390" w14:textId="49F3181A" w:rsidR="0091168F" w:rsidRPr="0091168F" w:rsidRDefault="0091168F" w:rsidP="0091168F">
            <w:pPr>
              <w:rPr>
                <w:sz w:val="18"/>
              </w:rPr>
            </w:pPr>
            <w:r w:rsidRPr="0091168F">
              <w:rPr>
                <w:sz w:val="18"/>
              </w:rPr>
              <w:t>HTTP 401 without revealing which credential failed</w:t>
            </w:r>
          </w:p>
        </w:tc>
      </w:tr>
      <w:tr w:rsidR="0091168F" w14:paraId="32C775D1"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AD496AB" w14:textId="0DF08633" w:rsidR="0091168F" w:rsidRPr="0091168F" w:rsidRDefault="0091168F" w:rsidP="0091168F">
            <w:pPr>
              <w:rPr>
                <w:sz w:val="18"/>
              </w:rPr>
            </w:pPr>
            <w:r w:rsidRPr="0091168F">
              <w:rPr>
                <w:sz w:val="18"/>
              </w:rPr>
              <w:t>TC-AUTH-004</w:t>
            </w:r>
          </w:p>
        </w:tc>
        <w:tc>
          <w:tcPr>
            <w:tcW w:w="0" w:type="auto"/>
            <w:tcBorders>
              <w:bottom w:val="single" w:sz="4" w:space="0" w:color="auto"/>
            </w:tcBorders>
            <w:shd w:val="clear" w:color="auto" w:fill="F2F2F2"/>
            <w:vAlign w:val="center"/>
          </w:tcPr>
          <w:p w14:paraId="68A4EF31" w14:textId="5F590374" w:rsidR="0091168F" w:rsidRPr="0091168F" w:rsidRDefault="0091168F" w:rsidP="0091168F">
            <w:pPr>
              <w:rPr>
                <w:sz w:val="18"/>
              </w:rPr>
            </w:pPr>
            <w:r w:rsidRPr="0091168F">
              <w:rPr>
                <w:sz w:val="18"/>
              </w:rPr>
              <w:t>Missing/invalid token</w:t>
            </w:r>
          </w:p>
        </w:tc>
        <w:tc>
          <w:tcPr>
            <w:tcW w:w="0" w:type="auto"/>
            <w:tcBorders>
              <w:bottom w:val="single" w:sz="4" w:space="0" w:color="auto"/>
            </w:tcBorders>
            <w:shd w:val="clear" w:color="auto" w:fill="F2F2F2"/>
            <w:vAlign w:val="center"/>
          </w:tcPr>
          <w:p w14:paraId="1A79192C" w14:textId="74E66A6E" w:rsidR="0091168F" w:rsidRPr="0091168F" w:rsidRDefault="0091168F" w:rsidP="0091168F">
            <w:pPr>
              <w:rPr>
                <w:sz w:val="18"/>
              </w:rPr>
            </w:pPr>
            <w:r w:rsidRPr="0091168F">
              <w:rPr>
                <w:sz w:val="18"/>
              </w:rPr>
              <w:t>Protected endpoint rejected</w:t>
            </w:r>
          </w:p>
        </w:tc>
      </w:tr>
      <w:tr w:rsidR="0091168F" w14:paraId="07B94D47"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8FF9BAF" w14:textId="468DF060" w:rsidR="0091168F" w:rsidRPr="0091168F" w:rsidRDefault="0091168F" w:rsidP="0091168F">
            <w:pPr>
              <w:rPr>
                <w:sz w:val="18"/>
              </w:rPr>
            </w:pPr>
            <w:r w:rsidRPr="0091168F">
              <w:rPr>
                <w:sz w:val="18"/>
              </w:rPr>
              <w:t>TC-AUTH-005</w:t>
            </w:r>
          </w:p>
        </w:tc>
        <w:tc>
          <w:tcPr>
            <w:tcW w:w="0" w:type="auto"/>
            <w:tcBorders>
              <w:bottom w:val="single" w:sz="4" w:space="0" w:color="auto"/>
            </w:tcBorders>
            <w:shd w:val="clear" w:color="auto" w:fill="FFFFFF"/>
            <w:vAlign w:val="center"/>
          </w:tcPr>
          <w:p w14:paraId="71044A5C" w14:textId="4E4B7ACD" w:rsidR="0091168F" w:rsidRPr="0091168F" w:rsidRDefault="0091168F" w:rsidP="0091168F">
            <w:pPr>
              <w:rPr>
                <w:sz w:val="18"/>
              </w:rPr>
            </w:pPr>
            <w:r w:rsidRPr="0091168F">
              <w:rPr>
                <w:sz w:val="18"/>
              </w:rPr>
              <w:t>Tenant opens hidden module URL</w:t>
            </w:r>
          </w:p>
        </w:tc>
        <w:tc>
          <w:tcPr>
            <w:tcW w:w="0" w:type="auto"/>
            <w:tcBorders>
              <w:bottom w:val="single" w:sz="4" w:space="0" w:color="auto"/>
            </w:tcBorders>
            <w:shd w:val="clear" w:color="auto" w:fill="FFFFFF"/>
            <w:vAlign w:val="center"/>
          </w:tcPr>
          <w:p w14:paraId="4CA597B1" w14:textId="40B2E1D7" w:rsidR="0091168F" w:rsidRPr="0091168F" w:rsidRDefault="0091168F" w:rsidP="0091168F">
            <w:pPr>
              <w:rPr>
                <w:sz w:val="18"/>
              </w:rPr>
            </w:pPr>
            <w:r w:rsidRPr="0091168F">
              <w:rPr>
                <w:sz w:val="18"/>
              </w:rPr>
              <w:t>Frontend redirects and backend remains protected</w:t>
            </w:r>
          </w:p>
        </w:tc>
      </w:tr>
      <w:tr w:rsidR="0091168F" w14:paraId="0FE78A42" w14:textId="77777777" w:rsidTr="0091168F">
        <w:tblPrEx>
          <w:tblCellMar>
            <w:top w:w="0" w:type="dxa"/>
            <w:bottom w:w="0" w:type="dxa"/>
          </w:tblCellMar>
        </w:tblPrEx>
        <w:tc>
          <w:tcPr>
            <w:tcW w:w="0" w:type="auto"/>
            <w:shd w:val="clear" w:color="auto" w:fill="F2F2F2"/>
            <w:vAlign w:val="center"/>
          </w:tcPr>
          <w:p w14:paraId="6AD64673" w14:textId="298EC701" w:rsidR="0091168F" w:rsidRPr="0091168F" w:rsidRDefault="0091168F" w:rsidP="0091168F">
            <w:pPr>
              <w:rPr>
                <w:sz w:val="18"/>
              </w:rPr>
            </w:pPr>
            <w:r w:rsidRPr="0091168F">
              <w:rPr>
                <w:sz w:val="18"/>
              </w:rPr>
              <w:t>TC-AUTH-006</w:t>
            </w:r>
          </w:p>
        </w:tc>
        <w:tc>
          <w:tcPr>
            <w:tcW w:w="0" w:type="auto"/>
            <w:shd w:val="clear" w:color="auto" w:fill="F2F2F2"/>
            <w:vAlign w:val="center"/>
          </w:tcPr>
          <w:p w14:paraId="3959A9AE" w14:textId="6575394B" w:rsidR="0091168F" w:rsidRPr="0091168F" w:rsidRDefault="0091168F" w:rsidP="0091168F">
            <w:pPr>
              <w:rPr>
                <w:sz w:val="18"/>
              </w:rPr>
            </w:pPr>
            <w:r w:rsidRPr="0091168F">
              <w:rPr>
                <w:sz w:val="18"/>
              </w:rPr>
              <w:t>Tenant reads another tenant's record</w:t>
            </w:r>
          </w:p>
        </w:tc>
        <w:tc>
          <w:tcPr>
            <w:tcW w:w="0" w:type="auto"/>
            <w:shd w:val="clear" w:color="auto" w:fill="F2F2F2"/>
            <w:vAlign w:val="center"/>
          </w:tcPr>
          <w:p w14:paraId="3FCF5473" w14:textId="5D23DA78" w:rsidR="0091168F" w:rsidRPr="0091168F" w:rsidRDefault="0091168F" w:rsidP="0091168F">
            <w:pPr>
              <w:rPr>
                <w:sz w:val="18"/>
              </w:rPr>
            </w:pPr>
            <w:r w:rsidRPr="0091168F">
              <w:rPr>
                <w:sz w:val="18"/>
              </w:rPr>
              <w:t>Access denied</w:t>
            </w:r>
          </w:p>
        </w:tc>
      </w:tr>
    </w:tbl>
    <w:p w14:paraId="13D8222B" w14:textId="77777777" w:rsidR="0091168F" w:rsidRDefault="0091168F" w:rsidP="0091168F"/>
    <w:p w14:paraId="4BD57327" w14:textId="56AF8EF6" w:rsidR="0091168F" w:rsidRDefault="0091168F" w:rsidP="0091168F">
      <w:pPr>
        <w:pStyle w:val="Heading2"/>
      </w:pPr>
      <w:bookmarkStart w:id="54" w:name="_Toc238503203"/>
      <w:r>
        <w:t>6.3 Test Case 3: Payment Processing</w:t>
      </w:r>
      <w:bookmarkEnd w:id="5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3"/>
        <w:gridCol w:w="8032"/>
      </w:tblGrid>
      <w:tr w:rsidR="0091168F" w14:paraId="5BE9F33E"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1915E751" w14:textId="331FBDEC" w:rsidR="0091168F" w:rsidRPr="0091168F" w:rsidRDefault="0091168F" w:rsidP="0091168F">
            <w:pPr>
              <w:rPr>
                <w:b/>
                <w:color w:val="FFFFFF"/>
                <w:sz w:val="18"/>
              </w:rPr>
            </w:pPr>
            <w:r w:rsidRPr="0091168F">
              <w:rPr>
                <w:b/>
                <w:color w:val="FFFFFF"/>
                <w:sz w:val="18"/>
              </w:rPr>
              <w:t>Field</w:t>
            </w:r>
          </w:p>
        </w:tc>
        <w:tc>
          <w:tcPr>
            <w:tcW w:w="0" w:type="auto"/>
            <w:tcBorders>
              <w:bottom w:val="single" w:sz="4" w:space="0" w:color="auto"/>
            </w:tcBorders>
            <w:shd w:val="clear" w:color="auto" w:fill="0070C0"/>
            <w:vAlign w:val="center"/>
          </w:tcPr>
          <w:p w14:paraId="7857D096" w14:textId="63C5C5D2" w:rsidR="0091168F" w:rsidRPr="0091168F" w:rsidRDefault="0091168F" w:rsidP="0091168F">
            <w:pPr>
              <w:rPr>
                <w:b/>
                <w:color w:val="FFFFFF"/>
                <w:sz w:val="18"/>
              </w:rPr>
            </w:pPr>
            <w:r w:rsidRPr="0091168F">
              <w:rPr>
                <w:b/>
                <w:color w:val="FFFFFF"/>
                <w:sz w:val="18"/>
              </w:rPr>
              <w:t>Value</w:t>
            </w:r>
          </w:p>
        </w:tc>
      </w:tr>
      <w:tr w:rsidR="0091168F" w14:paraId="770F4564"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92568F7" w14:textId="3543073F" w:rsidR="0091168F" w:rsidRPr="0091168F" w:rsidRDefault="0091168F" w:rsidP="0091168F">
            <w:pPr>
              <w:rPr>
                <w:sz w:val="18"/>
              </w:rPr>
            </w:pPr>
            <w:r w:rsidRPr="0091168F">
              <w:rPr>
                <w:sz w:val="18"/>
              </w:rPr>
              <w:t>Test ID</w:t>
            </w:r>
          </w:p>
        </w:tc>
        <w:tc>
          <w:tcPr>
            <w:tcW w:w="0" w:type="auto"/>
            <w:tcBorders>
              <w:bottom w:val="single" w:sz="4" w:space="0" w:color="auto"/>
            </w:tcBorders>
            <w:shd w:val="clear" w:color="auto" w:fill="F2F2F2"/>
            <w:vAlign w:val="center"/>
          </w:tcPr>
          <w:p w14:paraId="6B38A498" w14:textId="6779BC53" w:rsidR="0091168F" w:rsidRPr="0091168F" w:rsidRDefault="0091168F" w:rsidP="0091168F">
            <w:pPr>
              <w:rPr>
                <w:sz w:val="18"/>
              </w:rPr>
            </w:pPr>
            <w:r w:rsidRPr="0091168F">
              <w:rPr>
                <w:sz w:val="18"/>
              </w:rPr>
              <w:t>TC-PAY-001</w:t>
            </w:r>
          </w:p>
        </w:tc>
      </w:tr>
      <w:tr w:rsidR="0091168F" w14:paraId="378F92DC"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1FE5F601" w14:textId="443A9E15" w:rsidR="0091168F" w:rsidRPr="0091168F" w:rsidRDefault="0091168F" w:rsidP="0091168F">
            <w:pPr>
              <w:rPr>
                <w:sz w:val="18"/>
              </w:rPr>
            </w:pPr>
            <w:r w:rsidRPr="0091168F">
              <w:rPr>
                <w:sz w:val="18"/>
              </w:rPr>
              <w:t>Objective</w:t>
            </w:r>
          </w:p>
        </w:tc>
        <w:tc>
          <w:tcPr>
            <w:tcW w:w="0" w:type="auto"/>
            <w:tcBorders>
              <w:bottom w:val="single" w:sz="4" w:space="0" w:color="auto"/>
            </w:tcBorders>
            <w:shd w:val="clear" w:color="auto" w:fill="FFFFFF"/>
            <w:vAlign w:val="center"/>
          </w:tcPr>
          <w:p w14:paraId="541B54C3" w14:textId="17CF74FB" w:rsidR="0091168F" w:rsidRPr="0091168F" w:rsidRDefault="0091168F" w:rsidP="0091168F">
            <w:pPr>
              <w:rPr>
                <w:sz w:val="18"/>
              </w:rPr>
            </w:pPr>
            <w:r w:rsidRPr="0091168F">
              <w:rPr>
                <w:sz w:val="18"/>
              </w:rPr>
              <w:t>Complete a valid Razorpay test payment</w:t>
            </w:r>
          </w:p>
        </w:tc>
      </w:tr>
      <w:tr w:rsidR="0091168F" w14:paraId="4AE922A8"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1A01C97B" w14:textId="0CC78380" w:rsidR="0091168F" w:rsidRPr="0091168F" w:rsidRDefault="0091168F" w:rsidP="0091168F">
            <w:pPr>
              <w:rPr>
                <w:sz w:val="18"/>
              </w:rPr>
            </w:pPr>
            <w:r w:rsidRPr="0091168F">
              <w:rPr>
                <w:sz w:val="18"/>
              </w:rPr>
              <w:t>Preconditions</w:t>
            </w:r>
          </w:p>
        </w:tc>
        <w:tc>
          <w:tcPr>
            <w:tcW w:w="0" w:type="auto"/>
            <w:tcBorders>
              <w:bottom w:val="single" w:sz="4" w:space="0" w:color="auto"/>
            </w:tcBorders>
            <w:shd w:val="clear" w:color="auto" w:fill="F2F2F2"/>
            <w:vAlign w:val="center"/>
          </w:tcPr>
          <w:p w14:paraId="519B3911" w14:textId="5D0C6F75" w:rsidR="0091168F" w:rsidRPr="0091168F" w:rsidRDefault="0091168F" w:rsidP="0091168F">
            <w:pPr>
              <w:rPr>
                <w:sz w:val="18"/>
              </w:rPr>
            </w:pPr>
            <w:r w:rsidRPr="0091168F">
              <w:rPr>
                <w:sz w:val="18"/>
              </w:rPr>
              <w:t>Tenant owns a pending invoice; Razorpay test keys configured</w:t>
            </w:r>
          </w:p>
        </w:tc>
      </w:tr>
      <w:tr w:rsidR="0091168F" w14:paraId="2E89D770"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6CE36CEE" w14:textId="411CD0EB" w:rsidR="0091168F" w:rsidRPr="0091168F" w:rsidRDefault="0091168F" w:rsidP="0091168F">
            <w:pPr>
              <w:rPr>
                <w:sz w:val="18"/>
              </w:rPr>
            </w:pPr>
            <w:r w:rsidRPr="0091168F">
              <w:rPr>
                <w:sz w:val="18"/>
              </w:rPr>
              <w:t>Steps</w:t>
            </w:r>
          </w:p>
        </w:tc>
        <w:tc>
          <w:tcPr>
            <w:tcW w:w="0" w:type="auto"/>
            <w:tcBorders>
              <w:bottom w:val="single" w:sz="4" w:space="0" w:color="auto"/>
            </w:tcBorders>
            <w:shd w:val="clear" w:color="auto" w:fill="FFFFFF"/>
            <w:vAlign w:val="center"/>
          </w:tcPr>
          <w:p w14:paraId="6BD6E7DC" w14:textId="0987930D" w:rsidR="0091168F" w:rsidRPr="0091168F" w:rsidRDefault="0091168F" w:rsidP="0091168F">
            <w:pPr>
              <w:rPr>
                <w:sz w:val="18"/>
              </w:rPr>
            </w:pPr>
            <w:r w:rsidRPr="0091168F">
              <w:rPr>
                <w:sz w:val="18"/>
              </w:rPr>
              <w:t>Create order; complete hosted checkout; submit returned payment ID, order ID and signature</w:t>
            </w:r>
          </w:p>
        </w:tc>
      </w:tr>
      <w:tr w:rsidR="0091168F" w14:paraId="177535A3"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91AA88B" w14:textId="31211EBC" w:rsidR="0091168F" w:rsidRPr="0091168F" w:rsidRDefault="0091168F" w:rsidP="0091168F">
            <w:pPr>
              <w:rPr>
                <w:sz w:val="18"/>
              </w:rPr>
            </w:pPr>
            <w:r w:rsidRPr="0091168F">
              <w:rPr>
                <w:sz w:val="18"/>
              </w:rPr>
              <w:t>Expected result</w:t>
            </w:r>
          </w:p>
        </w:tc>
        <w:tc>
          <w:tcPr>
            <w:tcW w:w="0" w:type="auto"/>
            <w:tcBorders>
              <w:bottom w:val="single" w:sz="4" w:space="0" w:color="auto"/>
            </w:tcBorders>
            <w:shd w:val="clear" w:color="auto" w:fill="F2F2F2"/>
            <w:vAlign w:val="center"/>
          </w:tcPr>
          <w:p w14:paraId="0EC0D9EE" w14:textId="5EA4D0EF" w:rsidR="0091168F" w:rsidRPr="0091168F" w:rsidRDefault="0091168F" w:rsidP="0091168F">
            <w:pPr>
              <w:rPr>
                <w:sz w:val="18"/>
              </w:rPr>
            </w:pPr>
            <w:r w:rsidRPr="0091168F">
              <w:rPr>
                <w:sz w:val="18"/>
              </w:rPr>
              <w:t>Payment becomes SUCCESS; invoice becomes PAID; success appears once; obsolete pending attempts are hidden</w:t>
            </w:r>
          </w:p>
        </w:tc>
      </w:tr>
      <w:tr w:rsidR="0091168F" w14:paraId="0DCE0197" w14:textId="77777777" w:rsidTr="0091168F">
        <w:tblPrEx>
          <w:tblCellMar>
            <w:top w:w="0" w:type="dxa"/>
            <w:bottom w:w="0" w:type="dxa"/>
          </w:tblCellMar>
        </w:tblPrEx>
        <w:tc>
          <w:tcPr>
            <w:tcW w:w="0" w:type="auto"/>
            <w:shd w:val="clear" w:color="auto" w:fill="FFFFFF"/>
            <w:vAlign w:val="center"/>
          </w:tcPr>
          <w:p w14:paraId="06976E35" w14:textId="73F05B54" w:rsidR="0091168F" w:rsidRPr="0091168F" w:rsidRDefault="0091168F" w:rsidP="0091168F">
            <w:pPr>
              <w:rPr>
                <w:sz w:val="18"/>
              </w:rPr>
            </w:pPr>
            <w:r w:rsidRPr="0091168F">
              <w:rPr>
                <w:sz w:val="18"/>
              </w:rPr>
              <w:t>Status</w:t>
            </w:r>
          </w:p>
        </w:tc>
        <w:tc>
          <w:tcPr>
            <w:tcW w:w="0" w:type="auto"/>
            <w:shd w:val="clear" w:color="auto" w:fill="FFFFFF"/>
            <w:vAlign w:val="center"/>
          </w:tcPr>
          <w:p w14:paraId="7A6B9F5F" w14:textId="66ECA50B" w:rsidR="0091168F" w:rsidRPr="0091168F" w:rsidRDefault="0091168F" w:rsidP="0091168F">
            <w:pPr>
              <w:rPr>
                <w:sz w:val="18"/>
              </w:rPr>
            </w:pPr>
            <w:r w:rsidRPr="0091168F">
              <w:rPr>
                <w:sz w:val="18"/>
              </w:rPr>
              <w:t>Pass</w:t>
            </w:r>
          </w:p>
        </w:tc>
      </w:tr>
    </w:tbl>
    <w:p w14:paraId="7B063B68" w14:textId="77777777" w:rsidR="0091168F" w:rsidRDefault="0091168F" w:rsidP="0091168F"/>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6"/>
        <w:gridCol w:w="3118"/>
        <w:gridCol w:w="4380"/>
      </w:tblGrid>
      <w:tr w:rsidR="0091168F" w14:paraId="444A2ADB"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753E7BB6" w14:textId="4AC90AEB" w:rsidR="0091168F" w:rsidRPr="0091168F" w:rsidRDefault="0091168F" w:rsidP="0091168F">
            <w:pPr>
              <w:rPr>
                <w:b/>
                <w:color w:val="FFFFFF"/>
                <w:sz w:val="18"/>
              </w:rPr>
            </w:pPr>
            <w:r w:rsidRPr="0091168F">
              <w:rPr>
                <w:b/>
                <w:color w:val="FFFFFF"/>
                <w:sz w:val="18"/>
              </w:rPr>
              <w:t>Test ID</w:t>
            </w:r>
          </w:p>
        </w:tc>
        <w:tc>
          <w:tcPr>
            <w:tcW w:w="0" w:type="auto"/>
            <w:tcBorders>
              <w:bottom w:val="single" w:sz="4" w:space="0" w:color="auto"/>
            </w:tcBorders>
            <w:shd w:val="clear" w:color="auto" w:fill="0070C0"/>
            <w:vAlign w:val="center"/>
          </w:tcPr>
          <w:p w14:paraId="791CD95E" w14:textId="1DB4C006" w:rsidR="0091168F" w:rsidRPr="0091168F" w:rsidRDefault="0091168F" w:rsidP="0091168F">
            <w:pPr>
              <w:rPr>
                <w:b/>
                <w:color w:val="FFFFFF"/>
                <w:sz w:val="18"/>
              </w:rPr>
            </w:pPr>
            <w:r w:rsidRPr="0091168F">
              <w:rPr>
                <w:b/>
                <w:color w:val="FFFFFF"/>
                <w:sz w:val="18"/>
              </w:rPr>
              <w:t>Scenario</w:t>
            </w:r>
          </w:p>
        </w:tc>
        <w:tc>
          <w:tcPr>
            <w:tcW w:w="0" w:type="auto"/>
            <w:tcBorders>
              <w:bottom w:val="single" w:sz="4" w:space="0" w:color="auto"/>
            </w:tcBorders>
            <w:shd w:val="clear" w:color="auto" w:fill="0070C0"/>
            <w:vAlign w:val="center"/>
          </w:tcPr>
          <w:p w14:paraId="62CBECD9" w14:textId="3A377A2D" w:rsidR="0091168F" w:rsidRPr="0091168F" w:rsidRDefault="0091168F" w:rsidP="0091168F">
            <w:pPr>
              <w:rPr>
                <w:b/>
                <w:color w:val="FFFFFF"/>
                <w:sz w:val="18"/>
              </w:rPr>
            </w:pPr>
            <w:r w:rsidRPr="0091168F">
              <w:rPr>
                <w:b/>
                <w:color w:val="FFFFFF"/>
                <w:sz w:val="18"/>
              </w:rPr>
              <w:t>Expected</w:t>
            </w:r>
          </w:p>
        </w:tc>
      </w:tr>
      <w:tr w:rsidR="0091168F" w14:paraId="14C7E0C5"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C5AEE38" w14:textId="7D56DB92" w:rsidR="0091168F" w:rsidRPr="0091168F" w:rsidRDefault="0091168F" w:rsidP="0091168F">
            <w:pPr>
              <w:rPr>
                <w:sz w:val="18"/>
              </w:rPr>
            </w:pPr>
            <w:r w:rsidRPr="0091168F">
              <w:rPr>
                <w:sz w:val="18"/>
              </w:rPr>
              <w:t>TC-PAY-002</w:t>
            </w:r>
          </w:p>
        </w:tc>
        <w:tc>
          <w:tcPr>
            <w:tcW w:w="0" w:type="auto"/>
            <w:tcBorders>
              <w:bottom w:val="single" w:sz="4" w:space="0" w:color="auto"/>
            </w:tcBorders>
            <w:shd w:val="clear" w:color="auto" w:fill="F2F2F2"/>
            <w:vAlign w:val="center"/>
          </w:tcPr>
          <w:p w14:paraId="7771D24D" w14:textId="08327E55" w:rsidR="0091168F" w:rsidRPr="0091168F" w:rsidRDefault="0091168F" w:rsidP="0091168F">
            <w:pPr>
              <w:rPr>
                <w:sz w:val="18"/>
              </w:rPr>
            </w:pPr>
            <w:r w:rsidRPr="0091168F">
              <w:rPr>
                <w:sz w:val="18"/>
              </w:rPr>
              <w:t>Invalid signature</w:t>
            </w:r>
          </w:p>
        </w:tc>
        <w:tc>
          <w:tcPr>
            <w:tcW w:w="0" w:type="auto"/>
            <w:tcBorders>
              <w:bottom w:val="single" w:sz="4" w:space="0" w:color="auto"/>
            </w:tcBorders>
            <w:shd w:val="clear" w:color="auto" w:fill="F2F2F2"/>
            <w:vAlign w:val="center"/>
          </w:tcPr>
          <w:p w14:paraId="649DCCD5" w14:textId="142533F6" w:rsidR="0091168F" w:rsidRPr="0091168F" w:rsidRDefault="0091168F" w:rsidP="0091168F">
            <w:pPr>
              <w:rPr>
                <w:sz w:val="18"/>
              </w:rPr>
            </w:pPr>
            <w:r w:rsidRPr="0091168F">
              <w:rPr>
                <w:sz w:val="18"/>
              </w:rPr>
              <w:t>Verification fails and invoice remains unpaid</w:t>
            </w:r>
          </w:p>
        </w:tc>
      </w:tr>
      <w:tr w:rsidR="0091168F" w14:paraId="5E5BA933"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5306B3CA" w14:textId="724716DE" w:rsidR="0091168F" w:rsidRPr="0091168F" w:rsidRDefault="0091168F" w:rsidP="0091168F">
            <w:pPr>
              <w:rPr>
                <w:sz w:val="18"/>
              </w:rPr>
            </w:pPr>
            <w:r w:rsidRPr="0091168F">
              <w:rPr>
                <w:sz w:val="18"/>
              </w:rPr>
              <w:t>TC-PAY-003</w:t>
            </w:r>
          </w:p>
        </w:tc>
        <w:tc>
          <w:tcPr>
            <w:tcW w:w="0" w:type="auto"/>
            <w:tcBorders>
              <w:bottom w:val="single" w:sz="4" w:space="0" w:color="auto"/>
            </w:tcBorders>
            <w:shd w:val="clear" w:color="auto" w:fill="FFFFFF"/>
            <w:vAlign w:val="center"/>
          </w:tcPr>
          <w:p w14:paraId="432C3E80" w14:textId="2C452CD3" w:rsidR="0091168F" w:rsidRPr="0091168F" w:rsidRDefault="0091168F" w:rsidP="0091168F">
            <w:pPr>
              <w:rPr>
                <w:sz w:val="18"/>
              </w:rPr>
            </w:pPr>
            <w:r w:rsidRPr="0091168F">
              <w:rPr>
                <w:sz w:val="18"/>
              </w:rPr>
              <w:t>Tenant attempts another tenant's invoice</w:t>
            </w:r>
          </w:p>
        </w:tc>
        <w:tc>
          <w:tcPr>
            <w:tcW w:w="0" w:type="auto"/>
            <w:tcBorders>
              <w:bottom w:val="single" w:sz="4" w:space="0" w:color="auto"/>
            </w:tcBorders>
            <w:shd w:val="clear" w:color="auto" w:fill="FFFFFF"/>
            <w:vAlign w:val="center"/>
          </w:tcPr>
          <w:p w14:paraId="1366807B" w14:textId="74D55CF6" w:rsidR="0091168F" w:rsidRPr="0091168F" w:rsidRDefault="0091168F" w:rsidP="0091168F">
            <w:pPr>
              <w:rPr>
                <w:sz w:val="18"/>
              </w:rPr>
            </w:pPr>
            <w:r w:rsidRPr="0091168F">
              <w:rPr>
                <w:sz w:val="18"/>
              </w:rPr>
              <w:t>Request denied</w:t>
            </w:r>
          </w:p>
        </w:tc>
      </w:tr>
      <w:tr w:rsidR="0091168F" w14:paraId="281425B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D770468" w14:textId="385C400E" w:rsidR="0091168F" w:rsidRPr="0091168F" w:rsidRDefault="0091168F" w:rsidP="0091168F">
            <w:pPr>
              <w:rPr>
                <w:sz w:val="18"/>
              </w:rPr>
            </w:pPr>
            <w:r w:rsidRPr="0091168F">
              <w:rPr>
                <w:sz w:val="18"/>
              </w:rPr>
              <w:t>TC-PAY-004</w:t>
            </w:r>
          </w:p>
        </w:tc>
        <w:tc>
          <w:tcPr>
            <w:tcW w:w="0" w:type="auto"/>
            <w:tcBorders>
              <w:bottom w:val="single" w:sz="4" w:space="0" w:color="auto"/>
            </w:tcBorders>
            <w:shd w:val="clear" w:color="auto" w:fill="F2F2F2"/>
            <w:vAlign w:val="center"/>
          </w:tcPr>
          <w:p w14:paraId="59F105C9" w14:textId="46122823" w:rsidR="0091168F" w:rsidRPr="0091168F" w:rsidRDefault="0091168F" w:rsidP="0091168F">
            <w:pPr>
              <w:rPr>
                <w:sz w:val="18"/>
              </w:rPr>
            </w:pPr>
            <w:r w:rsidRPr="0091168F">
              <w:rPr>
                <w:sz w:val="18"/>
              </w:rPr>
              <w:t>Repeat valid callback</w:t>
            </w:r>
          </w:p>
        </w:tc>
        <w:tc>
          <w:tcPr>
            <w:tcW w:w="0" w:type="auto"/>
            <w:tcBorders>
              <w:bottom w:val="single" w:sz="4" w:space="0" w:color="auto"/>
            </w:tcBorders>
            <w:shd w:val="clear" w:color="auto" w:fill="F2F2F2"/>
            <w:vAlign w:val="center"/>
          </w:tcPr>
          <w:p w14:paraId="0E77E18A" w14:textId="419A9265" w:rsidR="0091168F" w:rsidRPr="0091168F" w:rsidRDefault="0091168F" w:rsidP="0091168F">
            <w:pPr>
              <w:rPr>
                <w:sz w:val="18"/>
              </w:rPr>
            </w:pPr>
            <w:r w:rsidRPr="0091168F">
              <w:rPr>
                <w:sz w:val="18"/>
              </w:rPr>
              <w:t>Idempotent success without duplicate success notification</w:t>
            </w:r>
          </w:p>
        </w:tc>
      </w:tr>
      <w:tr w:rsidR="0091168F" w14:paraId="2841FC30"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7F82C0F" w14:textId="61EEF1B3" w:rsidR="0091168F" w:rsidRPr="0091168F" w:rsidRDefault="0091168F" w:rsidP="0091168F">
            <w:pPr>
              <w:rPr>
                <w:sz w:val="18"/>
              </w:rPr>
            </w:pPr>
            <w:r w:rsidRPr="0091168F">
              <w:rPr>
                <w:sz w:val="18"/>
              </w:rPr>
              <w:t>TC-PAY-005</w:t>
            </w:r>
          </w:p>
        </w:tc>
        <w:tc>
          <w:tcPr>
            <w:tcW w:w="0" w:type="auto"/>
            <w:tcBorders>
              <w:bottom w:val="single" w:sz="4" w:space="0" w:color="auto"/>
            </w:tcBorders>
            <w:shd w:val="clear" w:color="auto" w:fill="FFFFFF"/>
            <w:vAlign w:val="center"/>
          </w:tcPr>
          <w:p w14:paraId="76BF0CF8" w14:textId="26BB4508" w:rsidR="0091168F" w:rsidRPr="0091168F" w:rsidRDefault="0091168F" w:rsidP="0091168F">
            <w:pPr>
              <w:rPr>
                <w:sz w:val="18"/>
              </w:rPr>
            </w:pPr>
            <w:r w:rsidRPr="0091168F">
              <w:rPr>
                <w:sz w:val="18"/>
              </w:rPr>
              <w:t>Failed checkout</w:t>
            </w:r>
          </w:p>
        </w:tc>
        <w:tc>
          <w:tcPr>
            <w:tcW w:w="0" w:type="auto"/>
            <w:tcBorders>
              <w:bottom w:val="single" w:sz="4" w:space="0" w:color="auto"/>
            </w:tcBorders>
            <w:shd w:val="clear" w:color="auto" w:fill="FFFFFF"/>
            <w:vAlign w:val="center"/>
          </w:tcPr>
          <w:p w14:paraId="1A6177EA" w14:textId="7954180C" w:rsidR="0091168F" w:rsidRPr="0091168F" w:rsidRDefault="0091168F" w:rsidP="0091168F">
            <w:pPr>
              <w:rPr>
                <w:sz w:val="18"/>
              </w:rPr>
            </w:pPr>
            <w:r w:rsidRPr="0091168F">
              <w:rPr>
                <w:sz w:val="18"/>
              </w:rPr>
              <w:t>Failed/pending attempt does not mark invoice paid</w:t>
            </w:r>
          </w:p>
        </w:tc>
      </w:tr>
      <w:tr w:rsidR="0091168F" w14:paraId="35DBC2B3" w14:textId="77777777" w:rsidTr="0091168F">
        <w:tblPrEx>
          <w:tblCellMar>
            <w:top w:w="0" w:type="dxa"/>
            <w:bottom w:w="0" w:type="dxa"/>
          </w:tblCellMar>
        </w:tblPrEx>
        <w:tc>
          <w:tcPr>
            <w:tcW w:w="0" w:type="auto"/>
            <w:shd w:val="clear" w:color="auto" w:fill="F2F2F2"/>
            <w:vAlign w:val="center"/>
          </w:tcPr>
          <w:p w14:paraId="06748F6A" w14:textId="2A2B83E4" w:rsidR="0091168F" w:rsidRPr="0091168F" w:rsidRDefault="0091168F" w:rsidP="0091168F">
            <w:pPr>
              <w:rPr>
                <w:sz w:val="18"/>
              </w:rPr>
            </w:pPr>
            <w:r w:rsidRPr="0091168F">
              <w:rPr>
                <w:sz w:val="18"/>
              </w:rPr>
              <w:t>TC-PAY-006</w:t>
            </w:r>
          </w:p>
        </w:tc>
        <w:tc>
          <w:tcPr>
            <w:tcW w:w="0" w:type="auto"/>
            <w:shd w:val="clear" w:color="auto" w:fill="F2F2F2"/>
            <w:vAlign w:val="center"/>
          </w:tcPr>
          <w:p w14:paraId="40AE7E0B" w14:textId="626F7B4C" w:rsidR="0091168F" w:rsidRPr="0091168F" w:rsidRDefault="0091168F" w:rsidP="0091168F">
            <w:pPr>
              <w:rPr>
                <w:sz w:val="18"/>
              </w:rPr>
            </w:pPr>
            <w:r w:rsidRPr="0091168F">
              <w:rPr>
                <w:sz w:val="18"/>
              </w:rPr>
              <w:t>Success plus older pending attempts</w:t>
            </w:r>
          </w:p>
        </w:tc>
        <w:tc>
          <w:tcPr>
            <w:tcW w:w="0" w:type="auto"/>
            <w:shd w:val="clear" w:color="auto" w:fill="F2F2F2"/>
            <w:vAlign w:val="center"/>
          </w:tcPr>
          <w:p w14:paraId="0126501B" w14:textId="69D9F8A9" w:rsidR="0091168F" w:rsidRPr="0091168F" w:rsidRDefault="0091168F" w:rsidP="0091168F">
            <w:pPr>
              <w:rPr>
                <w:sz w:val="18"/>
              </w:rPr>
            </w:pPr>
            <w:r w:rsidRPr="0091168F">
              <w:rPr>
                <w:sz w:val="18"/>
              </w:rPr>
              <w:t>Only authoritative success is displayed for that invoice</w:t>
            </w:r>
          </w:p>
        </w:tc>
      </w:tr>
    </w:tbl>
    <w:p w14:paraId="37CF8912" w14:textId="77777777" w:rsidR="0091168F" w:rsidRDefault="0091168F" w:rsidP="0091168F"/>
    <w:p w14:paraId="35228659" w14:textId="0888C2E7" w:rsidR="0091168F" w:rsidRDefault="0091168F" w:rsidP="0091168F">
      <w:pPr>
        <w:pStyle w:val="Heading2"/>
      </w:pPr>
      <w:bookmarkStart w:id="55" w:name="_Toc238503204"/>
      <w:r>
        <w:t>6.4 Test Case 4: Tenant Data Isolation</w:t>
      </w:r>
      <w:bookmarkEnd w:id="5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3"/>
        <w:gridCol w:w="8042"/>
      </w:tblGrid>
      <w:tr w:rsidR="0091168F" w14:paraId="2A0C0A08"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05729E03" w14:textId="3D8F028A" w:rsidR="0091168F" w:rsidRPr="0091168F" w:rsidRDefault="0091168F" w:rsidP="0091168F">
            <w:pPr>
              <w:rPr>
                <w:b/>
                <w:color w:val="FFFFFF"/>
                <w:sz w:val="18"/>
              </w:rPr>
            </w:pPr>
            <w:r w:rsidRPr="0091168F">
              <w:rPr>
                <w:b/>
                <w:color w:val="FFFFFF"/>
                <w:sz w:val="18"/>
              </w:rPr>
              <w:t>Field</w:t>
            </w:r>
          </w:p>
        </w:tc>
        <w:tc>
          <w:tcPr>
            <w:tcW w:w="0" w:type="auto"/>
            <w:tcBorders>
              <w:bottom w:val="single" w:sz="4" w:space="0" w:color="auto"/>
            </w:tcBorders>
            <w:shd w:val="clear" w:color="auto" w:fill="0070C0"/>
            <w:vAlign w:val="center"/>
          </w:tcPr>
          <w:p w14:paraId="19248B98" w14:textId="32614293" w:rsidR="0091168F" w:rsidRPr="0091168F" w:rsidRDefault="0091168F" w:rsidP="0091168F">
            <w:pPr>
              <w:rPr>
                <w:b/>
                <w:color w:val="FFFFFF"/>
                <w:sz w:val="18"/>
              </w:rPr>
            </w:pPr>
            <w:r w:rsidRPr="0091168F">
              <w:rPr>
                <w:b/>
                <w:color w:val="FFFFFF"/>
                <w:sz w:val="18"/>
              </w:rPr>
              <w:t>Value</w:t>
            </w:r>
          </w:p>
        </w:tc>
      </w:tr>
      <w:tr w:rsidR="0091168F" w14:paraId="782E7847"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2AE99725" w14:textId="5843BE18" w:rsidR="0091168F" w:rsidRPr="0091168F" w:rsidRDefault="0091168F" w:rsidP="0091168F">
            <w:pPr>
              <w:rPr>
                <w:sz w:val="18"/>
              </w:rPr>
            </w:pPr>
            <w:r w:rsidRPr="0091168F">
              <w:rPr>
                <w:sz w:val="18"/>
              </w:rPr>
              <w:t>Test ID</w:t>
            </w:r>
          </w:p>
        </w:tc>
        <w:tc>
          <w:tcPr>
            <w:tcW w:w="0" w:type="auto"/>
            <w:tcBorders>
              <w:bottom w:val="single" w:sz="4" w:space="0" w:color="auto"/>
            </w:tcBorders>
            <w:shd w:val="clear" w:color="auto" w:fill="F2F2F2"/>
            <w:vAlign w:val="center"/>
          </w:tcPr>
          <w:p w14:paraId="5E582FCB" w14:textId="39E07D81" w:rsidR="0091168F" w:rsidRPr="0091168F" w:rsidRDefault="0091168F" w:rsidP="0091168F">
            <w:pPr>
              <w:rPr>
                <w:sz w:val="18"/>
              </w:rPr>
            </w:pPr>
            <w:r w:rsidRPr="0091168F">
              <w:rPr>
                <w:sz w:val="18"/>
              </w:rPr>
              <w:t>TC-TENANT-001</w:t>
            </w:r>
          </w:p>
        </w:tc>
      </w:tr>
      <w:tr w:rsidR="0091168F" w14:paraId="63078C2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9C92D76" w14:textId="743B8F15" w:rsidR="0091168F" w:rsidRPr="0091168F" w:rsidRDefault="0091168F" w:rsidP="0091168F">
            <w:pPr>
              <w:rPr>
                <w:sz w:val="18"/>
              </w:rPr>
            </w:pPr>
            <w:r w:rsidRPr="0091168F">
              <w:rPr>
                <w:sz w:val="18"/>
              </w:rPr>
              <w:t>Objective</w:t>
            </w:r>
          </w:p>
        </w:tc>
        <w:tc>
          <w:tcPr>
            <w:tcW w:w="0" w:type="auto"/>
            <w:tcBorders>
              <w:bottom w:val="single" w:sz="4" w:space="0" w:color="auto"/>
            </w:tcBorders>
            <w:shd w:val="clear" w:color="auto" w:fill="FFFFFF"/>
            <w:vAlign w:val="center"/>
          </w:tcPr>
          <w:p w14:paraId="25E1D07A" w14:textId="2BED14F0" w:rsidR="0091168F" w:rsidRPr="0091168F" w:rsidRDefault="0091168F" w:rsidP="0091168F">
            <w:pPr>
              <w:rPr>
                <w:sz w:val="18"/>
              </w:rPr>
            </w:pPr>
            <w:r w:rsidRPr="0091168F">
              <w:rPr>
                <w:sz w:val="18"/>
              </w:rPr>
              <w:t>Confirm personal endpoints return only authenticated tenant data</w:t>
            </w:r>
          </w:p>
        </w:tc>
      </w:tr>
      <w:tr w:rsidR="0091168F" w14:paraId="042BE79A"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3994223" w14:textId="4148FBDA" w:rsidR="0091168F" w:rsidRPr="0091168F" w:rsidRDefault="0091168F" w:rsidP="0091168F">
            <w:pPr>
              <w:rPr>
                <w:sz w:val="18"/>
              </w:rPr>
            </w:pPr>
            <w:r w:rsidRPr="0091168F">
              <w:rPr>
                <w:sz w:val="18"/>
              </w:rPr>
              <w:t>Steps</w:t>
            </w:r>
          </w:p>
        </w:tc>
        <w:tc>
          <w:tcPr>
            <w:tcW w:w="0" w:type="auto"/>
            <w:tcBorders>
              <w:bottom w:val="single" w:sz="4" w:space="0" w:color="auto"/>
            </w:tcBorders>
            <w:shd w:val="clear" w:color="auto" w:fill="F2F2F2"/>
            <w:vAlign w:val="center"/>
          </w:tcPr>
          <w:p w14:paraId="198AFD80" w14:textId="27F2AAAC" w:rsidR="0091168F" w:rsidRPr="0091168F" w:rsidRDefault="0091168F" w:rsidP="0091168F">
            <w:pPr>
              <w:rPr>
                <w:sz w:val="18"/>
              </w:rPr>
            </w:pPr>
            <w:r w:rsidRPr="0091168F">
              <w:rPr>
                <w:sz w:val="18"/>
              </w:rPr>
              <w:t>Create two tenants with separate invoices, payments and complaints; authenticate as tenant A; call /me endpoints</w:t>
            </w:r>
          </w:p>
        </w:tc>
      </w:tr>
      <w:tr w:rsidR="0091168F" w14:paraId="11892FF1"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360B917" w14:textId="238A3F1C" w:rsidR="0091168F" w:rsidRPr="0091168F" w:rsidRDefault="0091168F" w:rsidP="0091168F">
            <w:pPr>
              <w:rPr>
                <w:sz w:val="18"/>
              </w:rPr>
            </w:pPr>
            <w:r w:rsidRPr="0091168F">
              <w:rPr>
                <w:sz w:val="18"/>
              </w:rPr>
              <w:t>Expected result</w:t>
            </w:r>
          </w:p>
        </w:tc>
        <w:tc>
          <w:tcPr>
            <w:tcW w:w="0" w:type="auto"/>
            <w:tcBorders>
              <w:bottom w:val="single" w:sz="4" w:space="0" w:color="auto"/>
            </w:tcBorders>
            <w:shd w:val="clear" w:color="auto" w:fill="FFFFFF"/>
            <w:vAlign w:val="center"/>
          </w:tcPr>
          <w:p w14:paraId="50A97F65" w14:textId="09A3D89C" w:rsidR="0091168F" w:rsidRPr="0091168F" w:rsidRDefault="0091168F" w:rsidP="0091168F">
            <w:pPr>
              <w:rPr>
                <w:sz w:val="18"/>
              </w:rPr>
            </w:pPr>
            <w:r w:rsidRPr="0091168F">
              <w:rPr>
                <w:sz w:val="18"/>
              </w:rPr>
              <w:t>Only tenant A records are returned</w:t>
            </w:r>
          </w:p>
        </w:tc>
      </w:tr>
      <w:tr w:rsidR="0091168F" w14:paraId="7DDDB5A9" w14:textId="77777777" w:rsidTr="0091168F">
        <w:tblPrEx>
          <w:tblCellMar>
            <w:top w:w="0" w:type="dxa"/>
            <w:bottom w:w="0" w:type="dxa"/>
          </w:tblCellMar>
        </w:tblPrEx>
        <w:tc>
          <w:tcPr>
            <w:tcW w:w="0" w:type="auto"/>
            <w:shd w:val="clear" w:color="auto" w:fill="F2F2F2"/>
            <w:vAlign w:val="center"/>
          </w:tcPr>
          <w:p w14:paraId="5700F9C1" w14:textId="6DB99E6D" w:rsidR="0091168F" w:rsidRPr="0091168F" w:rsidRDefault="0091168F" w:rsidP="0091168F">
            <w:pPr>
              <w:rPr>
                <w:sz w:val="18"/>
              </w:rPr>
            </w:pPr>
            <w:r w:rsidRPr="0091168F">
              <w:rPr>
                <w:sz w:val="18"/>
              </w:rPr>
              <w:t>Status</w:t>
            </w:r>
          </w:p>
        </w:tc>
        <w:tc>
          <w:tcPr>
            <w:tcW w:w="0" w:type="auto"/>
            <w:shd w:val="clear" w:color="auto" w:fill="F2F2F2"/>
            <w:vAlign w:val="center"/>
          </w:tcPr>
          <w:p w14:paraId="5B7A4CB5" w14:textId="04FFBFED" w:rsidR="0091168F" w:rsidRPr="0091168F" w:rsidRDefault="0091168F" w:rsidP="0091168F">
            <w:pPr>
              <w:rPr>
                <w:sz w:val="18"/>
              </w:rPr>
            </w:pPr>
            <w:r w:rsidRPr="0091168F">
              <w:rPr>
                <w:sz w:val="18"/>
              </w:rPr>
              <w:t>Pass</w:t>
            </w:r>
          </w:p>
        </w:tc>
      </w:tr>
    </w:tbl>
    <w:p w14:paraId="6806E938" w14:textId="77777777" w:rsidR="0091168F" w:rsidRDefault="0091168F" w:rsidP="0091168F"/>
    <w:p w14:paraId="605ED98F" w14:textId="31CD1D8A" w:rsidR="0091168F" w:rsidRDefault="0091168F" w:rsidP="0091168F">
      <w:r>
        <w:t>Covered endpoints include /tenants/me, /invoices/me, /payments/me, /complaints/me, /deposit-disputes/me and /rent-increases/me.</w:t>
      </w:r>
    </w:p>
    <w:p w14:paraId="19976C62" w14:textId="6125BD92" w:rsidR="0091168F" w:rsidRDefault="0091168F" w:rsidP="0091168F">
      <w:pPr>
        <w:pStyle w:val="Heading2"/>
      </w:pPr>
      <w:bookmarkStart w:id="56" w:name="_Toc238503205"/>
      <w:r>
        <w:t>6.5 Test Case 5: Approval Workflow</w:t>
      </w:r>
      <w:bookmarkEnd w:id="5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4"/>
        <w:gridCol w:w="8031"/>
      </w:tblGrid>
      <w:tr w:rsidR="0091168F" w14:paraId="5E962588"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3C2F4998" w14:textId="3A561690" w:rsidR="0091168F" w:rsidRPr="0091168F" w:rsidRDefault="0091168F" w:rsidP="0091168F">
            <w:pPr>
              <w:rPr>
                <w:b/>
                <w:color w:val="FFFFFF"/>
                <w:sz w:val="18"/>
              </w:rPr>
            </w:pPr>
            <w:r w:rsidRPr="0091168F">
              <w:rPr>
                <w:b/>
                <w:color w:val="FFFFFF"/>
                <w:sz w:val="18"/>
              </w:rPr>
              <w:t>Field</w:t>
            </w:r>
          </w:p>
        </w:tc>
        <w:tc>
          <w:tcPr>
            <w:tcW w:w="0" w:type="auto"/>
            <w:tcBorders>
              <w:bottom w:val="single" w:sz="4" w:space="0" w:color="auto"/>
            </w:tcBorders>
            <w:shd w:val="clear" w:color="auto" w:fill="0070C0"/>
            <w:vAlign w:val="center"/>
          </w:tcPr>
          <w:p w14:paraId="7D270FCD" w14:textId="13AC5274" w:rsidR="0091168F" w:rsidRPr="0091168F" w:rsidRDefault="0091168F" w:rsidP="0091168F">
            <w:pPr>
              <w:rPr>
                <w:b/>
                <w:color w:val="FFFFFF"/>
                <w:sz w:val="18"/>
              </w:rPr>
            </w:pPr>
            <w:r w:rsidRPr="0091168F">
              <w:rPr>
                <w:b/>
                <w:color w:val="FFFFFF"/>
                <w:sz w:val="18"/>
              </w:rPr>
              <w:t>Value</w:t>
            </w:r>
          </w:p>
        </w:tc>
      </w:tr>
      <w:tr w:rsidR="0091168F" w14:paraId="7CA6F73D"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12AA833" w14:textId="54E3F233" w:rsidR="0091168F" w:rsidRPr="0091168F" w:rsidRDefault="0091168F" w:rsidP="0091168F">
            <w:pPr>
              <w:rPr>
                <w:sz w:val="18"/>
              </w:rPr>
            </w:pPr>
            <w:r w:rsidRPr="0091168F">
              <w:rPr>
                <w:sz w:val="18"/>
              </w:rPr>
              <w:t>Test ID</w:t>
            </w:r>
          </w:p>
        </w:tc>
        <w:tc>
          <w:tcPr>
            <w:tcW w:w="0" w:type="auto"/>
            <w:tcBorders>
              <w:bottom w:val="single" w:sz="4" w:space="0" w:color="auto"/>
            </w:tcBorders>
            <w:shd w:val="clear" w:color="auto" w:fill="F2F2F2"/>
            <w:vAlign w:val="center"/>
          </w:tcPr>
          <w:p w14:paraId="1C83858B" w14:textId="47CF61FF" w:rsidR="0091168F" w:rsidRPr="0091168F" w:rsidRDefault="0091168F" w:rsidP="0091168F">
            <w:pPr>
              <w:rPr>
                <w:sz w:val="18"/>
              </w:rPr>
            </w:pPr>
            <w:r w:rsidRPr="0091168F">
              <w:rPr>
                <w:sz w:val="18"/>
              </w:rPr>
              <w:t>TC-APP-001</w:t>
            </w:r>
          </w:p>
        </w:tc>
      </w:tr>
      <w:tr w:rsidR="0091168F" w14:paraId="54A1521F"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C67E5E2" w14:textId="79EF5ACF" w:rsidR="0091168F" w:rsidRPr="0091168F" w:rsidRDefault="0091168F" w:rsidP="0091168F">
            <w:pPr>
              <w:rPr>
                <w:sz w:val="18"/>
              </w:rPr>
            </w:pPr>
            <w:r w:rsidRPr="0091168F">
              <w:rPr>
                <w:sz w:val="18"/>
              </w:rPr>
              <w:t>Objective</w:t>
            </w:r>
          </w:p>
        </w:tc>
        <w:tc>
          <w:tcPr>
            <w:tcW w:w="0" w:type="auto"/>
            <w:tcBorders>
              <w:bottom w:val="single" w:sz="4" w:space="0" w:color="auto"/>
            </w:tcBorders>
            <w:shd w:val="clear" w:color="auto" w:fill="FFFFFF"/>
            <w:vAlign w:val="center"/>
          </w:tcPr>
          <w:p w14:paraId="28EAD95B" w14:textId="6E7BBBF8" w:rsidR="0091168F" w:rsidRPr="0091168F" w:rsidRDefault="0091168F" w:rsidP="0091168F">
            <w:pPr>
              <w:rPr>
                <w:sz w:val="18"/>
              </w:rPr>
            </w:pPr>
            <w:r w:rsidRPr="0091168F">
              <w:rPr>
                <w:sz w:val="18"/>
              </w:rPr>
              <w:t>Verify apartment visit request lifecycle</w:t>
            </w:r>
          </w:p>
        </w:tc>
      </w:tr>
      <w:tr w:rsidR="0091168F" w14:paraId="57C675B3"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BD855D7" w14:textId="1BE71434" w:rsidR="0091168F" w:rsidRPr="0091168F" w:rsidRDefault="0091168F" w:rsidP="0091168F">
            <w:pPr>
              <w:rPr>
                <w:sz w:val="18"/>
              </w:rPr>
            </w:pPr>
            <w:r w:rsidRPr="0091168F">
              <w:rPr>
                <w:sz w:val="18"/>
              </w:rPr>
              <w:t>Steps</w:t>
            </w:r>
          </w:p>
        </w:tc>
        <w:tc>
          <w:tcPr>
            <w:tcW w:w="0" w:type="auto"/>
            <w:tcBorders>
              <w:bottom w:val="single" w:sz="4" w:space="0" w:color="auto"/>
            </w:tcBorders>
            <w:shd w:val="clear" w:color="auto" w:fill="F2F2F2"/>
            <w:vAlign w:val="center"/>
          </w:tcPr>
          <w:p w14:paraId="4561E622" w14:textId="0AFED327" w:rsidR="0091168F" w:rsidRPr="0091168F" w:rsidRDefault="0091168F" w:rsidP="0091168F">
            <w:pPr>
              <w:rPr>
                <w:sz w:val="18"/>
              </w:rPr>
            </w:pPr>
            <w:r w:rsidRPr="0091168F">
              <w:rPr>
                <w:sz w:val="18"/>
              </w:rPr>
              <w:t>Tenant submits request; owner lists pending approvals; owner approves with comment; tenant refreshes status</w:t>
            </w:r>
          </w:p>
        </w:tc>
      </w:tr>
      <w:tr w:rsidR="0091168F" w14:paraId="47DB283F"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739E3B93" w14:textId="6CF744D9" w:rsidR="0091168F" w:rsidRPr="0091168F" w:rsidRDefault="0091168F" w:rsidP="0091168F">
            <w:pPr>
              <w:rPr>
                <w:sz w:val="18"/>
              </w:rPr>
            </w:pPr>
            <w:r w:rsidRPr="0091168F">
              <w:rPr>
                <w:sz w:val="18"/>
              </w:rPr>
              <w:t>Expected result</w:t>
            </w:r>
          </w:p>
        </w:tc>
        <w:tc>
          <w:tcPr>
            <w:tcW w:w="0" w:type="auto"/>
            <w:tcBorders>
              <w:bottom w:val="single" w:sz="4" w:space="0" w:color="auto"/>
            </w:tcBorders>
            <w:shd w:val="clear" w:color="auto" w:fill="FFFFFF"/>
            <w:vAlign w:val="center"/>
          </w:tcPr>
          <w:p w14:paraId="186077A8" w14:textId="6519362F" w:rsidR="0091168F" w:rsidRPr="0091168F" w:rsidRDefault="0091168F" w:rsidP="0091168F">
            <w:pPr>
              <w:rPr>
                <w:sz w:val="18"/>
              </w:rPr>
            </w:pPr>
            <w:r w:rsidRPr="0091168F">
              <w:rPr>
                <w:sz w:val="18"/>
              </w:rPr>
              <w:t>One pending request is created, then changes to approved with decision time/comment and notification</w:t>
            </w:r>
          </w:p>
        </w:tc>
      </w:tr>
      <w:tr w:rsidR="0091168F" w14:paraId="5FC5979C" w14:textId="77777777" w:rsidTr="0091168F">
        <w:tblPrEx>
          <w:tblCellMar>
            <w:top w:w="0" w:type="dxa"/>
            <w:bottom w:w="0" w:type="dxa"/>
          </w:tblCellMar>
        </w:tblPrEx>
        <w:tc>
          <w:tcPr>
            <w:tcW w:w="0" w:type="auto"/>
            <w:shd w:val="clear" w:color="auto" w:fill="F2F2F2"/>
            <w:vAlign w:val="center"/>
          </w:tcPr>
          <w:p w14:paraId="3DA3C5EA" w14:textId="1340A4EF" w:rsidR="0091168F" w:rsidRPr="0091168F" w:rsidRDefault="0091168F" w:rsidP="0091168F">
            <w:pPr>
              <w:rPr>
                <w:sz w:val="18"/>
              </w:rPr>
            </w:pPr>
            <w:r w:rsidRPr="0091168F">
              <w:rPr>
                <w:sz w:val="18"/>
              </w:rPr>
              <w:t>Status</w:t>
            </w:r>
          </w:p>
        </w:tc>
        <w:tc>
          <w:tcPr>
            <w:tcW w:w="0" w:type="auto"/>
            <w:shd w:val="clear" w:color="auto" w:fill="F2F2F2"/>
            <w:vAlign w:val="center"/>
          </w:tcPr>
          <w:p w14:paraId="4EEC715B" w14:textId="320421F8" w:rsidR="0091168F" w:rsidRPr="0091168F" w:rsidRDefault="0091168F" w:rsidP="0091168F">
            <w:pPr>
              <w:rPr>
                <w:sz w:val="18"/>
              </w:rPr>
            </w:pPr>
            <w:r w:rsidRPr="0091168F">
              <w:rPr>
                <w:sz w:val="18"/>
              </w:rPr>
              <w:t>Pass</w:t>
            </w:r>
          </w:p>
        </w:tc>
      </w:tr>
    </w:tbl>
    <w:p w14:paraId="48AE9114" w14:textId="77777777" w:rsidR="0091168F" w:rsidRDefault="0091168F" w:rsidP="0091168F"/>
    <w:p w14:paraId="54EAD63A" w14:textId="50294743" w:rsidR="0091168F" w:rsidRDefault="0091168F" w:rsidP="0091168F">
      <w:pPr>
        <w:pStyle w:val="Heading3"/>
      </w:pPr>
      <w:bookmarkStart w:id="57" w:name="_Toc238503206"/>
      <w:r>
        <w:t>Test Summary</w:t>
      </w:r>
      <w:bookmarkEnd w:id="57"/>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2996"/>
        <w:gridCol w:w="2696"/>
      </w:tblGrid>
      <w:tr w:rsidR="0091168F" w14:paraId="7270B40F"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045CF39B" w14:textId="4F1048FD" w:rsidR="0091168F" w:rsidRPr="0091168F" w:rsidRDefault="0091168F" w:rsidP="0091168F">
            <w:pPr>
              <w:rPr>
                <w:b/>
                <w:color w:val="FFFFFF"/>
                <w:sz w:val="18"/>
              </w:rPr>
            </w:pPr>
            <w:r w:rsidRPr="0091168F">
              <w:rPr>
                <w:b/>
                <w:color w:val="FFFFFF"/>
                <w:sz w:val="18"/>
              </w:rPr>
              <w:t>Test layer</w:t>
            </w:r>
          </w:p>
        </w:tc>
        <w:tc>
          <w:tcPr>
            <w:tcW w:w="0" w:type="auto"/>
            <w:tcBorders>
              <w:bottom w:val="single" w:sz="4" w:space="0" w:color="auto"/>
            </w:tcBorders>
            <w:shd w:val="clear" w:color="auto" w:fill="0070C0"/>
            <w:vAlign w:val="center"/>
          </w:tcPr>
          <w:p w14:paraId="7CFA3335" w14:textId="3ECCF8DD" w:rsidR="0091168F" w:rsidRPr="0091168F" w:rsidRDefault="0091168F" w:rsidP="0091168F">
            <w:pPr>
              <w:rPr>
                <w:b/>
                <w:color w:val="FFFFFF"/>
                <w:sz w:val="18"/>
              </w:rPr>
            </w:pPr>
            <w:r w:rsidRPr="0091168F">
              <w:rPr>
                <w:b/>
                <w:color w:val="FFFFFF"/>
                <w:sz w:val="18"/>
              </w:rPr>
              <w:t>Command</w:t>
            </w:r>
          </w:p>
        </w:tc>
        <w:tc>
          <w:tcPr>
            <w:tcW w:w="0" w:type="auto"/>
            <w:tcBorders>
              <w:bottom w:val="single" w:sz="4" w:space="0" w:color="auto"/>
            </w:tcBorders>
            <w:shd w:val="clear" w:color="auto" w:fill="0070C0"/>
            <w:vAlign w:val="center"/>
          </w:tcPr>
          <w:p w14:paraId="258B7769" w14:textId="5873FFCA" w:rsidR="0091168F" w:rsidRPr="0091168F" w:rsidRDefault="0091168F" w:rsidP="0091168F">
            <w:pPr>
              <w:rPr>
                <w:b/>
                <w:color w:val="FFFFFF"/>
                <w:sz w:val="18"/>
              </w:rPr>
            </w:pPr>
            <w:r w:rsidRPr="0091168F">
              <w:rPr>
                <w:b/>
                <w:color w:val="FFFFFF"/>
                <w:sz w:val="18"/>
              </w:rPr>
              <w:t>Result</w:t>
            </w:r>
          </w:p>
        </w:tc>
      </w:tr>
      <w:tr w:rsidR="0091168F" w14:paraId="317F9400"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68B89723" w14:textId="7528C97D" w:rsidR="0091168F" w:rsidRPr="0091168F" w:rsidRDefault="0091168F" w:rsidP="0091168F">
            <w:pPr>
              <w:rPr>
                <w:sz w:val="18"/>
              </w:rPr>
            </w:pPr>
            <w:r w:rsidRPr="0091168F">
              <w:rPr>
                <w:sz w:val="18"/>
              </w:rPr>
              <w:t>Frontend lint</w:t>
            </w:r>
          </w:p>
        </w:tc>
        <w:tc>
          <w:tcPr>
            <w:tcW w:w="0" w:type="auto"/>
            <w:tcBorders>
              <w:bottom w:val="single" w:sz="4" w:space="0" w:color="auto"/>
            </w:tcBorders>
            <w:shd w:val="clear" w:color="auto" w:fill="F2F2F2"/>
            <w:vAlign w:val="center"/>
          </w:tcPr>
          <w:p w14:paraId="0C8B04F1" w14:textId="38C6A9D6" w:rsidR="0091168F" w:rsidRPr="0091168F" w:rsidRDefault="0091168F" w:rsidP="0091168F">
            <w:pPr>
              <w:rPr>
                <w:sz w:val="18"/>
              </w:rPr>
            </w:pPr>
            <w:r w:rsidRPr="0091168F">
              <w:rPr>
                <w:sz w:val="18"/>
              </w:rPr>
              <w:t>npm run lint</w:t>
            </w:r>
          </w:p>
        </w:tc>
        <w:tc>
          <w:tcPr>
            <w:tcW w:w="0" w:type="auto"/>
            <w:tcBorders>
              <w:bottom w:val="single" w:sz="4" w:space="0" w:color="auto"/>
            </w:tcBorders>
            <w:shd w:val="clear" w:color="auto" w:fill="F2F2F2"/>
            <w:vAlign w:val="center"/>
          </w:tcPr>
          <w:p w14:paraId="4C494241" w14:textId="386E4019" w:rsidR="0091168F" w:rsidRPr="0091168F" w:rsidRDefault="0091168F" w:rsidP="0091168F">
            <w:pPr>
              <w:rPr>
                <w:sz w:val="18"/>
              </w:rPr>
            </w:pPr>
            <w:r w:rsidRPr="0091168F">
              <w:rPr>
                <w:sz w:val="18"/>
              </w:rPr>
              <w:t>Pass</w:t>
            </w:r>
          </w:p>
        </w:tc>
      </w:tr>
      <w:tr w:rsidR="0091168F" w14:paraId="06DC54F3"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065D9C6B" w14:textId="789DD240" w:rsidR="0091168F" w:rsidRPr="0091168F" w:rsidRDefault="0091168F" w:rsidP="0091168F">
            <w:pPr>
              <w:rPr>
                <w:sz w:val="18"/>
              </w:rPr>
            </w:pPr>
            <w:r w:rsidRPr="0091168F">
              <w:rPr>
                <w:sz w:val="18"/>
              </w:rPr>
              <w:t>Frontend production build</w:t>
            </w:r>
          </w:p>
        </w:tc>
        <w:tc>
          <w:tcPr>
            <w:tcW w:w="0" w:type="auto"/>
            <w:tcBorders>
              <w:bottom w:val="single" w:sz="4" w:space="0" w:color="auto"/>
            </w:tcBorders>
            <w:shd w:val="clear" w:color="auto" w:fill="FFFFFF"/>
            <w:vAlign w:val="center"/>
          </w:tcPr>
          <w:p w14:paraId="5046753C" w14:textId="5997D2EA" w:rsidR="0091168F" w:rsidRPr="0091168F" w:rsidRDefault="0091168F" w:rsidP="0091168F">
            <w:pPr>
              <w:rPr>
                <w:sz w:val="18"/>
              </w:rPr>
            </w:pPr>
            <w:r w:rsidRPr="0091168F">
              <w:rPr>
                <w:sz w:val="18"/>
              </w:rPr>
              <w:t>npm run build</w:t>
            </w:r>
          </w:p>
        </w:tc>
        <w:tc>
          <w:tcPr>
            <w:tcW w:w="0" w:type="auto"/>
            <w:tcBorders>
              <w:bottom w:val="single" w:sz="4" w:space="0" w:color="auto"/>
            </w:tcBorders>
            <w:shd w:val="clear" w:color="auto" w:fill="FFFFFF"/>
            <w:vAlign w:val="center"/>
          </w:tcPr>
          <w:p w14:paraId="3A0C59C3" w14:textId="308349FA" w:rsidR="0091168F" w:rsidRPr="0091168F" w:rsidRDefault="0091168F" w:rsidP="0091168F">
            <w:pPr>
              <w:rPr>
                <w:sz w:val="18"/>
              </w:rPr>
            </w:pPr>
            <w:r w:rsidRPr="0091168F">
              <w:rPr>
                <w:sz w:val="18"/>
              </w:rPr>
              <w:t>Pass</w:t>
            </w:r>
          </w:p>
        </w:tc>
      </w:tr>
      <w:tr w:rsidR="0091168F" w14:paraId="0BA9A382"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DB3B037" w14:textId="37B9D609" w:rsidR="0091168F" w:rsidRPr="0091168F" w:rsidRDefault="0091168F" w:rsidP="0091168F">
            <w:pPr>
              <w:rPr>
                <w:sz w:val="18"/>
              </w:rPr>
            </w:pPr>
            <w:r w:rsidRPr="0091168F">
              <w:rPr>
                <w:sz w:val="18"/>
              </w:rPr>
              <w:t>Backend automated suite</w:t>
            </w:r>
          </w:p>
        </w:tc>
        <w:tc>
          <w:tcPr>
            <w:tcW w:w="0" w:type="auto"/>
            <w:tcBorders>
              <w:bottom w:val="single" w:sz="4" w:space="0" w:color="auto"/>
            </w:tcBorders>
            <w:shd w:val="clear" w:color="auto" w:fill="F2F2F2"/>
            <w:vAlign w:val="center"/>
          </w:tcPr>
          <w:p w14:paraId="017C01D4" w14:textId="6F54E56B" w:rsidR="0091168F" w:rsidRPr="0091168F" w:rsidRDefault="0091168F" w:rsidP="0091168F">
            <w:pPr>
              <w:rPr>
                <w:sz w:val="18"/>
              </w:rPr>
            </w:pPr>
            <w:r w:rsidRPr="0091168F">
              <w:rPr>
                <w:sz w:val="18"/>
              </w:rPr>
              <w:t>mvn test</w:t>
            </w:r>
          </w:p>
        </w:tc>
        <w:tc>
          <w:tcPr>
            <w:tcW w:w="0" w:type="auto"/>
            <w:tcBorders>
              <w:bottom w:val="single" w:sz="4" w:space="0" w:color="auto"/>
            </w:tcBorders>
            <w:shd w:val="clear" w:color="auto" w:fill="F2F2F2"/>
            <w:vAlign w:val="center"/>
          </w:tcPr>
          <w:p w14:paraId="0D5EDF4F" w14:textId="26F22505" w:rsidR="0091168F" w:rsidRPr="0091168F" w:rsidRDefault="0091168F" w:rsidP="0091168F">
            <w:pPr>
              <w:rPr>
                <w:sz w:val="18"/>
              </w:rPr>
            </w:pPr>
            <w:r w:rsidRPr="0091168F">
              <w:rPr>
                <w:sz w:val="18"/>
              </w:rPr>
              <w:t>19 tests passed, 0 failures, 0 errors</w:t>
            </w:r>
          </w:p>
        </w:tc>
      </w:tr>
      <w:tr w:rsidR="0091168F" w14:paraId="432A767C" w14:textId="77777777" w:rsidTr="0091168F">
        <w:tblPrEx>
          <w:tblCellMar>
            <w:top w:w="0" w:type="dxa"/>
            <w:bottom w:w="0" w:type="dxa"/>
          </w:tblCellMar>
        </w:tblPrEx>
        <w:tc>
          <w:tcPr>
            <w:tcW w:w="0" w:type="auto"/>
            <w:shd w:val="clear" w:color="auto" w:fill="FFFFFF"/>
            <w:vAlign w:val="center"/>
          </w:tcPr>
          <w:p w14:paraId="05F26DFC" w14:textId="32830111" w:rsidR="0091168F" w:rsidRPr="0091168F" w:rsidRDefault="0091168F" w:rsidP="0091168F">
            <w:pPr>
              <w:rPr>
                <w:sz w:val="18"/>
              </w:rPr>
            </w:pPr>
            <w:r w:rsidRPr="0091168F">
              <w:rPr>
                <w:sz w:val="18"/>
              </w:rPr>
              <w:t>Database test schema</w:t>
            </w:r>
          </w:p>
        </w:tc>
        <w:tc>
          <w:tcPr>
            <w:tcW w:w="0" w:type="auto"/>
            <w:shd w:val="clear" w:color="auto" w:fill="FFFFFF"/>
            <w:vAlign w:val="center"/>
          </w:tcPr>
          <w:p w14:paraId="40721DC6" w14:textId="66CCB141" w:rsidR="0091168F" w:rsidRPr="0091168F" w:rsidRDefault="0091168F" w:rsidP="0091168F">
            <w:pPr>
              <w:rPr>
                <w:sz w:val="18"/>
              </w:rPr>
            </w:pPr>
            <w:r w:rsidRPr="0091168F">
              <w:rPr>
                <w:sz w:val="18"/>
              </w:rPr>
              <w:t>H2 in PostgreSQL compatibility mode</w:t>
            </w:r>
          </w:p>
        </w:tc>
        <w:tc>
          <w:tcPr>
            <w:tcW w:w="0" w:type="auto"/>
            <w:shd w:val="clear" w:color="auto" w:fill="FFFFFF"/>
            <w:vAlign w:val="center"/>
          </w:tcPr>
          <w:p w14:paraId="74ED001E" w14:textId="55B900C6" w:rsidR="0091168F" w:rsidRPr="0091168F" w:rsidRDefault="0091168F" w:rsidP="0091168F">
            <w:pPr>
              <w:rPr>
                <w:sz w:val="18"/>
              </w:rPr>
            </w:pPr>
            <w:r w:rsidRPr="0091168F">
              <w:rPr>
                <w:sz w:val="18"/>
              </w:rPr>
              <w:t>Pass</w:t>
            </w:r>
          </w:p>
        </w:tc>
      </w:tr>
    </w:tbl>
    <w:p w14:paraId="39DCB739" w14:textId="77777777" w:rsidR="0091168F" w:rsidRDefault="0091168F" w:rsidP="0091168F"/>
    <w:p w14:paraId="2F2DEAA0" w14:textId="0F8EBE84" w:rsidR="0091168F" w:rsidRDefault="0091168F">
      <w:pPr>
        <w:spacing w:after="160" w:line="259" w:lineRule="auto"/>
        <w:jc w:val="left"/>
      </w:pPr>
      <w:r>
        <w:lastRenderedPageBreak/>
        <w:br w:type="page"/>
      </w:r>
    </w:p>
    <w:p w14:paraId="722F7EE1" w14:textId="23236F08" w:rsidR="0091168F" w:rsidRDefault="0091168F" w:rsidP="0091168F">
      <w:pPr>
        <w:pStyle w:val="Heading1"/>
      </w:pPr>
      <w:bookmarkStart w:id="58" w:name="_Toc238503207"/>
      <w:r>
        <w:lastRenderedPageBreak/>
        <w:t>7. APPENDICES</w:t>
      </w:r>
      <w:bookmarkEnd w:id="58"/>
    </w:p>
    <w:p w14:paraId="13C00BDC" w14:textId="4993A0F5" w:rsidR="0091168F" w:rsidRDefault="0091168F" w:rsidP="0091168F">
      <w:pPr>
        <w:pStyle w:val="Heading2"/>
      </w:pPr>
      <w:bookmarkStart w:id="59" w:name="_Toc238503208"/>
      <w:r>
        <w:t>Appendix A: Important API Routes</w:t>
      </w:r>
      <w:bookmarkEnd w:id="5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6"/>
        <w:gridCol w:w="6746"/>
      </w:tblGrid>
      <w:tr w:rsidR="0091168F" w14:paraId="128425DF" w14:textId="77777777" w:rsidTr="0091168F">
        <w:tblPrEx>
          <w:tblCellMar>
            <w:top w:w="0" w:type="dxa"/>
            <w:bottom w:w="0" w:type="dxa"/>
          </w:tblCellMar>
        </w:tblPrEx>
        <w:tc>
          <w:tcPr>
            <w:tcW w:w="0" w:type="auto"/>
            <w:tcBorders>
              <w:bottom w:val="single" w:sz="4" w:space="0" w:color="auto"/>
            </w:tcBorders>
            <w:shd w:val="clear" w:color="auto" w:fill="0070C0"/>
            <w:vAlign w:val="center"/>
          </w:tcPr>
          <w:p w14:paraId="01386EF8" w14:textId="5F1111DE" w:rsidR="0091168F" w:rsidRPr="0091168F" w:rsidRDefault="0091168F" w:rsidP="0091168F">
            <w:pPr>
              <w:rPr>
                <w:b/>
                <w:color w:val="FFFFFF"/>
                <w:sz w:val="18"/>
              </w:rPr>
            </w:pPr>
            <w:r w:rsidRPr="0091168F">
              <w:rPr>
                <w:b/>
                <w:color w:val="FFFFFF"/>
                <w:sz w:val="18"/>
              </w:rPr>
              <w:t>Area</w:t>
            </w:r>
          </w:p>
        </w:tc>
        <w:tc>
          <w:tcPr>
            <w:tcW w:w="0" w:type="auto"/>
            <w:tcBorders>
              <w:bottom w:val="single" w:sz="4" w:space="0" w:color="auto"/>
            </w:tcBorders>
            <w:shd w:val="clear" w:color="auto" w:fill="0070C0"/>
            <w:vAlign w:val="center"/>
          </w:tcPr>
          <w:p w14:paraId="6D05CC86" w14:textId="2CE76BEF" w:rsidR="0091168F" w:rsidRPr="0091168F" w:rsidRDefault="0091168F" w:rsidP="0091168F">
            <w:pPr>
              <w:rPr>
                <w:b/>
                <w:color w:val="FFFFFF"/>
                <w:sz w:val="18"/>
              </w:rPr>
            </w:pPr>
            <w:r w:rsidRPr="0091168F">
              <w:rPr>
                <w:b/>
                <w:color w:val="FFFFFF"/>
                <w:sz w:val="18"/>
              </w:rPr>
              <w:t>Routes</w:t>
            </w:r>
          </w:p>
        </w:tc>
      </w:tr>
      <w:tr w:rsidR="0091168F" w14:paraId="4CC2655F"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72AD9E52" w14:textId="45247415" w:rsidR="0091168F" w:rsidRPr="0091168F" w:rsidRDefault="0091168F" w:rsidP="0091168F">
            <w:pPr>
              <w:rPr>
                <w:sz w:val="18"/>
              </w:rPr>
            </w:pPr>
            <w:r w:rsidRPr="0091168F">
              <w:rPr>
                <w:sz w:val="18"/>
              </w:rPr>
              <w:t>Authentication</w:t>
            </w:r>
          </w:p>
        </w:tc>
        <w:tc>
          <w:tcPr>
            <w:tcW w:w="0" w:type="auto"/>
            <w:tcBorders>
              <w:bottom w:val="single" w:sz="4" w:space="0" w:color="auto"/>
            </w:tcBorders>
            <w:shd w:val="clear" w:color="auto" w:fill="F2F2F2"/>
            <w:vAlign w:val="center"/>
          </w:tcPr>
          <w:p w14:paraId="099FA67B" w14:textId="228635AD" w:rsidR="0091168F" w:rsidRPr="0091168F" w:rsidRDefault="0091168F" w:rsidP="0091168F">
            <w:pPr>
              <w:rPr>
                <w:sz w:val="18"/>
              </w:rPr>
            </w:pPr>
            <w:r w:rsidRPr="0091168F">
              <w:rPr>
                <w:sz w:val="18"/>
              </w:rPr>
              <w:t>POST /auth/register, POST /auth/login, GET/PUT /auth/me, POST /auth/change-password</w:t>
            </w:r>
          </w:p>
        </w:tc>
      </w:tr>
      <w:tr w:rsidR="0091168F" w14:paraId="40775734"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58B7B930" w14:textId="11C604D8" w:rsidR="0091168F" w:rsidRPr="0091168F" w:rsidRDefault="0091168F" w:rsidP="0091168F">
            <w:pPr>
              <w:rPr>
                <w:sz w:val="18"/>
              </w:rPr>
            </w:pPr>
            <w:r w:rsidRPr="0091168F">
              <w:rPr>
                <w:sz w:val="18"/>
              </w:rPr>
              <w:t>Inventory</w:t>
            </w:r>
          </w:p>
        </w:tc>
        <w:tc>
          <w:tcPr>
            <w:tcW w:w="0" w:type="auto"/>
            <w:tcBorders>
              <w:bottom w:val="single" w:sz="4" w:space="0" w:color="auto"/>
            </w:tcBorders>
            <w:shd w:val="clear" w:color="auto" w:fill="FFFFFF"/>
            <w:vAlign w:val="center"/>
          </w:tcPr>
          <w:p w14:paraId="1B4851D0" w14:textId="74B48185" w:rsidR="0091168F" w:rsidRPr="0091168F" w:rsidRDefault="0091168F" w:rsidP="0091168F">
            <w:pPr>
              <w:rPr>
                <w:sz w:val="18"/>
              </w:rPr>
            </w:pPr>
            <w:r w:rsidRPr="0091168F">
              <w:rPr>
                <w:sz w:val="18"/>
              </w:rPr>
              <w:t>/organizations, /users, /properties, /buildings, /units</w:t>
            </w:r>
          </w:p>
        </w:tc>
      </w:tr>
      <w:tr w:rsidR="0091168F" w14:paraId="5B923602"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D593A09" w14:textId="4BD9CE37" w:rsidR="0091168F" w:rsidRPr="0091168F" w:rsidRDefault="0091168F" w:rsidP="0091168F">
            <w:pPr>
              <w:rPr>
                <w:sz w:val="18"/>
              </w:rPr>
            </w:pPr>
            <w:r w:rsidRPr="0091168F">
              <w:rPr>
                <w:sz w:val="18"/>
              </w:rPr>
              <w:t>Tenancy</w:t>
            </w:r>
          </w:p>
        </w:tc>
        <w:tc>
          <w:tcPr>
            <w:tcW w:w="0" w:type="auto"/>
            <w:tcBorders>
              <w:bottom w:val="single" w:sz="4" w:space="0" w:color="auto"/>
            </w:tcBorders>
            <w:shd w:val="clear" w:color="auto" w:fill="F2F2F2"/>
            <w:vAlign w:val="center"/>
          </w:tcPr>
          <w:p w14:paraId="23144470" w14:textId="7DC8FA67" w:rsidR="0091168F" w:rsidRPr="0091168F" w:rsidRDefault="0091168F" w:rsidP="0091168F">
            <w:pPr>
              <w:rPr>
                <w:sz w:val="18"/>
              </w:rPr>
            </w:pPr>
            <w:r w:rsidRPr="0091168F">
              <w:rPr>
                <w:sz w:val="18"/>
              </w:rPr>
              <w:t>/tenants, /tenants/me, /agreements</w:t>
            </w:r>
          </w:p>
        </w:tc>
      </w:tr>
      <w:tr w:rsidR="0091168F" w14:paraId="01876C3E"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132EC2D8" w14:textId="223B4D3C" w:rsidR="0091168F" w:rsidRPr="0091168F" w:rsidRDefault="0091168F" w:rsidP="0091168F">
            <w:pPr>
              <w:rPr>
                <w:sz w:val="18"/>
              </w:rPr>
            </w:pPr>
            <w:r w:rsidRPr="0091168F">
              <w:rPr>
                <w:sz w:val="18"/>
              </w:rPr>
              <w:t>Finance</w:t>
            </w:r>
          </w:p>
        </w:tc>
        <w:tc>
          <w:tcPr>
            <w:tcW w:w="0" w:type="auto"/>
            <w:tcBorders>
              <w:bottom w:val="single" w:sz="4" w:space="0" w:color="auto"/>
            </w:tcBorders>
            <w:shd w:val="clear" w:color="auto" w:fill="FFFFFF"/>
            <w:vAlign w:val="center"/>
          </w:tcPr>
          <w:p w14:paraId="03F5A353" w14:textId="580ECE89" w:rsidR="0091168F" w:rsidRPr="0091168F" w:rsidRDefault="0091168F" w:rsidP="0091168F">
            <w:pPr>
              <w:rPr>
                <w:sz w:val="18"/>
              </w:rPr>
            </w:pPr>
            <w:r w:rsidRPr="0091168F">
              <w:rPr>
                <w:sz w:val="18"/>
              </w:rPr>
              <w:t>/invoices, /invoices/me, /payments, /payments/me</w:t>
            </w:r>
          </w:p>
        </w:tc>
      </w:tr>
      <w:tr w:rsidR="0091168F" w14:paraId="626073DB"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435025C5" w14:textId="4B165282" w:rsidR="0091168F" w:rsidRPr="0091168F" w:rsidRDefault="0091168F" w:rsidP="0091168F">
            <w:pPr>
              <w:rPr>
                <w:sz w:val="18"/>
              </w:rPr>
            </w:pPr>
            <w:r w:rsidRPr="0091168F">
              <w:rPr>
                <w:sz w:val="18"/>
              </w:rPr>
              <w:t>Razorpay</w:t>
            </w:r>
          </w:p>
        </w:tc>
        <w:tc>
          <w:tcPr>
            <w:tcW w:w="0" w:type="auto"/>
            <w:tcBorders>
              <w:bottom w:val="single" w:sz="4" w:space="0" w:color="auto"/>
            </w:tcBorders>
            <w:shd w:val="clear" w:color="auto" w:fill="F2F2F2"/>
            <w:vAlign w:val="center"/>
          </w:tcPr>
          <w:p w14:paraId="74C5C697" w14:textId="32681EEB" w:rsidR="0091168F" w:rsidRPr="0091168F" w:rsidRDefault="0091168F" w:rsidP="0091168F">
            <w:pPr>
              <w:rPr>
                <w:sz w:val="18"/>
              </w:rPr>
            </w:pPr>
            <w:r w:rsidRPr="0091168F">
              <w:rPr>
                <w:sz w:val="18"/>
              </w:rPr>
              <w:t>/payments/razorpay/create-order, /verify, /webhook</w:t>
            </w:r>
          </w:p>
        </w:tc>
      </w:tr>
      <w:tr w:rsidR="0091168F" w14:paraId="21FB054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29499311" w14:textId="5F76E11B" w:rsidR="0091168F" w:rsidRPr="0091168F" w:rsidRDefault="0091168F" w:rsidP="0091168F">
            <w:pPr>
              <w:rPr>
                <w:sz w:val="18"/>
              </w:rPr>
            </w:pPr>
            <w:r w:rsidRPr="0091168F">
              <w:rPr>
                <w:sz w:val="18"/>
              </w:rPr>
              <w:t>Operations</w:t>
            </w:r>
          </w:p>
        </w:tc>
        <w:tc>
          <w:tcPr>
            <w:tcW w:w="0" w:type="auto"/>
            <w:tcBorders>
              <w:bottom w:val="single" w:sz="4" w:space="0" w:color="auto"/>
            </w:tcBorders>
            <w:shd w:val="clear" w:color="auto" w:fill="FFFFFF"/>
            <w:vAlign w:val="center"/>
          </w:tcPr>
          <w:p w14:paraId="069BCC58" w14:textId="6EA6AA70" w:rsidR="0091168F" w:rsidRPr="0091168F" w:rsidRDefault="0091168F" w:rsidP="0091168F">
            <w:pPr>
              <w:rPr>
                <w:sz w:val="18"/>
              </w:rPr>
            </w:pPr>
            <w:r w:rsidRPr="0091168F">
              <w:rPr>
                <w:sz w:val="18"/>
              </w:rPr>
              <w:t>/complaints, /deposit-disputes, /rent-increases and their /me routes</w:t>
            </w:r>
          </w:p>
        </w:tc>
      </w:tr>
      <w:tr w:rsidR="0091168F" w14:paraId="7BDBB8A4" w14:textId="77777777" w:rsidTr="0091168F">
        <w:tblPrEx>
          <w:tblCellMar>
            <w:top w:w="0" w:type="dxa"/>
            <w:bottom w:w="0" w:type="dxa"/>
          </w:tblCellMar>
        </w:tblPrEx>
        <w:tc>
          <w:tcPr>
            <w:tcW w:w="0" w:type="auto"/>
            <w:tcBorders>
              <w:bottom w:val="single" w:sz="4" w:space="0" w:color="auto"/>
            </w:tcBorders>
            <w:shd w:val="clear" w:color="auto" w:fill="F2F2F2"/>
            <w:vAlign w:val="center"/>
          </w:tcPr>
          <w:p w14:paraId="3606C000" w14:textId="0AE57E88" w:rsidR="0091168F" w:rsidRPr="0091168F" w:rsidRDefault="0091168F" w:rsidP="0091168F">
            <w:pPr>
              <w:rPr>
                <w:sz w:val="18"/>
              </w:rPr>
            </w:pPr>
            <w:r w:rsidRPr="0091168F">
              <w:rPr>
                <w:sz w:val="18"/>
              </w:rPr>
              <w:t>Workflow</w:t>
            </w:r>
          </w:p>
        </w:tc>
        <w:tc>
          <w:tcPr>
            <w:tcW w:w="0" w:type="auto"/>
            <w:tcBorders>
              <w:bottom w:val="single" w:sz="4" w:space="0" w:color="auto"/>
            </w:tcBorders>
            <w:shd w:val="clear" w:color="auto" w:fill="F2F2F2"/>
            <w:vAlign w:val="center"/>
          </w:tcPr>
          <w:p w14:paraId="3C008ADB" w14:textId="2133D3FE" w:rsidR="0091168F" w:rsidRPr="0091168F" w:rsidRDefault="0091168F" w:rsidP="0091168F">
            <w:pPr>
              <w:rPr>
                <w:sz w:val="18"/>
              </w:rPr>
            </w:pPr>
            <w:r w:rsidRPr="0091168F">
              <w:rPr>
                <w:sz w:val="18"/>
              </w:rPr>
              <w:t>/booking-requests, /approvals, /approvals/{id}/approve, /reject</w:t>
            </w:r>
          </w:p>
        </w:tc>
      </w:tr>
      <w:tr w:rsidR="0091168F" w14:paraId="7B72064B" w14:textId="77777777" w:rsidTr="0091168F">
        <w:tblPrEx>
          <w:tblCellMar>
            <w:top w:w="0" w:type="dxa"/>
            <w:bottom w:w="0" w:type="dxa"/>
          </w:tblCellMar>
        </w:tblPrEx>
        <w:tc>
          <w:tcPr>
            <w:tcW w:w="0" w:type="auto"/>
            <w:tcBorders>
              <w:bottom w:val="single" w:sz="4" w:space="0" w:color="auto"/>
            </w:tcBorders>
            <w:shd w:val="clear" w:color="auto" w:fill="FFFFFF"/>
            <w:vAlign w:val="center"/>
          </w:tcPr>
          <w:p w14:paraId="3747578D" w14:textId="5C586DAC" w:rsidR="0091168F" w:rsidRPr="0091168F" w:rsidRDefault="0091168F" w:rsidP="0091168F">
            <w:pPr>
              <w:rPr>
                <w:sz w:val="18"/>
              </w:rPr>
            </w:pPr>
            <w:r w:rsidRPr="0091168F">
              <w:rPr>
                <w:sz w:val="18"/>
              </w:rPr>
              <w:t>Notifications</w:t>
            </w:r>
          </w:p>
        </w:tc>
        <w:tc>
          <w:tcPr>
            <w:tcW w:w="0" w:type="auto"/>
            <w:tcBorders>
              <w:bottom w:val="single" w:sz="4" w:space="0" w:color="auto"/>
            </w:tcBorders>
            <w:shd w:val="clear" w:color="auto" w:fill="FFFFFF"/>
            <w:vAlign w:val="center"/>
          </w:tcPr>
          <w:p w14:paraId="46F68C52" w14:textId="47743461" w:rsidR="0091168F" w:rsidRPr="0091168F" w:rsidRDefault="0091168F" w:rsidP="0091168F">
            <w:pPr>
              <w:rPr>
                <w:sz w:val="18"/>
              </w:rPr>
            </w:pPr>
            <w:r w:rsidRPr="0091168F">
              <w:rPr>
                <w:sz w:val="18"/>
              </w:rPr>
              <w:t>/notifications, /stream, /{id}/read, /read-all</w:t>
            </w:r>
          </w:p>
        </w:tc>
      </w:tr>
      <w:tr w:rsidR="0091168F" w14:paraId="325AC3AA" w14:textId="77777777" w:rsidTr="0091168F">
        <w:tblPrEx>
          <w:tblCellMar>
            <w:top w:w="0" w:type="dxa"/>
            <w:bottom w:w="0" w:type="dxa"/>
          </w:tblCellMar>
        </w:tblPrEx>
        <w:tc>
          <w:tcPr>
            <w:tcW w:w="0" w:type="auto"/>
            <w:shd w:val="clear" w:color="auto" w:fill="F2F2F2"/>
            <w:vAlign w:val="center"/>
          </w:tcPr>
          <w:p w14:paraId="606869A6" w14:textId="500A3F5C" w:rsidR="0091168F" w:rsidRPr="0091168F" w:rsidRDefault="0091168F" w:rsidP="0091168F">
            <w:pPr>
              <w:rPr>
                <w:sz w:val="18"/>
              </w:rPr>
            </w:pPr>
            <w:r w:rsidRPr="0091168F">
              <w:rPr>
                <w:sz w:val="18"/>
              </w:rPr>
              <w:t>Assistant</w:t>
            </w:r>
          </w:p>
        </w:tc>
        <w:tc>
          <w:tcPr>
            <w:tcW w:w="0" w:type="auto"/>
            <w:shd w:val="clear" w:color="auto" w:fill="F2F2F2"/>
            <w:vAlign w:val="center"/>
          </w:tcPr>
          <w:p w14:paraId="20A9EFA1" w14:textId="342D8942" w:rsidR="0091168F" w:rsidRPr="0091168F" w:rsidRDefault="0091168F" w:rsidP="0091168F">
            <w:pPr>
              <w:rPr>
                <w:sz w:val="18"/>
              </w:rPr>
            </w:pPr>
            <w:r w:rsidRPr="0091168F">
              <w:rPr>
                <w:sz w:val="18"/>
              </w:rPr>
              <w:t>POST /assistant/chat</w:t>
            </w:r>
          </w:p>
        </w:tc>
      </w:tr>
    </w:tbl>
    <w:p w14:paraId="790486BC" w14:textId="77777777" w:rsidR="0091168F" w:rsidRDefault="0091168F" w:rsidP="0091168F"/>
    <w:p w14:paraId="1FAFFA1C" w14:textId="3D1ABB05" w:rsidR="0091168F" w:rsidRDefault="0091168F" w:rsidP="0091168F">
      <w:pPr>
        <w:pStyle w:val="Heading2"/>
      </w:pPr>
      <w:bookmarkStart w:id="60" w:name="_Toc238503209"/>
      <w:r>
        <w:t>Appendix B: Status Enumerations</w:t>
      </w:r>
      <w:bookmarkEnd w:id="60"/>
    </w:p>
    <w:p w14:paraId="2E9EE94A" w14:textId="21689AF8" w:rsidR="0091168F" w:rsidRDefault="0091168F" w:rsidP="0091168F">
      <w:pPr>
        <w:pStyle w:val="ListBullet"/>
      </w:pPr>
      <w:r>
        <w:t>User roles: ADMIN, OWNER, TENANT</w:t>
      </w:r>
    </w:p>
    <w:p w14:paraId="40C3A479" w14:textId="2C899E69" w:rsidR="0091168F" w:rsidRDefault="0091168F" w:rsidP="0091168F">
      <w:pPr>
        <w:pStyle w:val="ListBullet"/>
      </w:pPr>
      <w:r>
        <w:t>Unit: AVAILABLE, OCCUPIED, MAINTENANCE</w:t>
      </w:r>
    </w:p>
    <w:p w14:paraId="21D6B8BA" w14:textId="45798220" w:rsidR="0091168F" w:rsidRDefault="0091168F" w:rsidP="0091168F">
      <w:pPr>
        <w:pStyle w:val="ListBullet"/>
      </w:pPr>
      <w:r>
        <w:t>Agreement: ACTIVE, EXPIRED, TERMINATED</w:t>
      </w:r>
    </w:p>
    <w:p w14:paraId="4CDCDB9F" w14:textId="4FE23149" w:rsidR="0091168F" w:rsidRDefault="0091168F" w:rsidP="0091168F">
      <w:pPr>
        <w:pStyle w:val="ListBullet"/>
      </w:pPr>
      <w:r>
        <w:t>Invoice: PENDING, PAID, OVERDUE</w:t>
      </w:r>
    </w:p>
    <w:p w14:paraId="42915E4C" w14:textId="5DDB6BFD" w:rsidR="0091168F" w:rsidRDefault="0091168F" w:rsidP="0091168F">
      <w:pPr>
        <w:pStyle w:val="ListBullet"/>
      </w:pPr>
      <w:r>
        <w:t>Payment: PENDING, SUCCESS, FAILED, REFUNDED</w:t>
      </w:r>
    </w:p>
    <w:p w14:paraId="0CA9B0B5" w14:textId="64ECBBF6" w:rsidR="0091168F" w:rsidRDefault="0091168F" w:rsidP="0091168F">
      <w:pPr>
        <w:pStyle w:val="ListBullet"/>
      </w:pPr>
      <w:r>
        <w:t>Complaint: OPEN, IN_PROGRESS, RESOLVED</w:t>
      </w:r>
    </w:p>
    <w:p w14:paraId="673345CD" w14:textId="3509C016" w:rsidR="0091168F" w:rsidRDefault="0091168F" w:rsidP="0091168F">
      <w:pPr>
        <w:pStyle w:val="ListBullet"/>
      </w:pPr>
      <w:r>
        <w:t>Approval: PENDING, APPROVED, REJECTED</w:t>
      </w:r>
    </w:p>
    <w:p w14:paraId="6A46ACB3" w14:textId="345C3A07" w:rsidR="0091168F" w:rsidRDefault="0091168F" w:rsidP="0091168F">
      <w:pPr>
        <w:pStyle w:val="ListBullet"/>
      </w:pPr>
      <w:r>
        <w:t>Deposit dispute: OPEN, EVIDENCE_PENDING, UNDER_REVIEW, SETTLEMENT_PROPOSED, SETTLED, REJECTED</w:t>
      </w:r>
    </w:p>
    <w:p w14:paraId="74FB4223" w14:textId="6625365E" w:rsidR="0091168F" w:rsidRDefault="0091168F" w:rsidP="0091168F">
      <w:pPr>
        <w:pStyle w:val="ListBullet"/>
      </w:pPr>
      <w:r>
        <w:t>Rent increase: DRAFT, NOTICE_SCHEDULED, NOTIFIED, TENANT_REVIEW, ACCEPTED, DISPUTED, CANCELLED</w:t>
      </w:r>
    </w:p>
    <w:p w14:paraId="6D118BF9" w14:textId="5533B330" w:rsidR="0091168F" w:rsidRDefault="0091168F" w:rsidP="0091168F">
      <w:pPr>
        <w:pStyle w:val="Heading2"/>
      </w:pPr>
      <w:bookmarkStart w:id="61" w:name="_Toc238503210"/>
      <w:r>
        <w:t>Appendix C: Environment Variables</w:t>
      </w:r>
      <w:bookmarkEnd w:id="61"/>
    </w:p>
    <w:p w14:paraId="07670EFD" w14:textId="17B6AEBE" w:rsidR="0091168F" w:rsidRDefault="0091168F" w:rsidP="0091168F">
      <w:r>
        <w:t>Secrets must be stored in local/deployment environment configuration and must never be committed or included in screenshots.</w:t>
      </w:r>
    </w:p>
    <w:p w14:paraId="6786D762" w14:textId="3B01A7F6" w:rsidR="0091168F" w:rsidRDefault="0091168F" w:rsidP="0091168F">
      <w:pPr>
        <w:pStyle w:val="Heading2"/>
      </w:pPr>
      <w:bookmarkStart w:id="62" w:name="_Toc238503211"/>
      <w:r>
        <w:lastRenderedPageBreak/>
        <w:t>Appendix D: Local Execution</w:t>
      </w:r>
      <w:bookmarkEnd w:id="62"/>
    </w:p>
    <w:p w14:paraId="04C28776" w14:textId="35D37357" w:rsidR="0091168F" w:rsidRDefault="0091168F" w:rsidP="0091168F">
      <w:r>
        <w:t>Swagger UI is available at http://localhost:8080/swagger/index.html when the backend is running. The Vite development client normally runs at http://localhost:5173.</w:t>
      </w:r>
    </w:p>
    <w:p w14:paraId="73387638" w14:textId="581C2E8A" w:rsidR="0091168F" w:rsidRDefault="0091168F" w:rsidP="0091168F">
      <w:pPr>
        <w:pStyle w:val="Heading2"/>
      </w:pPr>
      <w:bookmarkStart w:id="63" w:name="_Toc238503212"/>
      <w:r>
        <w:t>Appendix E: Suggested Future Enhancements</w:t>
      </w:r>
      <w:bookmarkEnd w:id="63"/>
    </w:p>
    <w:p w14:paraId="4029B7FD" w14:textId="1B844233" w:rsidR="0091168F" w:rsidRDefault="0091168F" w:rsidP="0091168F">
      <w:pPr>
        <w:pStyle w:val="ListNumber"/>
      </w:pPr>
      <w:r>
        <w:t>Supabase Storage-backed multi-image galleries with thumbnails and signed URLs.</w:t>
      </w:r>
    </w:p>
    <w:p w14:paraId="74E49897" w14:textId="00BEDEAE" w:rsidR="0091168F" w:rsidRDefault="0091168F" w:rsidP="0091168F">
      <w:pPr>
        <w:pStyle w:val="ListNumber"/>
      </w:pPr>
      <w:r>
        <w:t>Versioned Flyway migrations for every production schema change.</w:t>
      </w:r>
    </w:p>
    <w:p w14:paraId="5DC4D231" w14:textId="62C08F58" w:rsidR="0091168F" w:rsidRDefault="0091168F" w:rsidP="0091168F">
      <w:pPr>
        <w:pStyle w:val="ListNumber"/>
      </w:pPr>
      <w:r>
        <w:t>Lease PDF generation and digital signatures.</w:t>
      </w:r>
    </w:p>
    <w:p w14:paraId="37F07DE2" w14:textId="201A2B22" w:rsidR="0091168F" w:rsidRDefault="0091168F" w:rsidP="0091168F">
      <w:pPr>
        <w:pStyle w:val="ListNumber"/>
      </w:pPr>
      <w:r>
        <w:t>Recurring invoice scheduler and late-fee policy engine.</w:t>
      </w:r>
    </w:p>
    <w:p w14:paraId="32E1983A" w14:textId="1399C3E3" w:rsidR="0091168F" w:rsidRDefault="0091168F" w:rsidP="0091168F">
      <w:pPr>
        <w:pStyle w:val="ListNumber"/>
      </w:pPr>
      <w:r>
        <w:t>Accounting exports and payment reconciliation.</w:t>
      </w:r>
    </w:p>
    <w:p w14:paraId="50DEFB65" w14:textId="155F24CA" w:rsidR="0091168F" w:rsidRDefault="0091168F" w:rsidP="0091168F">
      <w:pPr>
        <w:pStyle w:val="ListNumber"/>
      </w:pPr>
      <w:r>
        <w:t>Native mobile application and push notifications.</w:t>
      </w:r>
    </w:p>
    <w:p w14:paraId="3E67E87F" w14:textId="334F2315" w:rsidR="0091168F" w:rsidRDefault="0091168F" w:rsidP="0091168F">
      <w:pPr>
        <w:pStyle w:val="ListNumber"/>
      </w:pPr>
      <w:r>
        <w:t>Maintenance vendor assignment, SLA timers and cost tracking.</w:t>
      </w:r>
    </w:p>
    <w:p w14:paraId="23320639" w14:textId="51258AE7" w:rsidR="0091168F" w:rsidRDefault="0091168F" w:rsidP="0091168F">
      <w:pPr>
        <w:pStyle w:val="ListNumber"/>
      </w:pPr>
      <w:r>
        <w:t>Stronger accessibility evaluation against WCAG 2.2.</w:t>
      </w:r>
    </w:p>
    <w:p w14:paraId="6BEBC7F2" w14:textId="4F6283A7" w:rsidR="0091168F" w:rsidRDefault="0091168F" w:rsidP="0091168F">
      <w:pPr>
        <w:pStyle w:val="ListNumber"/>
      </w:pPr>
      <w:r>
        <w:t>Localization of all interface strings and server messages.</w:t>
      </w:r>
    </w:p>
    <w:p w14:paraId="633287E6" w14:textId="24945BF2" w:rsidR="0091168F" w:rsidRDefault="0091168F" w:rsidP="0091168F">
      <w:pPr>
        <w:pStyle w:val="ListNumber"/>
      </w:pPr>
      <w:r>
        <w:t>Load, security and disaster-recovery testing.</w:t>
      </w:r>
    </w:p>
    <w:p w14:paraId="693C2DD4" w14:textId="44B7105B" w:rsidR="0091168F" w:rsidRDefault="0091168F">
      <w:pPr>
        <w:spacing w:after="160" w:line="259" w:lineRule="auto"/>
        <w:jc w:val="left"/>
      </w:pPr>
      <w:r>
        <w:br w:type="page"/>
      </w:r>
    </w:p>
    <w:p w14:paraId="3DFB53F1" w14:textId="6DD01911" w:rsidR="0091168F" w:rsidRDefault="0091168F" w:rsidP="0091168F">
      <w:pPr>
        <w:pStyle w:val="Heading1"/>
      </w:pPr>
      <w:bookmarkStart w:id="64" w:name="_Toc238503213"/>
      <w:r>
        <w:lastRenderedPageBreak/>
        <w:t>8. REFERENCES</w:t>
      </w:r>
      <w:bookmarkEnd w:id="64"/>
    </w:p>
    <w:p w14:paraId="3FC0DF3A" w14:textId="65409507" w:rsidR="0091168F" w:rsidRDefault="0091168F" w:rsidP="0091168F">
      <w:pPr>
        <w:pStyle w:val="ListNumber"/>
      </w:pPr>
      <w:r>
        <w:t>Spring Boot Reference Documentation. https://docs.spring.io/spring-boot/</w:t>
      </w:r>
    </w:p>
    <w:p w14:paraId="5841496D" w14:textId="5BAACC6A" w:rsidR="0091168F" w:rsidRDefault="0091168F" w:rsidP="0091168F">
      <w:pPr>
        <w:pStyle w:val="ListNumber"/>
      </w:pPr>
      <w:r>
        <w:t>Spring Security Reference. https://docs.spring.io/spring-security/reference/</w:t>
      </w:r>
    </w:p>
    <w:p w14:paraId="7DA745D2" w14:textId="152E82AD" w:rsidR="0091168F" w:rsidRDefault="0091168F" w:rsidP="0091168F">
      <w:pPr>
        <w:pStyle w:val="ListNumber"/>
      </w:pPr>
      <w:r>
        <w:t>Spring Data JPA Reference. https://docs.spring.io/spring-data/jpa/reference/</w:t>
      </w:r>
    </w:p>
    <w:p w14:paraId="2ADAE2C1" w14:textId="2A39D89C" w:rsidR="0091168F" w:rsidRDefault="0091168F" w:rsidP="0091168F">
      <w:pPr>
        <w:pStyle w:val="ListNumber"/>
      </w:pPr>
      <w:r>
        <w:t>React Documentation. https://react.dev/</w:t>
      </w:r>
    </w:p>
    <w:p w14:paraId="5BB3FE2A" w14:textId="232A877F" w:rsidR="0091168F" w:rsidRDefault="0091168F" w:rsidP="0091168F">
      <w:pPr>
        <w:pStyle w:val="ListNumber"/>
      </w:pPr>
      <w:r>
        <w:t>TypeScript Documentation. https://www.typescriptlang.org/docs/</w:t>
      </w:r>
    </w:p>
    <w:p w14:paraId="6A19DD10" w14:textId="7D4297EF" w:rsidR="0091168F" w:rsidRDefault="0091168F" w:rsidP="0091168F">
      <w:pPr>
        <w:pStyle w:val="ListNumber"/>
      </w:pPr>
      <w:r>
        <w:t>Material UI Documentation. https://mui.com/material-ui/</w:t>
      </w:r>
    </w:p>
    <w:p w14:paraId="65AA84D7" w14:textId="59B7080B" w:rsidR="0091168F" w:rsidRDefault="0091168F" w:rsidP="0091168F">
      <w:pPr>
        <w:pStyle w:val="ListNumber"/>
      </w:pPr>
      <w:r>
        <w:t>PostgreSQL Documentation. https://www.postgresql.org/docs/</w:t>
      </w:r>
    </w:p>
    <w:p w14:paraId="1F2D76D3" w14:textId="2E342F01" w:rsidR="0091168F" w:rsidRDefault="0091168F" w:rsidP="0091168F">
      <w:pPr>
        <w:pStyle w:val="ListNumber"/>
      </w:pPr>
      <w:r>
        <w:t>Supabase Database Documentation. https://supabase.com/docs/guides/database</w:t>
      </w:r>
    </w:p>
    <w:p w14:paraId="3BD57F6D" w14:textId="08864135" w:rsidR="0091168F" w:rsidRDefault="0091168F" w:rsidP="0091168F">
      <w:pPr>
        <w:pStyle w:val="ListNumber"/>
      </w:pPr>
      <w:r>
        <w:t>Razorpay Standard Checkout Documentation. https://razorpay.com/docs/payments/payment-gateway/web-integration/standard/</w:t>
      </w:r>
    </w:p>
    <w:p w14:paraId="5074D3F5" w14:textId="2CF44927" w:rsidR="0091168F" w:rsidRDefault="0091168F" w:rsidP="0091168F">
      <w:pPr>
        <w:pStyle w:val="ListNumber"/>
      </w:pPr>
      <w:r>
        <w:t>JSON Web Token, RFC 7519. https://www.rfc-editor.org/rfc/rfc7519</w:t>
      </w:r>
    </w:p>
    <w:p w14:paraId="52806A36" w14:textId="237771A9" w:rsidR="0091168F" w:rsidRDefault="0091168F" w:rsidP="0091168F">
      <w:pPr>
        <w:pStyle w:val="ListNumber"/>
      </w:pPr>
      <w:r>
        <w:t>OWASP Application Security Verification Standard. https://owasp.org/www-project-application-security-verification-standard/</w:t>
      </w:r>
    </w:p>
    <w:p w14:paraId="758CA75C" w14:textId="2FFD6005" w:rsidR="0091168F" w:rsidRDefault="0091168F" w:rsidP="0091168F">
      <w:pPr>
        <w:pStyle w:val="ListNumber"/>
      </w:pPr>
      <w:r>
        <w:t>OpenAPI Specification. https://spec.openapis.org/oas/latest.html</w:t>
      </w:r>
    </w:p>
    <w:p w14:paraId="50AB7E91" w14:textId="5E235AF6" w:rsidR="0091168F" w:rsidRDefault="0091168F" w:rsidP="0091168F">
      <w:pPr>
        <w:pStyle w:val="ListNumber"/>
      </w:pPr>
      <w:r>
        <w:t>MDN, Using Server-Sent Events. https://developer.mozilla.org/docs/Web/API/Server-sent_events</w:t>
      </w:r>
    </w:p>
    <w:p w14:paraId="0B8C8DDD" w14:textId="2A2B0166" w:rsidR="0091168F" w:rsidRDefault="0091168F" w:rsidP="0091168F">
      <w:pPr>
        <w:pStyle w:val="ListNumber"/>
      </w:pPr>
      <w:r>
        <w:t>Docker Documentation. https://docs.docker.com/</w:t>
      </w:r>
    </w:p>
    <w:p w14:paraId="36AD42A6" w14:textId="2FE2A010" w:rsidR="0091168F" w:rsidRDefault="0091168F" w:rsidP="0091168F">
      <w:pPr>
        <w:pStyle w:val="Heading2"/>
      </w:pPr>
      <w:bookmarkStart w:id="65" w:name="_Toc238503214"/>
      <w:r>
        <w:t>Conclusion</w:t>
      </w:r>
      <w:bookmarkEnd w:id="65"/>
    </w:p>
    <w:p w14:paraId="7CB77439" w14:textId="399FDC55" w:rsidR="0091168F" w:rsidRDefault="0091168F" w:rsidP="0091168F">
      <w:r>
        <w:t>RentSphere demonstrates how a modern full-stack architecture can organize the complete rental lifecycle while respecting the different responsibilities of administrators, owners and tenants. Its strongest design characteristics are the relational domain model, layered API, tenant-owned access paths, verified payment lifecycle, explicit workflow states and consistent user interface. The automated test suite confirms the principal access and payment scenarios. With production storage, versioned migrations, expanded testing and operational monitoring, the system provides a strong foundation for a deployable property-management platform.</w:t>
      </w:r>
    </w:p>
    <w:p w14:paraId="2837580D" w14:textId="77777777" w:rsidR="0091168F" w:rsidRPr="0091168F" w:rsidRDefault="0091168F" w:rsidP="0091168F"/>
    <w:sectPr w:rsidR="0091168F" w:rsidRPr="0091168F" w:rsidSect="000A4BD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67AE3" w14:textId="77777777" w:rsidR="00CD250E" w:rsidRDefault="00CD250E" w:rsidP="000A4BD7">
      <w:r>
        <w:separator/>
      </w:r>
    </w:p>
  </w:endnote>
  <w:endnote w:type="continuationSeparator" w:id="0">
    <w:p w14:paraId="61527380" w14:textId="77777777" w:rsidR="00CD250E" w:rsidRDefault="00CD250E" w:rsidP="000A4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7B73" w14:textId="77777777" w:rsidR="0091168F" w:rsidRDefault="0091168F" w:rsidP="00FA175D">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B26EA69" w14:textId="77777777" w:rsidR="0091168F" w:rsidRDefault="0091168F" w:rsidP="009116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E690" w14:textId="4CD7D87C" w:rsidR="0091168F" w:rsidRDefault="0091168F" w:rsidP="0091168F">
    <w:pPr>
      <w:pStyle w:val="Footer"/>
      <w:framePr w:wrap="around"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46</w:t>
    </w:r>
    <w:r>
      <w:rPr>
        <w:rStyle w:val="PageNumber"/>
      </w:rPr>
      <w:fldChar w:fldCharType="end"/>
    </w:r>
  </w:p>
  <w:p w14:paraId="733C8EEA" w14:textId="1B6DC6ED" w:rsidR="00340BDF" w:rsidRDefault="00340BDF" w:rsidP="0091168F">
    <w:pPr>
      <w:pStyle w:val="Footer"/>
      <w:ind w:right="360"/>
      <w:jc w:val="center"/>
    </w:pPr>
  </w:p>
  <w:p w14:paraId="537416F3" w14:textId="77777777" w:rsidR="000635B1" w:rsidRDefault="000635B1" w:rsidP="0091168F">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61A2" w14:textId="6E18A54F" w:rsidR="00340BDF" w:rsidRPr="00340BDF" w:rsidRDefault="00340BDF">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2A74" w14:textId="77777777" w:rsidR="00CD250E" w:rsidRDefault="00CD250E" w:rsidP="000A4BD7">
      <w:r>
        <w:separator/>
      </w:r>
    </w:p>
  </w:footnote>
  <w:footnote w:type="continuationSeparator" w:id="0">
    <w:p w14:paraId="62E0CB62" w14:textId="77777777" w:rsidR="00CD250E" w:rsidRDefault="00CD250E" w:rsidP="000A4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3355" w14:textId="77777777" w:rsidR="0091168F" w:rsidRDefault="009116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DDFE4" w14:textId="66FA8E29" w:rsidR="000635B1" w:rsidRPr="005F23AF" w:rsidRDefault="00340BDF">
    <w:pPr>
      <w:pBdr>
        <w:top w:val="nil"/>
        <w:left w:val="nil"/>
        <w:bottom w:val="nil"/>
        <w:right w:val="nil"/>
        <w:between w:val="nil"/>
      </w:pBdr>
      <w:tabs>
        <w:tab w:val="center" w:pos="4680"/>
        <w:tab w:val="right" w:pos="9360"/>
      </w:tabs>
      <w:rPr>
        <w:color w:val="000000"/>
        <w:lang w:val="en-US"/>
      </w:rPr>
    </w:pPr>
    <w:r w:rsidRPr="00340BDF">
      <w:rPr>
        <w:color w:val="000000"/>
        <w:lang w:val="en-US"/>
      </w:rPr>
      <w:t>Smart Inventory Control and billing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31AE" w14:textId="77777777" w:rsidR="000635B1" w:rsidRPr="0027212D" w:rsidRDefault="000635B1" w:rsidP="0027212D">
    <w:pPr>
      <w:pBdr>
        <w:top w:val="nil"/>
        <w:left w:val="nil"/>
        <w:bottom w:val="nil"/>
        <w:right w:val="nil"/>
        <w:between w:val="nil"/>
      </w:pBdr>
      <w:tabs>
        <w:tab w:val="center" w:pos="4680"/>
        <w:tab w:val="right" w:pos="9360"/>
      </w:tabs>
      <w:rPr>
        <w:b/>
        <w:bCs/>
        <w:color w:val="00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3A000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EE85EE"/>
    <w:lvl w:ilvl="0">
      <w:start w:val="1"/>
      <w:numFmt w:val="bullet"/>
      <w:pStyle w:val="ListBullet"/>
      <w:lvlText w:val=""/>
      <w:lvlJc w:val="left"/>
      <w:pPr>
        <w:tabs>
          <w:tab w:val="num" w:pos="360"/>
        </w:tabs>
        <w:ind w:left="360" w:hanging="360"/>
      </w:pPr>
      <w:rPr>
        <w:rFonts w:ascii="Symbol" w:hAnsi="Symbol" w:hint="default"/>
      </w:rPr>
    </w:lvl>
  </w:abstractNum>
  <w:num w:numId="1" w16cid:durableId="419788711">
    <w:abstractNumId w:val="0"/>
  </w:num>
  <w:num w:numId="2" w16cid:durableId="1991514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BD7"/>
    <w:rsid w:val="000635B1"/>
    <w:rsid w:val="000A4BD7"/>
    <w:rsid w:val="000D54CC"/>
    <w:rsid w:val="00110694"/>
    <w:rsid w:val="00133958"/>
    <w:rsid w:val="001B273F"/>
    <w:rsid w:val="00340BDF"/>
    <w:rsid w:val="003A03BA"/>
    <w:rsid w:val="003F143A"/>
    <w:rsid w:val="0041027D"/>
    <w:rsid w:val="00440EA9"/>
    <w:rsid w:val="005647B1"/>
    <w:rsid w:val="005B6975"/>
    <w:rsid w:val="005D0423"/>
    <w:rsid w:val="00680F8B"/>
    <w:rsid w:val="0068148D"/>
    <w:rsid w:val="00681F98"/>
    <w:rsid w:val="006F0F46"/>
    <w:rsid w:val="008B0E9C"/>
    <w:rsid w:val="0091168F"/>
    <w:rsid w:val="009151A3"/>
    <w:rsid w:val="0093621A"/>
    <w:rsid w:val="00A138A8"/>
    <w:rsid w:val="00A34839"/>
    <w:rsid w:val="00A70270"/>
    <w:rsid w:val="00A8472C"/>
    <w:rsid w:val="00A86677"/>
    <w:rsid w:val="00AD67F5"/>
    <w:rsid w:val="00AE4F88"/>
    <w:rsid w:val="00B54C07"/>
    <w:rsid w:val="00C16600"/>
    <w:rsid w:val="00C278DB"/>
    <w:rsid w:val="00C37204"/>
    <w:rsid w:val="00C530F1"/>
    <w:rsid w:val="00C70B32"/>
    <w:rsid w:val="00CD250E"/>
    <w:rsid w:val="00DF4D69"/>
    <w:rsid w:val="00E6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CA6B4"/>
  <w15:chartTrackingRefBased/>
  <w15:docId w15:val="{5497123B-E208-4BEC-B69E-4D1F03A5D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BD7"/>
    <w:pPr>
      <w:spacing w:after="120" w:line="360" w:lineRule="auto"/>
      <w:jc w:val="both"/>
    </w:pPr>
    <w:rPr>
      <w:rFonts w:ascii="Times New Roman" w:eastAsia="Times New Roman" w:hAnsi="Times New Roman" w:cs="Times New Roman"/>
      <w:sz w:val="24"/>
      <w:szCs w:val="24"/>
      <w:lang w:val="en" w:eastAsia="en-IN"/>
    </w:rPr>
  </w:style>
  <w:style w:type="paragraph" w:styleId="Heading1">
    <w:name w:val="heading 1"/>
    <w:basedOn w:val="Normal"/>
    <w:next w:val="Normal"/>
    <w:link w:val="Heading1Char"/>
    <w:rsid w:val="000A4BD7"/>
    <w:pPr>
      <w:keepNext/>
      <w:keepLines/>
      <w:spacing w:before="480"/>
      <w:outlineLvl w:val="0"/>
    </w:pPr>
    <w:rPr>
      <w:rFonts w:eastAsia="Cambria"/>
      <w:b/>
      <w:bCs/>
      <w:color w:val="000000"/>
      <w:sz w:val="28"/>
      <w:szCs w:val="28"/>
    </w:rPr>
  </w:style>
  <w:style w:type="paragraph" w:styleId="Heading2">
    <w:name w:val="heading 2"/>
    <w:basedOn w:val="Normal"/>
    <w:next w:val="Normal"/>
    <w:link w:val="Heading2Char"/>
    <w:uiPriority w:val="9"/>
    <w:unhideWhenUsed/>
    <w:qFormat/>
    <w:rsid w:val="0091168F"/>
    <w:pPr>
      <w:keepNext/>
      <w:keepLines/>
      <w:spacing w:before="40" w:after="0"/>
      <w:outlineLvl w:val="1"/>
    </w:pPr>
    <w:rPr>
      <w:rFonts w:eastAsiaTheme="majorEastAsia"/>
      <w:b/>
      <w:color w:val="000000"/>
      <w:sz w:val="26"/>
      <w:szCs w:val="26"/>
    </w:rPr>
  </w:style>
  <w:style w:type="paragraph" w:styleId="Heading3">
    <w:name w:val="heading 3"/>
    <w:basedOn w:val="Normal"/>
    <w:next w:val="Normal"/>
    <w:link w:val="Heading3Char"/>
    <w:uiPriority w:val="9"/>
    <w:unhideWhenUsed/>
    <w:qFormat/>
    <w:rsid w:val="0091168F"/>
    <w:pPr>
      <w:keepNext/>
      <w:keepLines/>
      <w:spacing w:before="40" w:after="0"/>
      <w:outlineLvl w:val="2"/>
    </w:pPr>
    <w:rPr>
      <w:rFonts w:eastAsiaTheme="majorEastAs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4BD7"/>
    <w:rPr>
      <w:rFonts w:ascii="Times New Roman" w:eastAsia="Cambria" w:hAnsi="Times New Roman" w:cs="Times New Roman"/>
      <w:b/>
      <w:bCs/>
      <w:color w:val="000000"/>
      <w:sz w:val="28"/>
      <w:szCs w:val="28"/>
      <w:lang w:val="en" w:eastAsia="en-IN"/>
    </w:rPr>
  </w:style>
  <w:style w:type="paragraph" w:styleId="Footer">
    <w:name w:val="footer"/>
    <w:basedOn w:val="Normal"/>
    <w:link w:val="FooterChar"/>
    <w:uiPriority w:val="99"/>
    <w:unhideWhenUsed/>
    <w:rsid w:val="000A4BD7"/>
    <w:pPr>
      <w:tabs>
        <w:tab w:val="center" w:pos="4680"/>
        <w:tab w:val="right" w:pos="9360"/>
      </w:tabs>
    </w:pPr>
  </w:style>
  <w:style w:type="character" w:customStyle="1" w:styleId="FooterChar">
    <w:name w:val="Footer Char"/>
    <w:basedOn w:val="DefaultParagraphFont"/>
    <w:link w:val="Footer"/>
    <w:uiPriority w:val="99"/>
    <w:rsid w:val="000A4BD7"/>
    <w:rPr>
      <w:rFonts w:ascii="Times New Roman" w:eastAsia="Times New Roman" w:hAnsi="Times New Roman" w:cs="Times New Roman"/>
      <w:sz w:val="24"/>
      <w:szCs w:val="24"/>
      <w:lang w:val="en" w:eastAsia="en-IN"/>
    </w:rPr>
  </w:style>
  <w:style w:type="paragraph" w:styleId="Header">
    <w:name w:val="header"/>
    <w:basedOn w:val="Normal"/>
    <w:link w:val="HeaderChar"/>
    <w:uiPriority w:val="99"/>
    <w:unhideWhenUsed/>
    <w:rsid w:val="000A4BD7"/>
    <w:pPr>
      <w:tabs>
        <w:tab w:val="center" w:pos="4680"/>
        <w:tab w:val="right" w:pos="9360"/>
      </w:tabs>
    </w:pPr>
  </w:style>
  <w:style w:type="character" w:customStyle="1" w:styleId="HeaderChar">
    <w:name w:val="Header Char"/>
    <w:basedOn w:val="DefaultParagraphFont"/>
    <w:link w:val="Header"/>
    <w:uiPriority w:val="99"/>
    <w:rsid w:val="000A4BD7"/>
    <w:rPr>
      <w:rFonts w:ascii="Times New Roman" w:eastAsia="Times New Roman" w:hAnsi="Times New Roman" w:cs="Times New Roman"/>
      <w:sz w:val="24"/>
      <w:szCs w:val="24"/>
      <w:lang w:val="en" w:eastAsia="en-IN"/>
    </w:rPr>
  </w:style>
  <w:style w:type="paragraph" w:styleId="Title">
    <w:name w:val="Title"/>
    <w:basedOn w:val="Normal"/>
    <w:next w:val="Normal"/>
    <w:link w:val="TitleChar"/>
    <w:uiPriority w:val="10"/>
    <w:qFormat/>
    <w:rsid w:val="0091168F"/>
    <w:pPr>
      <w:spacing w:after="0" w:line="240" w:lineRule="auto"/>
      <w:contextualSpacing/>
    </w:pPr>
    <w:rPr>
      <w:rFonts w:eastAsiaTheme="majorEastAsia"/>
      <w:b/>
      <w:color w:val="000000"/>
      <w:spacing w:val="-10"/>
      <w:kern w:val="28"/>
      <w:sz w:val="56"/>
      <w:szCs w:val="56"/>
    </w:rPr>
  </w:style>
  <w:style w:type="character" w:customStyle="1" w:styleId="TitleChar">
    <w:name w:val="Title Char"/>
    <w:basedOn w:val="DefaultParagraphFont"/>
    <w:link w:val="Title"/>
    <w:uiPriority w:val="10"/>
    <w:rsid w:val="0091168F"/>
    <w:rPr>
      <w:rFonts w:ascii="Times New Roman" w:eastAsiaTheme="majorEastAsia" w:hAnsi="Times New Roman" w:cs="Times New Roman"/>
      <w:b/>
      <w:color w:val="000000"/>
      <w:spacing w:val="-10"/>
      <w:kern w:val="28"/>
      <w:sz w:val="56"/>
      <w:szCs w:val="56"/>
      <w:lang w:val="en" w:eastAsia="en-IN"/>
    </w:rPr>
  </w:style>
  <w:style w:type="character" w:customStyle="1" w:styleId="Heading2Char">
    <w:name w:val="Heading 2 Char"/>
    <w:basedOn w:val="DefaultParagraphFont"/>
    <w:link w:val="Heading2"/>
    <w:uiPriority w:val="9"/>
    <w:rsid w:val="0091168F"/>
    <w:rPr>
      <w:rFonts w:ascii="Times New Roman" w:eastAsiaTheme="majorEastAsia" w:hAnsi="Times New Roman" w:cs="Times New Roman"/>
      <w:b/>
      <w:color w:val="000000"/>
      <w:sz w:val="26"/>
      <w:szCs w:val="26"/>
      <w:lang w:val="en" w:eastAsia="en-IN"/>
    </w:rPr>
  </w:style>
  <w:style w:type="character" w:customStyle="1" w:styleId="Heading3Char">
    <w:name w:val="Heading 3 Char"/>
    <w:basedOn w:val="DefaultParagraphFont"/>
    <w:link w:val="Heading3"/>
    <w:uiPriority w:val="9"/>
    <w:rsid w:val="0091168F"/>
    <w:rPr>
      <w:rFonts w:ascii="Times New Roman" w:eastAsiaTheme="majorEastAsia" w:hAnsi="Times New Roman" w:cs="Times New Roman"/>
      <w:b/>
      <w:color w:val="000000"/>
      <w:sz w:val="24"/>
      <w:szCs w:val="24"/>
      <w:lang w:val="en" w:eastAsia="en-IN"/>
    </w:rPr>
  </w:style>
  <w:style w:type="paragraph" w:styleId="TOC1">
    <w:name w:val="toc 1"/>
    <w:basedOn w:val="Normal"/>
    <w:next w:val="Normal"/>
    <w:autoRedefine/>
    <w:uiPriority w:val="39"/>
    <w:unhideWhenUsed/>
    <w:rsid w:val="0091168F"/>
    <w:pPr>
      <w:spacing w:after="100"/>
    </w:pPr>
  </w:style>
  <w:style w:type="paragraph" w:styleId="ListNumber">
    <w:name w:val="List Number"/>
    <w:basedOn w:val="Normal"/>
    <w:uiPriority w:val="99"/>
    <w:unhideWhenUsed/>
    <w:rsid w:val="0091168F"/>
    <w:pPr>
      <w:numPr>
        <w:numId w:val="1"/>
      </w:numPr>
      <w:contextualSpacing/>
    </w:pPr>
  </w:style>
  <w:style w:type="paragraph" w:styleId="ListBullet">
    <w:name w:val="List Bullet"/>
    <w:basedOn w:val="Normal"/>
    <w:uiPriority w:val="99"/>
    <w:unhideWhenUsed/>
    <w:rsid w:val="0091168F"/>
    <w:pPr>
      <w:numPr>
        <w:numId w:val="2"/>
      </w:numPr>
      <w:contextualSpacing/>
    </w:pPr>
  </w:style>
  <w:style w:type="paragraph" w:styleId="Caption">
    <w:name w:val="caption"/>
    <w:basedOn w:val="Normal"/>
    <w:next w:val="Normal"/>
    <w:uiPriority w:val="35"/>
    <w:unhideWhenUsed/>
    <w:qFormat/>
    <w:rsid w:val="0091168F"/>
    <w:pPr>
      <w:spacing w:after="200" w:line="240" w:lineRule="auto"/>
    </w:pPr>
    <w:rPr>
      <w:i/>
      <w:iCs/>
      <w:color w:val="44546A" w:themeColor="text2"/>
      <w:sz w:val="18"/>
      <w:szCs w:val="18"/>
    </w:rPr>
  </w:style>
  <w:style w:type="character" w:styleId="PageNumber">
    <w:name w:val="page number"/>
    <w:basedOn w:val="DefaultParagraphFont"/>
    <w:uiPriority w:val="99"/>
    <w:semiHidden/>
    <w:unhideWhenUsed/>
    <w:rsid w:val="0091168F"/>
  </w:style>
  <w:style w:type="paragraph" w:styleId="TOC2">
    <w:name w:val="toc 2"/>
    <w:basedOn w:val="Normal"/>
    <w:next w:val="Normal"/>
    <w:autoRedefine/>
    <w:uiPriority w:val="39"/>
    <w:unhideWhenUsed/>
    <w:rsid w:val="0091168F"/>
    <w:pPr>
      <w:spacing w:after="100"/>
      <w:ind w:left="240"/>
    </w:pPr>
  </w:style>
  <w:style w:type="paragraph" w:styleId="TOC3">
    <w:name w:val="toc 3"/>
    <w:basedOn w:val="Normal"/>
    <w:next w:val="Normal"/>
    <w:autoRedefine/>
    <w:uiPriority w:val="39"/>
    <w:unhideWhenUsed/>
    <w:rsid w:val="009116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5712</Words>
  <Characters>32560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Franklin09020@outlook.com</cp:lastModifiedBy>
  <cp:revision>3</cp:revision>
  <dcterms:created xsi:type="dcterms:W3CDTF">2026-08-24T17:01:00Z</dcterms:created>
  <dcterms:modified xsi:type="dcterms:W3CDTF">2026-08-24T17:02:00Z</dcterms:modified>
</cp:coreProperties>
</file>