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VA Issues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https://www.cnbc.com/2018/05/28/va-veterans-affairs-history-setbacks-missteps.html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https://www.youtube.com/watch?v=GhoVu34yIB0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 Issues for claims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Mental and Physical Problems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https://www.mentalhealth.va.gov/docs/data-sheets/2019/2019_National_Veteran_Suicide_Prevention_Annual_Report_508.pdf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https://www.ncbi.nlm.nih.gov/pmc/articles/PMC4671760/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 to 22 veterans committing suicide every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pmc/articles/PMC467176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nbc.com/2018/05/28/va-veterans-affairs-history-setbacks-missteps.html" TargetMode="External"/><Relationship Id="rId7" Type="http://schemas.openxmlformats.org/officeDocument/2006/relationships/hyperlink" Target="https://www.youtube.com/watch?v=GhoVu34yIB0" TargetMode="External"/><Relationship Id="rId8" Type="http://schemas.openxmlformats.org/officeDocument/2006/relationships/hyperlink" Target="https://www.mentalhealth.va.gov/docs/data-sheets/2019/2019_National_Veteran_Suicide_Prevention_Annual_Report_5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