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B9" w:rsidRDefault="00EB03B9" w:rsidP="00251A01">
      <w:pPr>
        <w:jc w:val="right"/>
      </w:pPr>
      <w:r>
        <w:t>Nathan Lindquist</w:t>
      </w:r>
    </w:p>
    <w:p w:rsidR="00251A01" w:rsidRPr="00251A01" w:rsidRDefault="00251A01" w:rsidP="00251A01">
      <w:pPr>
        <w:jc w:val="right"/>
      </w:pPr>
      <w:r>
        <w:t>21 July 2013</w:t>
      </w:r>
    </w:p>
    <w:p w:rsidR="008F31E4" w:rsidRPr="004629AB" w:rsidRDefault="008F31E4" w:rsidP="008F31E4">
      <w:pPr>
        <w:rPr>
          <w:sz w:val="28"/>
        </w:rPr>
      </w:pPr>
      <w:r w:rsidRPr="004629AB">
        <w:rPr>
          <w:b/>
          <w:sz w:val="36"/>
        </w:rPr>
        <w:t>Team 3061 Programming Survival Guide</w:t>
      </w:r>
    </w:p>
    <w:p w:rsidR="008F31E4" w:rsidRPr="004629AB" w:rsidRDefault="006712C7" w:rsidP="008F31E4">
      <w:pPr>
        <w:rPr>
          <w:sz w:val="28"/>
        </w:rPr>
      </w:pPr>
      <w:r>
        <w:rPr>
          <w:sz w:val="28"/>
        </w:rPr>
        <w:t>…for a</w:t>
      </w:r>
      <w:r w:rsidR="008F31E4" w:rsidRPr="004629AB">
        <w:rPr>
          <w:sz w:val="28"/>
        </w:rPr>
        <w:t>ll the stuff that everyone thinks is obvious</w:t>
      </w:r>
      <w:r w:rsidR="009553FF">
        <w:rPr>
          <w:sz w:val="28"/>
        </w:rPr>
        <w:t xml:space="preserve"> and then forgets about</w:t>
      </w:r>
      <w:r w:rsidR="008F31E4" w:rsidRPr="004629AB">
        <w:rPr>
          <w:sz w:val="28"/>
        </w:rPr>
        <w:t>.</w:t>
      </w:r>
      <w:r w:rsidR="009553FF">
        <w:rPr>
          <w:sz w:val="28"/>
        </w:rPr>
        <w:t xml:space="preserve"> </w:t>
      </w:r>
      <w:proofErr w:type="gramStart"/>
      <w:r w:rsidR="009553FF">
        <w:rPr>
          <w:sz w:val="28"/>
        </w:rPr>
        <w:t>Usually when it’s really, really inconvenient.</w:t>
      </w:r>
      <w:proofErr w:type="gramEnd"/>
    </w:p>
    <w:p w:rsidR="004629AB" w:rsidRDefault="004629AB" w:rsidP="008F31E4">
      <w:pPr>
        <w:rPr>
          <w:sz w:val="28"/>
        </w:rPr>
      </w:pPr>
    </w:p>
    <w:p w:rsidR="004629AB" w:rsidRPr="004629AB" w:rsidRDefault="004629AB" w:rsidP="008F31E4">
      <w:pPr>
        <w:rPr>
          <w:sz w:val="32"/>
        </w:rPr>
      </w:pPr>
      <w:r>
        <w:rPr>
          <w:b/>
          <w:sz w:val="32"/>
        </w:rPr>
        <w:t>Connections</w:t>
      </w:r>
    </w:p>
    <w:p w:rsidR="008F31E4" w:rsidRDefault="008F31E4" w:rsidP="008F31E4"/>
    <w:p w:rsidR="008F31E4" w:rsidRDefault="00C221D1" w:rsidP="008F31E4">
      <w:pPr>
        <w:rPr>
          <w:b/>
          <w:sz w:val="28"/>
        </w:rPr>
      </w:pPr>
      <w:r w:rsidRPr="00C221D1">
        <w:rPr>
          <w:b/>
          <w:sz w:val="28"/>
        </w:rPr>
        <w:t>Connecting to the robot—</w:t>
      </w:r>
      <w:r>
        <w:rPr>
          <w:b/>
          <w:sz w:val="28"/>
        </w:rPr>
        <w:t>Ethernet</w:t>
      </w:r>
    </w:p>
    <w:p w:rsidR="00C221D1" w:rsidRDefault="00C221D1" w:rsidP="008F31E4"/>
    <w:p w:rsidR="00C221D1" w:rsidRDefault="00C221D1" w:rsidP="008F31E4">
      <w:r>
        <w:t xml:space="preserve">1. </w:t>
      </w:r>
      <w:r w:rsidR="00996AFF">
        <w:t>You have to tell your computer to use a static IP address</w:t>
      </w:r>
      <w:r>
        <w:t xml:space="preserve">. </w:t>
      </w:r>
      <w:r w:rsidR="004629AB">
        <w:t>L</w:t>
      </w:r>
      <w:r>
        <w:t xml:space="preserve">ook for something like </w:t>
      </w:r>
      <w:r w:rsidR="00996AFF">
        <w:t>“</w:t>
      </w:r>
      <w:r>
        <w:t>TCP/IP</w:t>
      </w:r>
      <w:r w:rsidR="00996AFF">
        <w:t xml:space="preserve"> settings”</w:t>
      </w:r>
      <w:r>
        <w:t xml:space="preserve"> under </w:t>
      </w:r>
      <w:r w:rsidR="004629AB">
        <w:t xml:space="preserve">properties for the Local Area </w:t>
      </w:r>
      <w:r w:rsidR="00562189">
        <w:t xml:space="preserve">Connection. Instead </w:t>
      </w:r>
      <w:r w:rsidR="00996AFF">
        <w:t xml:space="preserve">of allowing an IP address to be assigned automatically, tell the computer to use an IP address of </w:t>
      </w:r>
      <w:r w:rsidR="00996AFF" w:rsidRPr="009553FF">
        <w:rPr>
          <w:b/>
        </w:rPr>
        <w:t>10.30.61.5</w:t>
      </w:r>
      <w:r w:rsidR="00996AFF">
        <w:t xml:space="preserve"> and subnet mask of </w:t>
      </w:r>
      <w:r w:rsidR="00996AFF" w:rsidRPr="009553FF">
        <w:rPr>
          <w:b/>
        </w:rPr>
        <w:t>255.255.255.0</w:t>
      </w:r>
      <w:r w:rsidR="00996AFF">
        <w:t>.</w:t>
      </w:r>
    </w:p>
    <w:p w:rsidR="00996AFF" w:rsidRPr="00996AFF" w:rsidRDefault="00996AFF" w:rsidP="008F31E4">
      <w:r>
        <w:t xml:space="preserve">2. </w:t>
      </w:r>
      <w:r>
        <w:rPr>
          <w:b/>
        </w:rPr>
        <w:t>Disable the wireless connection.</w:t>
      </w:r>
      <w:r>
        <w:t xml:space="preserve"> You probably won’t be able to connect if you forget.</w:t>
      </w:r>
    </w:p>
    <w:p w:rsidR="00C221D1" w:rsidRDefault="00996AFF" w:rsidP="008F31E4">
      <w:r>
        <w:t>3</w:t>
      </w:r>
      <w:r w:rsidR="00C221D1">
        <w:t xml:space="preserve">. </w:t>
      </w:r>
      <w:r>
        <w:t xml:space="preserve">Connect your laptop via Ethernet cable to </w:t>
      </w:r>
      <w:r w:rsidRPr="004629AB">
        <w:rPr>
          <w:b/>
        </w:rPr>
        <w:t xml:space="preserve">port 1 </w:t>
      </w:r>
      <w:r>
        <w:t xml:space="preserve">on the </w:t>
      </w:r>
      <w:proofErr w:type="spellStart"/>
      <w:r>
        <w:t>cRIO</w:t>
      </w:r>
      <w:proofErr w:type="spellEnd"/>
      <w:r>
        <w:t>.</w:t>
      </w:r>
    </w:p>
    <w:p w:rsidR="00996AFF" w:rsidRDefault="00996AFF" w:rsidP="008F31E4">
      <w:r>
        <w:t>4. Turn on the robot.</w:t>
      </w:r>
    </w:p>
    <w:p w:rsidR="00996AFF" w:rsidRDefault="00996AFF" w:rsidP="008F31E4">
      <w:r>
        <w:t xml:space="preserve">5. Open the driver station to see if a connection has been </w:t>
      </w:r>
      <w:r w:rsidR="00562189">
        <w:t>made</w:t>
      </w:r>
      <w:r>
        <w:t>.</w:t>
      </w:r>
    </w:p>
    <w:p w:rsidR="00996AFF" w:rsidRDefault="00996AFF" w:rsidP="008F31E4"/>
    <w:p w:rsidR="00996AFF" w:rsidRDefault="00996AFF" w:rsidP="008F31E4">
      <w:pPr>
        <w:rPr>
          <w:sz w:val="28"/>
        </w:rPr>
      </w:pPr>
      <w:r>
        <w:rPr>
          <w:b/>
          <w:sz w:val="28"/>
        </w:rPr>
        <w:t>Connecting to the robot—wireless</w:t>
      </w:r>
    </w:p>
    <w:p w:rsidR="00996AFF" w:rsidRDefault="00996AFF" w:rsidP="008F31E4"/>
    <w:p w:rsidR="00996AFF" w:rsidRDefault="00996AFF" w:rsidP="008F31E4">
      <w:r>
        <w:t xml:space="preserve">1. Again, the computer needs a static IP address. Under properties for the wireless connection, set the IP address to </w:t>
      </w:r>
      <w:r w:rsidRPr="009553FF">
        <w:rPr>
          <w:b/>
        </w:rPr>
        <w:t>10.30.61.5</w:t>
      </w:r>
      <w:r>
        <w:t xml:space="preserve"> and the subnet mask to </w:t>
      </w:r>
      <w:r w:rsidRPr="009553FF">
        <w:rPr>
          <w:b/>
        </w:rPr>
        <w:t>255.255.255.0</w:t>
      </w:r>
      <w:r>
        <w:t>.</w:t>
      </w:r>
    </w:p>
    <w:p w:rsidR="00996AFF" w:rsidRDefault="00996AFF" w:rsidP="008F31E4">
      <w:r>
        <w:t>2. Turn on the robot.</w:t>
      </w:r>
    </w:p>
    <w:p w:rsidR="00996AFF" w:rsidRDefault="00996AFF" w:rsidP="008F31E4">
      <w:r>
        <w:t>3. Look at available wireless connections. You should be able to see the robot’s router (called “3061”). Connect to this.</w:t>
      </w:r>
    </w:p>
    <w:p w:rsidR="00996AFF" w:rsidRDefault="00996AFF" w:rsidP="008F31E4">
      <w:r>
        <w:t>4. Open the driver station to ensure that a connection has been made.</w:t>
      </w:r>
    </w:p>
    <w:p w:rsidR="00996AFF" w:rsidRDefault="00996AFF" w:rsidP="008F31E4"/>
    <w:p w:rsidR="00996AFF" w:rsidRDefault="00996AFF" w:rsidP="008F31E4">
      <w:pPr>
        <w:rPr>
          <w:sz w:val="28"/>
        </w:rPr>
      </w:pPr>
      <w:r>
        <w:rPr>
          <w:b/>
          <w:sz w:val="28"/>
        </w:rPr>
        <w:t>Troubleshooting connection issues</w:t>
      </w:r>
    </w:p>
    <w:p w:rsidR="00996AFF" w:rsidRDefault="00996AFF" w:rsidP="008F31E4"/>
    <w:p w:rsidR="00996AFF" w:rsidRDefault="00996AFF" w:rsidP="008F31E4">
      <w:r>
        <w:t>If you have problems connecting, here are some things to try:</w:t>
      </w:r>
    </w:p>
    <w:p w:rsidR="00996AFF" w:rsidRDefault="00996AFF" w:rsidP="008F31E4">
      <w:r>
        <w:t>1. In the driver station under the setup tab, make sure that the team number is 3061.</w:t>
      </w:r>
    </w:p>
    <w:p w:rsidR="004629AB" w:rsidRDefault="00996AFF" w:rsidP="008F31E4">
      <w:r>
        <w:t xml:space="preserve">2. Check the IP address of the target on the </w:t>
      </w:r>
      <w:proofErr w:type="spellStart"/>
      <w:r>
        <w:t>LabVIEW</w:t>
      </w:r>
      <w:proofErr w:type="spellEnd"/>
      <w:r>
        <w:t xml:space="preserve"> project you’re running. It should be 10.30.61.2.</w:t>
      </w:r>
    </w:p>
    <w:p w:rsidR="00996AFF" w:rsidRDefault="00996AFF" w:rsidP="008F31E4">
      <w:r>
        <w:t>3. If using a wired connection, make sure that all wireless connections are disabled.</w:t>
      </w:r>
    </w:p>
    <w:p w:rsidR="00996AFF" w:rsidRDefault="00996AFF" w:rsidP="008F31E4">
      <w:r>
        <w:t xml:space="preserve">4. </w:t>
      </w:r>
      <w:r w:rsidR="00717AC9">
        <w:t>If you can’t connect to the router, make sure that no other computers in the area have inadvertently connected</w:t>
      </w:r>
      <w:r w:rsidR="004629AB">
        <w:t xml:space="preserve"> to the router</w:t>
      </w:r>
      <w:r w:rsidR="00717AC9">
        <w:t>.</w:t>
      </w:r>
    </w:p>
    <w:p w:rsidR="004629AB" w:rsidRPr="004629AB" w:rsidRDefault="004629AB" w:rsidP="008F31E4">
      <w:r>
        <w:t>5. Make sure the router/</w:t>
      </w:r>
      <w:proofErr w:type="spellStart"/>
      <w:r>
        <w:t>ethernet</w:t>
      </w:r>
      <w:proofErr w:type="spellEnd"/>
      <w:r>
        <w:t xml:space="preserve"> cable is plugged into port 1 on the </w:t>
      </w:r>
      <w:proofErr w:type="spellStart"/>
      <w:r>
        <w:t>cRIO</w:t>
      </w:r>
      <w:proofErr w:type="spellEnd"/>
      <w:r>
        <w:t xml:space="preserve">. </w:t>
      </w:r>
      <w:r>
        <w:rPr>
          <w:b/>
        </w:rPr>
        <w:t>Port 2 will not work.</w:t>
      </w:r>
    </w:p>
    <w:p w:rsidR="004629AB" w:rsidRPr="00996AFF" w:rsidRDefault="004629AB" w:rsidP="008F31E4">
      <w:r>
        <w:t xml:space="preserve">6. The modules </w:t>
      </w:r>
      <w:r w:rsidRPr="009553FF">
        <w:rPr>
          <w:b/>
        </w:rPr>
        <w:t>must be in this order</w:t>
      </w:r>
      <w:r>
        <w:t xml:space="preserve"> (starting from the one closest to the LAN port): analog, DIO, DO (solenoid).</w:t>
      </w:r>
    </w:p>
    <w:p w:rsidR="00996AFF" w:rsidRDefault="00996AFF" w:rsidP="008F31E4"/>
    <w:p w:rsidR="004629AB" w:rsidRDefault="004629AB" w:rsidP="008F31E4">
      <w:pPr>
        <w:rPr>
          <w:sz w:val="32"/>
        </w:rPr>
      </w:pPr>
      <w:r>
        <w:rPr>
          <w:b/>
          <w:sz w:val="32"/>
        </w:rPr>
        <w:t>Deployment</w:t>
      </w:r>
    </w:p>
    <w:p w:rsidR="004629AB" w:rsidRDefault="004629AB" w:rsidP="008F31E4"/>
    <w:p w:rsidR="004629AB" w:rsidRDefault="004629AB" w:rsidP="008F31E4">
      <w:pPr>
        <w:rPr>
          <w:sz w:val="28"/>
        </w:rPr>
      </w:pPr>
      <w:r>
        <w:rPr>
          <w:b/>
          <w:sz w:val="28"/>
        </w:rPr>
        <w:t>Deploying to RAM (i.e. not as startup)</w:t>
      </w:r>
    </w:p>
    <w:p w:rsidR="006D7DF9" w:rsidRDefault="00E80082" w:rsidP="008F31E4">
      <w:r>
        <w:lastRenderedPageBreak/>
        <w:t>This kind of deployment is most useful for testing or debugging. You can use probes, breakpoints, and have front panels open to see what is going on with the code.</w:t>
      </w:r>
    </w:p>
    <w:p w:rsidR="00E80082" w:rsidRDefault="00E80082" w:rsidP="008F31E4"/>
    <w:p w:rsidR="004629AB" w:rsidRDefault="004629AB" w:rsidP="008F31E4">
      <w:r>
        <w:t>1. Connect to the robot (wired or wireless).</w:t>
      </w:r>
    </w:p>
    <w:p w:rsidR="004629AB" w:rsidRDefault="004629AB" w:rsidP="008F31E4">
      <w:r>
        <w:t xml:space="preserve">2. </w:t>
      </w:r>
      <w:r w:rsidR="006D7DF9">
        <w:t xml:space="preserve">In the project window, right click on the “target” and select Connect. This will abort the current startup application on the </w:t>
      </w:r>
      <w:proofErr w:type="spellStart"/>
      <w:r w:rsidR="006D7DF9">
        <w:t>cRIO</w:t>
      </w:r>
      <w:proofErr w:type="spellEnd"/>
      <w:r w:rsidR="006D7DF9">
        <w:t xml:space="preserve"> (if there is one) and allow for much faster deployment.</w:t>
      </w:r>
    </w:p>
    <w:p w:rsidR="006D7DF9" w:rsidRDefault="006D7DF9" w:rsidP="008F31E4">
      <w:r>
        <w:t xml:space="preserve">3. Open Robot Main.vi and hit the run button. This will deploy all VI’s in the project to the </w:t>
      </w:r>
      <w:proofErr w:type="spellStart"/>
      <w:r>
        <w:t>cRIO</w:t>
      </w:r>
      <w:proofErr w:type="spellEnd"/>
      <w:r>
        <w:t>. If the conflict resolution dialog opens, click “OK”.</w:t>
      </w:r>
    </w:p>
    <w:p w:rsidR="006D7DF9" w:rsidRDefault="006D7DF9" w:rsidP="008F31E4"/>
    <w:p w:rsidR="00385E4C" w:rsidRPr="00C13FD5" w:rsidRDefault="00385E4C" w:rsidP="008F31E4">
      <w:pPr>
        <w:rPr>
          <w:sz w:val="28"/>
        </w:rPr>
      </w:pPr>
      <w:r>
        <w:rPr>
          <w:b/>
          <w:sz w:val="28"/>
        </w:rPr>
        <w:t>Deploying as startup</w:t>
      </w:r>
    </w:p>
    <w:p w:rsidR="00E80082" w:rsidRDefault="00E80082" w:rsidP="008F31E4">
      <w:r>
        <w:t xml:space="preserve">This kind of deployment is used to put competition code on the </w:t>
      </w:r>
      <w:proofErr w:type="spellStart"/>
      <w:r>
        <w:t>cRIO</w:t>
      </w:r>
      <w:proofErr w:type="spellEnd"/>
      <w:r>
        <w:t xml:space="preserve">. The code starts running automatically once the </w:t>
      </w:r>
      <w:proofErr w:type="spellStart"/>
      <w:r>
        <w:t>cRIO</w:t>
      </w:r>
      <w:proofErr w:type="spellEnd"/>
      <w:r>
        <w:t xml:space="preserve"> is turned on.</w:t>
      </w:r>
    </w:p>
    <w:p w:rsidR="00E80082" w:rsidRDefault="00E80082" w:rsidP="008F31E4"/>
    <w:p w:rsidR="00385E4C" w:rsidRDefault="00385E4C" w:rsidP="008F31E4">
      <w:r>
        <w:t>1. In the project window, expand “Build Specifications”. Right-click “FRC Robot Boot-up Deployment” and select “build”.</w:t>
      </w:r>
    </w:p>
    <w:p w:rsidR="00385E4C" w:rsidRDefault="00385E4C" w:rsidP="008F31E4">
      <w:r>
        <w:t>2. Once the project is done building, right-click “FRC Robot Boot-up Deployment” and select “Set as startup” if necessary (if it’s already set as startup, “Unset as startup” will appear).</w:t>
      </w:r>
    </w:p>
    <w:p w:rsidR="00385E4C" w:rsidRDefault="00385E4C" w:rsidP="008F31E4">
      <w:r>
        <w:t>3. Connect to the robot.</w:t>
      </w:r>
    </w:p>
    <w:p w:rsidR="00385E4C" w:rsidRDefault="00385E4C" w:rsidP="008F31E4">
      <w:r>
        <w:t>4. Right-click “FRC Robot Boot-up Deployment” and select “Deploy”.</w:t>
      </w:r>
    </w:p>
    <w:p w:rsidR="00385E4C" w:rsidRDefault="00385E4C" w:rsidP="008F31E4">
      <w:r>
        <w:t xml:space="preserve">5. Once the startup application is done deploying, restart the </w:t>
      </w:r>
      <w:proofErr w:type="spellStart"/>
      <w:r>
        <w:t>cRIO</w:t>
      </w:r>
      <w:proofErr w:type="spellEnd"/>
      <w:r>
        <w:t>. After a minute or so, the startup code will be running (there should be a green light next to “Robot Code” in the driver station).</w:t>
      </w:r>
    </w:p>
    <w:p w:rsidR="00385E4C" w:rsidRDefault="00385E4C" w:rsidP="008F31E4"/>
    <w:p w:rsidR="00385E4C" w:rsidRDefault="00385E4C" w:rsidP="008F31E4">
      <w:pPr>
        <w:rPr>
          <w:sz w:val="28"/>
        </w:rPr>
      </w:pPr>
      <w:r>
        <w:rPr>
          <w:b/>
          <w:sz w:val="28"/>
        </w:rPr>
        <w:t xml:space="preserve">Building the </w:t>
      </w:r>
      <w:r w:rsidR="00F54D4B">
        <w:rPr>
          <w:b/>
          <w:sz w:val="28"/>
        </w:rPr>
        <w:t>d</w:t>
      </w:r>
      <w:r>
        <w:rPr>
          <w:b/>
          <w:sz w:val="28"/>
        </w:rPr>
        <w:t>ashboard</w:t>
      </w:r>
    </w:p>
    <w:p w:rsidR="00385E4C" w:rsidRDefault="00385E4C" w:rsidP="008F31E4"/>
    <w:p w:rsidR="00385E4C" w:rsidRDefault="00385E4C" w:rsidP="008F31E4">
      <w:r>
        <w:t>1. In the dashboard project window, expand “Build Specifications”. Right-click “FRC PC Dashboard” and select “Build”. The dashboard code will be compiled into an .exe file (</w:t>
      </w:r>
      <w:r w:rsidR="00926A2C">
        <w:t xml:space="preserve">to find the .exe, </w:t>
      </w:r>
      <w:r>
        <w:t>hit “explore” in the dialog box that pops up after the build finishes).</w:t>
      </w:r>
    </w:p>
    <w:p w:rsidR="00385E4C" w:rsidRDefault="00385E4C" w:rsidP="008F31E4">
      <w:r>
        <w:t xml:space="preserve">2. The new .exe must be copied into </w:t>
      </w:r>
      <w:r w:rsidR="0050595F">
        <w:t>P</w:t>
      </w:r>
      <w:r>
        <w:t xml:space="preserve">rogram </w:t>
      </w:r>
      <w:r w:rsidR="0050595F">
        <w:t>F</w:t>
      </w:r>
      <w:r>
        <w:t xml:space="preserve">iles so that the driver station knows to open the new version of the dashboard. Look for the </w:t>
      </w:r>
      <w:r w:rsidR="0050595F">
        <w:t xml:space="preserve">right </w:t>
      </w:r>
      <w:r>
        <w:t>directory (usually “C:\Program Files\FRC Dashboard”) and replace the .exe in this folder with the new one.</w:t>
      </w:r>
    </w:p>
    <w:p w:rsidR="00926A2C" w:rsidRDefault="00926A2C" w:rsidP="008F31E4"/>
    <w:p w:rsidR="00926A2C" w:rsidRDefault="00926A2C" w:rsidP="008F31E4">
      <w:r>
        <w:rPr>
          <w:b/>
          <w:sz w:val="28"/>
        </w:rPr>
        <w:t>Troubleshooting deployment issues</w:t>
      </w:r>
    </w:p>
    <w:p w:rsidR="00926A2C" w:rsidRDefault="00926A2C" w:rsidP="008F31E4"/>
    <w:p w:rsidR="00926A2C" w:rsidRDefault="00562189" w:rsidP="008F31E4">
      <w:r>
        <w:t>1</w:t>
      </w:r>
      <w:r w:rsidR="00926A2C">
        <w:t xml:space="preserve">. If a dialog box pops up and says something like, “the target is already in use by another project or computer,” restart the </w:t>
      </w:r>
      <w:proofErr w:type="spellStart"/>
      <w:r w:rsidR="00926A2C">
        <w:t>cRIO</w:t>
      </w:r>
      <w:proofErr w:type="spellEnd"/>
      <w:r w:rsidR="00926A2C">
        <w:t>.</w:t>
      </w:r>
    </w:p>
    <w:p w:rsidR="00926A2C" w:rsidRDefault="00562189" w:rsidP="008F31E4">
      <w:r>
        <w:t>2</w:t>
      </w:r>
      <w:r w:rsidR="00926A2C">
        <w:t>. If a message like “</w:t>
      </w:r>
      <w:r w:rsidR="00926A2C" w:rsidRPr="00926A2C">
        <w:t xml:space="preserve">Waiting for Real-Time target (RT </w:t>
      </w:r>
      <w:proofErr w:type="spellStart"/>
      <w:r w:rsidR="00926A2C" w:rsidRPr="00926A2C">
        <w:t>CompactRIO</w:t>
      </w:r>
      <w:proofErr w:type="spellEnd"/>
      <w:r w:rsidR="00926A2C" w:rsidRPr="00926A2C">
        <w:t xml:space="preserve"> Target) to respond</w:t>
      </w:r>
      <w:r w:rsidR="00926A2C">
        <w:t>” appears twice in a row, deployment has failed. This is almost always a connection problem; see “troubleshooting connection issues.”</w:t>
      </w:r>
    </w:p>
    <w:p w:rsidR="00926A2C" w:rsidRDefault="00562189" w:rsidP="008F31E4">
      <w:r>
        <w:t>3</w:t>
      </w:r>
      <w:r w:rsidR="00926A2C">
        <w:t>. If the deployment process hangs or seems to be taking forever, it’s usually a connection problem. See “troubleshooting connection issues.”</w:t>
      </w:r>
    </w:p>
    <w:p w:rsidR="00562189" w:rsidRPr="00926A2C" w:rsidRDefault="00562189" w:rsidP="008F31E4">
      <w:r>
        <w:t xml:space="preserve">4. If you have no idea what is going on, try restarting the </w:t>
      </w:r>
      <w:proofErr w:type="spellStart"/>
      <w:r>
        <w:t>cRIO</w:t>
      </w:r>
      <w:proofErr w:type="spellEnd"/>
      <w:r>
        <w:t>. That always works, right?</w:t>
      </w:r>
    </w:p>
    <w:sectPr w:rsidR="00562189" w:rsidRPr="00926A2C" w:rsidSect="00CB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814" w:rsidRDefault="00194814" w:rsidP="008F31E4">
      <w:r>
        <w:separator/>
      </w:r>
    </w:p>
  </w:endnote>
  <w:endnote w:type="continuationSeparator" w:id="0">
    <w:p w:rsidR="00194814" w:rsidRDefault="00194814" w:rsidP="008F3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814" w:rsidRDefault="00194814" w:rsidP="008F31E4">
      <w:r>
        <w:separator/>
      </w:r>
    </w:p>
  </w:footnote>
  <w:footnote w:type="continuationSeparator" w:id="0">
    <w:p w:rsidR="00194814" w:rsidRDefault="00194814" w:rsidP="008F3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1E4"/>
    <w:rsid w:val="0007128B"/>
    <w:rsid w:val="00097BFF"/>
    <w:rsid w:val="000C1462"/>
    <w:rsid w:val="00194814"/>
    <w:rsid w:val="00251A01"/>
    <w:rsid w:val="002B276F"/>
    <w:rsid w:val="00385E4C"/>
    <w:rsid w:val="004629AB"/>
    <w:rsid w:val="0050595F"/>
    <w:rsid w:val="00513D0B"/>
    <w:rsid w:val="00562189"/>
    <w:rsid w:val="006712C7"/>
    <w:rsid w:val="0068270B"/>
    <w:rsid w:val="006D7DF9"/>
    <w:rsid w:val="00717AC9"/>
    <w:rsid w:val="007C2852"/>
    <w:rsid w:val="00872AA1"/>
    <w:rsid w:val="00884267"/>
    <w:rsid w:val="008F31E4"/>
    <w:rsid w:val="00926A2C"/>
    <w:rsid w:val="009553FF"/>
    <w:rsid w:val="00996AFF"/>
    <w:rsid w:val="009A2095"/>
    <w:rsid w:val="00A73DEF"/>
    <w:rsid w:val="00C13FD5"/>
    <w:rsid w:val="00C221D1"/>
    <w:rsid w:val="00CB3392"/>
    <w:rsid w:val="00E80082"/>
    <w:rsid w:val="00EB03B9"/>
    <w:rsid w:val="00F54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1E4"/>
  </w:style>
  <w:style w:type="paragraph" w:styleId="Footer">
    <w:name w:val="footer"/>
    <w:basedOn w:val="Normal"/>
    <w:link w:val="FooterChar"/>
    <w:uiPriority w:val="99"/>
    <w:semiHidden/>
    <w:unhideWhenUsed/>
    <w:rsid w:val="008F3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1E4"/>
  </w:style>
  <w:style w:type="paragraph" w:styleId="BalloonText">
    <w:name w:val="Balloon Text"/>
    <w:basedOn w:val="Normal"/>
    <w:link w:val="BalloonTextChar"/>
    <w:uiPriority w:val="99"/>
    <w:semiHidden/>
    <w:unhideWhenUsed/>
    <w:rsid w:val="008F3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16</cp:revision>
  <dcterms:created xsi:type="dcterms:W3CDTF">2013-07-08T15:58:00Z</dcterms:created>
  <dcterms:modified xsi:type="dcterms:W3CDTF">2013-07-23T21:06:00Z</dcterms:modified>
</cp:coreProperties>
</file>