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3 Robot dance studio</w:t>
      </w:r>
    </w:p>
    <w:p>
      <w:pPr>
        <w:pStyle w:val="Subtitle"/>
      </w:pPr>
      <w:r>
        <w:t>Slide by slide speaker notes</w:t>
      </w:r>
    </w:p>
    <w:p>
      <w:r>
        <w:t>Use these notes to lead the one-hour class with the matching seven-slide presentation. Suggested words can be adapted; protect student operating turns, individual explanations, and the final six minutes for saving and cleanup.</w:t>
      </w:r>
    </w:p>
    <w:p>
      <w:r>
        <w:rPr>
          <w:b/>
        </w:rPr>
        <w:t xml:space="preserve">Learning goal  </w:t>
      </w:r>
      <w:r>
        <w:t>Each student traces a counted loop and explains which actions repeat and how many times.</w:t>
      </w:r>
    </w:p>
    <w:p>
      <w:r>
        <w:rPr>
          <w:b/>
        </w:rPr>
        <w:t xml:space="preserve">Observable success  </w:t>
      </w:r>
      <w:r>
        <w:t>A short routine repeats three times, stays within the test area, and the pair accurately predicts the number of movements.</w:t>
      </w:r>
    </w:p>
    <w:p>
      <w:r>
        <w:rPr>
          <w:b/>
        </w:rPr>
        <w:t xml:space="preserve">Materials  </w:t>
      </w:r>
      <w:r>
        <w:t>Base, 100 × 100 cm clear floor area, action cards, pencil, student worksheet.</w:t>
      </w:r>
    </w:p>
    <w:p>
      <w:r>
        <w:rPr>
          <w:b/>
        </w:rPr>
        <w:t xml:space="preserve">Before students arrive  </w:t>
      </w:r>
      <w:r>
        <w:t>Open W03_dance.py. Test a small pivot of 90 wheel degrees before class. Use low speed and a clear perimeter. The turn helper is an open-loop pivot, not a command for a 90-degree heading change.</w:t>
      </w:r>
    </w:p>
    <w:p>
      <w:r>
        <w:rPr>
          <w:b/>
        </w:rPr>
        <w:t xml:space="preserve">Shared setup  </w:t>
      </w:r>
      <w:r>
        <w:t>Eight students form four pairs. Pairs 1 and 2 share Kit A; pairs 3 and 4 share Kit B. One mentor supports each pod, with an adult lead overseeing the room. Adjust assignments before class if confirmed enrollment differs. Left drive motor A and right B are viewed from behind toward the front; keep the auxiliary motor unplugged. Rehearse motion and stop controls on both kits.</w:t>
      </w:r>
    </w:p>
    <w:p>
      <w:r>
        <w:rPr>
          <w:b/>
        </w:rPr>
        <w:t xml:space="preserve">Files in this repository  </w:t>
      </w:r>
      <w:r>
        <w:t>Presentation: 03_Presentations/W03_dance.pptx. Complete program: 04_Python/W03_dance.py. Also use the matching week in the instructor guide, student workbook and station task cards. Load the entire Python file in SPIKE App 3, not just a slide fragment.</w:t>
      </w:r>
    </w:p>
    <w:p>
      <w:r>
        <w:rPr>
          <w:b/>
        </w:rPr>
        <w:t xml:space="preserve">Evidence and recovery  </w:t>
      </w:r>
      <w:r>
        <w:t>Use pair IDs on saved projects and individual IDs on learning records. After two minutes of technical trouble, use the recovery checks; after five, use a rehearsed fallback or paper/stationary task. Do not count an intended result as an observed result. These notes do not certify hardware readiness.</w:t>
      </w:r>
    </w:p>
    <w:p>
      <w:r>
        <w:br w:type="page"/>
      </w:r>
    </w:p>
    <w:p>
      <w:pPr>
        <w:pStyle w:val="Heading1"/>
      </w:pPr>
      <w:r>
        <w:t>Slide 1 Robot dance studio</w:t>
      </w:r>
    </w:p>
    <w:p>
      <w:r>
        <w:rPr>
          <w:b/>
        </w:rPr>
        <w:t xml:space="preserve">Timing  </w:t>
      </w:r>
      <w:r>
        <w:t>0–5 minutes   Welcome and retrieval</w:t>
      </w:r>
    </w:p>
    <w:p>
      <w:r>
        <w:rPr>
          <w:b/>
        </w:rPr>
        <w:t xml:space="preserve">Say  </w:t>
      </w:r>
      <w:r>
        <w:t>“Today’s challenge is a repeating robot dance. You will predict, test, and use evidence to explain your choice. Both partners will operate and explain.”</w:t>
      </w:r>
    </w:p>
    <w:p>
      <w:r>
        <w:rPr>
          <w:b/>
        </w:rPr>
        <w:t xml:space="preserve">Ask before explaining  </w:t>
      </w:r>
      <w:r>
        <w:t>What made last week’s distance trials a fair comparison?</w:t>
      </w:r>
    </w:p>
    <w:p>
      <w:r>
        <w:rPr>
          <w:b/>
        </w:rPr>
        <w:t xml:space="preserve">Listen for  </w:t>
      </w:r>
      <w:r>
        <w:t>Change one value and keep the start, floor, robot and speed the same.</w:t>
      </w:r>
    </w:p>
    <w:p>
      <w:r>
        <w:rPr>
          <w:b/>
        </w:rPr>
        <w:t xml:space="preserve">Do  </w:t>
      </w:r>
      <w:r>
        <w:t>Give ten quiet seconds to think, then let both partners answer. Ask two students to share; accept pointing or a short spoken response. Retrieve the earlier idea without turning this into a repeat lecture.</w:t>
      </w:r>
    </w:p>
    <w:p>
      <w:r>
        <w:rPr>
          <w:b/>
        </w:rPr>
        <w:t xml:space="preserve">Connect to the task  </w:t>
      </w:r>
      <w:r>
        <w:t>How could we teach a robot a dance without writing the same lines over and over?</w:t>
      </w:r>
    </w:p>
    <w:p>
      <w:r>
        <w:rPr>
          <w:b/>
        </w:rPr>
        <w:t xml:space="preserve">Set the operating routine  </w:t>
      </w:r>
      <w:r>
        <w:t>Keep robots stopped while talking. One driver edits and starts after the navigator checks the lane. The navigator predicts and records. A student can dictate an edit while a partner types; the decision and explanation remain the student’s.</w:t>
      </w:r>
    </w:p>
    <w:p>
      <w:r>
        <w:rPr>
          <w:b/>
        </w:rPr>
        <w:t xml:space="preserve">Transition  </w:t>
      </w:r>
      <w:r>
        <w:t>“Watch one short example. Look for the thing we can change and the evidence that will tell us what happened.” Move to slide 2 at minute 5.</w:t>
      </w:r>
    </w:p>
    <w:p>
      <w:r>
        <w:br w:type="page"/>
      </w:r>
    </w:p>
    <w:p>
      <w:pPr>
        <w:pStyle w:val="Heading1"/>
      </w:pPr>
      <w:r>
        <w:t>Slide 2 Todays robot challenge</w:t>
      </w:r>
    </w:p>
    <w:p>
      <w:r>
        <w:rPr>
          <w:b/>
        </w:rPr>
        <w:t xml:space="preserve">Timing  </w:t>
      </w:r>
      <w:r>
        <w:t>5–10 minutes   Demonstrate the challenge</w:t>
      </w:r>
    </w:p>
    <w:p>
      <w:r>
        <w:rPr>
          <w:b/>
        </w:rPr>
        <w:t xml:space="preserve">Purpose  </w:t>
      </w:r>
      <w:r>
        <w:t>Each student traces a counted loop and explains which actions repeat and how many times.</w:t>
      </w:r>
    </w:p>
    <w:p>
      <w:r>
        <w:rPr>
          <w:b/>
        </w:rPr>
        <w:t xml:space="preserve">Do and explain  </w:t>
      </w:r>
      <w:r>
        <w:t>Compare three copies of two actions with one for loop. Say: “The indented lines belong to the loop.” Trace with a finger three times. Keep the support functions collapsed if the editor allows it.</w:t>
      </w:r>
    </w:p>
    <w:p>
      <w:r>
        <w:rPr>
          <w:b/>
        </w:rPr>
        <w:t xml:space="preserve">Suggested words  </w:t>
      </w:r>
      <w:r>
        <w:t>“Our useful result today is this: A short routine repeats three times, stays within the test area, and the pair accurately predicts the number of movements. A test that misses still gives us information if we record it accurately.”</w:t>
      </w:r>
    </w:p>
    <w:p>
      <w:r>
        <w:rPr>
          <w:b/>
        </w:rPr>
        <w:t xml:space="preserve">Run of show  </w:t>
      </w:r>
      <w:r>
        <w:t>Use about one minute to identify the setup, two minutes for a short tested demonstration, and two minutes to hear observations. Point out the physical start and finish reference. Ask students to describe what actually happened before suggesting the explanation.</w:t>
      </w:r>
    </w:p>
    <w:p>
      <w:r>
        <w:rPr>
          <w:b/>
        </w:rPr>
        <w:t xml:space="preserve">Ask  </w:t>
      </w:r>
      <w:r>
        <w:t>“What did the robot do? What evidence could we record? What must stay the same when we compare the next run?” Let a different student answer each question.</w:t>
      </w:r>
    </w:p>
    <w:p>
      <w:r>
        <w:rPr>
          <w:b/>
        </w:rPr>
        <w:t xml:space="preserve">If the example fails  </w:t>
      </w:r>
      <w:r>
        <w:t>Only one action repeats: check indentation. SyntaxError after range: check the colon. Dance drifts: reduce travel and recheck the start area; do not chase perfect geometry in this session. Allow one quick reset, then use the prepared stationary or paper explanation. Student testing time should not become a repair demonstration.</w:t>
      </w:r>
    </w:p>
    <w:p>
      <w:r>
        <w:rPr>
          <w:b/>
        </w:rPr>
        <w:t xml:space="preserve">Transition  </w:t>
      </w:r>
      <w:r>
        <w:t>“Now we will read the small piece of code behind that behavior.”</w:t>
      </w:r>
    </w:p>
    <w:p>
      <w:r>
        <w:br w:type="page"/>
      </w:r>
    </w:p>
    <w:p>
      <w:pPr>
        <w:pStyle w:val="Heading1"/>
      </w:pPr>
      <w:r>
        <w:t>Slide 3 Counted loops and indentation</w:t>
      </w:r>
    </w:p>
    <w:p>
      <w:r>
        <w:rPr>
          <w:b/>
        </w:rPr>
        <w:t xml:space="preserve">Timing  </w:t>
      </w:r>
      <w:r>
        <w:t>10–12 minutes   Read the code</w:t>
      </w:r>
    </w:p>
    <w:p>
      <w:pPr>
        <w:pStyle w:val="Code"/>
      </w:pPr>
      <w:r>
        <w:t>for beat in range(3):</w:t>
        <w:br/>
        <w:t xml:space="preserve">    await drive(90)</w:t>
        <w:br/>
        <w:t xml:space="preserve">    await turn(90)</w:t>
        <w:br/>
        <w:t>await signal("D")</w:t>
      </w:r>
    </w:p>
    <w:p>
      <w:r>
        <w:rPr>
          <w:b/>
        </w:rPr>
        <w:t xml:space="preserve">Say  </w:t>
      </w:r>
      <w:r>
        <w:t>“The line with for tells us how many times to repeat. The indented lines are the actions we repeat. The signal at the left edge happens after the loop.”</w:t>
      </w:r>
    </w:p>
    <w:p>
      <w:r>
        <w:rPr>
          <w:b/>
        </w:rPr>
        <w:t xml:space="preserve">Trace  </w:t>
      </w:r>
      <w:r>
        <w:t>Point through drive, turn, drive, turn, drive, turn, then D. Use three counters, moving one after each complete pass. There are six movement calls altogether, not three.</w:t>
      </w:r>
    </w:p>
    <w:p>
      <w:r>
        <w:rPr>
          <w:b/>
        </w:rPr>
        <w:t xml:space="preserve">Point  </w:t>
      </w:r>
      <w:r>
        <w:t>range(3) runs three passes. The colon opens the loop body. Keep drive and turn equally indented; keep the final D outside. Students need not learn the values of beat yet.</w:t>
      </w:r>
    </w:p>
    <w:p>
      <w:r>
        <w:rPr>
          <w:b/>
        </w:rPr>
        <w:t xml:space="preserve">Avoid a misleading promise  </w:t>
      </w:r>
      <w:r>
        <w:t>turn(90) requests wheel rotation in an open-loop pivot. It does not guarantee a 90-degree robot heading change. Test the space before running; this is a dance, not a precise square lesson.</w:t>
      </w:r>
    </w:p>
    <w:p>
      <w:r>
        <w:rPr>
          <w:b/>
        </w:rPr>
        <w:t xml:space="preserve">Ask  </w:t>
      </w:r>
      <w:r>
        <w:t>“Point to the value, repeated action, or decision that controls today’s behavior. What would you expect after changing it?” Accept a plain-language explanation; do not require formal Python vocabulary.</w:t>
      </w:r>
    </w:p>
    <w:p>
      <w:r>
        <w:rPr>
          <w:b/>
        </w:rPr>
        <w:t xml:space="preserve">Transition  </w:t>
      </w:r>
      <w:r>
        <w:t>“Before we touch the robot, predict the next result.”</w:t>
      </w:r>
    </w:p>
    <w:p>
      <w:r>
        <w:br w:type="page"/>
      </w:r>
    </w:p>
    <w:p>
      <w:pPr>
        <w:pStyle w:val="Heading1"/>
      </w:pPr>
      <w:r>
        <w:t>Slide 4 A prediction before the run</w:t>
      </w:r>
    </w:p>
    <w:p>
      <w:r>
        <w:rPr>
          <w:b/>
        </w:rPr>
        <w:t xml:space="preserve">Timing  </w:t>
      </w:r>
      <w:r>
        <w:t>12–15 minutes   Predict before running</w:t>
      </w:r>
    </w:p>
    <w:p>
      <w:r>
        <w:rPr>
          <w:b/>
        </w:rPr>
        <w:t xml:space="preserve">Ask  </w:t>
      </w:r>
      <w:r>
        <w:t>How many drives? How many turns? Does the final D repeat? Which indentation tells you?</w:t>
      </w:r>
    </w:p>
    <w:p>
      <w:r>
        <w:rPr>
          <w:b/>
        </w:rPr>
        <w:t xml:space="preserve">Do  </w:t>
      </w:r>
      <w:r>
        <w:t>Give ten seconds of individual thinking. Each partner explains for twenty seconds. Ask pairs to mark a prediction on the worksheet before seeing a run. Invite two contrasting answers and ask what test could distinguish them.</w:t>
      </w:r>
    </w:p>
    <w:p>
      <w:r>
        <w:rPr>
          <w:b/>
        </w:rPr>
        <w:t xml:space="preserve">Expected reasoning  </w:t>
      </w:r>
      <w:r>
        <w:t>Three drives and three turns. D appears once because it is outside the loop. Moving D inside makes it happen on every pass.</w:t>
      </w:r>
    </w:p>
    <w:p>
      <w:r>
        <w:rPr>
          <w:b/>
        </w:rPr>
        <w:t xml:space="preserve">Make the next step concrete  </w:t>
      </w:r>
      <w:r>
        <w:t>Each pair names one change and one observation to record. Check both students can explain the plan. Mentors keep a known-good project separate from pair copies.</w:t>
      </w:r>
    </w:p>
    <w:p>
      <w:r>
        <w:rPr>
          <w:b/>
        </w:rPr>
        <w:t xml:space="preserve">Transition  </w:t>
      </w:r>
      <w:r>
        <w:t>“Now test your prediction. When the timer calls switch, trade operating roles.”</w:t>
      </w:r>
    </w:p>
    <w:p>
      <w:r>
        <w:br w:type="page"/>
      </w:r>
    </w:p>
    <w:p>
      <w:pPr>
        <w:pStyle w:val="Heading1"/>
      </w:pPr>
      <w:r>
        <w:t>Slide 5 Your work with a partner</w:t>
      </w:r>
    </w:p>
    <w:p>
      <w:r>
        <w:rPr>
          <w:b/>
        </w:rPr>
        <w:t xml:space="preserve">Timing  </w:t>
      </w:r>
      <w:r>
        <w:t>15–39 minutes   Two twelve-minute rotations</w:t>
      </w:r>
    </w:p>
    <w:p>
      <w:r>
        <w:rPr>
          <w:b/>
        </w:rPr>
        <w:t xml:space="preserve">Rotation map  </w:t>
      </w:r>
      <w:r>
        <w:t>15–27: pairs 1 and 3 use Kits A and B; pairs 2 and 4 work away from the robots. 27–39: switch stations. Switch driver/navigator at minutes 21 and 33. Warn pairs one minute before station changes. With two laptops, leave one at each kit; with four, only the active pair connects to the shared hub.</w:t>
      </w:r>
    </w:p>
    <w:p>
      <w:r>
        <w:rPr>
          <w:b/>
        </w:rPr>
        <w:t xml:space="preserve">Activity 1  </w:t>
      </w:r>
      <w:r>
        <w:t>Walk the planned routine using paper arrows. Check that each repeat has the same actions. Write the predicted number of drives and turns.</w:t>
      </w:r>
    </w:p>
    <w:p>
      <w:r>
        <w:rPr>
          <w:b/>
        </w:rPr>
        <w:t xml:space="preserve">Activity 2  </w:t>
      </w:r>
      <w:r>
        <w:t>Run the supplied three-repeat routine. Navigator counts completed repeats aloud while remaining outside the lane.</w:t>
      </w:r>
    </w:p>
    <w:p>
      <w:r>
        <w:rPr>
          <w:b/>
        </w:rPr>
        <w:t xml:space="preserve">Activity 3  </w:t>
      </w:r>
      <w:r>
        <w:t>Swap roles. Change only the repeat count to 2. Predict and test. Return to 3 if the smaller routine is too brief to observe.</w:t>
      </w:r>
    </w:p>
    <w:p>
      <w:r>
        <w:rPr>
          <w:b/>
        </w:rPr>
        <w:t xml:space="preserve">Activity 4  </w:t>
      </w:r>
      <w:r>
        <w:t>Design a routine using two or three commands inside the loop. Use 60–120 wheel degrees per movement and 2–3 repeats. Mentor checks the predicted area before running.</w:t>
      </w:r>
    </w:p>
    <w:p>
      <w:r>
        <w:rPr>
          <w:b/>
        </w:rPr>
        <w:t xml:space="preserve">Away from the robot  </w:t>
      </w:r>
      <w:r>
        <w:t>Arrange command cards into a loop and trace each pass. Fix a paper example whose final signal is accidentally indented. Write how the observed behavior would differ.</w:t>
      </w:r>
    </w:p>
    <w:p>
      <w:r>
        <w:rPr>
          <w:b/>
        </w:rPr>
        <w:t xml:space="preserve">Mentor prompts  </w:t>
      </w:r>
      <w:r>
        <w:t>“What is your prediction? Which one thing changed? What did you observe? What would you check next?” Let students answer before touching their code or build. Make sure both have an operating decision and an explanation.</w:t>
      </w:r>
    </w:p>
    <w:p>
      <w:r>
        <w:rPr>
          <w:b/>
        </w:rPr>
        <w:t xml:space="preserve">Support  </w:t>
      </w:r>
      <w:r>
        <w:t>Provide the complete loop and allow only the number in range to change. Trace with three counters moved one at a time.</w:t>
      </w:r>
    </w:p>
    <w:p>
      <w:r>
        <w:rPr>
          <w:b/>
        </w:rPr>
        <w:t xml:space="preserve">At minute 39  </w:t>
      </w:r>
      <w:r>
        <w:t>Stop both robots and move to the evidence slide. Preserve a simple successful observation if time is short; the remaining ten minutes provide a final test for each pair.</w:t>
      </w:r>
    </w:p>
    <w:p>
      <w:r>
        <w:br w:type="page"/>
      </w:r>
    </w:p>
    <w:p>
      <w:pPr>
        <w:pStyle w:val="Heading1"/>
      </w:pPr>
      <w:r>
        <w:t>Slide 6 Evidence from our test</w:t>
      </w:r>
    </w:p>
    <w:p>
      <w:r>
        <w:rPr>
          <w:b/>
        </w:rPr>
        <w:t xml:space="preserve">Timing  </w:t>
      </w:r>
      <w:r>
        <w:t>39–49 minutes   Evidence and short retests</w:t>
      </w:r>
    </w:p>
    <w:p>
      <w:r>
        <w:rPr>
          <w:b/>
        </w:rPr>
        <w:t xml:space="preserve">Rotation map  </w:t>
      </w:r>
      <w:r>
        <w:t>39–44: pairs 1 and 3 retest; pairs 2 and 4 prepare their explanation. 44–49: reverse. Switch operating roles near 41:30 and 46:30. Each pair gets five robot minutes, including its reset.</w:t>
      </w:r>
    </w:p>
    <w:p>
      <w:r>
        <w:rPr>
          <w:b/>
        </w:rPr>
        <w:t xml:space="preserve">Do  </w:t>
      </w:r>
      <w:r>
        <w:t>Use the final turn to show the routine to the other pair. Explain why a turn value of 90 does not guarantee a square corner.</w:t>
      </w:r>
    </w:p>
    <w:p>
      <w:r>
        <w:rPr>
          <w:b/>
        </w:rPr>
        <w:t xml:space="preserve">Say  </w:t>
      </w:r>
      <w:r>
        <w:t>“Before running, tell your partner what you changed and what you predict. After running, write what actually happened. A result is useful even when it disagrees with your prediction.”</w:t>
      </w:r>
    </w:p>
    <w:p>
      <w:r>
        <w:rPr>
          <w:b/>
        </w:rPr>
        <w:t xml:space="preserve">Evidence to keep  </w:t>
      </w:r>
      <w:r>
        <w:t>Record repeats, actions inside the loop, predicted movement count, and observed count. Mark the loop body with a bracket.</w:t>
      </w:r>
    </w:p>
    <w:p>
      <w:r>
        <w:rPr>
          <w:b/>
        </w:rPr>
        <w:t xml:space="preserve">Model an explanation  </w:t>
      </w:r>
      <w:r>
        <w:t>“We predicted three drives and three turns. We counted __. D appeared __ time(s). The indentation explains __.” Count actions without judging the dance by how pretty its path looks.</w:t>
      </w:r>
    </w:p>
    <w:p>
      <w:r>
        <w:rPr>
          <w:b/>
        </w:rPr>
        <w:t xml:space="preserve">Troubleshooting  </w:t>
      </w:r>
      <w:r>
        <w:t>Only one action repeats: check indentation. SyntaxError after range: check the colon. Dance drifts: reduce travel and recheck the start area; do not chase perfect geometry in this session.</w:t>
      </w:r>
    </w:p>
    <w:p>
      <w:r>
        <w:rPr>
          <w:b/>
        </w:rPr>
        <w:t xml:space="preserve">If the core task is complete  </w:t>
      </w:r>
      <w:r>
        <w:t>Define a short async dance_move function and call it twice, or calibrate a pivot for an approximate corner. Keep this optional and explain the difference between wheel and heading degrees. Only begin an extension if both students have already explained the core idea and time remains.</w:t>
      </w:r>
    </w:p>
    <w:p>
      <w:r>
        <w:rPr>
          <w:b/>
        </w:rPr>
        <w:t xml:space="preserve">Prepared fallback  </w:t>
      </w:r>
      <w:r>
        <w:t>When program starts; repeat 3: move straight 0.25 rotations, pivot using a mentor-tested tank or steering movement; after the repeat, display D. Match action order and repetition rather than numeric speed settings. Use this only if mentors rehearsed it before class; do not introduce an unfamiliar language during a five-minute retest.</w:t>
      </w:r>
    </w:p>
    <w:p>
      <w:r>
        <w:rPr>
          <w:b/>
        </w:rPr>
        <w:t xml:space="preserve">Transition  </w:t>
      </w:r>
      <w:r>
        <w:t>“Stop the robots at minute 49. Each person will now explain one idea and one observation.”</w:t>
      </w:r>
    </w:p>
    <w:p>
      <w:r>
        <w:br w:type="page"/>
      </w:r>
    </w:p>
    <w:p>
      <w:pPr>
        <w:pStyle w:val="Heading1"/>
      </w:pPr>
      <w:r>
        <w:t>Slide 7 What you can explain now</w:t>
      </w:r>
    </w:p>
    <w:p>
      <w:r>
        <w:rPr>
          <w:b/>
        </w:rPr>
        <w:t xml:space="preserve">Timing  </w:t>
      </w:r>
      <w:r>
        <w:t>49–60 minutes   Individual explanation and cleanup</w:t>
      </w:r>
    </w:p>
    <w:p>
      <w:r>
        <w:rPr>
          <w:b/>
        </w:rPr>
        <w:t xml:space="preserve">Ask during minutes 49–54  </w:t>
      </w:r>
      <w:r>
        <w:t>Point to the repeating lines. What changes if range(3) becomes range(2)?</w:t>
      </w:r>
    </w:p>
    <w:p>
      <w:r>
        <w:rPr>
          <w:b/>
        </w:rPr>
        <w:t xml:space="preserve">Listen for  </w:t>
      </w:r>
      <w:r>
        <w:t>The indented drive and turn lines repeat. range(3) gives three drives and three turns; range(2) gives two of each. The final D remains once because it is outside the loop. Ask students to point to the indentation as evidence.</w:t>
      </w:r>
    </w:p>
    <w:p>
      <w:r>
        <w:rPr>
          <w:b/>
        </w:rPr>
        <w:t xml:space="preserve">Make participation individual  </w:t>
      </w:r>
      <w:r>
        <w:t>Each pod mentor listens to its four students. Ask one partner to explain the code or design choice and the other to explain the evidence, then give each a short follow-up. Use spoken, written, or pointing responses as appropriate. Do not let the most confident partner answer for both.</w:t>
      </w:r>
    </w:p>
    <w:p>
      <w:r>
        <w:rPr>
          <w:b/>
        </w:rPr>
        <w:t xml:space="preserve">Connect to the team  </w:t>
      </w:r>
      <w:r>
        <w:t>Repeated actions and reusable routines simplify robot programs. Give one brief example from today’s activity. Interest in joining a robotics team is optional and is not a learning score.</w:t>
      </w:r>
    </w:p>
    <w:p>
      <w:r>
        <w:rPr>
          <w:b/>
        </w:rPr>
        <w:t xml:space="preserve">54–56 save  </w:t>
      </w:r>
      <w:r>
        <w:t>Help pairs save using week and pair IDs, preserving their settings and evidence. Keep the known-good starter separately. Confirm each file can be found again.</w:t>
      </w:r>
    </w:p>
    <w:p>
      <w:r>
        <w:rPr>
          <w:b/>
        </w:rPr>
        <w:t xml:space="preserve">56–58 reset  </w:t>
      </w:r>
      <w:r>
        <w:t>Stop both robots. Remove and label temporary pair attachments as needed, count loose parts, and leave teaching bases assembled. Preserve useful sensor mounts and document any changes. Reconcile borrowed parts with the loan log.</w:t>
      </w:r>
    </w:p>
    <w:p>
      <w:r>
        <w:rPr>
          <w:b/>
        </w:rPr>
        <w:t xml:space="preserve">58–60 dismiss  </w:t>
      </w:r>
      <w:r>
        <w:t>Collect evidence sheets, put equipment in its assigned storage/charging locations, and follow YMCA pickup procedures. Mentors confirm no program remains running.</w:t>
      </w:r>
    </w:p>
    <w:p>
      <w:r>
        <w:rPr>
          <w:b/>
        </w:rPr>
        <w:t xml:space="preserve">After class  </w:t>
      </w:r>
      <w:r>
        <w:t>Record actual kit problems and learning observations in the agreed records. Update SESSION_PREP.md with dated operational results, and use them to choose the next session’s starting point. Do not claim unobserved successes.</w:t>
      </w: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160"/>
    </w:pPr>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Robot dance studio speaker notes</dc:title>
  <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