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23F55" w14:textId="0DBECF48" w:rsidR="00AB1F30" w:rsidRPr="003751CE" w:rsidRDefault="000D0125" w:rsidP="000D0125">
      <w:pPr>
        <w:jc w:val="center"/>
        <w:rPr>
          <w:rFonts w:ascii="Artifakt Element" w:hAnsi="Artifakt Element"/>
          <w:b/>
          <w:bCs/>
          <w:sz w:val="48"/>
          <w:szCs w:val="48"/>
          <w:lang w:eastAsia="pt-BR"/>
        </w:rPr>
      </w:pPr>
      <w:r w:rsidRPr="000D0125">
        <w:rPr>
          <w:rFonts w:ascii="Artifakt Element" w:hAnsi="Artifakt Element"/>
          <w:b/>
          <w:bCs/>
          <w:noProof/>
          <w:sz w:val="48"/>
          <w:szCs w:val="48"/>
          <w:lang w:eastAsia="pt-BR"/>
        </w:rPr>
        <w:drawing>
          <wp:anchor distT="0" distB="0" distL="114300" distR="114300" simplePos="0" relativeHeight="251660288" behindDoc="0" locked="0" layoutInCell="1" allowOverlap="1" wp14:anchorId="51740B5A" wp14:editId="0FE5903B">
            <wp:simplePos x="0" y="0"/>
            <wp:positionH relativeFrom="page">
              <wp:posOffset>-1905</wp:posOffset>
            </wp:positionH>
            <wp:positionV relativeFrom="paragraph">
              <wp:posOffset>-899160</wp:posOffset>
            </wp:positionV>
            <wp:extent cx="4152900" cy="1051560"/>
            <wp:effectExtent l="0" t="0" r="0" b="0"/>
            <wp:wrapNone/>
            <wp:docPr id="5" name="Imagem 5" descr="Senai MT - Serviço Nacional de Aprendizagem Indust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Senai MT - Serviço Nacional de Aprendizagem Industria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D0125">
        <w:rPr>
          <w:rFonts w:ascii="Artifakt Element" w:hAnsi="Artifakt Element"/>
          <w:b/>
          <w:bCs/>
          <w:noProof/>
          <w:sz w:val="48"/>
          <w:szCs w:val="48"/>
          <w:lang w:eastAsia="pt-BR"/>
        </w:rPr>
        <w:drawing>
          <wp:anchor distT="0" distB="0" distL="114300" distR="114300" simplePos="0" relativeHeight="251659264" behindDoc="0" locked="0" layoutInCell="1" allowOverlap="1" wp14:anchorId="53C16946" wp14:editId="0FE0D2FA">
            <wp:simplePos x="0" y="0"/>
            <wp:positionH relativeFrom="page">
              <wp:posOffset>4586605</wp:posOffset>
            </wp:positionH>
            <wp:positionV relativeFrom="paragraph">
              <wp:posOffset>-899160</wp:posOffset>
            </wp:positionV>
            <wp:extent cx="2964180" cy="1024255"/>
            <wp:effectExtent l="0" t="0" r="7620" b="4445"/>
            <wp:wrapNone/>
            <wp:docPr id="4" name="Imagem 4" descr="FIRST Mentor Conference | FRC community: share experience, build 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FIRST Mentor Conference | FRC community: share experience, build communit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1F30" w:rsidRPr="003751CE">
        <w:rPr>
          <w:rFonts w:ascii="Artifakt Element" w:hAnsi="Artifakt Element"/>
          <w:b/>
          <w:bCs/>
          <w:sz w:val="48"/>
          <w:szCs w:val="48"/>
          <w:lang w:eastAsia="pt-BR"/>
        </w:rPr>
        <w:t>FMC 2026</w:t>
      </w:r>
    </w:p>
    <w:p w14:paraId="6811A34A" w14:textId="7FA42C71" w:rsidR="0067663E" w:rsidRDefault="00AB1F30" w:rsidP="000D0125">
      <w:pPr>
        <w:jc w:val="center"/>
        <w:rPr>
          <w:rFonts w:ascii="Artifakt Element" w:hAnsi="Artifakt Element"/>
          <w:b/>
          <w:bCs/>
          <w:sz w:val="32"/>
          <w:szCs w:val="32"/>
          <w:lang w:eastAsia="pt-BR"/>
        </w:rPr>
      </w:pPr>
      <w:r w:rsidRPr="00F05ED8">
        <w:rPr>
          <w:rFonts w:ascii="Artifakt Element" w:hAnsi="Artifakt Element"/>
          <w:b/>
          <w:bCs/>
          <w:sz w:val="32"/>
          <w:szCs w:val="32"/>
          <w:lang w:eastAsia="pt-BR"/>
        </w:rPr>
        <w:t>Mídia, Redes Sociais e Construção de Marca na FRC</w:t>
      </w:r>
    </w:p>
    <w:p w14:paraId="5849E555" w14:textId="77777777" w:rsidR="00746146" w:rsidRPr="000D0125" w:rsidRDefault="00746146" w:rsidP="000D0125">
      <w:pPr>
        <w:jc w:val="center"/>
        <w:rPr>
          <w:rFonts w:ascii="Artifakt Element" w:hAnsi="Artifakt Element"/>
          <w:b/>
          <w:bCs/>
          <w:sz w:val="32"/>
          <w:szCs w:val="32"/>
          <w:lang w:eastAsia="pt-BR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457046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218CFB" w14:textId="2FB4DFE7" w:rsidR="0067663E" w:rsidRPr="0067663E" w:rsidRDefault="0067663E">
          <w:pPr>
            <w:pStyle w:val="CabealhodoSumrio"/>
            <w:rPr>
              <w:rFonts w:ascii="Artifakt Element" w:hAnsi="Artifakt Element"/>
              <w:b/>
              <w:bCs/>
              <w:sz w:val="24"/>
              <w:szCs w:val="24"/>
            </w:rPr>
          </w:pPr>
          <w:r w:rsidRPr="0067663E">
            <w:rPr>
              <w:rFonts w:ascii="Artifakt Element" w:hAnsi="Artifakt Element"/>
              <w:b/>
              <w:bCs/>
              <w:sz w:val="24"/>
              <w:szCs w:val="24"/>
            </w:rPr>
            <w:t>Sumário</w:t>
          </w:r>
        </w:p>
        <w:p w14:paraId="18E95C88" w14:textId="0A8D76EA" w:rsidR="000D0125" w:rsidRPr="000D0125" w:rsidRDefault="0067663E" w:rsidP="000D0125">
          <w:pPr>
            <w:pStyle w:val="Sumrio3"/>
            <w:ind w:left="0"/>
            <w:rPr>
              <w:rFonts w:eastAsiaTheme="minorEastAsia"/>
              <w:noProof/>
              <w:lang w:eastAsia="pt-BR"/>
            </w:rPr>
          </w:pPr>
          <w:r w:rsidRPr="0067663E">
            <w:fldChar w:fldCharType="begin"/>
          </w:r>
          <w:r w:rsidRPr="0067663E">
            <w:instrText xml:space="preserve"> TOC \o "1-3" \h \z \u </w:instrText>
          </w:r>
          <w:r w:rsidRPr="0067663E">
            <w:fldChar w:fldCharType="separate"/>
          </w:r>
          <w:hyperlink w:anchor="_Toc238735536" w:history="1">
            <w:r w:rsidR="000D0125" w:rsidRPr="000D0125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1. Mídia não precisa ser uma estrutura complexa</w:t>
            </w:r>
            <w:r w:rsidR="000D0125" w:rsidRPr="000D0125">
              <w:rPr>
                <w:noProof/>
                <w:webHidden/>
              </w:rPr>
              <w:tab/>
            </w:r>
            <w:r w:rsidR="000D0125" w:rsidRPr="000D0125">
              <w:rPr>
                <w:noProof/>
                <w:webHidden/>
              </w:rPr>
              <w:fldChar w:fldCharType="begin"/>
            </w:r>
            <w:r w:rsidR="000D0125" w:rsidRPr="000D0125">
              <w:rPr>
                <w:noProof/>
                <w:webHidden/>
              </w:rPr>
              <w:instrText xml:space="preserve"> PAGEREF _Toc238735536 \h </w:instrText>
            </w:r>
            <w:r w:rsidR="000D0125" w:rsidRPr="000D0125">
              <w:rPr>
                <w:noProof/>
                <w:webHidden/>
              </w:rPr>
            </w:r>
            <w:r w:rsidR="000D0125" w:rsidRPr="000D0125">
              <w:rPr>
                <w:noProof/>
                <w:webHidden/>
              </w:rPr>
              <w:fldChar w:fldCharType="separate"/>
            </w:r>
            <w:r w:rsidR="001B6139">
              <w:rPr>
                <w:noProof/>
                <w:webHidden/>
              </w:rPr>
              <w:t>2</w:t>
            </w:r>
            <w:r w:rsidR="000D0125" w:rsidRPr="000D0125">
              <w:rPr>
                <w:noProof/>
                <w:webHidden/>
              </w:rPr>
              <w:fldChar w:fldCharType="end"/>
            </w:r>
          </w:hyperlink>
        </w:p>
        <w:p w14:paraId="4B8F7F29" w14:textId="58B25ED6" w:rsidR="000D0125" w:rsidRPr="000D0125" w:rsidRDefault="00925103" w:rsidP="000D0125">
          <w:pPr>
            <w:pStyle w:val="Sumrio3"/>
            <w:ind w:left="0"/>
            <w:rPr>
              <w:rFonts w:eastAsiaTheme="minorEastAsia"/>
              <w:noProof/>
              <w:lang w:eastAsia="pt-BR"/>
            </w:rPr>
          </w:pPr>
          <w:hyperlink w:anchor="_Toc238735537" w:history="1">
            <w:r w:rsidR="000D0125" w:rsidRPr="000D0125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2. Registrar o processo é tão importante quanto mostrar o resultado</w:t>
            </w:r>
            <w:r w:rsidR="000D0125" w:rsidRPr="000D0125">
              <w:rPr>
                <w:noProof/>
                <w:webHidden/>
              </w:rPr>
              <w:tab/>
            </w:r>
            <w:r w:rsidR="000D0125" w:rsidRPr="000D0125">
              <w:rPr>
                <w:noProof/>
                <w:webHidden/>
              </w:rPr>
              <w:fldChar w:fldCharType="begin"/>
            </w:r>
            <w:r w:rsidR="000D0125" w:rsidRPr="000D0125">
              <w:rPr>
                <w:noProof/>
                <w:webHidden/>
              </w:rPr>
              <w:instrText xml:space="preserve"> PAGEREF _Toc238735537 \h </w:instrText>
            </w:r>
            <w:r w:rsidR="000D0125" w:rsidRPr="000D0125">
              <w:rPr>
                <w:noProof/>
                <w:webHidden/>
              </w:rPr>
            </w:r>
            <w:r w:rsidR="000D0125" w:rsidRPr="000D0125">
              <w:rPr>
                <w:noProof/>
                <w:webHidden/>
              </w:rPr>
              <w:fldChar w:fldCharType="separate"/>
            </w:r>
            <w:r w:rsidR="001B6139">
              <w:rPr>
                <w:noProof/>
                <w:webHidden/>
              </w:rPr>
              <w:t>2</w:t>
            </w:r>
            <w:r w:rsidR="000D0125" w:rsidRPr="000D0125">
              <w:rPr>
                <w:noProof/>
                <w:webHidden/>
              </w:rPr>
              <w:fldChar w:fldCharType="end"/>
            </w:r>
          </w:hyperlink>
        </w:p>
        <w:p w14:paraId="5B0E12BF" w14:textId="19E25D26" w:rsidR="000D0125" w:rsidRPr="000D0125" w:rsidRDefault="00925103" w:rsidP="000D0125">
          <w:pPr>
            <w:pStyle w:val="Sumrio3"/>
            <w:ind w:left="0"/>
            <w:rPr>
              <w:rFonts w:eastAsiaTheme="minorEastAsia"/>
              <w:noProof/>
              <w:lang w:eastAsia="pt-BR"/>
            </w:rPr>
          </w:pPr>
          <w:hyperlink w:anchor="_Toc238735538" w:history="1">
            <w:r w:rsidR="000D0125" w:rsidRPr="000D0125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3. Vídeos curtos mudaram completamente o alcance</w:t>
            </w:r>
            <w:r w:rsidR="000D0125" w:rsidRPr="000D0125">
              <w:rPr>
                <w:noProof/>
                <w:webHidden/>
              </w:rPr>
              <w:tab/>
            </w:r>
            <w:r w:rsidR="000D0125" w:rsidRPr="000D0125">
              <w:rPr>
                <w:noProof/>
                <w:webHidden/>
              </w:rPr>
              <w:fldChar w:fldCharType="begin"/>
            </w:r>
            <w:r w:rsidR="000D0125" w:rsidRPr="000D0125">
              <w:rPr>
                <w:noProof/>
                <w:webHidden/>
              </w:rPr>
              <w:instrText xml:space="preserve"> PAGEREF _Toc238735538 \h </w:instrText>
            </w:r>
            <w:r w:rsidR="000D0125" w:rsidRPr="000D0125">
              <w:rPr>
                <w:noProof/>
                <w:webHidden/>
              </w:rPr>
            </w:r>
            <w:r w:rsidR="000D0125" w:rsidRPr="000D0125">
              <w:rPr>
                <w:noProof/>
                <w:webHidden/>
              </w:rPr>
              <w:fldChar w:fldCharType="separate"/>
            </w:r>
            <w:r w:rsidR="001B6139">
              <w:rPr>
                <w:noProof/>
                <w:webHidden/>
              </w:rPr>
              <w:t>3</w:t>
            </w:r>
            <w:r w:rsidR="000D0125" w:rsidRPr="000D0125">
              <w:rPr>
                <w:noProof/>
                <w:webHidden/>
              </w:rPr>
              <w:fldChar w:fldCharType="end"/>
            </w:r>
          </w:hyperlink>
        </w:p>
        <w:p w14:paraId="45F214D5" w14:textId="0380EB4B" w:rsidR="000D0125" w:rsidRPr="000D0125" w:rsidRDefault="00925103" w:rsidP="000D0125">
          <w:pPr>
            <w:pStyle w:val="Sumrio3"/>
            <w:ind w:left="0"/>
            <w:rPr>
              <w:rFonts w:eastAsiaTheme="minorEastAsia"/>
              <w:noProof/>
              <w:lang w:eastAsia="pt-BR"/>
            </w:rPr>
          </w:pPr>
          <w:hyperlink w:anchor="_Toc238735539" w:history="1">
            <w:r w:rsidR="000D0125" w:rsidRPr="000D0125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4. O robô é naturalmente um ótimo conteúdo</w:t>
            </w:r>
            <w:r w:rsidR="000D0125" w:rsidRPr="000D0125">
              <w:rPr>
                <w:noProof/>
                <w:webHidden/>
              </w:rPr>
              <w:tab/>
            </w:r>
            <w:r w:rsidR="000D0125" w:rsidRPr="000D0125">
              <w:rPr>
                <w:noProof/>
                <w:webHidden/>
              </w:rPr>
              <w:fldChar w:fldCharType="begin"/>
            </w:r>
            <w:r w:rsidR="000D0125" w:rsidRPr="000D0125">
              <w:rPr>
                <w:noProof/>
                <w:webHidden/>
              </w:rPr>
              <w:instrText xml:space="preserve"> PAGEREF _Toc238735539 \h </w:instrText>
            </w:r>
            <w:r w:rsidR="000D0125" w:rsidRPr="000D0125">
              <w:rPr>
                <w:noProof/>
                <w:webHidden/>
              </w:rPr>
            </w:r>
            <w:r w:rsidR="000D0125" w:rsidRPr="000D0125">
              <w:rPr>
                <w:noProof/>
                <w:webHidden/>
              </w:rPr>
              <w:fldChar w:fldCharType="separate"/>
            </w:r>
            <w:r w:rsidR="001B6139">
              <w:rPr>
                <w:noProof/>
                <w:webHidden/>
              </w:rPr>
              <w:t>3</w:t>
            </w:r>
            <w:r w:rsidR="000D0125" w:rsidRPr="000D0125">
              <w:rPr>
                <w:noProof/>
                <w:webHidden/>
              </w:rPr>
              <w:fldChar w:fldCharType="end"/>
            </w:r>
          </w:hyperlink>
        </w:p>
        <w:p w14:paraId="73161B59" w14:textId="430FBF6E" w:rsidR="000D0125" w:rsidRPr="000D0125" w:rsidRDefault="00925103" w:rsidP="000D0125">
          <w:pPr>
            <w:pStyle w:val="Sumrio3"/>
            <w:ind w:left="0"/>
            <w:rPr>
              <w:rFonts w:eastAsiaTheme="minorEastAsia"/>
              <w:noProof/>
              <w:lang w:eastAsia="pt-BR"/>
            </w:rPr>
          </w:pPr>
          <w:hyperlink w:anchor="_Toc238735540" w:history="1">
            <w:r w:rsidR="000D0125" w:rsidRPr="000D0125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5. Os primeiros segundos são fundamentais</w:t>
            </w:r>
            <w:r w:rsidR="000D0125" w:rsidRPr="000D0125">
              <w:rPr>
                <w:noProof/>
                <w:webHidden/>
              </w:rPr>
              <w:tab/>
            </w:r>
            <w:r w:rsidR="000D0125" w:rsidRPr="000D0125">
              <w:rPr>
                <w:noProof/>
                <w:webHidden/>
              </w:rPr>
              <w:fldChar w:fldCharType="begin"/>
            </w:r>
            <w:r w:rsidR="000D0125" w:rsidRPr="000D0125">
              <w:rPr>
                <w:noProof/>
                <w:webHidden/>
              </w:rPr>
              <w:instrText xml:space="preserve"> PAGEREF _Toc238735540 \h </w:instrText>
            </w:r>
            <w:r w:rsidR="000D0125" w:rsidRPr="000D0125">
              <w:rPr>
                <w:noProof/>
                <w:webHidden/>
              </w:rPr>
            </w:r>
            <w:r w:rsidR="000D0125" w:rsidRPr="000D0125">
              <w:rPr>
                <w:noProof/>
                <w:webHidden/>
              </w:rPr>
              <w:fldChar w:fldCharType="separate"/>
            </w:r>
            <w:r w:rsidR="001B6139">
              <w:rPr>
                <w:noProof/>
                <w:webHidden/>
              </w:rPr>
              <w:t>4</w:t>
            </w:r>
            <w:r w:rsidR="000D0125" w:rsidRPr="000D0125">
              <w:rPr>
                <w:noProof/>
                <w:webHidden/>
              </w:rPr>
              <w:fldChar w:fldCharType="end"/>
            </w:r>
          </w:hyperlink>
        </w:p>
        <w:p w14:paraId="32241BB8" w14:textId="19698FC8" w:rsidR="000D0125" w:rsidRPr="000D0125" w:rsidRDefault="00925103" w:rsidP="000D0125">
          <w:pPr>
            <w:pStyle w:val="Sumrio3"/>
            <w:ind w:left="0"/>
            <w:rPr>
              <w:rFonts w:eastAsiaTheme="minorEastAsia"/>
              <w:noProof/>
              <w:lang w:eastAsia="pt-BR"/>
            </w:rPr>
          </w:pPr>
          <w:hyperlink w:anchor="_Toc238735541" w:history="1">
            <w:r w:rsidR="000D0125" w:rsidRPr="000D0125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6. Repetição do vídeo é extremamente importante</w:t>
            </w:r>
            <w:r w:rsidR="000D0125" w:rsidRPr="000D0125">
              <w:rPr>
                <w:noProof/>
                <w:webHidden/>
              </w:rPr>
              <w:tab/>
            </w:r>
            <w:r w:rsidR="000D0125" w:rsidRPr="000D0125">
              <w:rPr>
                <w:noProof/>
                <w:webHidden/>
              </w:rPr>
              <w:fldChar w:fldCharType="begin"/>
            </w:r>
            <w:r w:rsidR="000D0125" w:rsidRPr="000D0125">
              <w:rPr>
                <w:noProof/>
                <w:webHidden/>
              </w:rPr>
              <w:instrText xml:space="preserve"> PAGEREF _Toc238735541 \h </w:instrText>
            </w:r>
            <w:r w:rsidR="000D0125" w:rsidRPr="000D0125">
              <w:rPr>
                <w:noProof/>
                <w:webHidden/>
              </w:rPr>
            </w:r>
            <w:r w:rsidR="000D0125" w:rsidRPr="000D0125">
              <w:rPr>
                <w:noProof/>
                <w:webHidden/>
              </w:rPr>
              <w:fldChar w:fldCharType="separate"/>
            </w:r>
            <w:r w:rsidR="001B6139">
              <w:rPr>
                <w:noProof/>
                <w:webHidden/>
              </w:rPr>
              <w:t>4</w:t>
            </w:r>
            <w:r w:rsidR="000D0125" w:rsidRPr="000D0125">
              <w:rPr>
                <w:noProof/>
                <w:webHidden/>
              </w:rPr>
              <w:fldChar w:fldCharType="end"/>
            </w:r>
          </w:hyperlink>
        </w:p>
        <w:p w14:paraId="2E483B62" w14:textId="66C77C65" w:rsidR="000D0125" w:rsidRPr="000D0125" w:rsidRDefault="00925103" w:rsidP="000D0125">
          <w:pPr>
            <w:pStyle w:val="Sumrio3"/>
            <w:ind w:left="0"/>
            <w:rPr>
              <w:rFonts w:eastAsiaTheme="minorEastAsia"/>
              <w:noProof/>
              <w:lang w:eastAsia="pt-BR"/>
            </w:rPr>
          </w:pPr>
          <w:hyperlink w:anchor="_Toc238735542" w:history="1">
            <w:r w:rsidR="000D0125" w:rsidRPr="000D0125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7. Consistência foi fundamental para o crescimento</w:t>
            </w:r>
            <w:r w:rsidR="000D0125" w:rsidRPr="000D0125">
              <w:rPr>
                <w:noProof/>
                <w:webHidden/>
              </w:rPr>
              <w:tab/>
            </w:r>
            <w:r w:rsidR="000D0125" w:rsidRPr="000D0125">
              <w:rPr>
                <w:noProof/>
                <w:webHidden/>
              </w:rPr>
              <w:fldChar w:fldCharType="begin"/>
            </w:r>
            <w:r w:rsidR="000D0125" w:rsidRPr="000D0125">
              <w:rPr>
                <w:noProof/>
                <w:webHidden/>
              </w:rPr>
              <w:instrText xml:space="preserve"> PAGEREF _Toc238735542 \h </w:instrText>
            </w:r>
            <w:r w:rsidR="000D0125" w:rsidRPr="000D0125">
              <w:rPr>
                <w:noProof/>
                <w:webHidden/>
              </w:rPr>
            </w:r>
            <w:r w:rsidR="000D0125" w:rsidRPr="000D0125">
              <w:rPr>
                <w:noProof/>
                <w:webHidden/>
              </w:rPr>
              <w:fldChar w:fldCharType="separate"/>
            </w:r>
            <w:r w:rsidR="001B6139">
              <w:rPr>
                <w:noProof/>
                <w:webHidden/>
              </w:rPr>
              <w:t>4</w:t>
            </w:r>
            <w:r w:rsidR="000D0125" w:rsidRPr="000D0125">
              <w:rPr>
                <w:noProof/>
                <w:webHidden/>
              </w:rPr>
              <w:fldChar w:fldCharType="end"/>
            </w:r>
          </w:hyperlink>
        </w:p>
        <w:p w14:paraId="241AFAC4" w14:textId="1C4FCA83" w:rsidR="000D0125" w:rsidRPr="000D0125" w:rsidRDefault="00925103" w:rsidP="000D0125">
          <w:pPr>
            <w:pStyle w:val="Sumrio3"/>
            <w:ind w:left="0"/>
            <w:rPr>
              <w:rFonts w:eastAsiaTheme="minorEastAsia"/>
              <w:noProof/>
              <w:lang w:eastAsia="pt-BR"/>
            </w:rPr>
          </w:pPr>
          <w:hyperlink w:anchor="_Toc238735543" w:history="1">
            <w:r w:rsidR="000D0125" w:rsidRPr="000D0125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8. Prototipagem gera excelente conteúdo</w:t>
            </w:r>
            <w:r w:rsidR="000D0125" w:rsidRPr="000D0125">
              <w:rPr>
                <w:noProof/>
                <w:webHidden/>
              </w:rPr>
              <w:tab/>
            </w:r>
            <w:r w:rsidR="000D0125" w:rsidRPr="000D0125">
              <w:rPr>
                <w:noProof/>
                <w:webHidden/>
              </w:rPr>
              <w:fldChar w:fldCharType="begin"/>
            </w:r>
            <w:r w:rsidR="000D0125" w:rsidRPr="000D0125">
              <w:rPr>
                <w:noProof/>
                <w:webHidden/>
              </w:rPr>
              <w:instrText xml:space="preserve"> PAGEREF _Toc238735543 \h </w:instrText>
            </w:r>
            <w:r w:rsidR="000D0125" w:rsidRPr="000D0125">
              <w:rPr>
                <w:noProof/>
                <w:webHidden/>
              </w:rPr>
            </w:r>
            <w:r w:rsidR="000D0125" w:rsidRPr="000D0125">
              <w:rPr>
                <w:noProof/>
                <w:webHidden/>
              </w:rPr>
              <w:fldChar w:fldCharType="separate"/>
            </w:r>
            <w:r w:rsidR="001B6139">
              <w:rPr>
                <w:noProof/>
                <w:webHidden/>
              </w:rPr>
              <w:t>5</w:t>
            </w:r>
            <w:r w:rsidR="000D0125" w:rsidRPr="000D0125">
              <w:rPr>
                <w:noProof/>
                <w:webHidden/>
              </w:rPr>
              <w:fldChar w:fldCharType="end"/>
            </w:r>
          </w:hyperlink>
        </w:p>
        <w:p w14:paraId="3A12F4B7" w14:textId="1A8480BD" w:rsidR="000D0125" w:rsidRPr="000D0125" w:rsidRDefault="00925103" w:rsidP="000D0125">
          <w:pPr>
            <w:pStyle w:val="Sumrio3"/>
            <w:ind w:left="0"/>
            <w:rPr>
              <w:rFonts w:eastAsiaTheme="minorEastAsia"/>
              <w:noProof/>
              <w:lang w:eastAsia="pt-BR"/>
            </w:rPr>
          </w:pPr>
          <w:hyperlink w:anchor="_Toc238735544" w:history="1">
            <w:r w:rsidR="000D0125" w:rsidRPr="000D0125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9. Mostrar pessoas + robôs funciona melhor do que somente robôs</w:t>
            </w:r>
            <w:r w:rsidR="000D0125" w:rsidRPr="000D0125">
              <w:rPr>
                <w:noProof/>
                <w:webHidden/>
              </w:rPr>
              <w:tab/>
            </w:r>
            <w:r w:rsidR="000D0125" w:rsidRPr="000D0125">
              <w:rPr>
                <w:noProof/>
                <w:webHidden/>
              </w:rPr>
              <w:fldChar w:fldCharType="begin"/>
            </w:r>
            <w:r w:rsidR="000D0125" w:rsidRPr="000D0125">
              <w:rPr>
                <w:noProof/>
                <w:webHidden/>
              </w:rPr>
              <w:instrText xml:space="preserve"> PAGEREF _Toc238735544 \h </w:instrText>
            </w:r>
            <w:r w:rsidR="000D0125" w:rsidRPr="000D0125">
              <w:rPr>
                <w:noProof/>
                <w:webHidden/>
              </w:rPr>
            </w:r>
            <w:r w:rsidR="000D0125" w:rsidRPr="000D0125">
              <w:rPr>
                <w:noProof/>
                <w:webHidden/>
              </w:rPr>
              <w:fldChar w:fldCharType="separate"/>
            </w:r>
            <w:r w:rsidR="001B6139">
              <w:rPr>
                <w:noProof/>
                <w:webHidden/>
              </w:rPr>
              <w:t>6</w:t>
            </w:r>
            <w:r w:rsidR="000D0125" w:rsidRPr="000D0125">
              <w:rPr>
                <w:noProof/>
                <w:webHidden/>
              </w:rPr>
              <w:fldChar w:fldCharType="end"/>
            </w:r>
          </w:hyperlink>
        </w:p>
        <w:p w14:paraId="0442DD36" w14:textId="3781FA90" w:rsidR="000D0125" w:rsidRPr="000D0125" w:rsidRDefault="00925103" w:rsidP="000D0125">
          <w:pPr>
            <w:pStyle w:val="Sumrio3"/>
            <w:ind w:left="0"/>
            <w:rPr>
              <w:rFonts w:eastAsiaTheme="minorEastAsia"/>
              <w:noProof/>
              <w:lang w:eastAsia="pt-BR"/>
            </w:rPr>
          </w:pPr>
          <w:hyperlink w:anchor="_Toc238735545" w:history="1">
            <w:r w:rsidR="000D0125" w:rsidRPr="000D0125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10. Utilizar os dados das redes sociais como engenheiros</w:t>
            </w:r>
            <w:r w:rsidR="000D0125" w:rsidRPr="000D0125">
              <w:rPr>
                <w:noProof/>
                <w:webHidden/>
              </w:rPr>
              <w:tab/>
            </w:r>
            <w:r w:rsidR="000D0125" w:rsidRPr="000D0125">
              <w:rPr>
                <w:noProof/>
                <w:webHidden/>
              </w:rPr>
              <w:fldChar w:fldCharType="begin"/>
            </w:r>
            <w:r w:rsidR="000D0125" w:rsidRPr="000D0125">
              <w:rPr>
                <w:noProof/>
                <w:webHidden/>
              </w:rPr>
              <w:instrText xml:space="preserve"> PAGEREF _Toc238735545 \h </w:instrText>
            </w:r>
            <w:r w:rsidR="000D0125" w:rsidRPr="000D0125">
              <w:rPr>
                <w:noProof/>
                <w:webHidden/>
              </w:rPr>
            </w:r>
            <w:r w:rsidR="000D0125" w:rsidRPr="000D0125">
              <w:rPr>
                <w:noProof/>
                <w:webHidden/>
              </w:rPr>
              <w:fldChar w:fldCharType="separate"/>
            </w:r>
            <w:r w:rsidR="001B6139">
              <w:rPr>
                <w:noProof/>
                <w:webHidden/>
              </w:rPr>
              <w:t>6</w:t>
            </w:r>
            <w:r w:rsidR="000D0125" w:rsidRPr="000D0125">
              <w:rPr>
                <w:noProof/>
                <w:webHidden/>
              </w:rPr>
              <w:fldChar w:fldCharType="end"/>
            </w:r>
          </w:hyperlink>
        </w:p>
        <w:p w14:paraId="142D1419" w14:textId="24DDFA74" w:rsidR="000D0125" w:rsidRPr="000D0125" w:rsidRDefault="00925103" w:rsidP="000D0125">
          <w:pPr>
            <w:pStyle w:val="Sumrio3"/>
            <w:ind w:left="0"/>
            <w:rPr>
              <w:rFonts w:eastAsiaTheme="minorEastAsia"/>
              <w:noProof/>
              <w:lang w:eastAsia="pt-BR"/>
            </w:rPr>
          </w:pPr>
          <w:hyperlink w:anchor="_Toc238735546" w:history="1">
            <w:r w:rsidR="000D0125" w:rsidRPr="000D0125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11. Nem sempre um vídeo que parece bom vai performar</w:t>
            </w:r>
            <w:r w:rsidR="000D0125" w:rsidRPr="000D0125">
              <w:rPr>
                <w:noProof/>
                <w:webHidden/>
              </w:rPr>
              <w:tab/>
            </w:r>
            <w:r w:rsidR="000D0125" w:rsidRPr="000D0125">
              <w:rPr>
                <w:noProof/>
                <w:webHidden/>
              </w:rPr>
              <w:fldChar w:fldCharType="begin"/>
            </w:r>
            <w:r w:rsidR="000D0125" w:rsidRPr="000D0125">
              <w:rPr>
                <w:noProof/>
                <w:webHidden/>
              </w:rPr>
              <w:instrText xml:space="preserve"> PAGEREF _Toc238735546 \h </w:instrText>
            </w:r>
            <w:r w:rsidR="000D0125" w:rsidRPr="000D0125">
              <w:rPr>
                <w:noProof/>
                <w:webHidden/>
              </w:rPr>
            </w:r>
            <w:r w:rsidR="000D0125" w:rsidRPr="000D0125">
              <w:rPr>
                <w:noProof/>
                <w:webHidden/>
              </w:rPr>
              <w:fldChar w:fldCharType="separate"/>
            </w:r>
            <w:r w:rsidR="001B6139">
              <w:rPr>
                <w:noProof/>
                <w:webHidden/>
              </w:rPr>
              <w:t>7</w:t>
            </w:r>
            <w:r w:rsidR="000D0125" w:rsidRPr="000D0125">
              <w:rPr>
                <w:noProof/>
                <w:webHidden/>
              </w:rPr>
              <w:fldChar w:fldCharType="end"/>
            </w:r>
          </w:hyperlink>
        </w:p>
        <w:p w14:paraId="2068AE65" w14:textId="47393C7E" w:rsidR="000D0125" w:rsidRPr="000D0125" w:rsidRDefault="00925103" w:rsidP="000D0125">
          <w:pPr>
            <w:pStyle w:val="Sumrio3"/>
            <w:ind w:left="0"/>
            <w:rPr>
              <w:rFonts w:eastAsiaTheme="minorEastAsia"/>
              <w:noProof/>
              <w:lang w:eastAsia="pt-BR"/>
            </w:rPr>
          </w:pPr>
          <w:hyperlink w:anchor="_Toc238735547" w:history="1">
            <w:r w:rsidR="000D0125" w:rsidRPr="000D0125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12. Reaproveitar conteúdo em várias plataformas</w:t>
            </w:r>
            <w:r w:rsidR="000D0125" w:rsidRPr="000D0125">
              <w:rPr>
                <w:noProof/>
                <w:webHidden/>
              </w:rPr>
              <w:tab/>
            </w:r>
            <w:r w:rsidR="000D0125" w:rsidRPr="000D0125">
              <w:rPr>
                <w:noProof/>
                <w:webHidden/>
              </w:rPr>
              <w:fldChar w:fldCharType="begin"/>
            </w:r>
            <w:r w:rsidR="000D0125" w:rsidRPr="000D0125">
              <w:rPr>
                <w:noProof/>
                <w:webHidden/>
              </w:rPr>
              <w:instrText xml:space="preserve"> PAGEREF _Toc238735547 \h </w:instrText>
            </w:r>
            <w:r w:rsidR="000D0125" w:rsidRPr="000D0125">
              <w:rPr>
                <w:noProof/>
                <w:webHidden/>
              </w:rPr>
            </w:r>
            <w:r w:rsidR="000D0125" w:rsidRPr="000D0125">
              <w:rPr>
                <w:noProof/>
                <w:webHidden/>
              </w:rPr>
              <w:fldChar w:fldCharType="separate"/>
            </w:r>
            <w:r w:rsidR="001B6139">
              <w:rPr>
                <w:noProof/>
                <w:webHidden/>
              </w:rPr>
              <w:t>7</w:t>
            </w:r>
            <w:r w:rsidR="000D0125" w:rsidRPr="000D0125">
              <w:rPr>
                <w:noProof/>
                <w:webHidden/>
              </w:rPr>
              <w:fldChar w:fldCharType="end"/>
            </w:r>
          </w:hyperlink>
        </w:p>
        <w:p w14:paraId="6AF70BB7" w14:textId="1AFFF6DA" w:rsidR="000D0125" w:rsidRPr="000D0125" w:rsidRDefault="00925103" w:rsidP="000D0125">
          <w:pPr>
            <w:pStyle w:val="Sumrio3"/>
            <w:ind w:left="0"/>
            <w:rPr>
              <w:rFonts w:eastAsiaTheme="minorEastAsia"/>
              <w:noProof/>
              <w:lang w:eastAsia="pt-BR"/>
            </w:rPr>
          </w:pPr>
          <w:hyperlink w:anchor="_Toc238735548" w:history="1">
            <w:r w:rsidR="000D0125" w:rsidRPr="000D0125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13. Cada plataforma pode ter uma função</w:t>
            </w:r>
            <w:r w:rsidR="000D0125" w:rsidRPr="000D0125">
              <w:rPr>
                <w:noProof/>
                <w:webHidden/>
              </w:rPr>
              <w:tab/>
            </w:r>
            <w:r w:rsidR="000D0125" w:rsidRPr="000D0125">
              <w:rPr>
                <w:noProof/>
                <w:webHidden/>
              </w:rPr>
              <w:fldChar w:fldCharType="begin"/>
            </w:r>
            <w:r w:rsidR="000D0125" w:rsidRPr="000D0125">
              <w:rPr>
                <w:noProof/>
                <w:webHidden/>
              </w:rPr>
              <w:instrText xml:space="preserve"> PAGEREF _Toc238735548 \h </w:instrText>
            </w:r>
            <w:r w:rsidR="000D0125" w:rsidRPr="000D0125">
              <w:rPr>
                <w:noProof/>
                <w:webHidden/>
              </w:rPr>
            </w:r>
            <w:r w:rsidR="000D0125" w:rsidRPr="000D0125">
              <w:rPr>
                <w:noProof/>
                <w:webHidden/>
              </w:rPr>
              <w:fldChar w:fldCharType="separate"/>
            </w:r>
            <w:r w:rsidR="001B6139">
              <w:rPr>
                <w:noProof/>
                <w:webHidden/>
              </w:rPr>
              <w:t>8</w:t>
            </w:r>
            <w:r w:rsidR="000D0125" w:rsidRPr="000D0125">
              <w:rPr>
                <w:noProof/>
                <w:webHidden/>
              </w:rPr>
              <w:fldChar w:fldCharType="end"/>
            </w:r>
          </w:hyperlink>
        </w:p>
        <w:p w14:paraId="22896012" w14:textId="6B8AEB65" w:rsidR="000D0125" w:rsidRPr="000D0125" w:rsidRDefault="00925103" w:rsidP="000D0125">
          <w:pPr>
            <w:pStyle w:val="Sumrio3"/>
            <w:ind w:left="0"/>
            <w:rPr>
              <w:rFonts w:eastAsiaTheme="minorEastAsia"/>
              <w:noProof/>
              <w:lang w:eastAsia="pt-BR"/>
            </w:rPr>
          </w:pPr>
          <w:hyperlink w:anchor="_Toc238735549" w:history="1">
            <w:r w:rsidR="000D0125" w:rsidRPr="000D0125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14. Criar resumos semanais da temporada</w:t>
            </w:r>
            <w:r w:rsidR="000D0125" w:rsidRPr="000D0125">
              <w:rPr>
                <w:noProof/>
                <w:webHidden/>
              </w:rPr>
              <w:tab/>
            </w:r>
            <w:r w:rsidR="000D0125" w:rsidRPr="000D0125">
              <w:rPr>
                <w:noProof/>
                <w:webHidden/>
              </w:rPr>
              <w:fldChar w:fldCharType="begin"/>
            </w:r>
            <w:r w:rsidR="000D0125" w:rsidRPr="000D0125">
              <w:rPr>
                <w:noProof/>
                <w:webHidden/>
              </w:rPr>
              <w:instrText xml:space="preserve"> PAGEREF _Toc238735549 \h </w:instrText>
            </w:r>
            <w:r w:rsidR="000D0125" w:rsidRPr="000D0125">
              <w:rPr>
                <w:noProof/>
                <w:webHidden/>
              </w:rPr>
            </w:r>
            <w:r w:rsidR="000D0125" w:rsidRPr="000D0125">
              <w:rPr>
                <w:noProof/>
                <w:webHidden/>
              </w:rPr>
              <w:fldChar w:fldCharType="separate"/>
            </w:r>
            <w:r w:rsidR="001B6139">
              <w:rPr>
                <w:noProof/>
                <w:webHidden/>
              </w:rPr>
              <w:t>8</w:t>
            </w:r>
            <w:r w:rsidR="000D0125" w:rsidRPr="000D0125">
              <w:rPr>
                <w:noProof/>
                <w:webHidden/>
              </w:rPr>
              <w:fldChar w:fldCharType="end"/>
            </w:r>
          </w:hyperlink>
        </w:p>
        <w:p w14:paraId="0B375E4C" w14:textId="760ABFAD" w:rsidR="000D0125" w:rsidRPr="000D0125" w:rsidRDefault="00925103" w:rsidP="000D0125">
          <w:pPr>
            <w:pStyle w:val="Sumrio3"/>
            <w:ind w:left="0"/>
            <w:rPr>
              <w:rFonts w:eastAsiaTheme="minorEastAsia"/>
              <w:noProof/>
              <w:lang w:eastAsia="pt-BR"/>
            </w:rPr>
          </w:pPr>
          <w:hyperlink w:anchor="_Toc238735550" w:history="1">
            <w:r w:rsidR="000D0125" w:rsidRPr="000D0125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15. Registrar alunos também ajuda na formação dos novatos</w:t>
            </w:r>
            <w:r w:rsidR="000D0125" w:rsidRPr="000D0125">
              <w:rPr>
                <w:noProof/>
                <w:webHidden/>
              </w:rPr>
              <w:tab/>
            </w:r>
            <w:r w:rsidR="000D0125" w:rsidRPr="000D0125">
              <w:rPr>
                <w:noProof/>
                <w:webHidden/>
              </w:rPr>
              <w:fldChar w:fldCharType="begin"/>
            </w:r>
            <w:r w:rsidR="000D0125" w:rsidRPr="000D0125">
              <w:rPr>
                <w:noProof/>
                <w:webHidden/>
              </w:rPr>
              <w:instrText xml:space="preserve"> PAGEREF _Toc238735550 \h </w:instrText>
            </w:r>
            <w:r w:rsidR="000D0125" w:rsidRPr="000D0125">
              <w:rPr>
                <w:noProof/>
                <w:webHidden/>
              </w:rPr>
            </w:r>
            <w:r w:rsidR="000D0125" w:rsidRPr="000D0125">
              <w:rPr>
                <w:noProof/>
                <w:webHidden/>
              </w:rPr>
              <w:fldChar w:fldCharType="separate"/>
            </w:r>
            <w:r w:rsidR="001B6139">
              <w:rPr>
                <w:noProof/>
                <w:webHidden/>
              </w:rPr>
              <w:t>9</w:t>
            </w:r>
            <w:r w:rsidR="000D0125" w:rsidRPr="000D0125">
              <w:rPr>
                <w:noProof/>
                <w:webHidden/>
              </w:rPr>
              <w:fldChar w:fldCharType="end"/>
            </w:r>
          </w:hyperlink>
        </w:p>
        <w:p w14:paraId="66292F39" w14:textId="5D91B75E" w:rsidR="000D0125" w:rsidRPr="000D0125" w:rsidRDefault="00925103" w:rsidP="000D0125">
          <w:pPr>
            <w:pStyle w:val="Sumrio1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5551" w:history="1">
            <w:r w:rsidR="000D0125" w:rsidRPr="000D0125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Patrocínio e mídia</w:t>
            </w:r>
            <w:r w:rsidR="000D0125" w:rsidRPr="000D012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0D0125" w:rsidRPr="000D012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0D0125" w:rsidRPr="000D012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_Toc238735551 \h </w:instrText>
            </w:r>
            <w:r w:rsidR="000D0125" w:rsidRPr="000D0125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0D0125" w:rsidRPr="000D012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1B613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9</w:t>
            </w:r>
            <w:r w:rsidR="000D0125" w:rsidRPr="000D012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057E97" w14:textId="0A9CBF32" w:rsidR="000D0125" w:rsidRPr="000D0125" w:rsidRDefault="00925103" w:rsidP="000D0125">
          <w:pPr>
            <w:pStyle w:val="Sumrio3"/>
            <w:ind w:left="0"/>
            <w:rPr>
              <w:rFonts w:eastAsiaTheme="minorEastAsia"/>
              <w:noProof/>
              <w:lang w:eastAsia="pt-BR"/>
            </w:rPr>
          </w:pPr>
          <w:hyperlink w:anchor="_Toc238735552" w:history="1">
            <w:r w:rsidR="000D0125" w:rsidRPr="000D0125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16. Uma grande audiência aumenta o valor da equipe para patrocinadores</w:t>
            </w:r>
            <w:r w:rsidR="000D0125" w:rsidRPr="000D0125">
              <w:rPr>
                <w:noProof/>
                <w:webHidden/>
              </w:rPr>
              <w:tab/>
            </w:r>
            <w:r w:rsidR="000D0125" w:rsidRPr="000D0125">
              <w:rPr>
                <w:noProof/>
                <w:webHidden/>
              </w:rPr>
              <w:fldChar w:fldCharType="begin"/>
            </w:r>
            <w:r w:rsidR="000D0125" w:rsidRPr="000D0125">
              <w:rPr>
                <w:noProof/>
                <w:webHidden/>
              </w:rPr>
              <w:instrText xml:space="preserve"> PAGEREF _Toc238735552 \h </w:instrText>
            </w:r>
            <w:r w:rsidR="000D0125" w:rsidRPr="000D0125">
              <w:rPr>
                <w:noProof/>
                <w:webHidden/>
              </w:rPr>
            </w:r>
            <w:r w:rsidR="000D0125" w:rsidRPr="000D0125">
              <w:rPr>
                <w:noProof/>
                <w:webHidden/>
              </w:rPr>
              <w:fldChar w:fldCharType="separate"/>
            </w:r>
            <w:r w:rsidR="001B6139">
              <w:rPr>
                <w:noProof/>
                <w:webHidden/>
              </w:rPr>
              <w:t>9</w:t>
            </w:r>
            <w:r w:rsidR="000D0125" w:rsidRPr="000D0125">
              <w:rPr>
                <w:noProof/>
                <w:webHidden/>
              </w:rPr>
              <w:fldChar w:fldCharType="end"/>
            </w:r>
          </w:hyperlink>
        </w:p>
        <w:p w14:paraId="4ED63B60" w14:textId="7E5D9A30" w:rsidR="000D0125" w:rsidRPr="000D0125" w:rsidRDefault="00925103" w:rsidP="000D0125">
          <w:pPr>
            <w:pStyle w:val="Sumrio3"/>
            <w:ind w:left="0"/>
            <w:rPr>
              <w:rFonts w:eastAsiaTheme="minorEastAsia"/>
              <w:noProof/>
              <w:lang w:eastAsia="pt-BR"/>
            </w:rPr>
          </w:pPr>
          <w:hyperlink w:anchor="_Toc238735553" w:history="1">
            <w:r w:rsidR="000D0125" w:rsidRPr="000D0125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17. Transformar patrocinadores em colaboradores do conteúdo</w:t>
            </w:r>
            <w:r w:rsidR="000D0125" w:rsidRPr="000D0125">
              <w:rPr>
                <w:noProof/>
                <w:webHidden/>
              </w:rPr>
              <w:tab/>
            </w:r>
            <w:r w:rsidR="000D0125" w:rsidRPr="000D0125">
              <w:rPr>
                <w:noProof/>
                <w:webHidden/>
              </w:rPr>
              <w:fldChar w:fldCharType="begin"/>
            </w:r>
            <w:r w:rsidR="000D0125" w:rsidRPr="000D0125">
              <w:rPr>
                <w:noProof/>
                <w:webHidden/>
              </w:rPr>
              <w:instrText xml:space="preserve"> PAGEREF _Toc238735553 \h </w:instrText>
            </w:r>
            <w:r w:rsidR="000D0125" w:rsidRPr="000D0125">
              <w:rPr>
                <w:noProof/>
                <w:webHidden/>
              </w:rPr>
            </w:r>
            <w:r w:rsidR="000D0125" w:rsidRPr="000D0125">
              <w:rPr>
                <w:noProof/>
                <w:webHidden/>
              </w:rPr>
              <w:fldChar w:fldCharType="separate"/>
            </w:r>
            <w:r w:rsidR="001B6139">
              <w:rPr>
                <w:noProof/>
                <w:webHidden/>
              </w:rPr>
              <w:t>10</w:t>
            </w:r>
            <w:r w:rsidR="000D0125" w:rsidRPr="000D0125">
              <w:rPr>
                <w:noProof/>
                <w:webHidden/>
              </w:rPr>
              <w:fldChar w:fldCharType="end"/>
            </w:r>
          </w:hyperlink>
        </w:p>
        <w:p w14:paraId="0BB0A786" w14:textId="294A3864" w:rsidR="000D0125" w:rsidRPr="000D0125" w:rsidRDefault="00925103" w:rsidP="000D0125">
          <w:pPr>
            <w:pStyle w:val="Sumrio1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5554" w:history="1">
            <w:r w:rsidR="000D0125" w:rsidRPr="000D0125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Marca e identidade</w:t>
            </w:r>
            <w:r w:rsidR="000D0125" w:rsidRPr="000D012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0D0125" w:rsidRPr="000D012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0D0125" w:rsidRPr="000D012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_Toc238735554 \h </w:instrText>
            </w:r>
            <w:r w:rsidR="000D0125" w:rsidRPr="000D0125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0D0125" w:rsidRPr="000D012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1B613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10</w:t>
            </w:r>
            <w:r w:rsidR="000D0125" w:rsidRPr="000D012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176466" w14:textId="14B197E0" w:rsidR="000D0125" w:rsidRPr="000D0125" w:rsidRDefault="00925103" w:rsidP="000D0125">
          <w:pPr>
            <w:pStyle w:val="Sumrio3"/>
            <w:ind w:left="0"/>
            <w:rPr>
              <w:rFonts w:eastAsiaTheme="minorEastAsia"/>
              <w:noProof/>
              <w:lang w:eastAsia="pt-BR"/>
            </w:rPr>
          </w:pPr>
          <w:hyperlink w:anchor="_Toc238735555" w:history="1">
            <w:r w:rsidR="000D0125" w:rsidRPr="000D0125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18. A equipe precisa ser reconhecível</w:t>
            </w:r>
            <w:r w:rsidR="000D0125" w:rsidRPr="000D0125">
              <w:rPr>
                <w:noProof/>
                <w:webHidden/>
              </w:rPr>
              <w:tab/>
            </w:r>
            <w:r w:rsidR="000D0125" w:rsidRPr="000D0125">
              <w:rPr>
                <w:noProof/>
                <w:webHidden/>
              </w:rPr>
              <w:fldChar w:fldCharType="begin"/>
            </w:r>
            <w:r w:rsidR="000D0125" w:rsidRPr="000D0125">
              <w:rPr>
                <w:noProof/>
                <w:webHidden/>
              </w:rPr>
              <w:instrText xml:space="preserve"> PAGEREF _Toc238735555 \h </w:instrText>
            </w:r>
            <w:r w:rsidR="000D0125" w:rsidRPr="000D0125">
              <w:rPr>
                <w:noProof/>
                <w:webHidden/>
              </w:rPr>
            </w:r>
            <w:r w:rsidR="000D0125" w:rsidRPr="000D0125">
              <w:rPr>
                <w:noProof/>
                <w:webHidden/>
              </w:rPr>
              <w:fldChar w:fldCharType="separate"/>
            </w:r>
            <w:r w:rsidR="001B6139">
              <w:rPr>
                <w:noProof/>
                <w:webHidden/>
              </w:rPr>
              <w:t>10</w:t>
            </w:r>
            <w:r w:rsidR="000D0125" w:rsidRPr="000D0125">
              <w:rPr>
                <w:noProof/>
                <w:webHidden/>
              </w:rPr>
              <w:fldChar w:fldCharType="end"/>
            </w:r>
          </w:hyperlink>
        </w:p>
        <w:p w14:paraId="037350AF" w14:textId="5CE22CAB" w:rsidR="000D0125" w:rsidRPr="000D0125" w:rsidRDefault="00925103" w:rsidP="000D0125">
          <w:pPr>
            <w:pStyle w:val="Sumrio3"/>
            <w:ind w:left="0"/>
            <w:rPr>
              <w:rFonts w:eastAsiaTheme="minorEastAsia"/>
              <w:noProof/>
              <w:lang w:eastAsia="pt-BR"/>
            </w:rPr>
          </w:pPr>
          <w:hyperlink w:anchor="_Toc238735556" w:history="1">
            <w:r w:rsidR="000D0125" w:rsidRPr="000D0125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19. Redes sociais também podem gerar impacto dentro da comunidade FRC</w:t>
            </w:r>
            <w:r w:rsidR="000D0125" w:rsidRPr="000D0125">
              <w:rPr>
                <w:noProof/>
                <w:webHidden/>
              </w:rPr>
              <w:tab/>
            </w:r>
            <w:r w:rsidR="000D0125" w:rsidRPr="000D0125">
              <w:rPr>
                <w:noProof/>
                <w:webHidden/>
              </w:rPr>
              <w:fldChar w:fldCharType="begin"/>
            </w:r>
            <w:r w:rsidR="000D0125" w:rsidRPr="000D0125">
              <w:rPr>
                <w:noProof/>
                <w:webHidden/>
              </w:rPr>
              <w:instrText xml:space="preserve"> PAGEREF _Toc238735556 \h </w:instrText>
            </w:r>
            <w:r w:rsidR="000D0125" w:rsidRPr="000D0125">
              <w:rPr>
                <w:noProof/>
                <w:webHidden/>
              </w:rPr>
            </w:r>
            <w:r w:rsidR="000D0125" w:rsidRPr="000D0125">
              <w:rPr>
                <w:noProof/>
                <w:webHidden/>
              </w:rPr>
              <w:fldChar w:fldCharType="separate"/>
            </w:r>
            <w:r w:rsidR="001B6139">
              <w:rPr>
                <w:noProof/>
                <w:webHidden/>
              </w:rPr>
              <w:t>11</w:t>
            </w:r>
            <w:r w:rsidR="000D0125" w:rsidRPr="000D0125">
              <w:rPr>
                <w:noProof/>
                <w:webHidden/>
              </w:rPr>
              <w:fldChar w:fldCharType="end"/>
            </w:r>
          </w:hyperlink>
        </w:p>
        <w:p w14:paraId="79EB02D1" w14:textId="6DCA06A7" w:rsidR="000D0125" w:rsidRPr="000D0125" w:rsidRDefault="00925103" w:rsidP="000D0125">
          <w:pPr>
            <w:pStyle w:val="Sumrio1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5557" w:history="1">
            <w:r w:rsidR="000D0125" w:rsidRPr="000D0125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Conclusão</w:t>
            </w:r>
            <w:r w:rsidR="000D0125" w:rsidRPr="000D012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0D0125" w:rsidRPr="000D012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0D0125" w:rsidRPr="000D012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_Toc238735557 \h </w:instrText>
            </w:r>
            <w:r w:rsidR="000D0125" w:rsidRPr="000D0125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0D0125" w:rsidRPr="000D012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1B613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11</w:t>
            </w:r>
            <w:r w:rsidR="000D0125" w:rsidRPr="000D012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D80370" w14:textId="6EBBBA1B" w:rsidR="000D0125" w:rsidRPr="000D0125" w:rsidRDefault="00925103" w:rsidP="000D0125">
          <w:pPr>
            <w:pStyle w:val="Sumrio3"/>
            <w:rPr>
              <w:rFonts w:eastAsiaTheme="minorEastAsia"/>
              <w:noProof/>
              <w:lang w:eastAsia="pt-BR"/>
            </w:rPr>
          </w:pPr>
          <w:hyperlink w:anchor="_Toc238735558" w:history="1">
            <w:r w:rsidR="000D0125" w:rsidRPr="000D0125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Principal aprendizado</w:t>
            </w:r>
            <w:r w:rsidR="000D0125" w:rsidRPr="000D0125">
              <w:rPr>
                <w:noProof/>
                <w:webHidden/>
              </w:rPr>
              <w:tab/>
            </w:r>
            <w:r w:rsidR="000D0125" w:rsidRPr="000D0125">
              <w:rPr>
                <w:noProof/>
                <w:webHidden/>
              </w:rPr>
              <w:fldChar w:fldCharType="begin"/>
            </w:r>
            <w:r w:rsidR="000D0125" w:rsidRPr="000D0125">
              <w:rPr>
                <w:noProof/>
                <w:webHidden/>
              </w:rPr>
              <w:instrText xml:space="preserve"> PAGEREF _Toc238735558 \h </w:instrText>
            </w:r>
            <w:r w:rsidR="000D0125" w:rsidRPr="000D0125">
              <w:rPr>
                <w:noProof/>
                <w:webHidden/>
              </w:rPr>
            </w:r>
            <w:r w:rsidR="000D0125" w:rsidRPr="000D0125">
              <w:rPr>
                <w:noProof/>
                <w:webHidden/>
              </w:rPr>
              <w:fldChar w:fldCharType="separate"/>
            </w:r>
            <w:r w:rsidR="001B6139">
              <w:rPr>
                <w:noProof/>
                <w:webHidden/>
              </w:rPr>
              <w:t>12</w:t>
            </w:r>
            <w:r w:rsidR="000D0125" w:rsidRPr="000D0125">
              <w:rPr>
                <w:noProof/>
                <w:webHidden/>
              </w:rPr>
              <w:fldChar w:fldCharType="end"/>
            </w:r>
          </w:hyperlink>
        </w:p>
        <w:p w14:paraId="392A2B9C" w14:textId="4508AEBD" w:rsidR="0067663E" w:rsidRDefault="0067663E">
          <w:r w:rsidRPr="0067663E">
            <w:rPr>
              <w:rFonts w:ascii="Artifakt Element" w:hAnsi="Artifakt Element"/>
              <w:sz w:val="24"/>
              <w:szCs w:val="24"/>
            </w:rPr>
            <w:fldChar w:fldCharType="end"/>
          </w:r>
        </w:p>
      </w:sdtContent>
    </w:sdt>
    <w:p w14:paraId="0F866EB4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0" w:name="_Toc238735536"/>
      <w:r w:rsidRPr="00AB1F30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lastRenderedPageBreak/>
        <w:t>1. Mídia não precisa ser uma estrutura complexa</w:t>
      </w:r>
      <w:bookmarkEnd w:id="0"/>
    </w:p>
    <w:p w14:paraId="335199E0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Um dos pontos mais interessantes é que a equipe não possui uma grande estrutura dedicada exclusivamente à produção de conteúdo.</w:t>
      </w:r>
    </w:p>
    <w:p w14:paraId="5C88FFD7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São apenas </w:t>
      </w:r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14 alunos</w:t>
      </w: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e praticamente qualquer membro pode registrar vídeos com o celular. Os arquivos são compartilhados entre a equipe e posteriormente selecionados para publicação. </w:t>
      </w:r>
    </w:p>
    <w:p w14:paraId="0ECBB04D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quebra um pouco a ideia de que uma equipe precisa ter:</w:t>
      </w:r>
    </w:p>
    <w:p w14:paraId="3737419B" w14:textId="77777777" w:rsidR="00AB1F30" w:rsidRPr="00AB1F30" w:rsidRDefault="00AB1F30" w:rsidP="00AB1F3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câmera profissional; </w:t>
      </w:r>
    </w:p>
    <w:p w14:paraId="5DDCA3A9" w14:textId="77777777" w:rsidR="00AB1F30" w:rsidRPr="00AB1F30" w:rsidRDefault="00AB1F30" w:rsidP="00AB1F3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editor dedicado; </w:t>
      </w:r>
    </w:p>
    <w:p w14:paraId="747F67C1" w14:textId="77777777" w:rsidR="00AB1F30" w:rsidRPr="00AB1F30" w:rsidRDefault="00AB1F30" w:rsidP="00AB1F3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equipamento caro; </w:t>
      </w:r>
    </w:p>
    <w:p w14:paraId="56BC3D64" w14:textId="77777777" w:rsidR="00AB1F30" w:rsidRPr="00AB1F30" w:rsidRDefault="00AB1F30" w:rsidP="00AB1F3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grande equipe de marketing. </w:t>
      </w:r>
    </w:p>
    <w:p w14:paraId="0E8BFCEC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mais importante é </w:t>
      </w:r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registrar constantemente aquilo que já está acontecendo</w:t>
      </w: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2B72AA2D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Para nossos times, isso é muito aplicável: não é necessário esperar ter equipamentos profissionais para começar a construir presença digital.</w:t>
      </w:r>
    </w:p>
    <w:p w14:paraId="362C6B35" w14:textId="77777777" w:rsidR="00AB1F30" w:rsidRDefault="00AB1F30" w:rsidP="00AB1F30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FC2695B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" w:name="_Toc238735537"/>
      <w:r w:rsidRPr="00AB1F30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2. Registrar o processo é tão importante quanto mostrar o resultado</w:t>
      </w:r>
      <w:bookmarkEnd w:id="1"/>
    </w:p>
    <w:p w14:paraId="1050B0BD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equipe começou publicando vídeos simples e posteriormente passou a </w:t>
      </w:r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documentar seu processo de desenvolvimento</w:t>
      </w: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0298ECB3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Com o passar dos anos, isso acabou criando algo maior do que apenas conteúdo para redes sociais: criou um </w:t>
      </w:r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registro histórico da equipe</w:t>
      </w: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3FBD3EAF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Eles conseguem voltar a vídeos antigos e observar alunos e mentores quando tinham 14 ou 15 anos e acompanhar sua evolução.</w:t>
      </w:r>
    </w:p>
    <w:p w14:paraId="5A1A8722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mostra que a mídia possui duas funções:</w:t>
      </w:r>
    </w:p>
    <w:p w14:paraId="46BEFFBD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Externa:</w:t>
      </w: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divulgar o time, alcançar pessoas, patrocinadores e outras equipes.</w:t>
      </w:r>
    </w:p>
    <w:p w14:paraId="2865CE14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Interna:</w:t>
      </w: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preservar cultura, história, conhecimento e evolução dos membros.</w:t>
      </w:r>
    </w:p>
    <w:p w14:paraId="31AD603C" w14:textId="77777777" w:rsidR="00AB1F30" w:rsidRDefault="00AB1F30" w:rsidP="00AB1F30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39B4295" w14:textId="4656074D" w:rsidR="007E4489" w:rsidRDefault="007E4489" w:rsidP="007E4489">
      <w:pPr>
        <w:rPr>
          <w:lang w:eastAsia="pt-BR"/>
        </w:rPr>
      </w:pPr>
      <w:bookmarkStart w:id="2" w:name="_Toc238735538"/>
    </w:p>
    <w:p w14:paraId="6D62DF26" w14:textId="0517AE44" w:rsidR="007E4489" w:rsidRDefault="007E4489" w:rsidP="007E4489">
      <w:pPr>
        <w:rPr>
          <w:lang w:eastAsia="pt-BR"/>
        </w:rPr>
      </w:pPr>
    </w:p>
    <w:p w14:paraId="78852B1C" w14:textId="27D3CB28" w:rsidR="007E4489" w:rsidRDefault="007E4489" w:rsidP="007E4489">
      <w:pPr>
        <w:rPr>
          <w:lang w:eastAsia="pt-BR"/>
        </w:rPr>
      </w:pPr>
    </w:p>
    <w:p w14:paraId="03258C49" w14:textId="77777777" w:rsidR="007E4489" w:rsidRDefault="007E4489" w:rsidP="007E4489">
      <w:pPr>
        <w:rPr>
          <w:lang w:eastAsia="pt-BR"/>
        </w:rPr>
      </w:pPr>
    </w:p>
    <w:p w14:paraId="593C1C73" w14:textId="0F218295" w:rsidR="00AB1F30" w:rsidRPr="00AB1F30" w:rsidRDefault="00AB1F30" w:rsidP="00AB1F30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r w:rsidRPr="00AB1F30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lastRenderedPageBreak/>
        <w:t>3. Vídeos curtos mudaram completamente o alcance</w:t>
      </w:r>
      <w:bookmarkEnd w:id="2"/>
    </w:p>
    <w:p w14:paraId="721C553F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A grande mudança ocorreu com a popularização do conteúdo vertical e curto.</w:t>
      </w:r>
    </w:p>
    <w:p w14:paraId="43FF3A30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Em 2021, um vídeo da equipe alcançou aproximadamente </w:t>
      </w:r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49 mil visualizações de um dia para o outro</w:t>
      </w: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, enquanto todo o conteúdo produzido nos anos anteriores somava algo em torno de apenas 5 mil visualizações.</w:t>
      </w:r>
    </w:p>
    <w:p w14:paraId="31681749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Posteriormente, um vídeo chegou a aproximadamente </w:t>
      </w:r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42 milhões de visualizações</w:t>
      </w: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levando a </w:t>
      </w:r>
      <w:proofErr w:type="gramStart"/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conta</w:t>
      </w:r>
      <w:proofErr w:type="gramEnd"/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diretamente para cerca de 50 mil seguidores. </w:t>
      </w:r>
    </w:p>
    <w:p w14:paraId="015208D1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conclusão do palestrante foi que o formato curto permite atingir pessoas que </w:t>
      </w:r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nunca procurariam por FRC ou robótica</w:t>
      </w: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433A0CA5" w14:textId="77777777" w:rsidR="00AB1F30" w:rsidRDefault="00AB1F30" w:rsidP="00AB1F30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328DD5E" w14:textId="17B98543" w:rsidR="00AB1F30" w:rsidRPr="00AB1F30" w:rsidRDefault="00AB1F30" w:rsidP="00AB1F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1C135C5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3" w:name="_Toc238735539"/>
      <w:r w:rsidRPr="00AB1F30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4. O robô é naturalmente um ótimo conteúdo</w:t>
      </w:r>
      <w:bookmarkEnd w:id="3"/>
    </w:p>
    <w:p w14:paraId="3C38849C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Um ponto extremamente importante para nossos times:</w:t>
      </w:r>
    </w:p>
    <w:p w14:paraId="5F44176E" w14:textId="77777777" w:rsidR="00AB1F30" w:rsidRPr="00AB1F30" w:rsidRDefault="00AB1F30" w:rsidP="00AB1F30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Robôs FRC são interessantes até para quem não sabe o que é FRC.</w:t>
      </w:r>
    </w:p>
    <w:p w14:paraId="5243D118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Para alguém fora da comunidade, um robô:</w:t>
      </w:r>
    </w:p>
    <w:p w14:paraId="0EB96269" w14:textId="77777777" w:rsidR="00AB1F30" w:rsidRPr="00AB1F30" w:rsidRDefault="00AB1F30" w:rsidP="00AB1F3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andando rapidamente; </w:t>
      </w:r>
    </w:p>
    <w:p w14:paraId="7900FDB4" w14:textId="77777777" w:rsidR="00AB1F30" w:rsidRPr="00AB1F30" w:rsidRDefault="00AB1F30" w:rsidP="00AB1F3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coletando objetos; </w:t>
      </w:r>
    </w:p>
    <w:p w14:paraId="3611DEFF" w14:textId="77777777" w:rsidR="00AB1F30" w:rsidRPr="00AB1F30" w:rsidRDefault="00AB1F30" w:rsidP="00AB1F3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disparando; </w:t>
      </w:r>
    </w:p>
    <w:p w14:paraId="66A4B92C" w14:textId="77777777" w:rsidR="00AB1F30" w:rsidRPr="00AB1F30" w:rsidRDefault="00AB1F30" w:rsidP="00AB1F3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escalando; </w:t>
      </w:r>
    </w:p>
    <w:p w14:paraId="5860B356" w14:textId="77777777" w:rsidR="00AB1F30" w:rsidRPr="00AB1F30" w:rsidRDefault="00AB1F30" w:rsidP="00AB1F3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executando movimentos autônomos; </w:t>
      </w:r>
    </w:p>
    <w:p w14:paraId="10CCC8BB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naturalmente gera curiosidade.</w:t>
      </w:r>
    </w:p>
    <w:p w14:paraId="1B3D6349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A pessoa pode não entender o que está acontecendo, mas justamente isso pode fazê-la parar para assistir.</w:t>
      </w:r>
    </w:p>
    <w:p w14:paraId="1D16A796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Portanto, não precisamos transformar todo vídeo em uma explicação sobre FRC. Algumas vezes </w:t>
      </w:r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mostrar o mecanismo funcionando já é conteúdo suficiente</w:t>
      </w: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204F7D25" w14:textId="77777777" w:rsidR="00AB1F30" w:rsidRDefault="00AB1F30" w:rsidP="00AB1F30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0927E496" w14:textId="52837C53" w:rsidR="00AB1F30" w:rsidRDefault="00AB1F30" w:rsidP="00AB1F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94551A7" w14:textId="135A2174" w:rsidR="007E4489" w:rsidRDefault="007E4489" w:rsidP="00AB1F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03C211F2" w14:textId="2A0E36DD" w:rsidR="007E4489" w:rsidRDefault="007E4489" w:rsidP="00AB1F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E5B815E" w14:textId="061041EF" w:rsidR="007E4489" w:rsidRDefault="007E4489" w:rsidP="00AB1F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38BE1F81" w14:textId="3B378550" w:rsidR="007E4489" w:rsidRDefault="007E4489" w:rsidP="00AB1F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C022893" w14:textId="77777777" w:rsidR="007E4489" w:rsidRPr="00AB1F30" w:rsidRDefault="007E4489" w:rsidP="00AB1F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A78FFB8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4" w:name="_Toc238735540"/>
      <w:r w:rsidRPr="00AB1F30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lastRenderedPageBreak/>
        <w:t>5. Os primeiros segundos são fundamentais</w:t>
      </w:r>
      <w:bookmarkEnd w:id="4"/>
    </w:p>
    <w:p w14:paraId="6EF71CA5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Segundo a experiência apresentada, o conteúdo precisa ter </w:t>
      </w:r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movimento imediatamente</w:t>
      </w: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1912C7E0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A pessoa está passando rapidamente pelo feed. Se nada acontecer nos primeiros segundos, ela simplesmente continua rolando.</w:t>
      </w:r>
    </w:p>
    <w:p w14:paraId="008A9F71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Por isso, eles buscam vídeos normalmente entre </w:t>
      </w:r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3 e 10 segundos</w:t>
      </w: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, que sejam:</w:t>
      </w:r>
    </w:p>
    <w:p w14:paraId="611354F7" w14:textId="77777777" w:rsidR="00AB1F30" w:rsidRPr="00AB1F30" w:rsidRDefault="00AB1F30" w:rsidP="00AB1F3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rápidos; </w:t>
      </w:r>
    </w:p>
    <w:p w14:paraId="3DAF7A4C" w14:textId="77777777" w:rsidR="00AB1F30" w:rsidRPr="00AB1F30" w:rsidRDefault="00AB1F30" w:rsidP="00AB1F3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visualmente interessantes; </w:t>
      </w:r>
    </w:p>
    <w:p w14:paraId="0FF39080" w14:textId="77777777" w:rsidR="00AB1F30" w:rsidRPr="00AB1F30" w:rsidRDefault="00AB1F30" w:rsidP="00AB1F3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fáceis de compreender; </w:t>
      </w:r>
    </w:p>
    <w:p w14:paraId="0DFB3EA4" w14:textId="77777777" w:rsidR="00AB1F30" w:rsidRPr="00AB1F30" w:rsidRDefault="00AB1F30" w:rsidP="00AB1F3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fáceis de assistir novamente. </w:t>
      </w:r>
    </w:p>
    <w:p w14:paraId="7A9EDFA2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palestrante mostrou inclusive como alterações simples nos primeiros segundos dos vídeos reduziram significativamente a taxa de pessoas que pulavam o conteúdo. </w:t>
      </w:r>
    </w:p>
    <w:p w14:paraId="7918189F" w14:textId="77777777" w:rsidR="00AB1F30" w:rsidRDefault="00AB1F30" w:rsidP="00AB1F30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3BF643B0" w14:textId="2480B7CE" w:rsidR="00AB1F30" w:rsidRPr="00AB1F30" w:rsidRDefault="00AB1F30" w:rsidP="00AB1F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18F77E6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5" w:name="_Toc238735541"/>
      <w:r w:rsidRPr="00AB1F30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6. Repetição do vídeo é extremamente importante</w:t>
      </w:r>
      <w:bookmarkEnd w:id="5"/>
    </w:p>
    <w:p w14:paraId="27F79EE7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Uma métrica muito valorizada é o </w:t>
      </w:r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tempo médio de visualização</w:t>
      </w: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6197D091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Um exemplo apresentado foi um vídeo de aproximadamente 4 segundos que possuía média de visualização de aproximadamente 6 segundos.</w:t>
      </w:r>
    </w:p>
    <w:p w14:paraId="182943EA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significa que as pessoas estavam assistindo novamente.</w:t>
      </w:r>
    </w:p>
    <w:p w14:paraId="021F1771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Esse comportamento sinaliza para o algoritmo que aquele conteúdo consegue manter o usuário na plataforma, aumentando a possibilidade de recomendação.</w:t>
      </w:r>
    </w:p>
    <w:p w14:paraId="7DD2FCB3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Por isso, vídeos muito curtos que terminam de maneira que incentive naturalmente uma segunda visualização podem funcionar extremamente bem.</w:t>
      </w:r>
    </w:p>
    <w:p w14:paraId="5377CF9E" w14:textId="77777777" w:rsidR="00AB1F30" w:rsidRDefault="00AB1F30" w:rsidP="00AB1F30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2355724" w14:textId="29022CA7" w:rsidR="00AB1F30" w:rsidRPr="00AB1F30" w:rsidRDefault="00AB1F30" w:rsidP="00AB1F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35CD113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6" w:name="_Toc238735542"/>
      <w:r w:rsidRPr="00AB1F30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7. Consistência foi fundamental para o crescimento</w:t>
      </w:r>
      <w:bookmarkEnd w:id="6"/>
    </w:p>
    <w:p w14:paraId="4ACDAD4E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Depois que um dos vídeos viralizou, a equipe percebeu que precisava aproveitar aquele momento.</w:t>
      </w:r>
    </w:p>
    <w:p w14:paraId="4F7E5649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A partir dali passaram a publicar aproximadamente:</w:t>
      </w:r>
    </w:p>
    <w:p w14:paraId="3CC11D44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2 a 3 vídeos por semana.</w:t>
      </w:r>
    </w:p>
    <w:p w14:paraId="578C7F03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E mantiveram essa frequência.</w:t>
      </w:r>
    </w:p>
    <w:p w14:paraId="43F1709A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lastRenderedPageBreak/>
        <w:t>Um ponto importante é que eles não começaram a inventar atividades apenas para produzir conteúdo. Grande parte dos vídeos era simplesmente:</w:t>
      </w:r>
    </w:p>
    <w:p w14:paraId="2079ADF9" w14:textId="77777777" w:rsidR="00AB1F30" w:rsidRPr="00AB1F30" w:rsidRDefault="00AB1F30" w:rsidP="00AB1F3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teste do robô; </w:t>
      </w:r>
    </w:p>
    <w:p w14:paraId="7713DDC1" w14:textId="77777777" w:rsidR="00AB1F30" w:rsidRPr="00AB1F30" w:rsidRDefault="00AB1F30" w:rsidP="00AB1F3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teste de mecanismo; </w:t>
      </w:r>
    </w:p>
    <w:p w14:paraId="502F2D13" w14:textId="77777777" w:rsidR="00AB1F30" w:rsidRPr="00AB1F30" w:rsidRDefault="00AB1F30" w:rsidP="00AB1F3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protótipo; </w:t>
      </w:r>
    </w:p>
    <w:p w14:paraId="3CE10466" w14:textId="77777777" w:rsidR="00AB1F30" w:rsidRPr="00AB1F30" w:rsidRDefault="00AB1F30" w:rsidP="00AB1F3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aluno movimentando um sistema; </w:t>
      </w:r>
    </w:p>
    <w:p w14:paraId="1F72965F" w14:textId="77777777" w:rsidR="00AB1F30" w:rsidRPr="00AB1F30" w:rsidRDefault="00AB1F30" w:rsidP="00AB1F3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treinamento; </w:t>
      </w:r>
    </w:p>
    <w:p w14:paraId="09FF81C6" w14:textId="77777777" w:rsidR="00AB1F30" w:rsidRPr="00AB1F30" w:rsidRDefault="00AB1F30" w:rsidP="00AB1F3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situações naturais do desenvolvimento. </w:t>
      </w:r>
    </w:p>
    <w:p w14:paraId="2A223271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Ou seja:</w:t>
      </w:r>
    </w:p>
    <w:p w14:paraId="7CF5E4A6" w14:textId="77777777" w:rsidR="00AB1F30" w:rsidRPr="00AB1F30" w:rsidRDefault="00AB1F30" w:rsidP="00AB1F30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Não criar trabalho para gerar conteúdo. Transformar o trabalho que já está acontecendo em conteúdo.</w:t>
      </w:r>
    </w:p>
    <w:p w14:paraId="35C38641" w14:textId="77777777" w:rsidR="00AB1F30" w:rsidRDefault="00AB1F30" w:rsidP="00AB1F30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0051BF13" w14:textId="2C759435" w:rsidR="00AB1F30" w:rsidRPr="00AB1F30" w:rsidRDefault="00AB1F30" w:rsidP="00AB1F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B1BFEAA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7" w:name="_Toc238735543"/>
      <w:r w:rsidRPr="00AB1F30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8. Prototipagem gera excelente conteúdo</w:t>
      </w:r>
      <w:bookmarkEnd w:id="7"/>
    </w:p>
    <w:p w14:paraId="5C059387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Essa é uma prática que podemos aplicar imediatamente nos times.</w:t>
      </w:r>
    </w:p>
    <w:p w14:paraId="5CF98D1D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Durante a prototipagem, normalmente já filmamos:</w:t>
      </w:r>
    </w:p>
    <w:p w14:paraId="6CA78107" w14:textId="77777777" w:rsidR="00AB1F30" w:rsidRPr="00AB1F30" w:rsidRDefault="00AB1F30" w:rsidP="00AB1F3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intake</w:t>
      </w:r>
      <w:proofErr w:type="spellEnd"/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funcionando; </w:t>
      </w:r>
    </w:p>
    <w:p w14:paraId="710DCE2B" w14:textId="77777777" w:rsidR="00AB1F30" w:rsidRPr="00AB1F30" w:rsidRDefault="00AB1F30" w:rsidP="00AB1F3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shooter</w:t>
      </w:r>
      <w:proofErr w:type="spellEnd"/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disparando; </w:t>
      </w:r>
    </w:p>
    <w:p w14:paraId="39AB45BA" w14:textId="77777777" w:rsidR="00AB1F30" w:rsidRPr="00AB1F30" w:rsidRDefault="00AB1F30" w:rsidP="00AB1F3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elevador subindo; </w:t>
      </w:r>
    </w:p>
    <w:p w14:paraId="7A9EBF04" w14:textId="77777777" w:rsidR="00AB1F30" w:rsidRPr="00AB1F30" w:rsidRDefault="00AB1F30" w:rsidP="00AB1F3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mecanismo falhando; </w:t>
      </w:r>
    </w:p>
    <w:p w14:paraId="3713037A" w14:textId="77777777" w:rsidR="00AB1F30" w:rsidRPr="00AB1F30" w:rsidRDefault="00AB1F30" w:rsidP="00AB1F3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testes de velocidade; </w:t>
      </w:r>
    </w:p>
    <w:p w14:paraId="6F791F15" w14:textId="77777777" w:rsidR="00AB1F30" w:rsidRPr="00AB1F30" w:rsidRDefault="00AB1F30" w:rsidP="00AB1F3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peças diferentes; </w:t>
      </w:r>
    </w:p>
    <w:p w14:paraId="14AA5893" w14:textId="77777777" w:rsidR="00AB1F30" w:rsidRPr="00AB1F30" w:rsidRDefault="00AB1F30" w:rsidP="00AB1F3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primeiro movimento do subsistema. </w:t>
      </w:r>
    </w:p>
    <w:p w14:paraId="6614C143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Esses vídeos já possuem valor técnico.</w:t>
      </w:r>
    </w:p>
    <w:p w14:paraId="45471A94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palestrante sugere aproveitar esse mesmo material para mídia. Segundo os números apresentados por ele, vídeos de protótipos estavam entre os conteúdos que podiam alcançar os maiores números da equipe. </w:t>
      </w:r>
    </w:p>
    <w:p w14:paraId="546B83C0" w14:textId="77777777" w:rsidR="00AB1F30" w:rsidRDefault="00AB1F30" w:rsidP="00AB1F30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3D3878A" w14:textId="26784CF0" w:rsidR="00AB1F30" w:rsidRDefault="00AB1F30" w:rsidP="00AB1F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02C659B" w14:textId="267DB09C" w:rsidR="007E4489" w:rsidRDefault="007E4489" w:rsidP="00AB1F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3EED22A5" w14:textId="2DB182DF" w:rsidR="007E4489" w:rsidRDefault="007E4489" w:rsidP="00AB1F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0DF662E8" w14:textId="26952A3A" w:rsidR="007E4489" w:rsidRDefault="007E4489" w:rsidP="00AB1F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381C80B" w14:textId="47E7E368" w:rsidR="007E4489" w:rsidRDefault="007E4489" w:rsidP="00AB1F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60BD730" w14:textId="42396AF0" w:rsidR="007E4489" w:rsidRDefault="007E4489" w:rsidP="00AB1F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FC841A5" w14:textId="77777777" w:rsidR="007E4489" w:rsidRPr="00AB1F30" w:rsidRDefault="007E4489" w:rsidP="00AB1F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503A8EC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8" w:name="_Toc238735544"/>
      <w:r w:rsidRPr="00AB1F30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lastRenderedPageBreak/>
        <w:t>9. Mostrar pessoas + robôs funciona melhor do que somente robôs</w:t>
      </w:r>
      <w:bookmarkEnd w:id="8"/>
    </w:p>
    <w:p w14:paraId="2874663D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Uma das observações mais importantes foi:</w:t>
      </w:r>
    </w:p>
    <w:p w14:paraId="1482F96C" w14:textId="77777777" w:rsidR="00AB1F30" w:rsidRPr="00AB1F30" w:rsidRDefault="00AB1F30" w:rsidP="00AB1F30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As pessoas não seguem apenas robôs; elas seguem personalidades e histórias.</w:t>
      </w:r>
    </w:p>
    <w:p w14:paraId="7FA74DBE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Um vídeo viral pode gerar milhões de visualizações sem necessariamente converter isso em seguidores.</w:t>
      </w:r>
    </w:p>
    <w:p w14:paraId="505E63FD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Para construir uma audiência recorrente, é interessante mostrar:</w:t>
      </w:r>
    </w:p>
    <w:p w14:paraId="502EC563" w14:textId="77777777" w:rsidR="00AB1F30" w:rsidRPr="00AB1F30" w:rsidRDefault="00AB1F30" w:rsidP="00AB1F3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quem construiu; </w:t>
      </w:r>
    </w:p>
    <w:p w14:paraId="2D57570F" w14:textId="77777777" w:rsidR="00AB1F30" w:rsidRPr="00AB1F30" w:rsidRDefault="00AB1F30" w:rsidP="00AB1F3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quem está testando; </w:t>
      </w:r>
    </w:p>
    <w:p w14:paraId="0AB3AA1A" w14:textId="77777777" w:rsidR="00AB1F30" w:rsidRPr="00AB1F30" w:rsidRDefault="00AB1F30" w:rsidP="00AB1F3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reação do aluno; </w:t>
      </w:r>
    </w:p>
    <w:p w14:paraId="29915E25" w14:textId="77777777" w:rsidR="00AB1F30" w:rsidRPr="00AB1F30" w:rsidRDefault="00AB1F30" w:rsidP="00AB1F3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processo; </w:t>
      </w:r>
    </w:p>
    <w:p w14:paraId="48D57BD8" w14:textId="77777777" w:rsidR="00AB1F30" w:rsidRPr="00AB1F30" w:rsidRDefault="00AB1F30" w:rsidP="00AB1F3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orgulho pelo mecanismo; </w:t>
      </w:r>
    </w:p>
    <w:p w14:paraId="40FCF578" w14:textId="77777777" w:rsidR="00AB1F30" w:rsidRPr="00AB1F30" w:rsidRDefault="00AB1F30" w:rsidP="00AB1F3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evolução das pessoas. </w:t>
      </w:r>
    </w:p>
    <w:p w14:paraId="4361DAEE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palestrante destacou que a combinação </w:t>
      </w:r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pessoas + robôs</w:t>
      </w: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ajuda a contar uma história.</w:t>
      </w:r>
    </w:p>
    <w:p w14:paraId="1C18AA3D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Além disso, um jovem vendo outro jovem operando ou construindo um robô pode pensar:</w:t>
      </w:r>
    </w:p>
    <w:p w14:paraId="7947AE76" w14:textId="77777777" w:rsidR="00AB1F30" w:rsidRPr="00AB1F30" w:rsidRDefault="00AB1F30" w:rsidP="00AB1F30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“Se ele consegue fazer isso, talvez eu também consiga.”</w:t>
      </w:r>
    </w:p>
    <w:p w14:paraId="4DFCEFEF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também transforma mídia em ferramenta de recrutamento.</w:t>
      </w:r>
    </w:p>
    <w:p w14:paraId="0C16EF5E" w14:textId="77777777" w:rsidR="00AB1F30" w:rsidRDefault="00AB1F30" w:rsidP="00AB1F30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B8D8275" w14:textId="3BAA3744" w:rsidR="00AB1F30" w:rsidRPr="00AB1F30" w:rsidRDefault="00AB1F30" w:rsidP="00AB1F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ED2AC26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9" w:name="_Toc238735545"/>
      <w:r w:rsidRPr="00AB1F30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10. Utilizar os dados das redes sociais como engenheiros</w:t>
      </w:r>
      <w:bookmarkEnd w:id="9"/>
    </w:p>
    <w:p w14:paraId="73233280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Esse foi um ponto muito interessante da palestra.</w:t>
      </w:r>
    </w:p>
    <w:p w14:paraId="28554CB7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A equipe aplica uma mentalidade praticamente de engenharia ao marketing.</w:t>
      </w:r>
    </w:p>
    <w:p w14:paraId="6B6CD7D4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Eles analisam:</w:t>
      </w:r>
    </w:p>
    <w:p w14:paraId="49A0C791" w14:textId="77777777" w:rsidR="00AB1F30" w:rsidRPr="00AB1F30" w:rsidRDefault="00AB1F30" w:rsidP="00AB1F3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tempo médio de visualização; </w:t>
      </w:r>
    </w:p>
    <w:p w14:paraId="3814E0B7" w14:textId="77777777" w:rsidR="00AB1F30" w:rsidRPr="00AB1F30" w:rsidRDefault="00AB1F30" w:rsidP="00AB1F3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taxa de abandono; </w:t>
      </w:r>
    </w:p>
    <w:p w14:paraId="13FD9A8F" w14:textId="77777777" w:rsidR="00AB1F30" w:rsidRPr="00AB1F30" w:rsidRDefault="00AB1F30" w:rsidP="00AB1F3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origem das visualizações; </w:t>
      </w:r>
    </w:p>
    <w:p w14:paraId="031F1DC5" w14:textId="77777777" w:rsidR="00AB1F30" w:rsidRPr="00AB1F30" w:rsidRDefault="00AB1F30" w:rsidP="00AB1F3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localização geográfica; </w:t>
      </w:r>
    </w:p>
    <w:p w14:paraId="5BC5BC6C" w14:textId="77777777" w:rsidR="00AB1F30" w:rsidRPr="00AB1F30" w:rsidRDefault="00AB1F30" w:rsidP="00AB1F3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quantidade de seguidores obtidos; </w:t>
      </w:r>
    </w:p>
    <w:p w14:paraId="4BDA5B5F" w14:textId="77777777" w:rsidR="00AB1F30" w:rsidRPr="00AB1F30" w:rsidRDefault="00AB1F30" w:rsidP="00AB1F3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desempenho de cada formato; </w:t>
      </w:r>
    </w:p>
    <w:p w14:paraId="12F017B8" w14:textId="77777777" w:rsidR="00AB1F30" w:rsidRPr="00AB1F30" w:rsidRDefault="00AB1F30" w:rsidP="00AB1F3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quais elementos aumentam retenção. </w:t>
      </w:r>
    </w:p>
    <w:p w14:paraId="1FCA96E8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Em vez de:</w:t>
      </w:r>
    </w:p>
    <w:p w14:paraId="3A0C0A70" w14:textId="77777777" w:rsidR="00AB1F30" w:rsidRPr="00AB1F30" w:rsidRDefault="00AB1F30" w:rsidP="00AB1F30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“Esse vídeo parece legal.”</w:t>
      </w:r>
    </w:p>
    <w:p w14:paraId="7AF94174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lastRenderedPageBreak/>
        <w:t>A pergunta passa a ser:</w:t>
      </w:r>
    </w:p>
    <w:p w14:paraId="4750E604" w14:textId="77777777" w:rsidR="00AB1F30" w:rsidRPr="00AB1F30" w:rsidRDefault="00AB1F30" w:rsidP="00AB1F30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“O que os dados mostram sobre esse vídeo?”</w:t>
      </w:r>
    </w:p>
    <w:p w14:paraId="0595106E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Eles chegaram, por exemplo, a identificar elementos nos primeiros segundos que </w:t>
      </w:r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reduziram pela metade a taxa de abandono</w:t>
      </w: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</w:t>
      </w:r>
    </w:p>
    <w:p w14:paraId="42A411CB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é extremamente aplicável aos nossos times.</w:t>
      </w:r>
    </w:p>
    <w:p w14:paraId="2B4A1660" w14:textId="77777777" w:rsidR="00AB1F30" w:rsidRDefault="00AB1F30" w:rsidP="00AB1F30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B4B7DAD" w14:textId="66E99D72" w:rsidR="00AB1F30" w:rsidRPr="00AB1F30" w:rsidRDefault="00AB1F30" w:rsidP="00AB1F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0A212307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0" w:name="_Toc238735546"/>
      <w:r w:rsidRPr="00AB1F30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11. Nem sempre um vídeo que parece bom vai performar</w:t>
      </w:r>
      <w:bookmarkEnd w:id="10"/>
    </w:p>
    <w:p w14:paraId="34497A77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palestrante mostrou vários exemplos justamente para demonstrar que </w:t>
      </w:r>
      <w:proofErr w:type="spellStart"/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viralização</w:t>
      </w:r>
      <w:proofErr w:type="spellEnd"/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é imprevisível</w:t>
      </w: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01EC068B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Um vídeo aparentemente simples chegou a </w:t>
      </w:r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8,7 milhões de visualizações</w:t>
      </w: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enquanto outro que ele acreditava que teria excelente desempenho ficou muito abaixo das expectativas. </w:t>
      </w:r>
    </w:p>
    <w:p w14:paraId="56C3B7C5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Portanto, não devemos tentar prever perfeitamente o que vai funcionar.</w:t>
      </w:r>
    </w:p>
    <w:p w14:paraId="2D6DE007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A estratégia é:</w:t>
      </w:r>
    </w:p>
    <w:p w14:paraId="6B3846C1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produzir → publicar → medir → aprender → repetir.</w:t>
      </w:r>
    </w:p>
    <w:p w14:paraId="0C1BD4B0" w14:textId="77777777" w:rsidR="00AB1F30" w:rsidRDefault="00AB1F30" w:rsidP="00AB1F30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8FF4EA0" w14:textId="30E99592" w:rsidR="00AB1F30" w:rsidRPr="00AB1F30" w:rsidRDefault="00AB1F30" w:rsidP="00AB1F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5783B59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1" w:name="_Toc238735547"/>
      <w:r w:rsidRPr="00AB1F30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12. Reaproveitar conteúdo em várias plataformas</w:t>
      </w:r>
      <w:bookmarkEnd w:id="11"/>
    </w:p>
    <w:p w14:paraId="10899C67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Outro aprendizado simples e de grande impacto é não limitar o conteúdo a uma única rede.</w:t>
      </w:r>
    </w:p>
    <w:p w14:paraId="0A41D172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Um mesmo vídeo pode ser publicado em:</w:t>
      </w:r>
    </w:p>
    <w:p w14:paraId="1A0CB478" w14:textId="77777777" w:rsidR="00AB1F30" w:rsidRPr="00AB1F30" w:rsidRDefault="00AB1F30" w:rsidP="00AB1F3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Instagram </w:t>
      </w:r>
      <w:proofErr w:type="spellStart"/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Reels</w:t>
      </w:r>
      <w:proofErr w:type="spellEnd"/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74741FF4" w14:textId="77777777" w:rsidR="00AB1F30" w:rsidRPr="00AB1F30" w:rsidRDefault="00AB1F30" w:rsidP="00AB1F3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YouTube Shorts; </w:t>
      </w:r>
    </w:p>
    <w:p w14:paraId="25FAD4F8" w14:textId="77777777" w:rsidR="00AB1F30" w:rsidRPr="00AB1F30" w:rsidRDefault="00AB1F30" w:rsidP="00AB1F3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Facebook; </w:t>
      </w:r>
    </w:p>
    <w:p w14:paraId="22C8F55A" w14:textId="77777777" w:rsidR="00AB1F30" w:rsidRPr="00AB1F30" w:rsidRDefault="00AB1F30" w:rsidP="00AB1F3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TikTok</w:t>
      </w:r>
      <w:proofErr w:type="spellEnd"/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</w:t>
      </w:r>
    </w:p>
    <w:p w14:paraId="12794D92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Em um exemplo apresentado, um vídeo ganhou milhões de visualizações adicionais simplesmente por também ter sido publicado em outra plataforma. </w:t>
      </w:r>
    </w:p>
    <w:p w14:paraId="52A1A5A4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É praticamente </w:t>
      </w:r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alcance adicional utilizando um conteúdo que já estava pronto</w:t>
      </w: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63CC5519" w14:textId="77777777" w:rsidR="00AB1F30" w:rsidRDefault="00AB1F30" w:rsidP="00AB1F30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E5C68FC" w14:textId="4FFACE62" w:rsidR="00AB1F30" w:rsidRPr="00AB1F30" w:rsidRDefault="00AB1F30" w:rsidP="00AB1F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A344E4F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2" w:name="_Toc238735548"/>
      <w:r w:rsidRPr="00AB1F30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lastRenderedPageBreak/>
        <w:t>13. Cada plataforma pode ter uma função</w:t>
      </w:r>
      <w:bookmarkEnd w:id="12"/>
    </w:p>
    <w:p w14:paraId="23AD0079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A palestra também diferencia um pouco a utilização das plataformas.</w:t>
      </w:r>
    </w:p>
    <w:p w14:paraId="3EF7D848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Instagram:</w:t>
      </w: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divulgação, comunidade, vídeos curtos, imagem atual da equipe e relacionamento.</w:t>
      </w:r>
    </w:p>
    <w:p w14:paraId="45311015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YouTube:</w:t>
      </w: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documentação histórica, conteúdo técnico, vídeos longos e material pesquisável.</w:t>
      </w:r>
    </w:p>
    <w:p w14:paraId="0642CBE0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YouTube Shorts:</w:t>
      </w: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reaproveitamento dos vídeos curtos produzidos para outras redes.</w:t>
      </w:r>
    </w:p>
    <w:p w14:paraId="4B940679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Facebook:</w:t>
      </w: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alcance de outro público, especialmente pessoas mais velhas e mentores.</w:t>
      </w:r>
    </w:p>
    <w:p w14:paraId="08C92F58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TikTok</w:t>
      </w:r>
      <w:proofErr w:type="spellEnd"/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:</w:t>
      </w: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pode ser utilizado para </w:t>
      </w:r>
      <w:proofErr w:type="spellStart"/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repostagem</w:t>
      </w:r>
      <w:proofErr w:type="spellEnd"/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, embora o palestrante tenha relatado dificuldade em compreender e prever o algoritmo.</w:t>
      </w:r>
    </w:p>
    <w:p w14:paraId="2929FF36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Uma observação particularmente importante é que o </w:t>
      </w:r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YouTube é pesquisável</w:t>
      </w: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</w:t>
      </w:r>
      <w:proofErr w:type="gramStart"/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portanto</w:t>
      </w:r>
      <w:proofErr w:type="gramEnd"/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materiais técnicos podem continuar sendo encontrados anos depois.</w:t>
      </w:r>
    </w:p>
    <w:p w14:paraId="1741BCF5" w14:textId="77777777" w:rsidR="00AB1F30" w:rsidRDefault="00AB1F30" w:rsidP="00AB1F30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B3095F4" w14:textId="5449334C" w:rsidR="00AB1F30" w:rsidRPr="00AB1F30" w:rsidRDefault="00AB1F30" w:rsidP="00AB1F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1F59B97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3" w:name="_Toc238735549"/>
      <w:r w:rsidRPr="00AB1F30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14. Criar resumos semanais da temporada</w:t>
      </w:r>
      <w:bookmarkEnd w:id="13"/>
    </w:p>
    <w:p w14:paraId="665EC38C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Essa talvez seja uma das práticas mais interessantes para adotarmos.</w:t>
      </w:r>
    </w:p>
    <w:p w14:paraId="5C80CDF0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Desde 2019, a equipe produz um </w:t>
      </w:r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resumo semanal de aproximadamente um minuto mostrando tudo o que conseguiu desenvolver naquela semana</w:t>
      </w: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54696899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permite posteriormente visualizar:</w:t>
      </w:r>
    </w:p>
    <w:p w14:paraId="6ADE8B73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Semana 1 → Semana 2 → Semana 3 → Semana 4 → Competição.</w:t>
      </w:r>
    </w:p>
    <w:p w14:paraId="76989AC2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Além de registrar a história, isso se torna uma ferramenta de treinamento.</w:t>
      </w:r>
    </w:p>
    <w:p w14:paraId="5775F88A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Quando novos membros entram, eles conseguem assistir aos vídeos das temporadas anteriores e entender:</w:t>
      </w:r>
    </w:p>
    <w:p w14:paraId="63CCADE8" w14:textId="77777777" w:rsidR="00AB1F30" w:rsidRPr="00AB1F30" w:rsidRDefault="00AB1F30" w:rsidP="00AB1F3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qual deveria ser o ritmo; </w:t>
      </w:r>
    </w:p>
    <w:p w14:paraId="3E388D13" w14:textId="77777777" w:rsidR="00AB1F30" w:rsidRPr="00AB1F30" w:rsidRDefault="00AB1F30" w:rsidP="00AB1F3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que normalmente acontece em cada semana; </w:t>
      </w:r>
    </w:p>
    <w:p w14:paraId="1A88EC0B" w14:textId="77777777" w:rsidR="00AB1F30" w:rsidRPr="00AB1F30" w:rsidRDefault="00AB1F30" w:rsidP="00AB1F3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como os protótipos evoluem; </w:t>
      </w:r>
    </w:p>
    <w:p w14:paraId="11D4292E" w14:textId="77777777" w:rsidR="00AB1F30" w:rsidRPr="00AB1F30" w:rsidRDefault="00AB1F30" w:rsidP="00AB1F3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quando o robô começa a tomar forma; </w:t>
      </w:r>
    </w:p>
    <w:p w14:paraId="133C929F" w14:textId="77777777" w:rsidR="00AB1F30" w:rsidRPr="00AB1F30" w:rsidRDefault="00AB1F30" w:rsidP="00AB1F3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como é a dinâmica da Season. </w:t>
      </w:r>
    </w:p>
    <w:p w14:paraId="15D18720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É uma maneira visual de transmitir </w:t>
      </w:r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cultura e ritmo de trabalho</w:t>
      </w: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40D994F8" w14:textId="77777777" w:rsidR="00AB1F30" w:rsidRDefault="00AB1F30" w:rsidP="00AB1F30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239944B" w14:textId="60553B87" w:rsidR="00AB1F30" w:rsidRPr="00AB1F30" w:rsidRDefault="00AB1F30" w:rsidP="00AB1F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5FAC788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4" w:name="_Toc238735550"/>
      <w:r w:rsidRPr="00AB1F30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lastRenderedPageBreak/>
        <w:t>15. Registrar alunos também ajuda na formação dos novatos</w:t>
      </w:r>
      <w:bookmarkEnd w:id="14"/>
    </w:p>
    <w:p w14:paraId="50C56E6B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O palestrante destacou algo muito interessante:</w:t>
      </w:r>
    </w:p>
    <w:p w14:paraId="4129D9AF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Mostrar para um aluno novo um vídeo de alguém apenas </w:t>
      </w:r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um ou dois anos mais velho realizando aquela atividade</w:t>
      </w: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torna o desafio muito mais próximo da realidade.</w:t>
      </w:r>
    </w:p>
    <w:p w14:paraId="7D90EE1B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Em vez de um mentor simplesmente dizer:</w:t>
      </w:r>
    </w:p>
    <w:p w14:paraId="3C0B725A" w14:textId="77777777" w:rsidR="00AB1F30" w:rsidRPr="00AB1F30" w:rsidRDefault="00AB1F30" w:rsidP="00AB1F30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“Você precisa aprender CAD.”</w:t>
      </w:r>
    </w:p>
    <w:p w14:paraId="1E2EB9F1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O aluno pode assistir a outro aluno da mesma idade desenvolvendo CAD durante uma temporada anterior.</w:t>
      </w:r>
    </w:p>
    <w:p w14:paraId="01A024D4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ajuda o novato a perceber que aquela competência é alcançável.</w:t>
      </w:r>
    </w:p>
    <w:p w14:paraId="00809809" w14:textId="77777777" w:rsidR="00AB1F30" w:rsidRDefault="00AB1F30" w:rsidP="00AB1F30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7B1770F" w14:textId="22BB24D4" w:rsidR="00AB1F30" w:rsidRPr="00AB1F30" w:rsidRDefault="00AB1F30" w:rsidP="00AB1F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E31746E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15" w:name="_Toc238735551"/>
      <w:r w:rsidRPr="00AB1F3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>Patrocínio e mídia</w:t>
      </w:r>
      <w:bookmarkEnd w:id="15"/>
    </w:p>
    <w:p w14:paraId="7A4CA09C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6" w:name="_Toc238735552"/>
      <w:r w:rsidRPr="00AB1F30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16. Uma grande audiência aumenta o valor da equipe para patrocinadores</w:t>
      </w:r>
      <w:bookmarkEnd w:id="16"/>
    </w:p>
    <w:p w14:paraId="68BA7C3A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A mídia também foi apresentada como uma ferramenta financeira.</w:t>
      </w:r>
    </w:p>
    <w:p w14:paraId="553CAB24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Uma equipe pode chegar para uma empresa dizendo:</w:t>
      </w:r>
    </w:p>
    <w:p w14:paraId="137E5767" w14:textId="77777777" w:rsidR="00AB1F30" w:rsidRPr="00AB1F30" w:rsidRDefault="00AB1F30" w:rsidP="00AB1F30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“Precisamos de apoio para construir nosso robô.”</w:t>
      </w:r>
    </w:p>
    <w:p w14:paraId="70EBBD4B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Mas também pode dizer:</w:t>
      </w:r>
    </w:p>
    <w:p w14:paraId="1EC9CCE6" w14:textId="77777777" w:rsidR="00AB1F30" w:rsidRPr="00AB1F30" w:rsidRDefault="00AB1F30" w:rsidP="00AB1F30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“Nosso conteúdo alcança milhões de pessoas e podemos mostrar sua marca.”</w:t>
      </w:r>
    </w:p>
    <w:p w14:paraId="3EC667B3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muda significativamente a proposta de valor.</w:t>
      </w:r>
    </w:p>
    <w:p w14:paraId="5C851731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A equipe relatou conseguir:</w:t>
      </w:r>
    </w:p>
    <w:p w14:paraId="78D7927B" w14:textId="77777777" w:rsidR="00AB1F30" w:rsidRPr="00AB1F30" w:rsidRDefault="00AB1F30" w:rsidP="00AB1F3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produtos gratuitos; </w:t>
      </w:r>
    </w:p>
    <w:p w14:paraId="011B772B" w14:textId="77777777" w:rsidR="00AB1F30" w:rsidRPr="00AB1F30" w:rsidRDefault="00AB1F30" w:rsidP="00AB1F3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descontos; </w:t>
      </w:r>
    </w:p>
    <w:p w14:paraId="15B7511D" w14:textId="77777777" w:rsidR="00AB1F30" w:rsidRPr="00AB1F30" w:rsidRDefault="00AB1F30" w:rsidP="00AB1F3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materiais; </w:t>
      </w:r>
    </w:p>
    <w:p w14:paraId="34AF8A9F" w14:textId="77777777" w:rsidR="00AB1F30" w:rsidRPr="00AB1F30" w:rsidRDefault="00AB1F30" w:rsidP="00AB1F3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apoio de fornecedores; </w:t>
      </w:r>
    </w:p>
    <w:p w14:paraId="4D65C6DF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utilizando seu alcance como contrapartida.</w:t>
      </w:r>
    </w:p>
    <w:p w14:paraId="548B37AF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Em um caso citado, uma empresa passou a fornecer cerca de </w:t>
      </w:r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US$ 1.000 em fios por ano</w:t>
      </w: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em troca da exposição da marca.</w:t>
      </w:r>
    </w:p>
    <w:p w14:paraId="5F070E9A" w14:textId="77777777" w:rsidR="00AB1F30" w:rsidRDefault="00AB1F30" w:rsidP="00AB1F30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BE40E7C" w14:textId="7634B4C0" w:rsidR="00AB1F30" w:rsidRPr="00AB1F30" w:rsidRDefault="00AB1F30" w:rsidP="00AB1F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70CAA0C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7" w:name="_Toc238735553"/>
      <w:r w:rsidRPr="00AB1F30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17. Transformar patrocinadores em colaboradores do conteúdo</w:t>
      </w:r>
      <w:bookmarkEnd w:id="17"/>
    </w:p>
    <w:p w14:paraId="3BE48A11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Em outro exemplo, a equipe publicou um vídeo de seu robô e adicionou um fornecedor de componentes como colaborador da publicação.</w:t>
      </w:r>
    </w:p>
    <w:p w14:paraId="499183D2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Somando plataformas, aquele conteúdo proporcionou </w:t>
      </w:r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milhões de visualizações também para o patrocinador</w:t>
      </w: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</w:t>
      </w:r>
    </w:p>
    <w:p w14:paraId="6E7ADA5D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cria uma relação muito mais interessante:</w:t>
      </w:r>
    </w:p>
    <w:p w14:paraId="7A182222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Patrocinador → fornece recursos → equipe utiliza → equipe mostra aplicação → patrocinador recebe exposição.</w:t>
      </w:r>
    </w:p>
    <w:p w14:paraId="0AE27867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Assim, mídia deixa de ser somente divulgação da equipe e passa a ser parte da </w:t>
      </w:r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estratégia de sustentabilidade financeira</w:t>
      </w: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131A671B" w14:textId="77777777" w:rsidR="00AB1F30" w:rsidRDefault="00AB1F30" w:rsidP="00AB1F30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D31B93F" w14:textId="2CC816AB" w:rsidR="00AB1F30" w:rsidRPr="00AB1F30" w:rsidRDefault="00AB1F30" w:rsidP="00AB1F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79C77B5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18" w:name="_Toc238735554"/>
      <w:r w:rsidRPr="00AB1F3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>Marca e identidade</w:t>
      </w:r>
      <w:bookmarkEnd w:id="18"/>
    </w:p>
    <w:p w14:paraId="78A94214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9" w:name="_Toc238735555"/>
      <w:r w:rsidRPr="00AB1F30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18. A equipe precisa ser reconhecível</w:t>
      </w:r>
      <w:bookmarkEnd w:id="19"/>
    </w:p>
    <w:p w14:paraId="1058E59D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Outro ponto importante é a construção de uma identidade visual consistente.</w:t>
      </w:r>
    </w:p>
    <w:p w14:paraId="3D6D84B0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Foi citado que algumas equipes são imediatamente reconhecidas por:</w:t>
      </w:r>
    </w:p>
    <w:p w14:paraId="2D8826CF" w14:textId="77777777" w:rsidR="00AB1F30" w:rsidRPr="00AB1F30" w:rsidRDefault="00AB1F30" w:rsidP="00AB1F3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logotipo; </w:t>
      </w:r>
    </w:p>
    <w:p w14:paraId="5B45A8FE" w14:textId="77777777" w:rsidR="00AB1F30" w:rsidRPr="00AB1F30" w:rsidRDefault="00AB1F30" w:rsidP="00AB1F3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cores; </w:t>
      </w:r>
    </w:p>
    <w:p w14:paraId="1A70F14A" w14:textId="77777777" w:rsidR="00AB1F30" w:rsidRPr="00AB1F30" w:rsidRDefault="00AB1F30" w:rsidP="00AB1F3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uniforme; </w:t>
      </w:r>
    </w:p>
    <w:p w14:paraId="79E575A0" w14:textId="77777777" w:rsidR="00AB1F30" w:rsidRPr="00AB1F30" w:rsidRDefault="00AB1F30" w:rsidP="00AB1F3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identidade visual; </w:t>
      </w:r>
    </w:p>
    <w:p w14:paraId="72DE81D8" w14:textId="77777777" w:rsidR="00AB1F30" w:rsidRPr="00AB1F30" w:rsidRDefault="00AB1F30" w:rsidP="00AB1F3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estilo de comunicação. </w:t>
      </w:r>
    </w:p>
    <w:p w14:paraId="5D282C16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Segundo o palestrante, quando uma equipe visualmente parece organizada, isso também transmite a sensação de que </w:t>
      </w:r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ela sabe o que está fazendo</w:t>
      </w: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69302221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Isso vale independentemente de ser uma equipe campeã ou uma </w:t>
      </w:r>
      <w:proofErr w:type="spellStart"/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rookie</w:t>
      </w:r>
      <w:proofErr w:type="spellEnd"/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42D449A0" w14:textId="77777777" w:rsidR="00AB1F30" w:rsidRDefault="00AB1F30" w:rsidP="00AB1F30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69A3988" w14:textId="0B90A3B3" w:rsidR="00AB1F30" w:rsidRDefault="00AB1F30" w:rsidP="00AB1F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6E4BACE" w14:textId="33496FD2" w:rsidR="007E4489" w:rsidRDefault="007E4489" w:rsidP="00AB1F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353A2BC" w14:textId="1C7A36C2" w:rsidR="007E4489" w:rsidRDefault="007E4489" w:rsidP="00AB1F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79379D6" w14:textId="074C4A94" w:rsidR="007E4489" w:rsidRDefault="007E4489" w:rsidP="00AB1F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4D5BCA7" w14:textId="77777777" w:rsidR="007E4489" w:rsidRPr="00AB1F30" w:rsidRDefault="007E4489" w:rsidP="00AB1F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59E05AD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20" w:name="_Toc238735556"/>
      <w:r w:rsidRPr="00AB1F30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lastRenderedPageBreak/>
        <w:t>19. Redes sociais também podem gerar impacto dentro da comunidade FRC</w:t>
      </w:r>
      <w:bookmarkEnd w:id="20"/>
    </w:p>
    <w:p w14:paraId="6A4C8DA5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Um efeito que a própria equipe não havia planejado foi se tornar extremamente acessível para outras equipes.</w:t>
      </w:r>
    </w:p>
    <w:p w14:paraId="15E2DDF1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Times começaram a entrar em contato por mensagens privadas solicitando ajuda.</w:t>
      </w:r>
    </w:p>
    <w:p w14:paraId="3B6928B7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Segundo o relato, naquele ano eles já haviam ajudado aproximadamente </w:t>
      </w:r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40 equipes</w:t>
      </w: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realizando inclusive chamadas de mentoria aos domingos. </w:t>
      </w:r>
    </w:p>
    <w:p w14:paraId="4C4BB6DE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demonstra que mídia também pode gerar:</w:t>
      </w:r>
    </w:p>
    <w:p w14:paraId="0FB339F1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Visibilidade → conexão → mentoria → impacto.</w:t>
      </w:r>
    </w:p>
    <w:p w14:paraId="69C29D7A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E permite ajudar equipes que estão até mesmo do outro lado do mundo.</w:t>
      </w:r>
    </w:p>
    <w:p w14:paraId="1596EE83" w14:textId="77777777" w:rsidR="00AB1F30" w:rsidRDefault="00AB1F30" w:rsidP="00AB1F30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F6FB7E2" w14:textId="1BEE23F5" w:rsidR="007E4489" w:rsidRDefault="007E4489" w:rsidP="007E4489">
      <w:pPr>
        <w:rPr>
          <w:lang w:eastAsia="pt-BR"/>
        </w:rPr>
      </w:pPr>
      <w:bookmarkStart w:id="21" w:name="_Toc238735557"/>
    </w:p>
    <w:p w14:paraId="19E63317" w14:textId="2F42BEF7" w:rsidR="007E4489" w:rsidRDefault="007E4489" w:rsidP="007E4489">
      <w:pPr>
        <w:rPr>
          <w:lang w:eastAsia="pt-BR"/>
        </w:rPr>
      </w:pPr>
    </w:p>
    <w:p w14:paraId="2EA4D9C1" w14:textId="77777777" w:rsidR="007E4489" w:rsidRDefault="007E4489" w:rsidP="007E4489">
      <w:pPr>
        <w:rPr>
          <w:lang w:eastAsia="pt-BR"/>
        </w:rPr>
      </w:pPr>
    </w:p>
    <w:p w14:paraId="72D36B25" w14:textId="7EBC78B5" w:rsidR="00AB1F30" w:rsidRPr="00AB1F30" w:rsidRDefault="0067663E" w:rsidP="00AB1F3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r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>Conclusão</w:t>
      </w:r>
      <w:bookmarkEnd w:id="21"/>
    </w:p>
    <w:p w14:paraId="33C26134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Dessa palestra, eu extrairia algumas ações muito práticas:</w:t>
      </w:r>
    </w:p>
    <w:p w14:paraId="4317DDFC" w14:textId="77777777" w:rsidR="00AB1F30" w:rsidRPr="00AB1F30" w:rsidRDefault="00AB1F30" w:rsidP="00AB1F3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Cada equipe deve registrar constantemente seus testes e protótipos. </w:t>
      </w:r>
    </w:p>
    <w:p w14:paraId="05ABDB13" w14:textId="77777777" w:rsidR="00AB1F30" w:rsidRPr="00AB1F30" w:rsidRDefault="00AB1F30" w:rsidP="00AB1F3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Não esperar equipamento profissional: celular já é suficiente. </w:t>
      </w:r>
    </w:p>
    <w:p w14:paraId="2D00292B" w14:textId="77777777" w:rsidR="00AB1F30" w:rsidRPr="00AB1F30" w:rsidRDefault="00AB1F30" w:rsidP="00AB1F3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Criar uma pasta compartilhada onde todos possam colocar vídeos e fotos. </w:t>
      </w:r>
    </w:p>
    <w:p w14:paraId="7A38121C" w14:textId="77777777" w:rsidR="00AB1F30" w:rsidRPr="00AB1F30" w:rsidRDefault="00AB1F30" w:rsidP="00AB1F3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Produzir pelo menos </w:t>
      </w:r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2 vídeos curtos por semana</w:t>
      </w: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</w:t>
      </w:r>
    </w:p>
    <w:p w14:paraId="541BC4EA" w14:textId="77777777" w:rsidR="00AB1F30" w:rsidRPr="00AB1F30" w:rsidRDefault="00AB1F30" w:rsidP="00AB1F3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Priorizar vídeos entre aproximadamente </w:t>
      </w:r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3 e 10 segundos</w:t>
      </w: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para </w:t>
      </w:r>
      <w:proofErr w:type="spellStart"/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Reels</w:t>
      </w:r>
      <w:proofErr w:type="spellEnd"/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/Shorts. </w:t>
      </w:r>
    </w:p>
    <w:p w14:paraId="485E31E1" w14:textId="77777777" w:rsidR="00AB1F30" w:rsidRPr="00AB1F30" w:rsidRDefault="00AB1F30" w:rsidP="00AB1F3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Mostrar movimento ou algo interessante imediatamente. </w:t>
      </w:r>
    </w:p>
    <w:p w14:paraId="60AC5BA7" w14:textId="77777777" w:rsidR="00AB1F30" w:rsidRPr="00AB1F30" w:rsidRDefault="00AB1F30" w:rsidP="00AB1F3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Mostrar </w:t>
      </w:r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alunos + robôs</w:t>
      </w: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não apenas o robô. </w:t>
      </w:r>
    </w:p>
    <w:p w14:paraId="4F450A7B" w14:textId="77777777" w:rsidR="00AB1F30" w:rsidRPr="00AB1F30" w:rsidRDefault="00AB1F30" w:rsidP="00AB1F3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Aproveitar vídeos que já seriam gravados para validação técnica. </w:t>
      </w:r>
    </w:p>
    <w:p w14:paraId="26AFF158" w14:textId="77777777" w:rsidR="00AB1F30" w:rsidRPr="00AB1F30" w:rsidRDefault="00AB1F30" w:rsidP="00AB1F3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Publicar o mesmo conteúdo em Instagram, YouTube Shorts e outras plataformas adequadas. </w:t>
      </w:r>
    </w:p>
    <w:p w14:paraId="46CA7C95" w14:textId="77777777" w:rsidR="00AB1F30" w:rsidRPr="00AB1F30" w:rsidRDefault="00AB1F30" w:rsidP="00AB1F3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Criar um </w:t>
      </w:r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resumo semanal da Season</w:t>
      </w: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</w:t>
      </w:r>
    </w:p>
    <w:p w14:paraId="611A4222" w14:textId="77777777" w:rsidR="00AB1F30" w:rsidRPr="00AB1F30" w:rsidRDefault="00AB1F30" w:rsidP="00AB1F3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Guardar os vídeos longos como documentação histórica da equipe. </w:t>
      </w:r>
    </w:p>
    <w:p w14:paraId="476802AB" w14:textId="77777777" w:rsidR="00AB1F30" w:rsidRPr="00AB1F30" w:rsidRDefault="00AB1F30" w:rsidP="00AB1F3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Utilizar </w:t>
      </w:r>
      <w:proofErr w:type="spellStart"/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analytics</w:t>
      </w:r>
      <w:proofErr w:type="spellEnd"/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para entender o que realmente funciona. </w:t>
      </w:r>
    </w:p>
    <w:p w14:paraId="7C3B3EAC" w14:textId="77777777" w:rsidR="00AB1F30" w:rsidRPr="00AB1F30" w:rsidRDefault="00AB1F30" w:rsidP="00AB1F3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Criar identidade visual consistente. </w:t>
      </w:r>
    </w:p>
    <w:p w14:paraId="07E0438D" w14:textId="77777777" w:rsidR="00AB1F30" w:rsidRPr="00AB1F30" w:rsidRDefault="00AB1F30" w:rsidP="00AB1F3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Utilizar alcance e métricas nas propostas de patrocínio. </w:t>
      </w:r>
    </w:p>
    <w:p w14:paraId="418C1D76" w14:textId="77777777" w:rsidR="00AB1F30" w:rsidRPr="00AB1F30" w:rsidRDefault="00AB1F30" w:rsidP="00AB1F3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Mostrar produtos e serviços dos patrocinadores sendo efetivamente utilizados. </w:t>
      </w:r>
    </w:p>
    <w:p w14:paraId="37531C46" w14:textId="77777777" w:rsidR="00AB1F30" w:rsidRPr="00AB1F30" w:rsidRDefault="00AB1F30" w:rsidP="00AB1F3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Utilizar as redes para estabelecer contato e mentoria com outras equipes. </w:t>
      </w:r>
    </w:p>
    <w:p w14:paraId="0A706C32" w14:textId="70C0E9F7" w:rsidR="00AB1F30" w:rsidRDefault="00AB1F30" w:rsidP="00AB1F3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Não medir sucesso exclusivamente por </w:t>
      </w:r>
      <w:proofErr w:type="spellStart"/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viralização</w:t>
      </w:r>
      <w:proofErr w:type="spellEnd"/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consistência e construção de comunidade são mais importantes. </w:t>
      </w:r>
    </w:p>
    <w:p w14:paraId="33DC9DD8" w14:textId="349C4C26" w:rsidR="007E4489" w:rsidRDefault="007E4489" w:rsidP="007E448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1E27D757" w14:textId="77777777" w:rsidR="007E4489" w:rsidRPr="00AB1F30" w:rsidRDefault="007E4489" w:rsidP="007E448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15F36793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</w:pPr>
      <w:bookmarkStart w:id="22" w:name="_Toc238735558"/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lastRenderedPageBreak/>
        <w:t>Principal aprendizado</w:t>
      </w:r>
      <w:bookmarkEnd w:id="22"/>
    </w:p>
    <w:p w14:paraId="35D928BA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maior aprendizado dessa palestra é que </w:t>
      </w:r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marketing em uma equipe FRC não precisa estar separado da engenharia</w:t>
      </w: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66FC357E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protótipo que a mecânica está testando já é conteúdo. O vídeo que a programação gravou para analisar um mecanismo já é conteúdo. O primeiro </w:t>
      </w:r>
      <w:proofErr w:type="spellStart"/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shooter</w:t>
      </w:r>
      <w:proofErr w:type="spellEnd"/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funcionando já é conteúdo. O aluno aprendendo CAD já é conteúdo.</w:t>
      </w:r>
    </w:p>
    <w:p w14:paraId="749D1F60" w14:textId="77777777" w:rsidR="00AB1F30" w:rsidRPr="00AB1F30" w:rsidRDefault="00AB1F30" w:rsidP="00AB1F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grande mudança é criar a cultura de </w:t>
      </w:r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registrar, organizar e publicar aquilo que o time já faz</w:t>
      </w: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304A929B" w14:textId="6C22B8B9" w:rsidR="00127D00" w:rsidRPr="000D0125" w:rsidRDefault="00AB1F30" w:rsidP="000D0125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 talvez ainda mais importante: daqui a cinco anos, as visualizações provavelmente não serão o que os alunos mais valorizarão. O registro de </w:t>
      </w:r>
      <w:r w:rsidRPr="00AB1F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quem eles eram, o que construíram e como evoluíram dentro da equipe</w:t>
      </w:r>
      <w:r w:rsidRPr="00AB1F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provavelmente terá um valor muito maior.</w:t>
      </w:r>
    </w:p>
    <w:sectPr w:rsidR="00127D00" w:rsidRPr="000D0125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F06958" w14:textId="77777777" w:rsidR="00925103" w:rsidRDefault="00925103" w:rsidP="0067663E">
      <w:pPr>
        <w:spacing w:after="0" w:line="240" w:lineRule="auto"/>
      </w:pPr>
      <w:r>
        <w:separator/>
      </w:r>
    </w:p>
  </w:endnote>
  <w:endnote w:type="continuationSeparator" w:id="0">
    <w:p w14:paraId="69D45D2A" w14:textId="77777777" w:rsidR="00925103" w:rsidRDefault="00925103" w:rsidP="006766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tifakt Element">
    <w:panose1 w:val="020B0503050000020004"/>
    <w:charset w:val="00"/>
    <w:family w:val="swiss"/>
    <w:pitch w:val="variable"/>
    <w:sig w:usb0="00000207" w:usb1="02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tifakt Element" w:hAnsi="Artifakt Element"/>
        <w:sz w:val="24"/>
        <w:szCs w:val="24"/>
      </w:rPr>
      <w:id w:val="-1693452054"/>
      <w:docPartObj>
        <w:docPartGallery w:val="Page Numbers (Bottom of Page)"/>
        <w:docPartUnique/>
      </w:docPartObj>
    </w:sdtPr>
    <w:sdtEndPr/>
    <w:sdtContent>
      <w:sdt>
        <w:sdtPr>
          <w:rPr>
            <w:rFonts w:ascii="Artifakt Element" w:hAnsi="Artifakt Element"/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6A8F666" w14:textId="54DA15EE" w:rsidR="0067663E" w:rsidRPr="0067663E" w:rsidRDefault="0067663E">
            <w:pPr>
              <w:pStyle w:val="Rodap"/>
              <w:jc w:val="right"/>
              <w:rPr>
                <w:rFonts w:ascii="Artifakt Element" w:hAnsi="Artifakt Element"/>
                <w:sz w:val="24"/>
                <w:szCs w:val="24"/>
              </w:rPr>
            </w:pPr>
            <w:r w:rsidRPr="0067663E">
              <w:rPr>
                <w:rFonts w:ascii="Artifakt Element" w:hAnsi="Artifakt Element"/>
                <w:sz w:val="24"/>
                <w:szCs w:val="24"/>
              </w:rPr>
              <w:t xml:space="preserve">Página </w:t>
            </w:r>
            <w:r w:rsidRPr="0067663E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begin"/>
            </w:r>
            <w:r w:rsidRPr="0067663E">
              <w:rPr>
                <w:rFonts w:ascii="Artifakt Element" w:hAnsi="Artifakt Element"/>
                <w:b/>
                <w:bCs/>
                <w:sz w:val="24"/>
                <w:szCs w:val="24"/>
              </w:rPr>
              <w:instrText>PAGE</w:instrText>
            </w:r>
            <w:r w:rsidRPr="0067663E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separate"/>
            </w:r>
            <w:r w:rsidRPr="0067663E">
              <w:rPr>
                <w:rFonts w:ascii="Artifakt Element" w:hAnsi="Artifakt Element"/>
                <w:b/>
                <w:bCs/>
                <w:sz w:val="24"/>
                <w:szCs w:val="24"/>
              </w:rPr>
              <w:t>2</w:t>
            </w:r>
            <w:r w:rsidRPr="0067663E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end"/>
            </w:r>
            <w:r w:rsidRPr="0067663E">
              <w:rPr>
                <w:rFonts w:ascii="Artifakt Element" w:hAnsi="Artifakt Element"/>
                <w:sz w:val="24"/>
                <w:szCs w:val="24"/>
              </w:rPr>
              <w:t xml:space="preserve"> de </w:t>
            </w:r>
            <w:r w:rsidRPr="0067663E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begin"/>
            </w:r>
            <w:r w:rsidRPr="0067663E">
              <w:rPr>
                <w:rFonts w:ascii="Artifakt Element" w:hAnsi="Artifakt Element"/>
                <w:b/>
                <w:bCs/>
                <w:sz w:val="24"/>
                <w:szCs w:val="24"/>
              </w:rPr>
              <w:instrText>NUMPAGES</w:instrText>
            </w:r>
            <w:r w:rsidRPr="0067663E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separate"/>
            </w:r>
            <w:r w:rsidRPr="0067663E">
              <w:rPr>
                <w:rFonts w:ascii="Artifakt Element" w:hAnsi="Artifakt Element"/>
                <w:b/>
                <w:bCs/>
                <w:sz w:val="24"/>
                <w:szCs w:val="24"/>
              </w:rPr>
              <w:t>2</w:t>
            </w:r>
            <w:r w:rsidRPr="0067663E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06B8EC0" w14:textId="77777777" w:rsidR="008D3DF3" w:rsidRPr="00C04038" w:rsidRDefault="008D3DF3" w:rsidP="008D3DF3">
    <w:pPr>
      <w:pStyle w:val="Rodap"/>
      <w:rPr>
        <w:rFonts w:ascii="Artifakt Element" w:hAnsi="Artifakt Element"/>
        <w:i/>
        <w:iCs/>
        <w:sz w:val="24"/>
        <w:szCs w:val="24"/>
      </w:rPr>
    </w:pPr>
    <w:r w:rsidRPr="00C04038">
      <w:rPr>
        <w:rFonts w:ascii="Artifakt Element" w:hAnsi="Artifakt Element"/>
        <w:i/>
        <w:iCs/>
        <w:sz w:val="24"/>
        <w:szCs w:val="24"/>
      </w:rPr>
      <w:t>Djair Oliveira - SENAI MT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78A2FA" w14:textId="77777777" w:rsidR="00925103" w:rsidRDefault="00925103" w:rsidP="0067663E">
      <w:pPr>
        <w:spacing w:after="0" w:line="240" w:lineRule="auto"/>
      </w:pPr>
      <w:r>
        <w:separator/>
      </w:r>
    </w:p>
  </w:footnote>
  <w:footnote w:type="continuationSeparator" w:id="0">
    <w:p w14:paraId="37E0DB1D" w14:textId="77777777" w:rsidR="00925103" w:rsidRDefault="00925103" w:rsidP="006766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0024F"/>
    <w:multiLevelType w:val="multilevel"/>
    <w:tmpl w:val="760C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D0FB6"/>
    <w:multiLevelType w:val="multilevel"/>
    <w:tmpl w:val="E38E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E0515"/>
    <w:multiLevelType w:val="multilevel"/>
    <w:tmpl w:val="65D2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6767A"/>
    <w:multiLevelType w:val="multilevel"/>
    <w:tmpl w:val="F70A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4053D5"/>
    <w:multiLevelType w:val="multilevel"/>
    <w:tmpl w:val="CAE2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89287E"/>
    <w:multiLevelType w:val="multilevel"/>
    <w:tmpl w:val="3C46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4664E3"/>
    <w:multiLevelType w:val="multilevel"/>
    <w:tmpl w:val="671A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E577D"/>
    <w:multiLevelType w:val="multilevel"/>
    <w:tmpl w:val="2490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FD64BC"/>
    <w:multiLevelType w:val="multilevel"/>
    <w:tmpl w:val="9CBA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605664"/>
    <w:multiLevelType w:val="multilevel"/>
    <w:tmpl w:val="1BDC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265A1E"/>
    <w:multiLevelType w:val="multilevel"/>
    <w:tmpl w:val="EB3E6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416D57"/>
    <w:multiLevelType w:val="multilevel"/>
    <w:tmpl w:val="FCBE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1"/>
  </w:num>
  <w:num w:numId="4">
    <w:abstractNumId w:val="1"/>
  </w:num>
  <w:num w:numId="5">
    <w:abstractNumId w:val="8"/>
  </w:num>
  <w:num w:numId="6">
    <w:abstractNumId w:val="3"/>
  </w:num>
  <w:num w:numId="7">
    <w:abstractNumId w:val="5"/>
  </w:num>
  <w:num w:numId="8">
    <w:abstractNumId w:val="4"/>
  </w:num>
  <w:num w:numId="9">
    <w:abstractNumId w:val="7"/>
  </w:num>
  <w:num w:numId="10">
    <w:abstractNumId w:val="9"/>
  </w:num>
  <w:num w:numId="11">
    <w:abstractNumId w:val="2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F30"/>
    <w:rsid w:val="000D0125"/>
    <w:rsid w:val="00127D00"/>
    <w:rsid w:val="001B6139"/>
    <w:rsid w:val="002E543C"/>
    <w:rsid w:val="003263F8"/>
    <w:rsid w:val="003751CE"/>
    <w:rsid w:val="00476AF9"/>
    <w:rsid w:val="0067663E"/>
    <w:rsid w:val="00746146"/>
    <w:rsid w:val="007E4489"/>
    <w:rsid w:val="008D3DF3"/>
    <w:rsid w:val="00925103"/>
    <w:rsid w:val="00AB1F30"/>
    <w:rsid w:val="00B85F65"/>
    <w:rsid w:val="00F01E94"/>
    <w:rsid w:val="00F05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83FFB"/>
  <w15:chartTrackingRefBased/>
  <w15:docId w15:val="{AB2BE7CB-39F8-4B3D-B6FA-BFE3CE4DC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B1F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B1F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1F3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B1F3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B1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B1F30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6766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7663E"/>
  </w:style>
  <w:style w:type="paragraph" w:styleId="Rodap">
    <w:name w:val="footer"/>
    <w:basedOn w:val="Normal"/>
    <w:link w:val="RodapChar"/>
    <w:uiPriority w:val="99"/>
    <w:unhideWhenUsed/>
    <w:rsid w:val="006766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7663E"/>
  </w:style>
  <w:style w:type="paragraph" w:styleId="CabealhodoSumrio">
    <w:name w:val="TOC Heading"/>
    <w:basedOn w:val="Ttulo1"/>
    <w:next w:val="Normal"/>
    <w:uiPriority w:val="39"/>
    <w:unhideWhenUsed/>
    <w:qFormat/>
    <w:rsid w:val="0067663E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Sumrio3">
    <w:name w:val="toc 3"/>
    <w:basedOn w:val="Normal"/>
    <w:next w:val="Normal"/>
    <w:autoRedefine/>
    <w:uiPriority w:val="39"/>
    <w:unhideWhenUsed/>
    <w:rsid w:val="000D0125"/>
    <w:pPr>
      <w:tabs>
        <w:tab w:val="right" w:leader="dot" w:pos="8494"/>
      </w:tabs>
      <w:spacing w:after="100"/>
      <w:ind w:left="708"/>
    </w:pPr>
  </w:style>
  <w:style w:type="paragraph" w:styleId="Sumrio1">
    <w:name w:val="toc 1"/>
    <w:basedOn w:val="Normal"/>
    <w:next w:val="Normal"/>
    <w:autoRedefine/>
    <w:uiPriority w:val="39"/>
    <w:unhideWhenUsed/>
    <w:rsid w:val="0067663E"/>
    <w:pPr>
      <w:spacing w:after="100"/>
    </w:pPr>
  </w:style>
  <w:style w:type="character" w:styleId="Hyperlink">
    <w:name w:val="Hyperlink"/>
    <w:basedOn w:val="Fontepargpadro"/>
    <w:uiPriority w:val="99"/>
    <w:unhideWhenUsed/>
    <w:rsid w:val="0067663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7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31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86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19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61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93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35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71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8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57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2509</Words>
  <Characters>13550</Characters>
  <Application>Microsoft Office Word</Application>
  <DocSecurity>0</DocSecurity>
  <Lines>112</Lines>
  <Paragraphs>32</Paragraphs>
  <ScaleCrop>false</ScaleCrop>
  <Company/>
  <LinksUpToDate>false</LinksUpToDate>
  <CharactersWithSpaces>16027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Djair Oliveira - GERENCIA DE EDUCACAO PROF E SUPERIOR</dc:creator>
  <cp:keywords/>
  <dc:description/>
  <cp:lastModifiedBy>Djair Oliveira - GERENCIA DE EDUCACAO PROF E SUPERIOR</cp:lastModifiedBy>
  <cp:revision>15</cp:revision>
  <cp:lastPrinted>2026-08-27T19:20:00Z</cp:lastPrinted>
  <dcterms:created xsi:type="dcterms:W3CDTF">2026-08-26T18:05:00Z</dcterms:created>
  <dcterms:modified xsi:type="dcterms:W3CDTF">2026-08-27T19:20:00Z</dcterms:modified>
</cp:coreProperties>
</file>