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E75C" w14:textId="762D59CE" w:rsidR="00C43DBC" w:rsidRPr="00C43DBC" w:rsidRDefault="00C43DBC" w:rsidP="00C43DBC">
      <w:r w:rsidRPr="00C43DBC">
        <w:rPr>
          <w:b/>
          <w:bCs/>
        </w:rPr>
        <w:t>Sistema de Localização e Gestão de Produtos em Supermercados</w:t>
      </w:r>
    </w:p>
    <w:p w14:paraId="140B92E9" w14:textId="77777777" w:rsidR="00C43DBC" w:rsidRPr="00C43DBC" w:rsidRDefault="00C43DBC" w:rsidP="00C43DBC">
      <w:pPr>
        <w:jc w:val="both"/>
      </w:pPr>
      <w:r w:rsidRPr="00C43DBC">
        <w:t xml:space="preserve">A nossa proposta consiste em instalar câmaras em diferentes áreas de um supermercado, capazes de ler códigos (por exemplo, etiquetas com QR </w:t>
      </w:r>
      <w:proofErr w:type="spellStart"/>
      <w:r w:rsidRPr="00C43DBC">
        <w:t>codes</w:t>
      </w:r>
      <w:proofErr w:type="spellEnd"/>
      <w:r w:rsidRPr="00C43DBC">
        <w:t xml:space="preserve"> ou semelhantes) colocados nas prateleiras e nos produtos. Dessa forma, o sistema identifica em tempo real o produto, a sua localização exata e a quantidade disponível no stock. Cada câmara comunicaria com uma base de dados, que seria atualizada sempre que um produto fosse vendido ou reposto.</w:t>
      </w:r>
    </w:p>
    <w:p w14:paraId="1B0FA9FF" w14:textId="77777777" w:rsidR="00C43DBC" w:rsidRPr="00C43DBC" w:rsidRDefault="00C43DBC" w:rsidP="00C43DBC">
      <w:r w:rsidRPr="00C43DBC">
        <w:rPr>
          <w:b/>
          <w:bCs/>
        </w:rPr>
        <w:t>Funcionamento Geral:</w:t>
      </w:r>
    </w:p>
    <w:p w14:paraId="42F95BB3" w14:textId="77777777" w:rsidR="00C43DBC" w:rsidRPr="00C43DBC" w:rsidRDefault="00C43DBC" w:rsidP="00C43DBC">
      <w:pPr>
        <w:numPr>
          <w:ilvl w:val="0"/>
          <w:numId w:val="1"/>
        </w:numPr>
        <w:jc w:val="both"/>
      </w:pPr>
      <w:r w:rsidRPr="00C43DBC">
        <w:rPr>
          <w:b/>
          <w:bCs/>
        </w:rPr>
        <w:t>Etiquetas Inteligentes:</w:t>
      </w:r>
      <w:r w:rsidRPr="00C43DBC">
        <w:t xml:space="preserve"> Cada prateleira e cada produto teria uma etiqueta com um código único (tipo QR </w:t>
      </w:r>
      <w:proofErr w:type="spellStart"/>
      <w:r w:rsidRPr="00C43DBC">
        <w:t>code</w:t>
      </w:r>
      <w:proofErr w:type="spellEnd"/>
      <w:r w:rsidRPr="00C43DBC">
        <w:t>), que as câmaras reconhecem.</w:t>
      </w:r>
    </w:p>
    <w:p w14:paraId="733FC77A" w14:textId="77777777" w:rsidR="00C43DBC" w:rsidRPr="00C43DBC" w:rsidRDefault="00C43DBC" w:rsidP="00C43DBC">
      <w:pPr>
        <w:numPr>
          <w:ilvl w:val="0"/>
          <w:numId w:val="1"/>
        </w:numPr>
        <w:jc w:val="both"/>
      </w:pPr>
      <w:r w:rsidRPr="00C43DBC">
        <w:rPr>
          <w:b/>
          <w:bCs/>
        </w:rPr>
        <w:t>Atualização Automática:</w:t>
      </w:r>
      <w:r w:rsidRPr="00C43DBC">
        <w:t xml:space="preserve"> Assim que há uma venda, a quantidade do produto é atualizada na base de dados. Da mesma forma, quando novos produtos chegam e são colocados no seu lugar, o sistema “vê” onde estão a ser colocados e ajusta o registo da localização.</w:t>
      </w:r>
    </w:p>
    <w:p w14:paraId="70D49146" w14:textId="77777777" w:rsidR="00C43DBC" w:rsidRPr="00C43DBC" w:rsidRDefault="00C43DBC" w:rsidP="00C43DBC">
      <w:pPr>
        <w:numPr>
          <w:ilvl w:val="0"/>
          <w:numId w:val="1"/>
        </w:numPr>
        <w:jc w:val="both"/>
      </w:pPr>
      <w:r w:rsidRPr="00C43DBC">
        <w:rPr>
          <w:b/>
          <w:bCs/>
        </w:rPr>
        <w:t>Aplicação Móvel:</w:t>
      </w:r>
      <w:r w:rsidRPr="00C43DBC">
        <w:t xml:space="preserve"> Para os clientes, seria disponibilizada uma aplicação (ou integrada na do próprio supermercado), onde pudessem ver um mapa interativo do espaço. Esse mapa mostraria onde cada produto se encontra e onde está o próprio utilizador (através de, por exemplo, </w:t>
      </w:r>
      <w:proofErr w:type="spellStart"/>
      <w:r w:rsidRPr="00C43DBC">
        <w:t>geolocalização</w:t>
      </w:r>
      <w:proofErr w:type="spellEnd"/>
      <w:r w:rsidRPr="00C43DBC">
        <w:t xml:space="preserve"> indoor).</w:t>
      </w:r>
    </w:p>
    <w:p w14:paraId="25D6114F" w14:textId="77777777" w:rsidR="00C43DBC" w:rsidRPr="00C43DBC" w:rsidRDefault="00C43DBC" w:rsidP="00C43DBC">
      <w:pPr>
        <w:numPr>
          <w:ilvl w:val="0"/>
          <w:numId w:val="1"/>
        </w:numPr>
        <w:jc w:val="both"/>
      </w:pPr>
      <w:r w:rsidRPr="00C43DBC">
        <w:rPr>
          <w:b/>
          <w:bCs/>
        </w:rPr>
        <w:t>Planeamento de Compras:</w:t>
      </w:r>
      <w:r w:rsidRPr="00C43DBC">
        <w:t xml:space="preserve"> A mesma aplicação permitiria que o utilizador inserisse a sua lista de compras. O sistema, ao conhecer a localização de cada artigo e a do utilizador, poderia sugerir a melhor rota pelos corredores para recolher todos os itens de forma mais rápida e eficiente.</w:t>
      </w:r>
    </w:p>
    <w:p w14:paraId="2062C650" w14:textId="77777777" w:rsidR="00C43DBC" w:rsidRPr="00C43DBC" w:rsidRDefault="00C43DBC" w:rsidP="00C43DBC">
      <w:pPr>
        <w:jc w:val="both"/>
      </w:pPr>
      <w:r w:rsidRPr="00C43DBC">
        <w:rPr>
          <w:b/>
          <w:bCs/>
        </w:rPr>
        <w:t>Vantagens Principais:</w:t>
      </w:r>
    </w:p>
    <w:p w14:paraId="085EB0E6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t>Facilidade para o Cliente:</w:t>
      </w:r>
      <w:r w:rsidRPr="00C43DBC">
        <w:t xml:space="preserve"> O cliente não tem de perder tempo à procura de produtos ou perguntar constantemente aos funcionários onde está determinado artigo. O mapa interativo indica a localização exata, reduzindo a frustração de andar de um corredor para outro sem orientação.</w:t>
      </w:r>
    </w:p>
    <w:p w14:paraId="33B5261F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t>Otimização do Tempo:</w:t>
      </w:r>
      <w:r w:rsidRPr="00C43DBC">
        <w:t xml:space="preserve"> A aplicação poderia calcular uma rota de compras eficiente, minimizando idas e voltas desnecessárias dentro do supermercado, o que beneficia sobretudo em espaços grandes e complexos.</w:t>
      </w:r>
    </w:p>
    <w:p w14:paraId="47844070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t>Gestão de Stock:</w:t>
      </w:r>
      <w:r w:rsidRPr="00C43DBC">
        <w:t xml:space="preserve"> Em tempo real, os gerentes têm acesso ao estado do inventário. Podem ver facilmente quando um produto está em falta ou se mudou de local, e garantir que a informação no sistema reflete sempre a realidade no terreno.</w:t>
      </w:r>
    </w:p>
    <w:p w14:paraId="37A8E5F9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t>Conforto do Cliente:</w:t>
      </w:r>
      <w:r w:rsidRPr="00C43DBC">
        <w:t xml:space="preserve"> Pessoas com menor </w:t>
      </w:r>
      <w:proofErr w:type="gramStart"/>
      <w:r w:rsidRPr="00C43DBC">
        <w:t>à vontade</w:t>
      </w:r>
      <w:proofErr w:type="gramEnd"/>
      <w:r w:rsidRPr="00C43DBC">
        <w:t xml:space="preserve"> em falar com funcionários ou que prefiram uma experiência mais independente encontram uma solução prática para localizar o que procuram sem ter de interagir pessoalmente.</w:t>
      </w:r>
    </w:p>
    <w:p w14:paraId="658B60C4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lastRenderedPageBreak/>
        <w:t>Feedback para Otimização:</w:t>
      </w:r>
      <w:r w:rsidRPr="00C43DBC">
        <w:t xml:space="preserve"> A recolha de dados de rotas e preferências dos utilizadores pode auxiliar o supermercado a reorganizar produtos de modo a tornar o percurso do cliente mais fluido, aumentando as vendas e a satisfação.</w:t>
      </w:r>
    </w:p>
    <w:p w14:paraId="2F0C1AD7" w14:textId="77777777" w:rsidR="00C43DBC" w:rsidRPr="00C43DBC" w:rsidRDefault="00C43DBC" w:rsidP="00C43DBC">
      <w:pPr>
        <w:numPr>
          <w:ilvl w:val="0"/>
          <w:numId w:val="2"/>
        </w:numPr>
        <w:jc w:val="both"/>
      </w:pPr>
      <w:r w:rsidRPr="00C43DBC">
        <w:rPr>
          <w:b/>
          <w:bCs/>
        </w:rPr>
        <w:t>Possibilidade de Entrevistas e Estudo de Mercado:</w:t>
      </w:r>
      <w:r w:rsidRPr="00C43DBC">
        <w:t xml:space="preserve"> A implementação de tal sistema abre portas para entrevistas com gerentes de lojas, funcionários e clientes, permitindo um estudo completo das necessidades e perceções dos diferentes intervenientes.</w:t>
      </w:r>
    </w:p>
    <w:p w14:paraId="7E6E8990" w14:textId="77777777" w:rsidR="00C43DBC" w:rsidRPr="00C43DBC" w:rsidRDefault="00C43DBC" w:rsidP="00C43DBC">
      <w:pPr>
        <w:jc w:val="both"/>
      </w:pPr>
      <w:r w:rsidRPr="00C43DBC">
        <w:rPr>
          <w:b/>
          <w:bCs/>
        </w:rPr>
        <w:t>Aplicações Futuras:</w:t>
      </w:r>
    </w:p>
    <w:p w14:paraId="71A042E2" w14:textId="77777777" w:rsidR="00C43DBC" w:rsidRPr="00C43DBC" w:rsidRDefault="00C43DBC" w:rsidP="00C43DBC">
      <w:pPr>
        <w:numPr>
          <w:ilvl w:val="0"/>
          <w:numId w:val="3"/>
        </w:numPr>
        <w:jc w:val="both"/>
      </w:pPr>
      <w:r w:rsidRPr="00C43DBC">
        <w:rPr>
          <w:b/>
          <w:bCs/>
        </w:rPr>
        <w:t>Integração com Sistemas de Pagamento:</w:t>
      </w:r>
      <w:r w:rsidRPr="00C43DBC">
        <w:t xml:space="preserve"> No futuro, o mesmo sistema de câmaras pode vir a identificar o momento em que o cliente retira o produto da prateleira e registar a compra sem que seja necessário passar pela caixa (checkout automático), embora isso envolva outros desafios técnicos e de segurança.</w:t>
      </w:r>
    </w:p>
    <w:p w14:paraId="2C32D5C2" w14:textId="77777777" w:rsidR="00C43DBC" w:rsidRPr="00C43DBC" w:rsidRDefault="00C43DBC" w:rsidP="00C43DBC">
      <w:pPr>
        <w:numPr>
          <w:ilvl w:val="0"/>
          <w:numId w:val="3"/>
        </w:numPr>
        <w:jc w:val="both"/>
      </w:pPr>
      <w:r w:rsidRPr="00C43DBC">
        <w:rPr>
          <w:b/>
          <w:bCs/>
        </w:rPr>
        <w:t>Personalização de Ofertas:</w:t>
      </w:r>
      <w:r w:rsidRPr="00C43DBC">
        <w:t xml:space="preserve"> Com dados recolhidos sobre percursos e produtos preferidos, o supermercado pode oferecer promoções personalizadas, enviando notificações quando o cliente está próximo de um determinado artigo.</w:t>
      </w:r>
    </w:p>
    <w:p w14:paraId="353F3E7B" w14:textId="77777777" w:rsidR="00C43DBC" w:rsidRPr="00C43DBC" w:rsidRDefault="00C43DBC" w:rsidP="00C43DBC">
      <w:pPr>
        <w:numPr>
          <w:ilvl w:val="0"/>
          <w:numId w:val="3"/>
        </w:numPr>
        <w:jc w:val="both"/>
      </w:pPr>
      <w:r w:rsidRPr="00C43DBC">
        <w:rPr>
          <w:b/>
          <w:bCs/>
        </w:rPr>
        <w:t>Suporte a Robôs Internos:</w:t>
      </w:r>
      <w:r w:rsidRPr="00C43DBC">
        <w:t xml:space="preserve"> Em vez de um sistema fixo de câmaras, podem existir robôs autónomos que circulam pelo supermercado, lendo etiquetas e atualizando o inventário, aumentando ainda mais a eficiência operacional.</w:t>
      </w:r>
    </w:p>
    <w:p w14:paraId="564CC7B4" w14:textId="77777777" w:rsidR="00C43DBC" w:rsidRPr="00C43DBC" w:rsidRDefault="00C43DBC" w:rsidP="00C43DBC">
      <w:pPr>
        <w:jc w:val="both"/>
      </w:pPr>
      <w:r w:rsidRPr="00C43DBC">
        <w:t xml:space="preserve">Em resumo, este sistema de localização e gestão de produtos em supermercados, baseado em câmaras e etiquetagem inteligente, oferece vantagens tanto para os clientes como para os gestores das lojas. A experiência de compra torna-se mais simples e agradável, </w:t>
      </w:r>
      <w:proofErr w:type="gramStart"/>
      <w:r w:rsidRPr="00C43DBC">
        <w:t>ao mesmo tempo que</w:t>
      </w:r>
      <w:proofErr w:type="gramEnd"/>
      <w:r w:rsidRPr="00C43DBC">
        <w:t xml:space="preserve"> a supervisão de stocks fica mais eficiente. O projeto é, portanto, uma solução viável e com grande potencial de crescimento e inovação.</w:t>
      </w:r>
    </w:p>
    <w:tbl>
      <w:tblPr>
        <w:tblW w:w="14100" w:type="dxa"/>
        <w:tblInd w:w="6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317"/>
        <w:gridCol w:w="1398"/>
        <w:gridCol w:w="1598"/>
        <w:gridCol w:w="2401"/>
        <w:gridCol w:w="1701"/>
        <w:gridCol w:w="1701"/>
        <w:gridCol w:w="1701"/>
        <w:gridCol w:w="850"/>
        <w:gridCol w:w="573"/>
      </w:tblGrid>
      <w:tr w:rsidR="00C43DBC" w:rsidRPr="00C43DBC" w14:paraId="14A77AC5" w14:textId="77777777" w:rsidTr="00C43DBC">
        <w:trPr>
          <w:trHeight w:val="632"/>
        </w:trPr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79D3E" w14:textId="6C2C45E4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66A82E8F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Market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Size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5D0F1863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Growth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</w:t>
            </w: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Potential</w:t>
            </w:r>
            <w:proofErr w:type="spellEnd"/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27277225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Competitive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</w:t>
            </w: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landscape</w:t>
            </w:r>
            <w:proofErr w:type="spellEnd"/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2F52C9AA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US"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val="en-US" w:eastAsia="pt-PT"/>
                <w14:ligatures w14:val="none"/>
              </w:rPr>
              <w:t>Alignment with team expertise or experience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160F3888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val="en-US" w:eastAsia="pt-PT"/>
                <w14:ligatures w14:val="none"/>
              </w:rPr>
            </w:pPr>
            <w:proofErr w:type="gram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val="en-US" w:eastAsia="pt-PT"/>
                <w14:ligatures w14:val="none"/>
              </w:rPr>
              <w:t>Ease</w:t>
            </w:r>
            <w:proofErr w:type="gram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val="en-US" w:eastAsia="pt-PT"/>
                <w14:ligatures w14:val="none"/>
              </w:rPr>
              <w:t xml:space="preserve"> of entry into the market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60F86E9B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Regulatory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</w:t>
            </w: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considerations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35B808CD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Expected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return </w:t>
            </w: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on</w:t>
            </w:r>
            <w:proofErr w:type="spellEnd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 xml:space="preserve"> </w:t>
            </w: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investment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703667CD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Total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20AD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C43DBC" w:rsidRPr="00C43DBC" w14:paraId="508E0311" w14:textId="77777777" w:rsidTr="00C43DBC">
        <w:trPr>
          <w:trHeight w:val="38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781D9D06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Weight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DD7A2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61D6B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15%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37B38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10%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AFC06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31C36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3FFF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A078E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0BE55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100%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A483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C43DBC" w:rsidRPr="00C43DBC" w14:paraId="01E18ED9" w14:textId="77777777" w:rsidTr="00C43DBC">
        <w:trPr>
          <w:trHeight w:val="6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8E8E8"/>
            <w:vAlign w:val="center"/>
            <w:hideMark/>
          </w:tcPr>
          <w:p w14:paraId="731875F8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kern w:val="0"/>
                <w:sz w:val="22"/>
                <w:szCs w:val="22"/>
                <w:lang w:eastAsia="pt-PT"/>
                <w14:ligatures w14:val="none"/>
              </w:rPr>
              <w:t>Score (1 to 5)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2A049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BC74B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9599E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FE648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1080" w14:textId="13C75659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FEF1E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52BF6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62F1" w14:textId="2C622899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C43DBC"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3.</w:t>
            </w:r>
            <w:r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7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AB04" w14:textId="77777777" w:rsidR="00C43DBC" w:rsidRPr="00C43DBC" w:rsidRDefault="00C43DBC" w:rsidP="00C43DBC">
            <w:pPr>
              <w:spacing w:after="0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</w:tbl>
    <w:p w14:paraId="600CF3E2" w14:textId="77777777" w:rsidR="00A26295" w:rsidRPr="00C43DBC" w:rsidRDefault="00A26295" w:rsidP="00C43DBC">
      <w:pPr>
        <w:jc w:val="center"/>
        <w:rPr>
          <w:sz w:val="22"/>
          <w:szCs w:val="22"/>
        </w:rPr>
      </w:pPr>
    </w:p>
    <w:sectPr w:rsidR="00A26295" w:rsidRPr="00C43DBC" w:rsidSect="00C43D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37A8"/>
    <w:multiLevelType w:val="multilevel"/>
    <w:tmpl w:val="AAF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0AC2"/>
    <w:multiLevelType w:val="multilevel"/>
    <w:tmpl w:val="C95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60BB7"/>
    <w:multiLevelType w:val="multilevel"/>
    <w:tmpl w:val="425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47595">
    <w:abstractNumId w:val="1"/>
  </w:num>
  <w:num w:numId="2" w16cid:durableId="1661228462">
    <w:abstractNumId w:val="0"/>
  </w:num>
  <w:num w:numId="3" w16cid:durableId="109707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BC"/>
    <w:rsid w:val="00A26295"/>
    <w:rsid w:val="00C43DBC"/>
    <w:rsid w:val="00CD5B71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E32"/>
  <w15:chartTrackingRefBased/>
  <w15:docId w15:val="{4FDD8ECB-31B6-4508-AD60-3DC62A26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4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43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4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43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4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4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4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4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3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43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43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43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43DB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43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43DB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43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43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4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4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43D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3DB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43D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43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43DB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43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682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2025-03-17T00:56:00Z</dcterms:created>
  <dcterms:modified xsi:type="dcterms:W3CDTF">2025-03-17T01:03:00Z</dcterms:modified>
</cp:coreProperties>
</file>