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51E1B" w14:textId="77777777" w:rsidR="00095C36" w:rsidRPr="00095C36" w:rsidRDefault="00095C36" w:rsidP="00095C36">
      <w:pPr>
        <w:jc w:val="center"/>
        <w:rPr>
          <w:b/>
          <w:bCs/>
          <w:sz w:val="32"/>
          <w:szCs w:val="32"/>
        </w:rPr>
      </w:pPr>
      <w:r w:rsidRPr="00095C36">
        <w:rPr>
          <w:b/>
          <w:bCs/>
          <w:sz w:val="32"/>
          <w:szCs w:val="32"/>
        </w:rPr>
        <w:t>Estimação de Impedâncias em Redes de Baixa Tensão com Medidas Simuladas</w:t>
      </w:r>
    </w:p>
    <w:p w14:paraId="3730C14F" w14:textId="77777777" w:rsidR="00095C36" w:rsidRPr="00095C36" w:rsidRDefault="00095C36" w:rsidP="00095C36">
      <w:pPr>
        <w:rPr>
          <w:b/>
          <w:bCs/>
        </w:rPr>
      </w:pPr>
      <w:r w:rsidRPr="00095C36">
        <w:rPr>
          <w:b/>
          <w:bCs/>
        </w:rPr>
        <w:t>Introdução</w:t>
      </w:r>
    </w:p>
    <w:p w14:paraId="6474C2D2" w14:textId="55AEBCD0" w:rsidR="00095C36" w:rsidRPr="00095C36" w:rsidRDefault="00095C36" w:rsidP="00095C36">
      <w:pPr>
        <w:jc w:val="both"/>
      </w:pPr>
      <w:r>
        <w:t>No</w:t>
      </w:r>
      <w:r w:rsidRPr="00095C36">
        <w:t xml:space="preserve"> Projeto 2, pretendemos resolver um problema realista de operação em redes de baixa tensão: a ausência de conhecimento preciso sobre os valores de impedância das linhas. A abordagem proposta permite estimar estas impedâncias a partir de medições de tensão em um único nó (terminal) e pseudo-medições de potência, assumindo que a topologia da rede e as ligações de fase são conhecidas.</w:t>
      </w:r>
    </w:p>
    <w:p w14:paraId="6E62EB4C" w14:textId="77777777" w:rsidR="00095C36" w:rsidRPr="00095C36" w:rsidRDefault="00095C36" w:rsidP="00095C36">
      <w:pPr>
        <w:rPr>
          <w:b/>
          <w:bCs/>
        </w:rPr>
      </w:pPr>
      <w:r w:rsidRPr="00095C36">
        <w:rPr>
          <w:b/>
          <w:bCs/>
        </w:rPr>
        <w:pict w14:anchorId="45DBBE02">
          <v:rect id="_x0000_i1045" style="width:0;height:1.5pt" o:hralign="center" o:hrstd="t" o:hr="t" fillcolor="#a0a0a0" stroked="f"/>
        </w:pict>
      </w:r>
    </w:p>
    <w:p w14:paraId="63E9A9DC" w14:textId="77777777" w:rsidR="00095C36" w:rsidRPr="00095C36" w:rsidRDefault="00095C36" w:rsidP="00095C36">
      <w:pPr>
        <w:rPr>
          <w:b/>
          <w:bCs/>
        </w:rPr>
      </w:pPr>
      <w:r w:rsidRPr="00095C36">
        <w:rPr>
          <w:b/>
          <w:bCs/>
        </w:rPr>
        <w:t>Objetivo</w:t>
      </w:r>
    </w:p>
    <w:p w14:paraId="16264274" w14:textId="0C8EB001" w:rsidR="00095C36" w:rsidRPr="00095C36" w:rsidRDefault="00095C36" w:rsidP="00095C36">
      <w:pPr>
        <w:jc w:val="both"/>
      </w:pPr>
      <w:r w:rsidRPr="00095C36">
        <w:t>Estimar os valores complexos das impedâncias das linhas, sem conhecimento prévio direto sobre os mesmos, apenas com base em:</w:t>
      </w:r>
    </w:p>
    <w:p w14:paraId="54D01456" w14:textId="7A008D21" w:rsidR="00095C36" w:rsidRPr="00095C36" w:rsidRDefault="00095C36" w:rsidP="00095C36">
      <w:pPr>
        <w:numPr>
          <w:ilvl w:val="0"/>
          <w:numId w:val="2"/>
        </w:numPr>
        <w:jc w:val="both"/>
      </w:pPr>
      <w:r w:rsidRPr="00095C36">
        <w:t>Topologia da rede;</w:t>
      </w:r>
    </w:p>
    <w:p w14:paraId="4DA909EC" w14:textId="77777777" w:rsidR="00095C36" w:rsidRPr="00095C36" w:rsidRDefault="00095C36" w:rsidP="00095C36">
      <w:pPr>
        <w:numPr>
          <w:ilvl w:val="0"/>
          <w:numId w:val="2"/>
        </w:numPr>
        <w:jc w:val="both"/>
      </w:pPr>
      <w:r w:rsidRPr="00095C36">
        <w:t>Pseudo-medições de potência (valores médios);</w:t>
      </w:r>
    </w:p>
    <w:p w14:paraId="68EE850A" w14:textId="02332DAB" w:rsidR="00095C36" w:rsidRPr="00095C36" w:rsidRDefault="00095C36" w:rsidP="00095C36">
      <w:pPr>
        <w:numPr>
          <w:ilvl w:val="0"/>
          <w:numId w:val="2"/>
        </w:numPr>
        <w:jc w:val="both"/>
      </w:pPr>
      <w:r w:rsidRPr="00095C36">
        <w:t>Tensões simuladas no nó 4 (terminal);</w:t>
      </w:r>
    </w:p>
    <w:p w14:paraId="2172B676" w14:textId="77777777" w:rsidR="00095C36" w:rsidRPr="00095C36" w:rsidRDefault="00095C36" w:rsidP="00095C36">
      <w:pPr>
        <w:numPr>
          <w:ilvl w:val="0"/>
          <w:numId w:val="2"/>
        </w:numPr>
        <w:jc w:val="both"/>
      </w:pPr>
      <w:r w:rsidRPr="00095C36">
        <w:t>Modelo de fluxo de potência trifásico.</w:t>
      </w:r>
    </w:p>
    <w:p w14:paraId="30681EE7" w14:textId="77777777" w:rsidR="00AF1DBB" w:rsidRPr="00AF1DBB" w:rsidRDefault="00095C36" w:rsidP="00AF1DBB">
      <w:pPr>
        <w:jc w:val="both"/>
      </w:pPr>
      <w:r w:rsidRPr="00095C36">
        <w:t>Posteriormente, usar as impedâncias estimadas para resolver o problema de estimação da</w:t>
      </w:r>
      <w:r w:rsidR="00AF1DBB">
        <w:t xml:space="preserve"> variação das </w:t>
      </w:r>
      <w:r w:rsidRPr="00095C36">
        <w:t xml:space="preserve">correntes de carga e comparar com o caso em que as impedâncias verdadeiras são </w:t>
      </w:r>
      <w:r w:rsidR="00AF1DBB" w:rsidRPr="00AF1DBB">
        <w:t>verdadeiras são conhecidas.</w:t>
      </w:r>
    </w:p>
    <w:p w14:paraId="25764F5F" w14:textId="77777777" w:rsidR="00AF1DBB" w:rsidRPr="00AF1DBB" w:rsidRDefault="00AF1DBB" w:rsidP="00AF1DBB">
      <w:pPr>
        <w:jc w:val="both"/>
      </w:pPr>
      <w:r w:rsidRPr="00AF1DBB">
        <w:pict w14:anchorId="711AE8F6">
          <v:rect id="_x0000_i1046" style="width:0;height:1.5pt" o:hralign="center" o:hrstd="t" o:hr="t" fillcolor="#a0a0a0" stroked="f"/>
        </w:pict>
      </w:r>
    </w:p>
    <w:p w14:paraId="46CFC5FB" w14:textId="77777777" w:rsidR="00AF1DBB" w:rsidRPr="00AF1DBB" w:rsidRDefault="00AF1DBB" w:rsidP="00AF1DBB">
      <w:pPr>
        <w:jc w:val="both"/>
        <w:rPr>
          <w:b/>
          <w:bCs/>
        </w:rPr>
      </w:pPr>
      <w:r w:rsidRPr="00AF1DBB">
        <w:rPr>
          <w:b/>
          <w:bCs/>
        </w:rPr>
        <w:t>Metodologia</w:t>
      </w:r>
    </w:p>
    <w:p w14:paraId="19FB78C8" w14:textId="77777777" w:rsidR="00AF1DBB" w:rsidRPr="00AF1DBB" w:rsidRDefault="00AF1DBB" w:rsidP="00AF1DBB">
      <w:pPr>
        <w:jc w:val="both"/>
        <w:rPr>
          <w:b/>
          <w:bCs/>
        </w:rPr>
      </w:pPr>
      <w:r w:rsidRPr="00AF1DBB">
        <w:rPr>
          <w:b/>
          <w:bCs/>
        </w:rPr>
        <w:t>1. Simulação das "medições"</w:t>
      </w:r>
    </w:p>
    <w:p w14:paraId="1C9A5D85" w14:textId="77777777" w:rsidR="00AF1DBB" w:rsidRDefault="00AF1DBB" w:rsidP="00AF1DBB">
      <w:pPr>
        <w:jc w:val="both"/>
      </w:pPr>
      <w:r w:rsidRPr="00AF1DBB">
        <w:t xml:space="preserve">Utilizámos o modelo de fluxo de potência </w:t>
      </w:r>
      <w:r w:rsidRPr="00AF1DBB">
        <w:rPr>
          <w:b/>
          <w:bCs/>
          <w:i/>
          <w:iCs/>
        </w:rPr>
        <w:t>pf3</w:t>
      </w:r>
      <w:proofErr w:type="gramStart"/>
      <w:r w:rsidRPr="00AF1DBB">
        <w:rPr>
          <w:b/>
          <w:bCs/>
          <w:i/>
          <w:iCs/>
        </w:rPr>
        <w:t>ph(</w:t>
      </w:r>
      <w:proofErr w:type="gramEnd"/>
      <w:r w:rsidRPr="00AF1DBB">
        <w:rPr>
          <w:b/>
          <w:bCs/>
          <w:i/>
          <w:iCs/>
        </w:rPr>
        <w:t>)</w:t>
      </w:r>
      <w:r w:rsidRPr="00AF1DBB">
        <w:t xml:space="preserve"> com os valores reais das impedâncias </w:t>
      </w:r>
      <w:r w:rsidRPr="00AF1DBB">
        <w:rPr>
          <w:b/>
          <w:bCs/>
          <w:i/>
          <w:iCs/>
        </w:rPr>
        <w:t>z_true</w:t>
      </w:r>
      <w:r w:rsidRPr="00AF1DBB">
        <w:t xml:space="preserve"> para gerar as tensões no nó 4 para os primeiros 5 instantes temporais. Estas tensões são tratadas como as medições de referência v4_measured.</w:t>
      </w:r>
    </w:p>
    <w:p w14:paraId="5645A615" w14:textId="77777777" w:rsidR="00AF1DBB" w:rsidRPr="00AF1DBB" w:rsidRDefault="00AF1DBB" w:rsidP="00AF1DBB">
      <w:pPr>
        <w:jc w:val="both"/>
        <w:rPr>
          <w:b/>
          <w:bCs/>
        </w:rPr>
      </w:pPr>
      <w:r w:rsidRPr="00AF1DBB">
        <w:rPr>
          <w:b/>
          <w:bCs/>
        </w:rPr>
        <w:t>2. Formulação do Problema de Otimização</w:t>
      </w:r>
    </w:p>
    <w:p w14:paraId="0EFF991A" w14:textId="77777777" w:rsidR="00AF1DBB" w:rsidRPr="00AF1DBB" w:rsidRDefault="00AF1DBB" w:rsidP="00AF1DBB">
      <w:pPr>
        <w:jc w:val="both"/>
      </w:pPr>
      <w:r w:rsidRPr="00AF1DBB">
        <w:t>Definiu-se uma função de custo a minimizar:</w:t>
      </w:r>
    </w:p>
    <w:p w14:paraId="1F11F50F" w14:textId="01982E11" w:rsidR="00AF1DBB" w:rsidRPr="00AF1DBB" w:rsidRDefault="00AF1DBB" w:rsidP="00AF1DB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medido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8435716" w14:textId="03B97528" w:rsidR="00AF1DBB" w:rsidRPr="00AF1DBB" w:rsidRDefault="00AF1DBB" w:rsidP="00AF1DBB">
      <w:pPr>
        <w:pStyle w:val="PargrafodaLista"/>
        <w:numPr>
          <w:ilvl w:val="0"/>
          <w:numId w:val="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sim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z,t</m:t>
            </m:r>
          </m:e>
        </m:d>
      </m:oMath>
      <w:r>
        <w:rPr>
          <w:rFonts w:eastAsiaTheme="minorEastAsia"/>
        </w:rPr>
        <w:t xml:space="preserve"> é a tensão simulada no nó 4 para o instante t com impedâncias z;</w:t>
      </w:r>
    </w:p>
    <w:p w14:paraId="5BF691BD" w14:textId="6FB540A9" w:rsidR="00AF1DBB" w:rsidRPr="00AF1DBB" w:rsidRDefault="00AF1DBB" w:rsidP="00AF1DBB">
      <w:pPr>
        <w:pStyle w:val="PargrafodaLista"/>
        <w:numPr>
          <w:ilvl w:val="0"/>
          <w:numId w:val="3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medido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é a tensão de referência</w:t>
      </w:r>
      <w:r w:rsidR="00F17221">
        <w:rPr>
          <w:rFonts w:eastAsiaTheme="minorEastAsia"/>
        </w:rPr>
        <w:t>;</w:t>
      </w:r>
    </w:p>
    <w:p w14:paraId="6F87BE6E" w14:textId="25593A0A" w:rsidR="00AF1DBB" w:rsidRPr="00ED3C87" w:rsidRDefault="00AF1DBB" w:rsidP="00AF1DBB">
      <w:pPr>
        <w:pStyle w:val="PargrafodaLista"/>
        <w:numPr>
          <w:ilvl w:val="0"/>
          <w:numId w:val="3"/>
        </w:numPr>
        <w:jc w:val="both"/>
      </w:pPr>
      <m:oMath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é um termo de regularização para evitar valores extremos.</w:t>
      </w:r>
    </w:p>
    <w:p w14:paraId="742EBDA4" w14:textId="77777777" w:rsidR="00ED3C87" w:rsidRDefault="00ED3C87" w:rsidP="00ED3C87">
      <w:pPr>
        <w:jc w:val="both"/>
      </w:pPr>
    </w:p>
    <w:p w14:paraId="264844E3" w14:textId="77777777" w:rsidR="00ED3C87" w:rsidRPr="00ED3C87" w:rsidRDefault="00ED3C87" w:rsidP="00ED3C87">
      <w:pPr>
        <w:jc w:val="both"/>
      </w:pPr>
    </w:p>
    <w:p w14:paraId="088D64B5" w14:textId="28AAF892" w:rsidR="00ED3C87" w:rsidRPr="00ED3C87" w:rsidRDefault="00ED3C87" w:rsidP="00ED3C87">
      <w:pPr>
        <w:jc w:val="both"/>
        <w:rPr>
          <w:b/>
          <w:bCs/>
        </w:rPr>
      </w:pPr>
      <w:r w:rsidRPr="00ED3C87">
        <w:rPr>
          <w:b/>
          <w:bCs/>
        </w:rPr>
        <w:lastRenderedPageBreak/>
        <w:t>3. Estimação de Correntes</w:t>
      </w:r>
    </w:p>
    <w:p w14:paraId="2EB93C0C" w14:textId="4C971EDC" w:rsidR="00ED3C87" w:rsidRDefault="00ED3C87" w:rsidP="00ED3C87">
      <w:pPr>
        <w:jc w:val="both"/>
      </w:pPr>
      <w:r w:rsidRPr="00ED3C87">
        <w:t xml:space="preserve">Com os valores </w:t>
      </w:r>
      <w:r w:rsidRPr="00ED3C87">
        <w:t>estimados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est</m:t>
            </m:r>
          </m:sub>
        </m:sSub>
      </m:oMath>
      <w:r w:rsidRPr="00ED3C87">
        <w:t>,</w:t>
      </w:r>
      <w:r w:rsidRPr="00ED3C87">
        <w:t xml:space="preserve"> resolvemos novamente o problema de estimação das variações de corrente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</m:t>
        </m:r>
      </m:oMath>
      <w:r w:rsidRPr="00ED3C87">
        <w:t>, como feito anteriormente com as impedâncias reais.</w:t>
      </w:r>
    </w:p>
    <w:p w14:paraId="3E56B746" w14:textId="23CA25F3" w:rsidR="00ED3C87" w:rsidRPr="00ED3C87" w:rsidRDefault="00ED3C87" w:rsidP="00ED3C87">
      <w:pPr>
        <w:jc w:val="both"/>
        <w:rPr>
          <w:b/>
          <w:bCs/>
        </w:rPr>
      </w:pPr>
      <w:r w:rsidRPr="00ED3C87">
        <w:rPr>
          <w:b/>
          <w:bCs/>
        </w:rPr>
        <w:t xml:space="preserve">4. </w:t>
      </w:r>
      <w:r w:rsidRPr="00ED3C87">
        <w:rPr>
          <w:b/>
          <w:bCs/>
        </w:rPr>
        <w:t>Comparação</w:t>
      </w:r>
      <w:r w:rsidRPr="00ED3C87">
        <w:rPr>
          <w:b/>
          <w:bCs/>
        </w:rPr>
        <w:t xml:space="preserve"> e Análise</w:t>
      </w:r>
    </w:p>
    <w:p w14:paraId="1FC1CFF3" w14:textId="1D1EA276" w:rsidR="00ED3C87" w:rsidRDefault="00ED3C87" w:rsidP="00ED3C87">
      <w:pPr>
        <w:jc w:val="both"/>
      </w:pPr>
      <w:r w:rsidRPr="00ED3C87">
        <w:t>Comparamos</w:t>
      </w:r>
      <w:r>
        <w:t>:</w:t>
      </w:r>
    </w:p>
    <w:p w14:paraId="22815A9F" w14:textId="77777777" w:rsidR="00ED3C87" w:rsidRPr="00ED3C87" w:rsidRDefault="00ED3C87" w:rsidP="00ED3C87">
      <w:pPr>
        <w:pStyle w:val="PargrafodaLista"/>
        <w:numPr>
          <w:ilvl w:val="0"/>
          <w:numId w:val="4"/>
        </w:numPr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est</m:t>
            </m:r>
          </m:sub>
        </m:sSub>
        <m:r>
          <w:rPr>
            <w:rFonts w:ascii="Cambria Math" w:hAnsi="Cambria Math"/>
          </w:rPr>
          <m:t xml:space="preserve"> vs.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</m:oMath>
      <w:r>
        <w:rPr>
          <w:rFonts w:eastAsiaTheme="minorEastAsia"/>
        </w:rPr>
        <w:t>;</w:t>
      </w:r>
    </w:p>
    <w:p w14:paraId="538CE8A7" w14:textId="64CD4EBD" w:rsidR="00ED3C87" w:rsidRPr="00ED3C87" w:rsidRDefault="00ED3C87" w:rsidP="00ED3C87">
      <w:pPr>
        <w:pStyle w:val="PargrafodaLista"/>
        <w:numPr>
          <w:ilvl w:val="0"/>
          <w:numId w:val="4"/>
        </w:numPr>
        <w:jc w:val="both"/>
      </w:pPr>
      <w:r w:rsidRPr="00ED3C8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estimado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est</m:t>
            </m:r>
          </m:sub>
        </m:sSub>
      </m:oMath>
      <w:r>
        <w:rPr>
          <w:rFonts w:eastAsiaTheme="minorEastAsia"/>
        </w:rPr>
        <w:t xml:space="preserve"> vs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</m:oMath>
      <w:r>
        <w:rPr>
          <w:rFonts w:eastAsiaTheme="minorEastAsia"/>
        </w:rPr>
        <w:t>;</w:t>
      </w:r>
    </w:p>
    <w:p w14:paraId="01A14071" w14:textId="63BADB44" w:rsidR="00ED3C87" w:rsidRDefault="00ED3C87" w:rsidP="00ED3C87">
      <w:pPr>
        <w:pStyle w:val="PargrafodaLista"/>
        <w:numPr>
          <w:ilvl w:val="0"/>
          <w:numId w:val="4"/>
        </w:numPr>
        <w:jc w:val="both"/>
      </w:pPr>
      <w:r>
        <w:t>Erro quadrático médio entre ambos os casos;</w:t>
      </w:r>
    </w:p>
    <w:p w14:paraId="48D8A928" w14:textId="73A733B2" w:rsidR="00ED3C87" w:rsidRPr="00ED3C87" w:rsidRDefault="00ED3C87" w:rsidP="00ED3C87">
      <w:pPr>
        <w:jc w:val="both"/>
        <w:rPr>
          <w:b/>
          <w:bCs/>
        </w:rPr>
      </w:pPr>
      <w:r w:rsidRPr="00ED3C87">
        <w:rPr>
          <w:b/>
          <w:bCs/>
        </w:rPr>
        <w:t>Resultados</w:t>
      </w:r>
    </w:p>
    <w:p w14:paraId="09913F6C" w14:textId="763ED917" w:rsidR="00ED3C87" w:rsidRDefault="00781F2A" w:rsidP="00ED3C87">
      <w:pPr>
        <w:jc w:val="both"/>
      </w:pPr>
      <w:r w:rsidRPr="00781F2A">
        <w:rPr>
          <w:b/>
          <w:bCs/>
        </w:rPr>
        <w:drawing>
          <wp:anchor distT="0" distB="0" distL="114300" distR="114300" simplePos="0" relativeHeight="251659264" behindDoc="0" locked="0" layoutInCell="1" allowOverlap="1" wp14:anchorId="36985690" wp14:editId="641B2B75">
            <wp:simplePos x="0" y="0"/>
            <wp:positionH relativeFrom="margin">
              <wp:align>left</wp:align>
            </wp:positionH>
            <wp:positionV relativeFrom="paragraph">
              <wp:posOffset>1844675</wp:posOffset>
            </wp:positionV>
            <wp:extent cx="6420746" cy="1505160"/>
            <wp:effectExtent l="0" t="0" r="0" b="0"/>
            <wp:wrapTopAndBottom/>
            <wp:docPr id="311517984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7984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C87" w:rsidRPr="00ED3C87">
        <w:rPr>
          <w:b/>
          <w:bCs/>
        </w:rPr>
        <w:drawing>
          <wp:anchor distT="0" distB="0" distL="114300" distR="114300" simplePos="0" relativeHeight="251658240" behindDoc="0" locked="0" layoutInCell="1" allowOverlap="1" wp14:anchorId="6CFE2FD1" wp14:editId="4225B460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724400" cy="1569085"/>
            <wp:effectExtent l="0" t="0" r="0" b="0"/>
            <wp:wrapTopAndBottom/>
            <wp:docPr id="214202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2683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"/>
                    <a:stretch/>
                  </pic:blipFill>
                  <pic:spPr bwMode="auto">
                    <a:xfrm>
                      <a:off x="0" y="0"/>
                      <a:ext cx="4724400" cy="156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C87">
        <w:t>Estimação das Impedâncias:</w:t>
      </w:r>
    </w:p>
    <w:p w14:paraId="63562124" w14:textId="51C10DE5" w:rsidR="00781F2A" w:rsidRDefault="00781F2A" w:rsidP="00ED3C87">
      <w:pPr>
        <w:jc w:val="both"/>
        <w:rPr>
          <w:b/>
          <w:bCs/>
        </w:rPr>
      </w:pPr>
    </w:p>
    <w:p w14:paraId="5D96A542" w14:textId="38244ACB" w:rsidR="00ED3C87" w:rsidRPr="00ED3C87" w:rsidRDefault="00ED3C87" w:rsidP="00ED3C87">
      <w:pPr>
        <w:jc w:val="both"/>
        <w:rPr>
          <w:b/>
          <w:bCs/>
        </w:rPr>
      </w:pPr>
      <w:r w:rsidRPr="00ED3C87">
        <w:rPr>
          <w:b/>
          <w:bCs/>
        </w:rPr>
        <w:t>Erros na Estimação de Corrente:</w:t>
      </w:r>
    </w:p>
    <w:p w14:paraId="774EC37E" w14:textId="77777777" w:rsidR="00ED3C87" w:rsidRPr="00ED3C87" w:rsidRDefault="00ED3C87" w:rsidP="00ED3C87">
      <w:pPr>
        <w:jc w:val="both"/>
      </w:pPr>
      <w:r w:rsidRPr="00ED3C87">
        <w:t>Erro quadrático médio (MSE) por carga:</w:t>
      </w:r>
    </w:p>
    <w:p w14:paraId="67B3412B" w14:textId="77777777" w:rsidR="00ED3C87" w:rsidRPr="00ED3C87" w:rsidRDefault="00ED3C87" w:rsidP="00ED3C87">
      <w:pPr>
        <w:jc w:val="both"/>
      </w:pPr>
      <w:r w:rsidRPr="00ED3C87">
        <w:t>Mesmo com um ponto de partida pouco informativo, o algoritmo convergiu para valores praticamente idênticos aos reais. Isto acontece porque:</w:t>
      </w:r>
    </w:p>
    <w:p w14:paraId="62D80754" w14:textId="77777777" w:rsidR="00ED3C87" w:rsidRPr="00ED3C87" w:rsidRDefault="00ED3C87" w:rsidP="00ED3C87">
      <w:pPr>
        <w:numPr>
          <w:ilvl w:val="0"/>
          <w:numId w:val="5"/>
        </w:numPr>
        <w:jc w:val="both"/>
      </w:pPr>
      <w:r w:rsidRPr="00ED3C87">
        <w:t>A tensão medida foi gerada pelo mesmo modelo de simulação usado na otimização;</w:t>
      </w:r>
    </w:p>
    <w:p w14:paraId="149E1342" w14:textId="77777777" w:rsidR="00ED3C87" w:rsidRPr="00ED3C87" w:rsidRDefault="00ED3C87" w:rsidP="00ED3C87">
      <w:pPr>
        <w:numPr>
          <w:ilvl w:val="0"/>
          <w:numId w:val="5"/>
        </w:numPr>
        <w:jc w:val="both"/>
      </w:pPr>
      <w:r w:rsidRPr="00ED3C87">
        <w:t>Não existe ruído nas medições;</w:t>
      </w:r>
    </w:p>
    <w:p w14:paraId="0F559A7B" w14:textId="77777777" w:rsidR="00ED3C87" w:rsidRPr="00ED3C87" w:rsidRDefault="00ED3C87" w:rsidP="00ED3C87">
      <w:pPr>
        <w:numPr>
          <w:ilvl w:val="0"/>
          <w:numId w:val="5"/>
        </w:numPr>
        <w:jc w:val="both"/>
      </w:pPr>
      <w:r w:rsidRPr="00ED3C87">
        <w:t xml:space="preserve">Foram utilizados vários instantes temporais (sistema </w:t>
      </w:r>
      <w:proofErr w:type="spellStart"/>
      <w:r w:rsidRPr="00ED3C87">
        <w:t>sobre-determinado</w:t>
      </w:r>
      <w:proofErr w:type="spellEnd"/>
      <w:r w:rsidRPr="00ED3C87">
        <w:t>);</w:t>
      </w:r>
    </w:p>
    <w:p w14:paraId="4CDB53B2" w14:textId="7B312993" w:rsidR="00ED3C87" w:rsidRDefault="00ED3C87" w:rsidP="00ED3C87">
      <w:pPr>
        <w:numPr>
          <w:ilvl w:val="0"/>
          <w:numId w:val="5"/>
        </w:numPr>
        <w:jc w:val="both"/>
      </w:pPr>
      <w:r w:rsidRPr="00ED3C87">
        <w:t>O problema é bem condicionado e fortemente identificável neste contexto sintético.</w:t>
      </w:r>
    </w:p>
    <w:p w14:paraId="7779D6D7" w14:textId="77777777" w:rsidR="00722C07" w:rsidRDefault="00722C07" w:rsidP="00ED3C87">
      <w:pPr>
        <w:jc w:val="both"/>
        <w:rPr>
          <w:b/>
          <w:bCs/>
        </w:rPr>
      </w:pPr>
    </w:p>
    <w:p w14:paraId="6B097CAE" w14:textId="77777777" w:rsidR="00722C07" w:rsidRDefault="00722C07" w:rsidP="00ED3C87">
      <w:pPr>
        <w:jc w:val="both"/>
        <w:rPr>
          <w:b/>
          <w:bCs/>
        </w:rPr>
      </w:pPr>
    </w:p>
    <w:p w14:paraId="58486755" w14:textId="77777777" w:rsidR="00722C07" w:rsidRDefault="00722C07" w:rsidP="00ED3C87">
      <w:pPr>
        <w:jc w:val="both"/>
        <w:rPr>
          <w:b/>
          <w:bCs/>
        </w:rPr>
      </w:pPr>
    </w:p>
    <w:p w14:paraId="69B5809F" w14:textId="77777777" w:rsidR="00722C07" w:rsidRDefault="00722C07" w:rsidP="00722C07">
      <w:pPr>
        <w:jc w:val="both"/>
      </w:pPr>
      <w:r w:rsidRPr="00722C07">
        <w:lastRenderedPageBreak/>
        <w:t>Análise com Ruído Foi conduzida uma análise de sensibilidade ao ruído para avaliar a robustez da estimação. Testaram-se níveis de ruído de 0.5%, 1%, 2% e 5% adicionados às tensões.</w:t>
      </w:r>
    </w:p>
    <w:p w14:paraId="23DDAD6C" w14:textId="62872E70" w:rsidR="006024FE" w:rsidRPr="00722C07" w:rsidRDefault="006024FE" w:rsidP="00722C07">
      <w:pPr>
        <w:jc w:val="both"/>
      </w:pPr>
      <w:r w:rsidRPr="006024FE">
        <w:t>Foi adicionado ruído gaussiano relativo (em módulo e argumento) às tensões simuladas, simulando imprecisões realistas nos equipamentos de medição.</w:t>
      </w:r>
    </w:p>
    <w:p w14:paraId="73143CE2" w14:textId="4DF2F237" w:rsidR="00722C07" w:rsidRPr="00722C07" w:rsidRDefault="006024FE" w:rsidP="00722C07">
      <w:pPr>
        <w:jc w:val="both"/>
        <w:rPr>
          <w:b/>
          <w:bCs/>
        </w:rPr>
      </w:pPr>
      <w:r w:rsidRPr="006024FE">
        <w:rPr>
          <w:b/>
          <w:bCs/>
        </w:rPr>
        <w:drawing>
          <wp:anchor distT="0" distB="0" distL="114300" distR="114300" simplePos="0" relativeHeight="251660288" behindDoc="0" locked="0" layoutInCell="1" allowOverlap="1" wp14:anchorId="07959F45" wp14:editId="7C430C62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4953000" cy="4781685"/>
            <wp:effectExtent l="0" t="0" r="0" b="0"/>
            <wp:wrapTopAndBottom/>
            <wp:docPr id="1477508527" name="Imagem 1" descr="Uma imagem com texto, captura de ecrã, Tipo de letra, menu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08527" name="Imagem 1" descr="Uma imagem com texto, captura de ecrã, Tipo de letra, menu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C07" w:rsidRPr="00722C07">
        <w:rPr>
          <w:b/>
          <w:bCs/>
        </w:rPr>
        <w:t>Impacto do Ruído na Estimação das Impedâncias:</w:t>
      </w:r>
    </w:p>
    <w:p w14:paraId="4609612A" w14:textId="77777777" w:rsidR="006024FE" w:rsidRDefault="006024FE" w:rsidP="00ED3C87">
      <w:pPr>
        <w:jc w:val="both"/>
        <w:rPr>
          <w:b/>
          <w:bCs/>
        </w:rPr>
      </w:pPr>
    </w:p>
    <w:p w14:paraId="1A32A0D5" w14:textId="113F576B" w:rsidR="00722C07" w:rsidRPr="00722C07" w:rsidRDefault="00722C07" w:rsidP="00ED3C87">
      <w:pPr>
        <w:jc w:val="both"/>
      </w:pPr>
      <w:r w:rsidRPr="00722C07">
        <w:t>Apesar da degradação dos valores de impedância, os erros nas correntes mantêm-se baixos até 2%, o que mostra que o sistema é relativamente robusto a ruído.</w:t>
      </w:r>
    </w:p>
    <w:p w14:paraId="220600D6" w14:textId="1833E706" w:rsidR="00ED3C87" w:rsidRPr="00ED3C87" w:rsidRDefault="00ED3C87" w:rsidP="00ED3C87">
      <w:pPr>
        <w:jc w:val="both"/>
        <w:rPr>
          <w:b/>
          <w:bCs/>
        </w:rPr>
      </w:pPr>
      <w:r w:rsidRPr="00ED3C87">
        <w:rPr>
          <w:b/>
          <w:bCs/>
        </w:rPr>
        <w:t>Conclusão</w:t>
      </w:r>
    </w:p>
    <w:p w14:paraId="5FCAC012" w14:textId="77777777" w:rsidR="00722C07" w:rsidRPr="00722C07" w:rsidRDefault="00722C07" w:rsidP="00722C07">
      <w:pPr>
        <w:jc w:val="both"/>
      </w:pPr>
      <w:r w:rsidRPr="00722C07">
        <w:t>Conclusão A estimativa das impedâncias baseada apenas em pseudo-medições de potência e medições de tensão em um nó é não apenas possível, mas também altamente precisa, desde que se disponha de um modelo de simulação fiável e dados consistentes. A inclusão de múltiplos instantes temporais e a formulação do problema como uma otimização com regularização permitem resolver um problema mal colocado de forma estável.</w:t>
      </w:r>
    </w:p>
    <w:p w14:paraId="6D874947" w14:textId="770D75D2" w:rsidR="00A26295" w:rsidRPr="00095C36" w:rsidRDefault="00722C07" w:rsidP="006024FE">
      <w:pPr>
        <w:jc w:val="both"/>
      </w:pPr>
      <w:r w:rsidRPr="00722C07">
        <w:t>A análise com ruído demonstra que o método é robusto até cerca de 2% de distorção nas tensões. A partir daí, a estimação das impedâncias degrada-se, mas as correntes estimadas mantêm-se razoáveis, validando a abordagem proposta para redes reais com pequenas imprecisões de medição.</w:t>
      </w:r>
    </w:p>
    <w:sectPr w:rsidR="00A26295" w:rsidRPr="00095C36" w:rsidSect="00113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1A6"/>
    <w:multiLevelType w:val="multilevel"/>
    <w:tmpl w:val="6C1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44E25"/>
    <w:multiLevelType w:val="multilevel"/>
    <w:tmpl w:val="4E70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70BD4"/>
    <w:multiLevelType w:val="hybridMultilevel"/>
    <w:tmpl w:val="EB606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B3B95"/>
    <w:multiLevelType w:val="multilevel"/>
    <w:tmpl w:val="072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F0EBA"/>
    <w:multiLevelType w:val="hybridMultilevel"/>
    <w:tmpl w:val="387C77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7708"/>
    <w:multiLevelType w:val="multilevel"/>
    <w:tmpl w:val="8FD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300017">
    <w:abstractNumId w:val="1"/>
  </w:num>
  <w:num w:numId="2" w16cid:durableId="187647117">
    <w:abstractNumId w:val="3"/>
  </w:num>
  <w:num w:numId="3" w16cid:durableId="676081184">
    <w:abstractNumId w:val="4"/>
  </w:num>
  <w:num w:numId="4" w16cid:durableId="1325670499">
    <w:abstractNumId w:val="2"/>
  </w:num>
  <w:num w:numId="5" w16cid:durableId="1948583092">
    <w:abstractNumId w:val="5"/>
  </w:num>
  <w:num w:numId="6" w16cid:durableId="35627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87"/>
    <w:rsid w:val="00095C36"/>
    <w:rsid w:val="00113D87"/>
    <w:rsid w:val="00492AB7"/>
    <w:rsid w:val="004C6D91"/>
    <w:rsid w:val="006024FE"/>
    <w:rsid w:val="00722C07"/>
    <w:rsid w:val="00781F2A"/>
    <w:rsid w:val="00930EBF"/>
    <w:rsid w:val="009736B0"/>
    <w:rsid w:val="00A26295"/>
    <w:rsid w:val="00AF1DBB"/>
    <w:rsid w:val="00ED3C87"/>
    <w:rsid w:val="00F17221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EE08"/>
  <w15:chartTrackingRefBased/>
  <w15:docId w15:val="{D7FD0551-92A9-49C5-85FF-E8C712C1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1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1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1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1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1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1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1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1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1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13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13D8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13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13D8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13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13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1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1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13D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3D8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13D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1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13D8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13D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DBB"/>
    <w:rPr>
      <w:rFonts w:ascii="Times New Roman" w:hAnsi="Times New Roman" w:cs="Times New Roman"/>
    </w:rPr>
  </w:style>
  <w:style w:type="character" w:styleId="TextodoMarcadordePosio">
    <w:name w:val="Placeholder Text"/>
    <w:basedOn w:val="Tipodeletrapredefinidodopargrafo"/>
    <w:uiPriority w:val="99"/>
    <w:semiHidden/>
    <w:rsid w:val="00AF1D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6</cp:revision>
  <dcterms:created xsi:type="dcterms:W3CDTF">2025-04-13T17:41:00Z</dcterms:created>
  <dcterms:modified xsi:type="dcterms:W3CDTF">2025-04-13T19:31:00Z</dcterms:modified>
</cp:coreProperties>
</file>