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2" w:after="2"/>
        <w:rPr>
          <w:rFonts w:ascii="Arial" w:hAnsi="Arial"/>
          <w:color w:val="000000"/>
          <w:sz w:val="24"/>
          <w:szCs w:val="24"/>
        </w:rPr>
      </w:pPr>
      <w:r>
        <w:rPr>
          <w:rFonts w:ascii="Arial" w:hAnsi="Arial"/>
          <w:color w:val="000000"/>
          <w:sz w:val="24"/>
          <w:szCs w:val="24"/>
        </w:rPr>
        <w:drawing>
          <wp:anchor behindDoc="0" distT="0" distB="0" distL="139700" distR="114300" simplePos="0" locked="0" layoutInCell="1" allowOverlap="1" relativeHeight="2">
            <wp:simplePos x="0" y="0"/>
            <wp:positionH relativeFrom="column">
              <wp:posOffset>0</wp:posOffset>
            </wp:positionH>
            <wp:positionV relativeFrom="paragraph">
              <wp:posOffset>228600</wp:posOffset>
            </wp:positionV>
            <wp:extent cx="5765800" cy="43434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5800" cy="4343400"/>
                    </a:xfrm>
                    <a:prstGeom prst="rect">
                      <a:avLst/>
                    </a:prstGeom>
                  </pic:spPr>
                </pic:pic>
              </a:graphicData>
            </a:graphic>
          </wp:anchor>
        </w:drawing>
      </w:r>
    </w:p>
    <w:p>
      <w:pPr>
        <w:pStyle w:val="NormalWeb"/>
        <w:shd w:val="clear" w:color="auto" w:fill="FFFFFF"/>
        <w:spacing w:before="2" w:after="2"/>
        <w:rPr/>
      </w:pPr>
      <w:hyperlink r:id="rId3">
        <w:r>
          <w:rPr>
            <w:rStyle w:val="InternetLink"/>
            <w:rFonts w:ascii="Arial" w:hAnsi="Arial"/>
            <w:sz w:val="28"/>
          </w:rPr>
          <w:t>http://www.grc.nasa.gov/WWW/k-12/airplane/flteqs.html</w:t>
        </w:r>
      </w:hyperlink>
    </w:p>
    <w:p>
      <w:pPr>
        <w:pStyle w:val="NormalWeb"/>
        <w:shd w:val="clear" w:color="auto" w:fill="FFFFFF"/>
        <w:spacing w:before="2" w:after="2"/>
        <w:rPr/>
      </w:pPr>
      <w:r>
        <w:rPr>
          <w:rFonts w:ascii="Arial" w:hAnsi="Arial"/>
          <w:color w:val="000000"/>
          <w:sz w:val="24"/>
          <w:szCs w:val="24"/>
        </w:rPr>
        <w:t>The study of the</w:t>
      </w:r>
      <w:r>
        <w:rPr>
          <w:rFonts w:ascii="Arial" w:hAnsi="Arial"/>
          <w:color w:val="000000"/>
          <w:sz w:val="24"/>
        </w:rPr>
        <w:t> </w:t>
      </w:r>
      <w:hyperlink r:id="rId4">
        <w:r>
          <w:rPr>
            <w:rStyle w:val="ListLabel2"/>
            <w:rFonts w:ascii="Arial" w:hAnsi="Arial"/>
            <w:color w:val="0000FF"/>
            <w:sz w:val="24"/>
            <w:u w:val="single"/>
          </w:rPr>
          <w:t>flight of a baseball </w:t>
        </w:r>
      </w:hyperlink>
      <w:r>
        <w:rPr>
          <w:rFonts w:ascii="Arial" w:hAnsi="Arial"/>
          <w:color w:val="000000"/>
          <w:sz w:val="24"/>
          <w:szCs w:val="24"/>
        </w:rPr>
        <w:t>and the "bend" of a</w:t>
      </w:r>
      <w:r>
        <w:rPr>
          <w:rFonts w:ascii="Arial" w:hAnsi="Arial"/>
          <w:color w:val="000000"/>
          <w:sz w:val="24"/>
        </w:rPr>
        <w:t> </w:t>
      </w:r>
      <w:hyperlink r:id="rId5">
        <w:r>
          <w:rPr>
            <w:rStyle w:val="ListLabel2"/>
            <w:rFonts w:ascii="Arial" w:hAnsi="Arial"/>
            <w:color w:val="0000FF"/>
            <w:sz w:val="24"/>
            <w:u w:val="single"/>
          </w:rPr>
          <w:t>soccer kick </w:t>
        </w:r>
      </w:hyperlink>
      <w:r>
        <w:rPr>
          <w:rFonts w:ascii="Arial" w:hAnsi="Arial"/>
          <w:color w:val="000000"/>
          <w:sz w:val="24"/>
          <w:szCs w:val="24"/>
        </w:rPr>
        <w:t xml:space="preserve">are excellent ways for students to learn the basics of </w:t>
      </w:r>
      <w:hyperlink r:id="rId6">
        <w:r>
          <w:rPr>
            <w:rStyle w:val="ListLabel2"/>
            <w:rFonts w:ascii="Arial" w:hAnsi="Arial"/>
            <w:color w:val="0000FF"/>
            <w:sz w:val="24"/>
            <w:u w:val="single"/>
          </w:rPr>
          <w:t>forces</w:t>
        </w:r>
      </w:hyperlink>
      <w:r>
        <w:rPr>
          <w:rFonts w:ascii="Arial" w:hAnsi="Arial"/>
          <w:color w:val="000000"/>
          <w:sz w:val="24"/>
        </w:rPr>
        <w:t> </w:t>
      </w:r>
      <w:r>
        <w:rPr>
          <w:rFonts w:ascii="Arial" w:hAnsi="Arial"/>
          <w:color w:val="000000"/>
          <w:sz w:val="24"/>
          <w:szCs w:val="24"/>
        </w:rPr>
        <w:t>and the response of an object to external forces. A ball in flight has no engine to produce</w:t>
      </w:r>
      <w:r>
        <w:rPr>
          <w:rFonts w:ascii="Arial" w:hAnsi="Arial"/>
          <w:color w:val="000000"/>
          <w:sz w:val="24"/>
        </w:rPr>
        <w:t> </w:t>
      </w:r>
      <w:hyperlink r:id="rId7">
        <w:r>
          <w:rPr>
            <w:rStyle w:val="ListLabel2"/>
            <w:rFonts w:ascii="Arial" w:hAnsi="Arial"/>
            <w:color w:val="0000FF"/>
            <w:sz w:val="24"/>
            <w:u w:val="single"/>
          </w:rPr>
          <w:t>thrust</w:t>
        </w:r>
      </w:hyperlink>
      <w:r>
        <w:rPr>
          <w:rFonts w:ascii="Arial" w:hAnsi="Arial"/>
          <w:color w:val="000000"/>
          <w:sz w:val="24"/>
          <w:szCs w:val="24"/>
        </w:rPr>
        <w:t>, so the resulting flight is similar to the flight of shell from a cannon, or a bullet from a gun. This type of flight is called</w:t>
      </w:r>
      <w:r>
        <w:rPr>
          <w:rFonts w:ascii="Arial" w:hAnsi="Arial"/>
          <w:color w:val="000000"/>
          <w:sz w:val="24"/>
        </w:rPr>
        <w:t> </w:t>
      </w:r>
      <w:hyperlink r:id="rId8">
        <w:r>
          <w:rPr>
            <w:rStyle w:val="ListLabel2"/>
            <w:rFonts w:ascii="Arial" w:hAnsi="Arial"/>
            <w:color w:val="0000FF"/>
            <w:sz w:val="24"/>
            <w:u w:val="single"/>
          </w:rPr>
          <w:t>ballistic flight</w:t>
        </w:r>
      </w:hyperlink>
      <w:r>
        <w:rPr>
          <w:rFonts w:ascii="Arial" w:hAnsi="Arial"/>
          <w:color w:val="000000"/>
          <w:sz w:val="24"/>
        </w:rPr>
        <w:t> </w:t>
      </w:r>
      <w:r>
        <w:rPr>
          <w:rFonts w:ascii="Arial" w:hAnsi="Arial"/>
          <w:color w:val="000000"/>
          <w:sz w:val="24"/>
          <w:szCs w:val="24"/>
        </w:rPr>
        <w:t>and assumes that</w:t>
      </w:r>
      <w:r>
        <w:rPr>
          <w:rFonts w:ascii="Arial" w:hAnsi="Arial"/>
          <w:color w:val="000000"/>
          <w:sz w:val="24"/>
        </w:rPr>
        <w:t> </w:t>
      </w:r>
      <w:hyperlink r:id="rId9">
        <w:r>
          <w:rPr>
            <w:rStyle w:val="ListLabel2"/>
            <w:rFonts w:ascii="Arial" w:hAnsi="Arial"/>
            <w:color w:val="0000FF"/>
            <w:sz w:val="24"/>
            <w:u w:val="single"/>
          </w:rPr>
          <w:t>weight</w:t>
        </w:r>
      </w:hyperlink>
      <w:r>
        <w:rPr>
          <w:rFonts w:ascii="Arial" w:hAnsi="Arial"/>
          <w:color w:val="000000"/>
          <w:sz w:val="24"/>
        </w:rPr>
        <w:t> </w:t>
      </w:r>
      <w:r>
        <w:rPr>
          <w:rFonts w:ascii="Arial" w:hAnsi="Arial"/>
          <w:color w:val="000000"/>
          <w:sz w:val="24"/>
          <w:szCs w:val="24"/>
        </w:rPr>
        <w:t>is the only force acting on the ball. In reality, a baseball or a soccer ball in flight generates a moderate amount of</w:t>
      </w:r>
      <w:r>
        <w:rPr>
          <w:rFonts w:ascii="Arial" w:hAnsi="Arial"/>
          <w:color w:val="000000"/>
          <w:sz w:val="24"/>
        </w:rPr>
        <w:t> </w:t>
      </w:r>
      <w:hyperlink r:id="rId10">
        <w:r>
          <w:rPr>
            <w:rStyle w:val="ListLabel2"/>
            <w:rFonts w:ascii="Arial" w:hAnsi="Arial"/>
            <w:color w:val="0000FF"/>
            <w:sz w:val="24"/>
            <w:u w:val="single"/>
          </w:rPr>
          <w:t>aerodynamic drag</w:t>
        </w:r>
      </w:hyperlink>
      <w:r>
        <w:rPr>
          <w:rFonts w:ascii="Arial" w:hAnsi="Arial"/>
          <w:color w:val="000000"/>
          <w:sz w:val="24"/>
        </w:rPr>
        <w:t> </w:t>
      </w:r>
      <w:r>
        <w:rPr>
          <w:rFonts w:ascii="Arial" w:hAnsi="Arial"/>
          <w:color w:val="000000"/>
          <w:sz w:val="24"/>
          <w:szCs w:val="24"/>
        </w:rPr>
        <w:t>and is not strictly ballistic. On this page we develop the equations which describe the motion of a flying ball including the effects of drag.</w:t>
      </w:r>
    </w:p>
    <w:p>
      <w:pPr>
        <w:pStyle w:val="Normal"/>
        <w:shd w:val="clear" w:color="auto" w:fill="FFFFFF"/>
        <w:spacing w:before="2" w:after="2"/>
        <w:rPr/>
      </w:pPr>
      <w:r>
        <w:rPr>
          <w:rFonts w:cs="Times New Roman" w:ascii="Arial" w:hAnsi="Arial"/>
          <w:color w:val="000000"/>
        </w:rPr>
        <w:t>At launch the ball is inclined at some angle to the vertical, so we </w:t>
      </w:r>
      <w:hyperlink r:id="rId11">
        <w:r>
          <w:rPr>
            <w:rStyle w:val="ListLabel3"/>
            <w:rFonts w:cs="Times New Roman" w:ascii="Arial" w:hAnsi="Arial"/>
            <w:color w:val="0000FF"/>
            <w:u w:val="single"/>
          </w:rPr>
          <w:t>resolve</w:t>
        </w:r>
      </w:hyperlink>
      <w:r>
        <w:rPr>
          <w:rFonts w:cs="Times New Roman" w:ascii="Arial" w:hAnsi="Arial"/>
          <w:color w:val="000000"/>
        </w:rPr>
        <w:t> the initial velocity into a vertical and horizontal component. Unlike the ballistic flight equations, the horizontal equation includes the action of aerodynamic drag on the ball. We will first consider the vertical component and then develop the equations for the horizontal component.</w:t>
      </w:r>
    </w:p>
    <w:p>
      <w:pPr>
        <w:pStyle w:val="Normal"/>
        <w:shd w:val="clear" w:color="auto" w:fill="FFFFFF"/>
        <w:spacing w:before="2" w:after="2"/>
        <w:rPr/>
      </w:pPr>
      <w:r>
        <w:rPr>
          <w:rFonts w:cs="Times New Roman" w:ascii="Arial" w:hAnsi="Arial"/>
          <w:color w:val="000000"/>
        </w:rPr>
        <w:t>In the vertical plane, the only forces acting on the ball are the forces of weight and drag. There is a </w:t>
      </w:r>
      <w:r>
        <w:rPr>
          <w:rFonts w:cs="Times New Roman" w:ascii="Arial" w:hAnsi="Arial"/>
          <w:b/>
          <w:color w:val="000000"/>
        </w:rPr>
        <w:t>characteristic velocity</w:t>
      </w:r>
      <w:r>
        <w:rPr>
          <w:rFonts w:cs="Times New Roman" w:ascii="Arial" w:hAnsi="Arial"/>
          <w:color w:val="000000"/>
        </w:rPr>
        <w:t>which appears in many of the equations that is called the </w:t>
      </w:r>
      <w:hyperlink r:id="rId12">
        <w:r>
          <w:rPr>
            <w:rStyle w:val="ListLabel3"/>
            <w:rFonts w:cs="Times New Roman" w:ascii="Arial" w:hAnsi="Arial"/>
            <w:color w:val="0000FF"/>
            <w:u w:val="single"/>
          </w:rPr>
          <w:t>terminal velocity</w:t>
        </w:r>
      </w:hyperlink>
      <w:r>
        <w:rPr>
          <w:rFonts w:cs="Times New Roman" w:ascii="Arial" w:hAnsi="Arial"/>
          <w:color w:val="000000"/>
        </w:rPr>
        <w:t> because it is the constant velocity that the object sustains during a coasting descent. Terminal velocity is noted by the symbol </w:t>
      </w:r>
      <w:r>
        <w:rPr>
          <w:rFonts w:cs="Times New Roman" w:ascii="Arial" w:hAnsi="Arial"/>
          <w:b/>
          <w:color w:val="000000"/>
        </w:rPr>
        <w:t>Vt</w:t>
      </w:r>
      <w:r>
        <w:rPr>
          <w:rFonts w:cs="Times New Roman" w:ascii="Arial" w:hAnsi="Arial"/>
          <w:color w:val="000000"/>
        </w:rPr>
        <w:t>.</w:t>
      </w:r>
    </w:p>
    <w:p>
      <w:pPr>
        <w:pStyle w:val="Normal"/>
        <w:shd w:val="clear" w:color="auto" w:fill="FFFFFF"/>
        <w:spacing w:before="2" w:after="2"/>
        <w:rPr>
          <w:rFonts w:ascii="Arial" w:hAnsi="Arial" w:cs="Times New Roman"/>
          <w:color w:val="000000"/>
        </w:rPr>
      </w:pPr>
      <w:r>
        <w:rPr>
          <w:rFonts w:cs="Times New Roman" w:ascii="Arial" w:hAnsi="Arial"/>
          <w:color w:val="000000"/>
        </w:rPr>
        <w:t>During the vertical descent, for a light object, the weight and drag of an object are equal and opposite. There is no net force acting on the ball and the vertical acceleration is zero.</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a = 0</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W = D</w:t>
      </w:r>
    </w:p>
    <w:p>
      <w:pPr>
        <w:pStyle w:val="Normal"/>
        <w:shd w:val="clear" w:color="auto" w:fill="FFFFFF"/>
        <w:spacing w:before="2" w:after="2"/>
        <w:rPr/>
      </w:pPr>
      <w:r>
        <w:rPr>
          <w:rFonts w:cs="Times New Roman" w:ascii="Arial" w:hAnsi="Arial"/>
          <w:color w:val="000000"/>
        </w:rPr>
        <w:t>where </w:t>
      </w:r>
      <w:r>
        <w:rPr>
          <w:rFonts w:cs="Times New Roman" w:ascii="Arial" w:hAnsi="Arial"/>
          <w:b/>
          <w:color w:val="000000"/>
        </w:rPr>
        <w:t>a</w:t>
      </w:r>
      <w:r>
        <w:rPr>
          <w:rFonts w:cs="Times New Roman" w:ascii="Arial" w:hAnsi="Arial"/>
          <w:color w:val="000000"/>
        </w:rPr>
        <w:t> is the acceleration, </w:t>
      </w:r>
      <w:r>
        <w:rPr>
          <w:rFonts w:cs="Times New Roman" w:ascii="Arial" w:hAnsi="Arial"/>
          <w:b/>
          <w:color w:val="000000"/>
        </w:rPr>
        <w:t>W</w:t>
      </w:r>
      <w:r>
        <w:rPr>
          <w:rFonts w:cs="Times New Roman" w:ascii="Arial" w:hAnsi="Arial"/>
          <w:color w:val="000000"/>
        </w:rPr>
        <w:t> is the weight, and </w:t>
      </w:r>
      <w:r>
        <w:rPr>
          <w:rFonts w:cs="Times New Roman" w:ascii="Arial" w:hAnsi="Arial"/>
          <w:b/>
          <w:color w:val="000000"/>
        </w:rPr>
        <w:t>D</w:t>
      </w:r>
      <w:r>
        <w:rPr>
          <w:rFonts w:cs="Times New Roman" w:ascii="Arial" w:hAnsi="Arial"/>
          <w:color w:val="000000"/>
        </w:rPr>
        <w:t> is the drag. The weight of any object is given by the </w:t>
      </w:r>
      <w:hyperlink r:id="rId13">
        <w:r>
          <w:rPr>
            <w:rStyle w:val="ListLabel3"/>
            <w:rFonts w:cs="Times New Roman" w:ascii="Arial" w:hAnsi="Arial"/>
            <w:color w:val="0000FF"/>
            <w:u w:val="single"/>
          </w:rPr>
          <w:t>weight equation</w:t>
        </w:r>
      </w:hyperlink>
      <w:r>
        <w:rPr>
          <w:rFonts w:cs="Times New Roman" w:ascii="Arial" w:hAnsi="Arial"/>
          <w:color w:val="000000"/>
        </w:rPr>
        <w:t>:</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W = m * g</w:t>
      </w:r>
    </w:p>
    <w:p>
      <w:pPr>
        <w:pStyle w:val="Normal"/>
        <w:shd w:val="clear" w:color="auto" w:fill="FFFFFF"/>
        <w:spacing w:before="2" w:after="2"/>
        <w:rPr/>
      </w:pPr>
      <w:r>
        <w:rPr>
          <w:rFonts w:cs="Times New Roman" w:ascii="Arial" w:hAnsi="Arial"/>
          <w:color w:val="000000"/>
        </w:rPr>
        <w:t>where </w:t>
      </w:r>
      <w:r>
        <w:rPr>
          <w:rFonts w:cs="Times New Roman" w:ascii="Arial" w:hAnsi="Arial"/>
          <w:b/>
          <w:color w:val="000000"/>
        </w:rPr>
        <w:t>m</w:t>
      </w:r>
      <w:r>
        <w:rPr>
          <w:rFonts w:cs="Times New Roman" w:ascii="Arial" w:hAnsi="Arial"/>
          <w:color w:val="000000"/>
        </w:rPr>
        <w:t> is the mass of the object and </w:t>
      </w:r>
      <w:r>
        <w:rPr>
          <w:rFonts w:cs="Times New Roman" w:ascii="Arial" w:hAnsi="Arial"/>
          <w:b/>
          <w:color w:val="000000"/>
        </w:rPr>
        <w:t>g</w:t>
      </w:r>
      <w:r>
        <w:rPr>
          <w:rFonts w:cs="Times New Roman" w:ascii="Arial" w:hAnsi="Arial"/>
          <w:color w:val="000000"/>
        </w:rPr>
        <w:t> is the gravitational acceleration equal to 32.2 ft/sec^2 or 9.8 m/sec^2 on the surface of the Earth. (The gravitational acceleration has different values on the Moon and on Mars.) The drag is given by the </w:t>
      </w:r>
      <w:hyperlink r:id="rId14">
        <w:r>
          <w:rPr>
            <w:rStyle w:val="ListLabel3"/>
            <w:rFonts w:cs="Times New Roman" w:ascii="Arial" w:hAnsi="Arial"/>
            <w:color w:val="0000FF"/>
            <w:u w:val="single"/>
          </w:rPr>
          <w:t>drag equation</w:t>
        </w:r>
      </w:hyperlink>
      <w:r>
        <w:rPr>
          <w:rFonts w:cs="Times New Roman" w:ascii="Arial" w:hAnsi="Arial"/>
          <w:color w:val="000000"/>
        </w:rPr>
        <w:t>:</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D = .5 * Cd * r * A * Vt^2</w:t>
      </w:r>
    </w:p>
    <w:p>
      <w:pPr>
        <w:pStyle w:val="Normal"/>
        <w:shd w:val="clear" w:color="auto" w:fill="FFFFFF"/>
        <w:spacing w:before="2" w:after="2"/>
        <w:rPr/>
      </w:pPr>
      <w:r>
        <w:rPr>
          <w:rFonts w:cs="Times New Roman" w:ascii="Arial" w:hAnsi="Arial"/>
          <w:color w:val="000000"/>
        </w:rPr>
        <w:t>where </w:t>
      </w:r>
      <w:r>
        <w:rPr>
          <w:rFonts w:cs="Times New Roman" w:ascii="Arial" w:hAnsi="Arial"/>
          <w:b/>
          <w:color w:val="000000"/>
        </w:rPr>
        <w:t>r</w:t>
      </w:r>
      <w:r>
        <w:rPr>
          <w:rFonts w:cs="Times New Roman" w:ascii="Arial" w:hAnsi="Arial"/>
          <w:color w:val="000000"/>
        </w:rPr>
        <w:t> is the </w:t>
      </w:r>
      <w:hyperlink r:id="rId15">
        <w:r>
          <w:rPr>
            <w:rStyle w:val="ListLabel3"/>
            <w:rFonts w:cs="Times New Roman" w:ascii="Arial" w:hAnsi="Arial"/>
            <w:color w:val="0000FF"/>
            <w:u w:val="single"/>
          </w:rPr>
          <w:t>gas density</w:t>
        </w:r>
      </w:hyperlink>
      <w:r>
        <w:rPr>
          <w:rFonts w:cs="Times New Roman" w:ascii="Arial" w:hAnsi="Arial"/>
          <w:color w:val="000000"/>
        </w:rPr>
        <w:t>, </w:t>
      </w:r>
      <w:r>
        <w:rPr>
          <w:rFonts w:cs="Times New Roman" w:ascii="Arial" w:hAnsi="Arial"/>
          <w:b/>
          <w:color w:val="000000"/>
        </w:rPr>
        <w:t>Cd</w:t>
      </w:r>
      <w:r>
        <w:rPr>
          <w:rFonts w:cs="Times New Roman" w:ascii="Arial" w:hAnsi="Arial"/>
          <w:color w:val="000000"/>
        </w:rPr>
        <w:t> is the </w:t>
      </w:r>
      <w:hyperlink r:id="rId16">
        <w:r>
          <w:rPr>
            <w:rStyle w:val="ListLabel3"/>
            <w:rFonts w:cs="Times New Roman" w:ascii="Arial" w:hAnsi="Arial"/>
            <w:color w:val="0000FF"/>
            <w:u w:val="single"/>
          </w:rPr>
          <w:t>drag coefficient</w:t>
        </w:r>
      </w:hyperlink>
      <w:r>
        <w:rPr>
          <w:rFonts w:cs="Times New Roman" w:ascii="Arial" w:hAnsi="Arial"/>
          <w:color w:val="000000"/>
        </w:rPr>
        <w:t> which characterizes the effects of shape of the ball, </w:t>
      </w:r>
      <w:r>
        <w:rPr>
          <w:rFonts w:cs="Times New Roman" w:ascii="Arial" w:hAnsi="Arial"/>
          <w:b/>
          <w:color w:val="000000"/>
        </w:rPr>
        <w:t>A</w:t>
      </w:r>
      <w:r>
        <w:rPr>
          <w:rFonts w:cs="Times New Roman" w:ascii="Arial" w:hAnsi="Arial"/>
          <w:color w:val="000000"/>
        </w:rPr>
        <w:t> is the cross-sectional </w:t>
      </w:r>
      <w:hyperlink r:id="rId17">
        <w:r>
          <w:rPr>
            <w:rStyle w:val="ListLabel3"/>
            <w:rFonts w:cs="Times New Roman" w:ascii="Arial" w:hAnsi="Arial"/>
            <w:color w:val="0000FF"/>
            <w:u w:val="single"/>
          </w:rPr>
          <w:t>area</w:t>
        </w:r>
      </w:hyperlink>
      <w:r>
        <w:rPr>
          <w:rFonts w:cs="Times New Roman" w:ascii="Arial" w:hAnsi="Arial"/>
          <w:color w:val="000000"/>
        </w:rPr>
        <w:t> of the ball, and </w:t>
      </w:r>
      <w:r>
        <w:rPr>
          <w:rFonts w:cs="Times New Roman" w:ascii="Arial" w:hAnsi="Arial"/>
          <w:b/>
          <w:color w:val="000000"/>
        </w:rPr>
        <w:t>Vt</w:t>
      </w:r>
      <w:r>
        <w:rPr>
          <w:rFonts w:cs="Times New Roman" w:ascii="Arial" w:hAnsi="Arial"/>
          <w:color w:val="000000"/>
        </w:rPr>
        <w:t> is the terminal velocity.</w:t>
      </w:r>
    </w:p>
    <w:p>
      <w:pPr>
        <w:pStyle w:val="Normal"/>
        <w:shd w:val="clear" w:color="auto" w:fill="FFFFFF"/>
        <w:spacing w:before="2" w:after="2"/>
        <w:rPr>
          <w:rFonts w:ascii="Arial" w:hAnsi="Arial" w:cs="Times New Roman"/>
          <w:color w:val="000000"/>
        </w:rPr>
      </w:pPr>
      <w:r>
        <w:rPr>
          <w:rFonts w:cs="Times New Roman" w:ascii="Arial" w:hAnsi="Arial"/>
          <w:i/>
          <w:color w:val="000000"/>
        </w:rPr>
        <w:t>On the figure at the top, the density is expressed by the Greek symbol "rho". The symbol looks like a script "p". This is the standard symbol used by aeronautical engineers. We are using "r" in the text for ease of translation by interpretive software.</w:t>
      </w:r>
    </w:p>
    <w:p>
      <w:pPr>
        <w:pStyle w:val="Normal"/>
        <w:shd w:val="clear" w:color="auto" w:fill="FFFFFF"/>
        <w:spacing w:before="2" w:after="2"/>
        <w:rPr>
          <w:rFonts w:ascii="Arial" w:hAnsi="Arial" w:cs="Times New Roman"/>
          <w:color w:val="000000"/>
        </w:rPr>
      </w:pPr>
      <w:r>
        <w:rPr>
          <w:rFonts w:cs="Times New Roman" w:ascii="Arial" w:hAnsi="Arial"/>
          <w:color w:val="000000"/>
        </w:rPr>
        <w:t>The gas density has different surface values on the Earth and on Mars and varies with altitude. On the Moon the gas density is zero. Combining the last three equations, we can determine the terminal velocity:</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m * g = .5 * Cd * r * A * Vt^2</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Vt = sqrt ( (2 * m * g) / (Cd * r * A) )</w:t>
      </w:r>
    </w:p>
    <w:p>
      <w:pPr>
        <w:pStyle w:val="Normal"/>
        <w:shd w:val="clear" w:color="auto" w:fill="FFFFFF"/>
        <w:spacing w:before="2" w:after="2"/>
        <w:rPr>
          <w:rFonts w:ascii="Arial" w:hAnsi="Arial" w:cs="Times New Roman"/>
          <w:color w:val="000000"/>
        </w:rPr>
      </w:pPr>
      <w:r>
        <w:rPr>
          <w:rFonts w:cs="Times New Roman" w:ascii="Arial" w:hAnsi="Arial"/>
          <w:color w:val="000000"/>
        </w:rPr>
        <w:t>Now, turning to the ascent trajectory, the ball is traveling at an initial vertical velocity </w:t>
      </w:r>
      <w:r>
        <w:rPr>
          <w:rFonts w:cs="Times New Roman" w:ascii="Arial" w:hAnsi="Arial"/>
          <w:b/>
          <w:color w:val="000000"/>
        </w:rPr>
        <w:t>Vo</w:t>
      </w:r>
      <w:r>
        <w:rPr>
          <w:rFonts w:cs="Times New Roman" w:ascii="Arial" w:hAnsi="Arial"/>
          <w:color w:val="000000"/>
        </w:rPr>
        <w:t>. With the positive vertical coordinate denoted by </w:t>
      </w:r>
      <w:r>
        <w:rPr>
          <w:rFonts w:cs="Times New Roman" w:ascii="Arial" w:hAnsi="Arial"/>
          <w:b/>
          <w:color w:val="000000"/>
        </w:rPr>
        <w:t>y</w:t>
      </w:r>
      <w:r>
        <w:rPr>
          <w:rFonts w:cs="Times New Roman" w:ascii="Arial" w:hAnsi="Arial"/>
          <w:color w:val="000000"/>
        </w:rPr>
        <w:t>, the net vertical force </w:t>
      </w:r>
      <w:r>
        <w:rPr>
          <w:rFonts w:cs="Times New Roman" w:ascii="Arial" w:hAnsi="Arial"/>
          <w:b/>
          <w:color w:val="000000"/>
        </w:rPr>
        <w:t>Fnet</w:t>
      </w:r>
      <w:r>
        <w:rPr>
          <w:rFonts w:cs="Times New Roman" w:ascii="Arial" w:hAnsi="Arial"/>
          <w:color w:val="000000"/>
        </w:rPr>
        <w:t> acting on the ball is given by:</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Fnet = -W -D</w:t>
      </w:r>
    </w:p>
    <w:p>
      <w:pPr>
        <w:pStyle w:val="Normal"/>
        <w:shd w:val="clear" w:color="auto" w:fill="FFFFFF"/>
        <w:spacing w:before="2" w:after="2"/>
        <w:rPr>
          <w:rFonts w:ascii="Arial" w:hAnsi="Arial" w:cs="Times New Roman"/>
          <w:color w:val="000000"/>
        </w:rPr>
      </w:pPr>
      <w:r>
        <w:rPr>
          <w:rFonts w:cs="Times New Roman" w:ascii="Arial" w:hAnsi="Arial"/>
          <w:color w:val="000000"/>
        </w:rPr>
        <w:t>Because the weight of the object is a constant, we can use the simple form of Newton's second law to solve for the vertical acceleration:</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Fnet = m a = -W - D</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m a = - (m * g) - (.5 * Cd * r * A * v^2)</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a = -g - (Cd * r * A * v^2) / (2 * m)</w:t>
      </w:r>
    </w:p>
    <w:p>
      <w:pPr>
        <w:pStyle w:val="Normal"/>
        <w:shd w:val="clear" w:color="auto" w:fill="FFFFFF"/>
        <w:spacing w:before="2" w:after="2"/>
        <w:rPr>
          <w:rFonts w:ascii="Arial" w:hAnsi="Arial" w:cs="Times New Roman"/>
          <w:color w:val="000000"/>
        </w:rPr>
      </w:pPr>
      <w:r>
        <w:rPr>
          <w:rFonts w:cs="Times New Roman" w:ascii="Arial" w:hAnsi="Arial"/>
          <w:color w:val="000000"/>
        </w:rPr>
        <w:t>Notice that the acceleration changes with time. Multiply the last term by </w:t>
      </w:r>
      <w:r>
        <w:rPr>
          <w:rFonts w:cs="Times New Roman" w:ascii="Arial" w:hAnsi="Arial"/>
          <w:b/>
          <w:color w:val="000000"/>
        </w:rPr>
        <w:t>g/g </w:t>
      </w:r>
      <w:r>
        <w:rPr>
          <w:rFonts w:cs="Times New Roman" w:ascii="Arial" w:hAnsi="Arial"/>
          <w:color w:val="000000"/>
        </w:rPr>
        <w:t>and use the definition of the terminal velocity to obtain:</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a = -g * (1 + v^2 / Vt^2)</w:t>
      </w:r>
    </w:p>
    <w:p>
      <w:pPr>
        <w:pStyle w:val="Normal"/>
        <w:shd w:val="clear" w:color="auto" w:fill="FFFFFF"/>
        <w:spacing w:before="2" w:after="2"/>
        <w:rPr>
          <w:rFonts w:ascii="Arial" w:hAnsi="Arial" w:cs="Times New Roman"/>
          <w:color w:val="000000"/>
        </w:rPr>
      </w:pPr>
      <w:r>
        <w:rPr>
          <w:rFonts w:cs="Times New Roman" w:ascii="Arial" w:hAnsi="Arial"/>
          <w:color w:val="000000"/>
        </w:rPr>
        <w:t>The acceleration is the time rate of change of velocity :</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a = dv/dt = -g * (1 + v^2 / Vt^2)</w:t>
      </w:r>
    </w:p>
    <w:p>
      <w:pPr>
        <w:pStyle w:val="Normal"/>
        <w:shd w:val="clear" w:color="auto" w:fill="FFFFFF"/>
        <w:spacing w:before="2" w:after="2"/>
        <w:rPr>
          <w:rFonts w:ascii="Arial" w:hAnsi="Arial" w:cs="Times New Roman"/>
          <w:color w:val="000000"/>
        </w:rPr>
      </w:pPr>
      <w:r>
        <w:rPr>
          <w:rFonts w:cs="Times New Roman" w:ascii="Arial" w:hAnsi="Arial"/>
          <w:color w:val="000000"/>
        </w:rPr>
        <w:t>Integrating this differential equation:</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dv / (1 + v^2 / Vt^2) = -g dt</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Vt * tan-1(v/Vt) = -g * t</w:t>
      </w:r>
    </w:p>
    <w:p>
      <w:pPr>
        <w:pStyle w:val="Normal"/>
        <w:shd w:val="clear" w:color="auto" w:fill="FFFFFF"/>
        <w:spacing w:before="2" w:after="2"/>
        <w:rPr/>
      </w:pPr>
      <w:r>
        <w:rPr>
          <w:rFonts w:cs="Times New Roman" w:ascii="Arial" w:hAnsi="Arial"/>
          <w:color w:val="000000"/>
        </w:rPr>
        <w:t>where </w:t>
      </w:r>
      <w:r>
        <w:rPr>
          <w:rFonts w:cs="Times New Roman" w:ascii="Arial" w:hAnsi="Arial"/>
          <w:b/>
          <w:color w:val="000000"/>
        </w:rPr>
        <w:t>tan-1</w:t>
      </w:r>
      <w:r>
        <w:rPr>
          <w:rFonts w:cs="Times New Roman" w:ascii="Arial" w:hAnsi="Arial"/>
          <w:color w:val="000000"/>
        </w:rPr>
        <w:t> is the inverse </w:t>
      </w:r>
      <w:hyperlink r:id="rId18">
        <w:r>
          <w:rPr>
            <w:rStyle w:val="ListLabel3"/>
            <w:rFonts w:cs="Times New Roman" w:ascii="Arial" w:hAnsi="Arial"/>
            <w:color w:val="0000FF"/>
            <w:u w:val="single"/>
          </w:rPr>
          <w:t>tangent</w:t>
        </w:r>
      </w:hyperlink>
      <w:r>
        <w:rPr>
          <w:rFonts w:cs="Times New Roman" w:ascii="Arial" w:hAnsi="Arial"/>
          <w:color w:val="000000"/>
        </w:rPr>
        <w:t> function, and </w:t>
      </w:r>
      <w:r>
        <w:rPr>
          <w:rFonts w:cs="Times New Roman" w:ascii="Arial" w:hAnsi="Arial"/>
          <w:b/>
          <w:color w:val="000000"/>
        </w:rPr>
        <w:t>t</w:t>
      </w:r>
      <w:r>
        <w:rPr>
          <w:rFonts w:cs="Times New Roman" w:ascii="Arial" w:hAnsi="Arial"/>
          <w:color w:val="000000"/>
        </w:rPr>
        <w:t> is time.. The limits of integration for velocity </w:t>
      </w:r>
      <w:r>
        <w:rPr>
          <w:rFonts w:cs="Times New Roman" w:ascii="Arial" w:hAnsi="Arial"/>
          <w:b/>
          <w:color w:val="000000"/>
        </w:rPr>
        <w:t>v</w:t>
      </w:r>
      <w:r>
        <w:rPr>
          <w:rFonts w:cs="Times New Roman" w:ascii="Arial" w:hAnsi="Arial"/>
          <w:color w:val="000000"/>
        </w:rPr>
        <w:t> is from </w:t>
      </w:r>
      <w:r>
        <w:rPr>
          <w:rFonts w:cs="Times New Roman" w:ascii="Arial" w:hAnsi="Arial"/>
          <w:b/>
          <w:color w:val="000000"/>
        </w:rPr>
        <w:t>Vo</w:t>
      </w:r>
      <w:r>
        <w:rPr>
          <w:rFonts w:cs="Times New Roman" w:ascii="Arial" w:hAnsi="Arial"/>
          <w:color w:val="000000"/>
        </w:rPr>
        <w:t> to </w:t>
      </w:r>
      <w:r>
        <w:rPr>
          <w:rFonts w:cs="Times New Roman" w:ascii="Arial" w:hAnsi="Arial"/>
          <w:b/>
          <w:color w:val="000000"/>
        </w:rPr>
        <w:t>V</w:t>
      </w:r>
      <w:r>
        <w:rPr>
          <w:rFonts w:cs="Times New Roman" w:ascii="Arial" w:hAnsi="Arial"/>
          <w:color w:val="000000"/>
        </w:rPr>
        <w:t> and the limits for time </w:t>
      </w:r>
      <w:r>
        <w:rPr>
          <w:rFonts w:cs="Times New Roman" w:ascii="Arial" w:hAnsi="Arial"/>
          <w:b/>
          <w:color w:val="000000"/>
        </w:rPr>
        <w:t>t</w:t>
      </w:r>
      <w:r>
        <w:rPr>
          <w:rFonts w:cs="Times New Roman" w:ascii="Arial" w:hAnsi="Arial"/>
          <w:color w:val="000000"/>
        </w:rPr>
        <w:t> is from 0 to </w:t>
      </w:r>
      <w:r>
        <w:rPr>
          <w:rFonts w:cs="Times New Roman" w:ascii="Arial" w:hAnsi="Arial"/>
          <w:b/>
          <w:color w:val="000000"/>
        </w:rPr>
        <w:t>t</w:t>
      </w:r>
      <w:r>
        <w:rPr>
          <w:rFonts w:cs="Times New Roman" w:ascii="Arial" w:hAnsi="Arial"/>
          <w:color w:val="000000"/>
        </w:rPr>
        <w:t>:</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tan-1(V/Vt) - tan-1(Vo/Vt) = - g * t / Vt</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tan-1(V/Vt) = tan-1(Vo/Vt) - g * t / Vt</w:t>
      </w:r>
    </w:p>
    <w:p>
      <w:pPr>
        <w:pStyle w:val="Normal"/>
        <w:shd w:val="clear" w:color="auto" w:fill="FFFFFF"/>
        <w:spacing w:before="2" w:after="2"/>
        <w:rPr/>
      </w:pPr>
      <w:r>
        <w:rPr>
          <w:rFonts w:cs="Times New Roman" w:ascii="Arial" w:hAnsi="Arial"/>
          <w:color w:val="000000"/>
        </w:rPr>
        <w:t>Now take the </w:t>
      </w:r>
      <w:r>
        <w:rPr>
          <w:rFonts w:cs="Times New Roman" w:ascii="Arial" w:hAnsi="Arial"/>
          <w:b/>
          <w:color w:val="000000"/>
        </w:rPr>
        <w:t>tangent</w:t>
      </w:r>
      <w:r>
        <w:rPr>
          <w:rFonts w:cs="Times New Roman" w:ascii="Arial" w:hAnsi="Arial"/>
          <w:color w:val="000000"/>
        </w:rPr>
        <w:t> function of both sides of the equation using the </w:t>
      </w:r>
      <w:hyperlink r:id="rId19">
        <w:r>
          <w:rPr>
            <w:rStyle w:val="ListLabel3"/>
            <w:rFonts w:cs="Times New Roman" w:ascii="Arial" w:hAnsi="Arial"/>
            <w:color w:val="0000FF"/>
            <w:u w:val="single"/>
          </w:rPr>
          <w:t>trigonometric</w:t>
        </w:r>
      </w:hyperlink>
      <w:r>
        <w:rPr>
          <w:rFonts w:cs="Times New Roman" w:ascii="Arial" w:hAnsi="Arial"/>
          <w:color w:val="000000"/>
        </w:rPr>
        <w:t> identity:</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tan(a - b) = (tan(a) - tan(b))/(1 + tan(a)*tan(b))</w:t>
      </w:r>
    </w:p>
    <w:p>
      <w:pPr>
        <w:pStyle w:val="Normal"/>
        <w:shd w:val="clear" w:color="auto" w:fill="FFFFFF"/>
        <w:spacing w:before="2" w:after="2"/>
        <w:rPr>
          <w:rFonts w:ascii="Arial" w:hAnsi="Arial" w:cs="Times New Roman"/>
          <w:color w:val="000000"/>
        </w:rPr>
      </w:pPr>
      <w:r>
        <w:rPr>
          <w:rFonts w:cs="Times New Roman" w:ascii="Arial" w:hAnsi="Arial"/>
          <w:color w:val="000000"/>
        </w:rPr>
        <w:t>on the right hand side to obtain:</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V/Vt = (Vo/Vt - tan(g * t / Vt)) / (1 + (Vo/Vt) * tan (g * t / Vt))</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V/Vt = (Vo - Vt * tan(g * t / Vt)) / (Vt + Vo * tan (g * t / Vt))</w:t>
      </w:r>
    </w:p>
    <w:p>
      <w:pPr>
        <w:pStyle w:val="Normal"/>
        <w:shd w:val="clear" w:color="auto" w:fill="FFFFFF"/>
        <w:spacing w:before="2" w:after="2"/>
        <w:rPr>
          <w:rFonts w:ascii="Arial" w:hAnsi="Arial" w:cs="Times New Roman"/>
          <w:color w:val="000000"/>
        </w:rPr>
      </w:pPr>
      <w:r>
        <w:rPr>
          <w:rFonts w:cs="Times New Roman" w:ascii="Arial" w:hAnsi="Arial"/>
          <w:color w:val="000000"/>
        </w:rPr>
        <w:t>This is the equation for the velocity at any time during the vertical ascent. At the top of the trajectory, the velocity is zero. We can solve the velocity equation to determine the time when this occurs:</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Vo/Vt = tan(g * t(v=o) / Vt)</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t(v=o) = (Vt / g) * tan-1(Vo/Vt)</w:t>
      </w:r>
    </w:p>
    <w:p>
      <w:pPr>
        <w:pStyle w:val="Normal"/>
        <w:shd w:val="clear" w:color="auto" w:fill="FFFFFF"/>
        <w:spacing w:before="2" w:after="2"/>
        <w:rPr>
          <w:rFonts w:ascii="Arial" w:hAnsi="Arial" w:cs="Times New Roman"/>
          <w:color w:val="000000"/>
        </w:rPr>
      </w:pPr>
      <w:r>
        <w:rPr>
          <w:rFonts w:cs="Times New Roman" w:ascii="Arial" w:hAnsi="Arial"/>
          <w:color w:val="000000"/>
        </w:rPr>
        <w:t>To determine the vertical location during the ascent, we have to use another identity from differential calculus:</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dv/dt = dv/dy * dy/dt</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dv/dt = v * dv/dy</w:t>
      </w:r>
    </w:p>
    <w:p>
      <w:pPr>
        <w:pStyle w:val="Normal"/>
        <w:shd w:val="clear" w:color="auto" w:fill="FFFFFF"/>
        <w:spacing w:before="2" w:after="2"/>
        <w:rPr>
          <w:rFonts w:ascii="Arial" w:hAnsi="Arial" w:cs="Times New Roman"/>
          <w:color w:val="000000"/>
        </w:rPr>
      </w:pPr>
      <w:r>
        <w:rPr>
          <w:rFonts w:cs="Times New Roman" w:ascii="Arial" w:hAnsi="Arial"/>
          <w:color w:val="000000"/>
        </w:rPr>
        <w:t>We previously determined that</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dv/dt = -g * (1 + v^2 / Vt^2)</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v * dv/dy = -g * (1 + v^2 / Vt^2)</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(v /(1 + v^2 / Vt^2)) * dv = -g dy</w:t>
      </w:r>
    </w:p>
    <w:p>
      <w:pPr>
        <w:pStyle w:val="Normal"/>
        <w:shd w:val="clear" w:color="auto" w:fill="FFFFFF"/>
        <w:spacing w:before="2" w:after="2"/>
        <w:rPr>
          <w:rFonts w:ascii="Arial" w:hAnsi="Arial" w:cs="Times New Roman"/>
          <w:color w:val="000000"/>
        </w:rPr>
      </w:pPr>
      <w:r>
        <w:rPr>
          <w:rFonts w:cs="Times New Roman" w:ascii="Arial" w:hAnsi="Arial"/>
          <w:color w:val="000000"/>
        </w:rPr>
        <w:t>Integrating both sides:</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(Vt^2 / 2) * (ln (v^2 + Vt^2)) = - g * y</w:t>
      </w:r>
    </w:p>
    <w:p>
      <w:pPr>
        <w:pStyle w:val="Normal"/>
        <w:shd w:val="clear" w:color="auto" w:fill="FFFFFF"/>
        <w:spacing w:before="2" w:after="2"/>
        <w:rPr>
          <w:rFonts w:ascii="Arial" w:hAnsi="Arial" w:cs="Times New Roman"/>
          <w:color w:val="000000"/>
        </w:rPr>
      </w:pPr>
      <w:r>
        <w:rPr>
          <w:rFonts w:cs="Times New Roman" w:ascii="Arial" w:hAnsi="Arial"/>
          <w:color w:val="000000"/>
        </w:rPr>
        <w:t>where </w:t>
      </w:r>
      <w:r>
        <w:rPr>
          <w:rFonts w:cs="Times New Roman" w:ascii="Arial" w:hAnsi="Arial"/>
          <w:b/>
          <w:color w:val="000000"/>
        </w:rPr>
        <w:t>ln</w:t>
      </w:r>
      <w:r>
        <w:rPr>
          <w:rFonts w:cs="Times New Roman" w:ascii="Arial" w:hAnsi="Arial"/>
          <w:color w:val="000000"/>
        </w:rPr>
        <w:t> is the natural logarithmic function. The limits of integration for velocity </w:t>
      </w:r>
      <w:r>
        <w:rPr>
          <w:rFonts w:cs="Times New Roman" w:ascii="Arial" w:hAnsi="Arial"/>
          <w:b/>
          <w:color w:val="000000"/>
        </w:rPr>
        <w:t>v</w:t>
      </w:r>
      <w:r>
        <w:rPr>
          <w:rFonts w:cs="Times New Roman" w:ascii="Arial" w:hAnsi="Arial"/>
          <w:color w:val="000000"/>
        </w:rPr>
        <w:t> is from </w:t>
      </w:r>
      <w:r>
        <w:rPr>
          <w:rFonts w:cs="Times New Roman" w:ascii="Arial" w:hAnsi="Arial"/>
          <w:b/>
          <w:color w:val="000000"/>
        </w:rPr>
        <w:t>Vo</w:t>
      </w:r>
      <w:r>
        <w:rPr>
          <w:rFonts w:cs="Times New Roman" w:ascii="Arial" w:hAnsi="Arial"/>
          <w:color w:val="000000"/>
        </w:rPr>
        <w:t> to </w:t>
      </w:r>
      <w:r>
        <w:rPr>
          <w:rFonts w:cs="Times New Roman" w:ascii="Arial" w:hAnsi="Arial"/>
          <w:b/>
          <w:color w:val="000000"/>
        </w:rPr>
        <w:t>V</w:t>
      </w:r>
      <w:r>
        <w:rPr>
          <w:rFonts w:cs="Times New Roman" w:ascii="Arial" w:hAnsi="Arial"/>
          <w:color w:val="000000"/>
        </w:rPr>
        <w:t> and the limits for direction </w:t>
      </w:r>
      <w:r>
        <w:rPr>
          <w:rFonts w:cs="Times New Roman" w:ascii="Arial" w:hAnsi="Arial"/>
          <w:b/>
          <w:color w:val="000000"/>
        </w:rPr>
        <w:t>y</w:t>
      </w:r>
      <w:r>
        <w:rPr>
          <w:rFonts w:cs="Times New Roman" w:ascii="Arial" w:hAnsi="Arial"/>
          <w:color w:val="000000"/>
        </w:rPr>
        <w:t> is from 0 to </w:t>
      </w:r>
      <w:r>
        <w:rPr>
          <w:rFonts w:cs="Times New Roman" w:ascii="Arial" w:hAnsi="Arial"/>
          <w:b/>
          <w:color w:val="000000"/>
        </w:rPr>
        <w:t>y</w:t>
      </w:r>
      <w:r>
        <w:rPr>
          <w:rFonts w:cs="Times New Roman" w:ascii="Arial" w:hAnsi="Arial"/>
          <w:color w:val="000000"/>
        </w:rPr>
        <w:t>:</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(Vt^2 / 2) * (ln (V^2 + Vt^2) - ln (Vo^2 + Vt^2) = - g * y</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y = (Vt^2 / (2 * g)) * ln ((Vo^2 + Vt^2)/(V^2 + Vt^2))</w:t>
      </w:r>
    </w:p>
    <w:p>
      <w:pPr>
        <w:pStyle w:val="Normal"/>
        <w:shd w:val="clear" w:color="auto" w:fill="FFFFFF"/>
        <w:spacing w:before="2" w:after="2"/>
        <w:rPr>
          <w:rFonts w:ascii="Arial" w:hAnsi="Arial" w:cs="Times New Roman"/>
          <w:color w:val="000000"/>
        </w:rPr>
      </w:pPr>
      <w:r>
        <w:rPr>
          <w:rFonts w:cs="Times New Roman" w:ascii="Arial" w:hAnsi="Arial"/>
          <w:color w:val="000000"/>
        </w:rPr>
        <w:t>Notice that the location equation is pretty messy! For a given time </w:t>
      </w:r>
      <w:r>
        <w:rPr>
          <w:rFonts w:cs="Times New Roman" w:ascii="Arial" w:hAnsi="Arial"/>
          <w:b/>
          <w:color w:val="000000"/>
        </w:rPr>
        <w:t>t</w:t>
      </w:r>
      <w:r>
        <w:rPr>
          <w:rFonts w:cs="Times New Roman" w:ascii="Arial" w:hAnsi="Arial"/>
          <w:color w:val="000000"/>
        </w:rPr>
        <w:t>, we would have to find the local velocity </w:t>
      </w:r>
      <w:r>
        <w:rPr>
          <w:rFonts w:cs="Times New Roman" w:ascii="Arial" w:hAnsi="Arial"/>
          <w:b/>
          <w:color w:val="000000"/>
        </w:rPr>
        <w:t>V</w:t>
      </w:r>
      <w:r>
        <w:rPr>
          <w:rFonts w:cs="Times New Roman" w:ascii="Arial" w:hAnsi="Arial"/>
          <w:color w:val="000000"/>
        </w:rPr>
        <w:t>, and then plug that value into the location equation to get the location </w:t>
      </w:r>
      <w:r>
        <w:rPr>
          <w:rFonts w:cs="Times New Roman" w:ascii="Arial" w:hAnsi="Arial"/>
          <w:b/>
          <w:color w:val="000000"/>
        </w:rPr>
        <w:t>y</w:t>
      </w:r>
      <w:r>
        <w:rPr>
          <w:rFonts w:cs="Times New Roman" w:ascii="Arial" w:hAnsi="Arial"/>
          <w:color w:val="000000"/>
        </w:rPr>
        <w:t>. At the maximum height </w:t>
      </w:r>
      <w:r>
        <w:rPr>
          <w:rFonts w:cs="Times New Roman" w:ascii="Arial" w:hAnsi="Arial"/>
          <w:b/>
          <w:color w:val="000000"/>
        </w:rPr>
        <w:t>ymax</w:t>
      </w:r>
      <w:r>
        <w:rPr>
          <w:rFonts w:cs="Times New Roman" w:ascii="Arial" w:hAnsi="Arial"/>
          <w:color w:val="000000"/>
        </w:rPr>
        <w:t>, the velocity is equal to zero:</w:t>
      </w:r>
    </w:p>
    <w:p>
      <w:pPr>
        <w:pStyle w:val="Normal"/>
        <w:shd w:val="clear" w:color="auto" w:fill="FFFFFF"/>
        <w:spacing w:before="2" w:after="2"/>
        <w:jc w:val="center"/>
        <w:rPr>
          <w:rFonts w:ascii="Arial" w:hAnsi="Arial" w:cs="Times New Roman"/>
          <w:color w:val="000000"/>
        </w:rPr>
      </w:pPr>
      <w:r>
        <w:rPr>
          <w:rFonts w:cs="Times New Roman" w:ascii="Arial" w:hAnsi="Arial"/>
          <w:color w:val="000000"/>
        </w:rPr>
        <w:t>ymax = (Vt^2 / (2 * g)) * ln ((Vo^2 + Vt^2)/Vt^2)</w:t>
      </w:r>
    </w:p>
    <w:p>
      <w:pPr>
        <w:pStyle w:val="Normal"/>
        <w:rPr>
          <w:rFonts w:ascii="Times" w:hAnsi="Times"/>
          <w:sz w:val="20"/>
          <w:szCs w:val="20"/>
        </w:rPr>
      </w:pPr>
      <w:r>
        <w:rPr>
          <w:rFonts w:ascii="Arial" w:hAnsi="Arial"/>
          <w:color w:val="000000"/>
          <w:shd w:fill="FFFFFF" w:val="clear"/>
        </w:rPr>
        <w:t>The horizontal equations are a little easier, since the only net force acting on the ball is the drag:</w:t>
      </w:r>
    </w:p>
    <w:p>
      <w:pPr>
        <w:pStyle w:val="NormalWeb"/>
        <w:shd w:val="clear" w:color="auto" w:fill="FFFFFF"/>
        <w:spacing w:before="2" w:after="2"/>
        <w:jc w:val="center"/>
        <w:rPr>
          <w:rFonts w:ascii="Arial" w:hAnsi="Arial"/>
          <w:color w:val="000000"/>
          <w:sz w:val="24"/>
          <w:szCs w:val="24"/>
        </w:rPr>
      </w:pPr>
      <w:r>
        <w:rPr>
          <w:rFonts w:ascii="Arial" w:hAnsi="Arial"/>
          <w:color w:val="000000"/>
          <w:sz w:val="24"/>
          <w:szCs w:val="24"/>
        </w:rPr>
        <w:t>Fnet = m a = - D</w:t>
      </w:r>
    </w:p>
    <w:p>
      <w:pPr>
        <w:pStyle w:val="NormalWeb"/>
        <w:shd w:val="clear" w:color="auto" w:fill="FFFFFF"/>
        <w:spacing w:before="2" w:after="2"/>
        <w:jc w:val="center"/>
        <w:rPr>
          <w:rFonts w:ascii="Arial" w:hAnsi="Arial"/>
          <w:color w:val="000000"/>
          <w:sz w:val="24"/>
          <w:szCs w:val="24"/>
        </w:rPr>
      </w:pPr>
      <w:r>
        <w:rPr>
          <w:rFonts w:ascii="Arial" w:hAnsi="Arial"/>
          <w:color w:val="000000"/>
          <w:sz w:val="24"/>
          <w:szCs w:val="24"/>
        </w:rPr>
        <w:t>m a = - (.5 * Cd * r * A * u^2)</w:t>
      </w:r>
    </w:p>
    <w:p>
      <w:pPr>
        <w:pStyle w:val="NormalWeb"/>
        <w:shd w:val="clear" w:color="auto" w:fill="FFFFFF"/>
        <w:spacing w:before="2" w:after="2"/>
        <w:jc w:val="center"/>
        <w:rPr>
          <w:rFonts w:ascii="Arial" w:hAnsi="Arial"/>
          <w:color w:val="000000"/>
          <w:sz w:val="24"/>
          <w:szCs w:val="24"/>
        </w:rPr>
      </w:pPr>
      <w:r>
        <w:rPr>
          <w:rFonts w:ascii="Arial" w:hAnsi="Arial"/>
          <w:color w:val="000000"/>
          <w:sz w:val="24"/>
          <w:szCs w:val="24"/>
        </w:rPr>
        <w:t>a = - (Cd * r * A * u^2) / (2 * m)</w:t>
      </w:r>
    </w:p>
    <w:p>
      <w:pPr>
        <w:pStyle w:val="NormalWeb"/>
        <w:shd w:val="clear" w:color="auto" w:fill="FFFFFF"/>
        <w:spacing w:before="2" w:after="2"/>
        <w:rPr>
          <w:rFonts w:ascii="Arial" w:hAnsi="Arial"/>
          <w:color w:val="000000"/>
          <w:sz w:val="24"/>
          <w:szCs w:val="24"/>
        </w:rPr>
      </w:pPr>
      <w:r>
        <w:rPr>
          <w:rFonts w:ascii="Arial" w:hAnsi="Arial"/>
          <w:color w:val="000000"/>
          <w:sz w:val="24"/>
          <w:szCs w:val="24"/>
        </w:rPr>
        <w:t>where</w:t>
      </w:r>
      <w:r>
        <w:rPr>
          <w:rStyle w:val="Appleconvertedspace"/>
          <w:rFonts w:ascii="Arial" w:hAnsi="Arial"/>
          <w:color w:val="000000"/>
          <w:sz w:val="24"/>
          <w:szCs w:val="24"/>
        </w:rPr>
        <w:t> </w:t>
      </w:r>
      <w:r>
        <w:rPr>
          <w:rFonts w:ascii="Arial" w:hAnsi="Arial"/>
          <w:b/>
          <w:color w:val="000000"/>
          <w:sz w:val="24"/>
          <w:szCs w:val="24"/>
        </w:rPr>
        <w:t>u</w:t>
      </w:r>
      <w:r>
        <w:rPr>
          <w:rStyle w:val="Appleconvertedspace"/>
          <w:rFonts w:ascii="Arial" w:hAnsi="Arial"/>
          <w:color w:val="000000"/>
          <w:sz w:val="24"/>
          <w:szCs w:val="24"/>
        </w:rPr>
        <w:t> </w:t>
      </w:r>
      <w:r>
        <w:rPr>
          <w:rFonts w:ascii="Arial" w:hAnsi="Arial"/>
          <w:color w:val="000000"/>
          <w:sz w:val="24"/>
          <w:szCs w:val="24"/>
        </w:rPr>
        <w:t>is the horizontal velocity. We can use the terminal velocity to simplify this equation:</w:t>
      </w:r>
    </w:p>
    <w:p>
      <w:pPr>
        <w:pStyle w:val="NormalWeb"/>
        <w:shd w:val="clear" w:color="auto" w:fill="FFFFFF"/>
        <w:spacing w:before="2" w:after="2"/>
        <w:jc w:val="center"/>
        <w:rPr>
          <w:rFonts w:ascii="Arial" w:hAnsi="Arial"/>
          <w:color w:val="000000"/>
          <w:sz w:val="24"/>
          <w:szCs w:val="24"/>
        </w:rPr>
      </w:pPr>
      <w:r>
        <w:rPr>
          <w:rFonts w:ascii="Arial" w:hAnsi="Arial"/>
          <w:color w:val="000000"/>
          <w:sz w:val="24"/>
          <w:szCs w:val="24"/>
        </w:rPr>
        <w:t>a = du / dt = - g * u^2 / Vt^2</w:t>
      </w:r>
    </w:p>
    <w:p>
      <w:pPr>
        <w:pStyle w:val="NormalWeb"/>
        <w:shd w:val="clear" w:color="auto" w:fill="FFFFFF"/>
        <w:spacing w:before="2" w:after="2"/>
        <w:jc w:val="center"/>
        <w:rPr>
          <w:rFonts w:ascii="Arial" w:hAnsi="Arial"/>
          <w:color w:val="000000"/>
          <w:sz w:val="24"/>
          <w:szCs w:val="24"/>
        </w:rPr>
      </w:pPr>
      <w:r>
        <w:rPr>
          <w:rFonts w:ascii="Arial" w:hAnsi="Arial"/>
          <w:color w:val="000000"/>
          <w:sz w:val="24"/>
          <w:szCs w:val="24"/>
        </w:rPr>
        <w:t>(1 / u^2) du = - (g / Vt^2) dt</w:t>
      </w:r>
    </w:p>
    <w:p>
      <w:pPr>
        <w:pStyle w:val="NormalWeb"/>
        <w:shd w:val="clear" w:color="auto" w:fill="FFFFFF"/>
        <w:spacing w:before="2" w:after="2"/>
        <w:rPr>
          <w:rFonts w:ascii="Arial" w:hAnsi="Arial"/>
          <w:color w:val="000000"/>
          <w:sz w:val="24"/>
          <w:szCs w:val="24"/>
        </w:rPr>
      </w:pPr>
      <w:r>
        <w:rPr>
          <w:rFonts w:ascii="Arial" w:hAnsi="Arial"/>
          <w:color w:val="000000"/>
          <w:sz w:val="24"/>
          <w:szCs w:val="24"/>
        </w:rPr>
        <w:t>Integrating the equations, with the limits on the velocity from the intial velocity</w:t>
      </w:r>
      <w:r>
        <w:rPr>
          <w:rStyle w:val="Appleconvertedspace"/>
          <w:rFonts w:ascii="Arial" w:hAnsi="Arial"/>
          <w:color w:val="000000"/>
          <w:sz w:val="24"/>
          <w:szCs w:val="24"/>
        </w:rPr>
        <w:t> </w:t>
      </w:r>
      <w:r>
        <w:rPr>
          <w:rFonts w:ascii="Arial" w:hAnsi="Arial"/>
          <w:b/>
          <w:color w:val="000000"/>
          <w:sz w:val="24"/>
          <w:szCs w:val="24"/>
        </w:rPr>
        <w:t>Uo</w:t>
      </w:r>
      <w:r>
        <w:rPr>
          <w:rStyle w:val="Appleconvertedspace"/>
          <w:rFonts w:ascii="Arial" w:hAnsi="Arial"/>
          <w:color w:val="000000"/>
          <w:sz w:val="24"/>
          <w:szCs w:val="24"/>
        </w:rPr>
        <w:t> </w:t>
      </w:r>
      <w:r>
        <w:rPr>
          <w:rFonts w:ascii="Arial" w:hAnsi="Arial"/>
          <w:color w:val="000000"/>
          <w:sz w:val="24"/>
          <w:szCs w:val="24"/>
        </w:rPr>
        <w:t>to U, we obtain:</w:t>
      </w:r>
    </w:p>
    <w:p>
      <w:pPr>
        <w:pStyle w:val="NormalWeb"/>
        <w:shd w:val="clear" w:color="auto" w:fill="FFFFFF"/>
        <w:spacing w:before="2" w:after="2"/>
        <w:jc w:val="center"/>
        <w:rPr>
          <w:rFonts w:ascii="Arial" w:hAnsi="Arial"/>
          <w:color w:val="000000"/>
          <w:sz w:val="24"/>
          <w:szCs w:val="24"/>
        </w:rPr>
      </w:pPr>
      <w:r>
        <w:rPr>
          <w:rFonts w:ascii="Arial" w:hAnsi="Arial"/>
          <w:color w:val="000000"/>
          <w:sz w:val="24"/>
          <w:szCs w:val="24"/>
        </w:rPr>
        <w:t>u = dx/dt = Vt^2 * Uo / (Vt^2 + g * Uo * t)</w:t>
      </w:r>
    </w:p>
    <w:p>
      <w:pPr>
        <w:pStyle w:val="NormalWeb"/>
        <w:shd w:val="clear" w:color="auto" w:fill="FFFFFF"/>
        <w:spacing w:before="2" w:after="2"/>
        <w:rPr>
          <w:rFonts w:ascii="Arial" w:hAnsi="Arial"/>
          <w:color w:val="000000"/>
          <w:sz w:val="24"/>
          <w:szCs w:val="24"/>
        </w:rPr>
      </w:pPr>
      <w:r>
        <w:rPr>
          <w:rFonts w:ascii="Arial" w:hAnsi="Arial"/>
          <w:color w:val="000000"/>
          <w:sz w:val="24"/>
          <w:szCs w:val="24"/>
        </w:rPr>
        <w:t>The horizontal velocity is inversely dependent on the time. We can similarly solve for the location</w:t>
      </w:r>
      <w:r>
        <w:rPr>
          <w:rStyle w:val="Appleconvertedspace"/>
          <w:rFonts w:ascii="Arial" w:hAnsi="Arial"/>
          <w:color w:val="000000"/>
          <w:sz w:val="24"/>
          <w:szCs w:val="24"/>
        </w:rPr>
        <w:t> </w:t>
      </w:r>
      <w:r>
        <w:rPr>
          <w:rFonts w:ascii="Arial" w:hAnsi="Arial"/>
          <w:b/>
          <w:color w:val="000000"/>
          <w:sz w:val="24"/>
          <w:szCs w:val="24"/>
        </w:rPr>
        <w:t>x</w:t>
      </w:r>
      <w:r>
        <w:rPr>
          <w:rStyle w:val="Appleconvertedspace"/>
          <w:rFonts w:ascii="Arial" w:hAnsi="Arial"/>
          <w:color w:val="000000"/>
          <w:sz w:val="24"/>
          <w:szCs w:val="24"/>
        </w:rPr>
        <w:t> </w:t>
      </w:r>
      <w:r>
        <w:rPr>
          <w:rFonts w:ascii="Arial" w:hAnsi="Arial"/>
          <w:color w:val="000000"/>
          <w:sz w:val="24"/>
          <w:szCs w:val="24"/>
        </w:rPr>
        <w:t>at any time by integrating the velocity equation:</w:t>
      </w:r>
    </w:p>
    <w:p>
      <w:pPr>
        <w:pStyle w:val="NormalWeb"/>
        <w:shd w:val="clear" w:color="auto" w:fill="FFFFFF"/>
        <w:spacing w:before="2" w:after="2"/>
        <w:jc w:val="center"/>
        <w:rPr>
          <w:rFonts w:ascii="Arial" w:hAnsi="Arial"/>
          <w:color w:val="000000"/>
          <w:sz w:val="24"/>
          <w:szCs w:val="24"/>
        </w:rPr>
      </w:pPr>
      <w:r>
        <w:rPr>
          <w:rFonts w:ascii="Arial" w:hAnsi="Arial"/>
          <w:color w:val="000000"/>
          <w:sz w:val="24"/>
          <w:szCs w:val="24"/>
        </w:rPr>
        <w:t>x = (Vt^2 / g) * ln( (Vt^2 + g * Uo * t) / Vt^2 )</w:t>
      </w:r>
    </w:p>
    <w:p>
      <w:pPr>
        <w:pStyle w:val="NormalWeb"/>
        <w:shd w:val="clear" w:color="auto" w:fill="FFFFFF"/>
        <w:spacing w:before="2" w:after="2"/>
        <w:jc w:val="center"/>
        <w:rPr>
          <w:rFonts w:ascii="Arial" w:hAnsi="Arial"/>
          <w:color w:val="000000"/>
          <w:sz w:val="24"/>
          <w:szCs w:val="24"/>
        </w:rPr>
      </w:pPr>
      <w:r>
        <w:rPr>
          <w:rFonts w:ascii="Arial" w:hAnsi="Arial"/>
          <w:color w:val="000000"/>
          <w:sz w:val="24"/>
          <w:szCs w:val="24"/>
        </w:rPr>
      </w:r>
      <w:r>
        <w:br w:type="page"/>
      </w:r>
    </w:p>
    <w:p>
      <w:pPr>
        <w:pStyle w:val="NormalWeb"/>
        <w:shd w:val="clear" w:color="auto" w:fill="FFFFFF"/>
        <w:spacing w:before="2" w:after="2"/>
        <w:rPr>
          <w:rFonts w:ascii="Arial" w:hAnsi="Arial"/>
          <w:color w:val="000000"/>
          <w:sz w:val="24"/>
          <w:szCs w:val="24"/>
        </w:rPr>
      </w:pPr>
      <w:r>
        <w:rPr>
          <w:rFonts w:ascii="Arial" w:hAnsi="Arial"/>
          <w:color w:val="000000"/>
          <w:sz w:val="24"/>
          <w:szCs w:val="24"/>
        </w:rPr>
        <w:t>Other Relevant information</w:t>
      </w:r>
    </w:p>
    <w:p>
      <w:pPr>
        <w:pStyle w:val="NormalWeb"/>
        <w:shd w:val="clear" w:color="auto" w:fill="FFFFFF"/>
        <w:spacing w:before="2" w:after="2"/>
        <w:rPr>
          <w:rFonts w:ascii="Arial" w:hAnsi="Arial"/>
          <w:color w:val="000000"/>
          <w:sz w:val="24"/>
          <w:szCs w:val="24"/>
        </w:rPr>
      </w:pPr>
      <w:r>
        <w:rPr>
          <w:rFonts w:ascii="Arial" w:hAnsi="Arial"/>
          <w:color w:val="000000"/>
          <w:sz w:val="24"/>
          <w:szCs w:val="24"/>
        </w:rPr>
        <w:t>Air Density</w:t>
      </w:r>
    </w:p>
    <w:p>
      <w:pPr>
        <w:pStyle w:val="NormalWeb"/>
        <w:shd w:val="clear" w:color="auto" w:fill="FFFFFF"/>
        <w:spacing w:before="2" w:after="2"/>
        <w:rPr>
          <w:rFonts w:ascii="Arial" w:hAnsi="Arial"/>
          <w:color w:val="000000"/>
          <w:sz w:val="24"/>
          <w:szCs w:val="24"/>
        </w:rPr>
      </w:pPr>
      <w:r>
        <w:rPr>
          <w:rFonts w:ascii="Arial" w:hAnsi="Arial"/>
          <w:color w:val="000000"/>
          <w:sz w:val="24"/>
          <w:szCs w:val="24"/>
        </w:rPr>
        <w:t>Sea level</w:t>
        <w:tab/>
        <w:t>0.075 lb/ft</w:t>
      </w:r>
      <w:r>
        <w:rPr>
          <w:rFonts w:ascii="Arial" w:hAnsi="Arial"/>
          <w:color w:val="000000"/>
          <w:sz w:val="24"/>
          <w:szCs w:val="24"/>
          <w:vertAlign w:val="superscript"/>
        </w:rPr>
        <w:t>3</w:t>
      </w:r>
    </w:p>
    <w:p>
      <w:pPr>
        <w:pStyle w:val="NormalWeb"/>
        <w:shd w:val="clear" w:color="auto" w:fill="FFFFFF"/>
        <w:spacing w:before="2" w:after="2"/>
        <w:rPr>
          <w:rFonts w:ascii="Arial" w:hAnsi="Arial"/>
          <w:color w:val="000000"/>
          <w:sz w:val="24"/>
          <w:szCs w:val="24"/>
        </w:rPr>
      </w:pPr>
      <w:r>
        <w:rPr>
          <w:rFonts w:ascii="Arial" w:hAnsi="Arial"/>
          <w:color w:val="000000"/>
          <w:sz w:val="24"/>
          <w:szCs w:val="24"/>
        </w:rPr>
        <w:t>5000 ft</w:t>
        <w:tab/>
        <w:t>0.0625 lb/ft</w:t>
      </w:r>
      <w:r>
        <w:rPr>
          <w:rFonts w:ascii="Arial" w:hAnsi="Arial"/>
          <w:color w:val="000000"/>
          <w:sz w:val="24"/>
          <w:szCs w:val="24"/>
          <w:vertAlign w:val="superscript"/>
        </w:rPr>
        <w:t>3</w:t>
      </w:r>
    </w:p>
    <w:p>
      <w:pPr>
        <w:pStyle w:val="Normal"/>
        <w:rPr>
          <w:rFonts w:ascii="Arial" w:hAnsi="Arial"/>
        </w:rPr>
      </w:pPr>
      <w:r>
        <w:rPr>
          <w:rFonts w:ascii="Arial" w:hAnsi="Arial"/>
        </w:rPr>
      </w:r>
    </w:p>
    <w:p>
      <w:pPr>
        <w:pStyle w:val="Normal"/>
        <w:rPr>
          <w:rFonts w:ascii="Arial" w:hAnsi="Arial"/>
        </w:rPr>
      </w:pPr>
      <w:r>
        <w:rPr>
          <w:rFonts w:ascii="Arial" w:hAnsi="Arial"/>
        </w:rPr>
        <w:t>Drag Coefficient for a sphere 0.5</w:t>
      </w:r>
    </w:p>
    <w:p>
      <w:pPr>
        <w:pStyle w:val="Normal"/>
        <w:rPr>
          <w:rFonts w:ascii="Arial" w:hAnsi="Arial"/>
        </w:rPr>
      </w:pPr>
      <w:r>
        <w:rPr>
          <w:rFonts w:ascii="Arial" w:hAnsi="Arial"/>
        </w:rPr>
      </w:r>
    </w:p>
    <w:p>
      <w:pPr>
        <w:pStyle w:val="Normal"/>
        <w:rPr>
          <w:rFonts w:ascii="Arial" w:hAnsi="Arial"/>
        </w:rPr>
      </w:pPr>
      <w:r>
        <w:rPr>
          <w:rFonts w:ascii="Arial" w:hAnsi="Arial"/>
        </w:rPr>
        <w:t>Ball radius 12 inches</w:t>
      </w:r>
    </w:p>
    <w:p>
      <w:pPr>
        <w:pStyle w:val="Normal"/>
        <w:rPr/>
      </w:pPr>
      <w:r>
        <w:rPr>
          <w:rFonts w:ascii="Arial" w:hAnsi="Arial"/>
        </w:rPr>
        <w:t>Ball weight empty 2.75 lb</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 List" w:uiPriority="0"/>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000f1"/>
    <w:pPr>
      <w:widowControl/>
      <w:bidi w:val="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semiHidden/>
    <w:unhideWhenUsed/>
    <w:qFormat/>
    <w:rPr/>
  </w:style>
  <w:style w:type="character" w:styleId="Appleconvertedspace" w:customStyle="1">
    <w:name w:val="apple-converted-space"/>
    <w:basedOn w:val="DefaultParagraphFont"/>
    <w:qFormat/>
    <w:rsid w:val="00523567"/>
    <w:rPr/>
  </w:style>
  <w:style w:type="character" w:styleId="InternetLink">
    <w:name w:val="Internet Link"/>
    <w:basedOn w:val="DefaultParagraphFont"/>
    <w:uiPriority w:val="99"/>
    <w:semiHidden/>
    <w:unhideWhenUsed/>
    <w:rsid w:val="00d82264"/>
    <w:rPr>
      <w:color w:val="0000FF" w:themeColor="hyperlink"/>
      <w:u w:val="single"/>
    </w:rPr>
  </w:style>
  <w:style w:type="character" w:styleId="FollowedHyperlink">
    <w:name w:val="FollowedHyperlink"/>
    <w:basedOn w:val="DefaultParagraphFont"/>
    <w:uiPriority w:val="99"/>
    <w:semiHidden/>
    <w:unhideWhenUsed/>
    <w:qFormat/>
    <w:rsid w:val="00d82264"/>
    <w:rPr>
      <w:color w:val="800080" w:themeColor="followedHyperlink"/>
      <w:u w:val="single"/>
    </w:rPr>
  </w:style>
  <w:style w:type="character" w:styleId="ListLabel1">
    <w:name w:val="ListLabel 1"/>
    <w:qFormat/>
    <w:rPr>
      <w:rFonts w:ascii="Arial" w:hAnsi="Arial"/>
      <w:sz w:val="28"/>
    </w:rPr>
  </w:style>
  <w:style w:type="character" w:styleId="ListLabel2">
    <w:name w:val="ListLabel 2"/>
    <w:qFormat/>
    <w:rPr>
      <w:rFonts w:ascii="Arial" w:hAnsi="Arial"/>
      <w:color w:val="0000FF"/>
      <w:sz w:val="24"/>
      <w:u w:val="single"/>
    </w:rPr>
  </w:style>
  <w:style w:type="character" w:styleId="ListLabel3">
    <w:name w:val="ListLabel 3"/>
    <w:qFormat/>
    <w:rPr>
      <w:rFonts w:ascii="Arial" w:hAnsi="Arial" w:cs="Times New Roman"/>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qFormat/>
    <w:rsid w:val="00523567"/>
    <w:pPr/>
    <w:rPr>
      <w:rFonts w:ascii="Times" w:hAnsi="Times" w:cs="Times New Roman"/>
      <w:sz w:val="20"/>
      <w:szCs w:val="20"/>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grc.nasa.gov/WWW/k-12/airplane/flteqs.html" TargetMode="External"/><Relationship Id="rId4" Type="http://schemas.openxmlformats.org/officeDocument/2006/relationships/hyperlink" Target="http://www.grc.nasa.gov/WWW/k-12/airplane/hitmod.html" TargetMode="External"/><Relationship Id="rId5" Type="http://schemas.openxmlformats.org/officeDocument/2006/relationships/hyperlink" Target="http://www.grc.nasa.gov/WWW/k-12/airplane/soccercode.html" TargetMode="External"/><Relationship Id="rId6" Type="http://schemas.openxmlformats.org/officeDocument/2006/relationships/hyperlink" Target="http://www.grc.nasa.gov/WWW/k-12/airplane/newton2.html" TargetMode="External"/><Relationship Id="rId7" Type="http://schemas.openxmlformats.org/officeDocument/2006/relationships/hyperlink" Target="http://www.grc.nasa.gov/WWW/k-12/airplane/thrust1.html" TargetMode="External"/><Relationship Id="rId8" Type="http://schemas.openxmlformats.org/officeDocument/2006/relationships/hyperlink" Target="http://www.grc.nasa.gov/WWW/k-12/airplane/ballflght.html" TargetMode="External"/><Relationship Id="rId9" Type="http://schemas.openxmlformats.org/officeDocument/2006/relationships/hyperlink" Target="http://www.grc.nasa.gov/WWW/k-12/airplane/weight1.html" TargetMode="External"/><Relationship Id="rId10" Type="http://schemas.openxmlformats.org/officeDocument/2006/relationships/hyperlink" Target="http://www.grc.nasa.gov/WWW/k-12/airplane/drag1.html" TargetMode="External"/><Relationship Id="rId11" Type="http://schemas.openxmlformats.org/officeDocument/2006/relationships/hyperlink" Target="http://www.grc.nasa.gov/WWW/k-12/airplane/vectpart.html" TargetMode="External"/><Relationship Id="rId12" Type="http://schemas.openxmlformats.org/officeDocument/2006/relationships/hyperlink" Target="http://www.grc.nasa.gov/WWW/k-12/airplane/termv.html" TargetMode="External"/><Relationship Id="rId13" Type="http://schemas.openxmlformats.org/officeDocument/2006/relationships/hyperlink" Target="http://www.grc.nasa.gov/WWW/k-12/airplane/wteq.html" TargetMode="External"/><Relationship Id="rId14" Type="http://schemas.openxmlformats.org/officeDocument/2006/relationships/hyperlink" Target="http://www.grc.nasa.gov/WWW/k-12/airplane/drageq.html" TargetMode="External"/><Relationship Id="rId15" Type="http://schemas.openxmlformats.org/officeDocument/2006/relationships/hyperlink" Target="http://www.grc.nasa.gov/WWW/k-12/airplane/fluden.html" TargetMode="External"/><Relationship Id="rId16" Type="http://schemas.openxmlformats.org/officeDocument/2006/relationships/hyperlink" Target="http://www.grc.nasa.gov/WWW/k-12/airplane/dragco.html" TargetMode="External"/><Relationship Id="rId17" Type="http://schemas.openxmlformats.org/officeDocument/2006/relationships/hyperlink" Target="http://www.grc.nasa.gov/WWW/k-12/airplane/area.html" TargetMode="External"/><Relationship Id="rId18" Type="http://schemas.openxmlformats.org/officeDocument/2006/relationships/hyperlink" Target="http://www.grc.nasa.gov/WWW/k-12/airplane/sincos.html" TargetMode="External"/><Relationship Id="rId19" Type="http://schemas.openxmlformats.org/officeDocument/2006/relationships/hyperlink" Target="http://www.grc.nasa.gov/WWW/k-12/airplane/trig.html" TargetMode="Externa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Application>LibreOffice/6.1.5.2$MacOSX_X86_64 LibreOffice_project/90f8dcf33c87b3705e78202e3df5142b201bd805</Application>
  <Pages>4</Pages>
  <Words>1068</Words>
  <Characters>6092</Characters>
  <CharactersWithSpaces>7481</CharactersWithSpaces>
  <Paragraphs>12</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2014-01-05T17:50:00Z</dcterms:created>
  <dc:creator/>
  <dc:description/>
  <dc:language>en-US</dc:language>
  <cp:lastModifiedBy>John Baldo</cp:lastModifiedBy>
  <dcterms:modified xsi:type="dcterms:W3CDTF">2014-01-06T15:19:00Z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