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0E4EC3C" w:rsidR="003C63C8" w:rsidRPr="0062790B" w:rsidRDefault="00845AF4" w:rsidP="00C52875">
            <w:pPr>
              <w:rPr>
                <w:i/>
              </w:rPr>
            </w:pPr>
            <w:r>
              <w:rPr>
                <w:i/>
              </w:rPr>
              <w:t xml:space="preserve">CLC – </w:t>
            </w:r>
            <w:r w:rsidR="00E168AE">
              <w:rPr>
                <w:i/>
              </w:rPr>
              <w:t>Final Project</w:t>
            </w:r>
            <w:r w:rsidR="0012434E">
              <w:rPr>
                <w:i/>
              </w:rPr>
              <w:t xml:space="preserve">: </w:t>
            </w:r>
            <w:r w:rsidR="0012434E" w:rsidRPr="0012434E">
              <w:rPr>
                <w:i/>
              </w:rPr>
              <w:t>Completed E-commerce Database based Web Application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3F1F3E15" w:rsidR="003C63C8" w:rsidRPr="0062790B" w:rsidRDefault="00845AF4" w:rsidP="00C52875">
            <w:pPr>
              <w:rPr>
                <w:i/>
              </w:rPr>
            </w:pPr>
            <w:r>
              <w:rPr>
                <w:i/>
              </w:rPr>
              <w:t>1</w:t>
            </w:r>
            <w:r w:rsidR="0012434E">
              <w:rPr>
                <w:i/>
              </w:rPr>
              <w:t>2</w:t>
            </w:r>
            <w:r>
              <w:rPr>
                <w:i/>
              </w:rPr>
              <w:t>/</w:t>
            </w:r>
            <w:r w:rsidR="0012434E">
              <w:rPr>
                <w:i/>
              </w:rPr>
              <w:t>0</w:t>
            </w:r>
            <w:r w:rsidR="00E168AE">
              <w:rPr>
                <w:i/>
              </w:rPr>
              <w:t>2</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052E993" w:rsidR="003C63C8" w:rsidRPr="0062790B" w:rsidRDefault="00D11D47" w:rsidP="00C52875">
            <w:pPr>
              <w:rPr>
                <w:i/>
                <w:color w:val="365F91" w:themeColor="accent1" w:themeShade="BF"/>
              </w:rPr>
            </w:pPr>
            <w:r>
              <w:rPr>
                <w:i/>
                <w:color w:val="365F91" w:themeColor="accent1" w:themeShade="BF"/>
              </w:rPr>
              <w:t>1.</w:t>
            </w:r>
            <w:r w:rsidR="0012434E">
              <w:rPr>
                <w:i/>
                <w:color w:val="365F91" w:themeColor="accent1" w:themeShade="BF"/>
              </w:rPr>
              <w:t>7</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80442BF" w:rsidR="003C63C8" w:rsidRDefault="0012434E" w:rsidP="00C52875">
                  <w:pPr>
                    <w:rPr>
                      <w:i/>
                    </w:rPr>
                  </w:pPr>
                  <w:r>
                    <w:rPr>
                      <w:i/>
                    </w:rPr>
                    <w:t>Fredrick’s Work</w:t>
                  </w:r>
                </w:p>
              </w:tc>
              <w:tc>
                <w:tcPr>
                  <w:tcW w:w="2610" w:type="dxa"/>
                </w:tcPr>
                <w:p w14:paraId="2A57FE0A" w14:textId="09C487C1" w:rsidR="003C63C8" w:rsidRDefault="0012434E" w:rsidP="00C52875">
                  <w:pPr>
                    <w:rPr>
                      <w:i/>
                    </w:rPr>
                  </w:pPr>
                  <w:r>
                    <w:rPr>
                      <w:i/>
                    </w:rPr>
                    <w:t>Fredrick</w:t>
                  </w:r>
                </w:p>
              </w:tc>
              <w:tc>
                <w:tcPr>
                  <w:tcW w:w="1260" w:type="dxa"/>
                </w:tcPr>
                <w:p w14:paraId="0CB994C3" w14:textId="257B9602" w:rsidR="003C63C8" w:rsidRDefault="0012434E" w:rsidP="00C52875">
                  <w:pPr>
                    <w:rPr>
                      <w:i/>
                    </w:rPr>
                  </w:pPr>
                  <w:r>
                    <w:rPr>
                      <w:i/>
                    </w:rPr>
                    <w:t>6+</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45E4F0CA" w:rsidR="003C63C8" w:rsidRDefault="0012434E" w:rsidP="00C52875">
                  <w:pPr>
                    <w:rPr>
                      <w:i/>
                    </w:rPr>
                  </w:pPr>
                  <w:r>
                    <w:rPr>
                      <w:i/>
                    </w:rPr>
                    <w:t>Documentation</w:t>
                  </w:r>
                </w:p>
              </w:tc>
              <w:tc>
                <w:tcPr>
                  <w:tcW w:w="2610" w:type="dxa"/>
                </w:tcPr>
                <w:p w14:paraId="02D0E1B8" w14:textId="429CC1AB" w:rsidR="003C63C8" w:rsidRDefault="0012434E" w:rsidP="00C52875">
                  <w:pPr>
                    <w:rPr>
                      <w:i/>
                    </w:rPr>
                  </w:pPr>
                  <w:r>
                    <w:rPr>
                      <w:i/>
                    </w:rPr>
                    <w:t>Michael</w:t>
                  </w:r>
                </w:p>
              </w:tc>
              <w:tc>
                <w:tcPr>
                  <w:tcW w:w="1260" w:type="dxa"/>
                </w:tcPr>
                <w:p w14:paraId="22701468" w14:textId="6D7C54F5" w:rsidR="003C63C8" w:rsidRDefault="009069A8" w:rsidP="00C52875">
                  <w:pPr>
                    <w:rPr>
                      <w:i/>
                    </w:rPr>
                  </w:pPr>
                  <w:r>
                    <w:rPr>
                      <w:i/>
                    </w:rPr>
                    <w:t>2</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57B4B608" w:rsidR="003C63C8" w:rsidRDefault="003C63C8" w:rsidP="00C52875">
                  <w:pPr>
                    <w:rPr>
                      <w:i/>
                    </w:rPr>
                  </w:pPr>
                </w:p>
              </w:tc>
              <w:tc>
                <w:tcPr>
                  <w:tcW w:w="2610" w:type="dxa"/>
                </w:tcPr>
                <w:p w14:paraId="380DCF35" w14:textId="3808C8C0" w:rsidR="003C63C8" w:rsidRDefault="003C63C8" w:rsidP="00C52875">
                  <w:pPr>
                    <w:rPr>
                      <w:i/>
                    </w:rPr>
                  </w:pPr>
                </w:p>
              </w:tc>
              <w:tc>
                <w:tcPr>
                  <w:tcW w:w="1260" w:type="dxa"/>
                </w:tcPr>
                <w:p w14:paraId="04D304D7" w14:textId="32F8A683" w:rsidR="003C63C8" w:rsidRDefault="003C63C8" w:rsidP="00C52875">
                  <w:pPr>
                    <w:rPr>
                      <w:i/>
                    </w:rPr>
                  </w:pP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464ECA53" w:rsidR="003C63C8" w:rsidRDefault="003C63C8" w:rsidP="00C52875">
                  <w:pPr>
                    <w:rPr>
                      <w:i/>
                    </w:rPr>
                  </w:pPr>
                </w:p>
              </w:tc>
              <w:tc>
                <w:tcPr>
                  <w:tcW w:w="2610" w:type="dxa"/>
                </w:tcPr>
                <w:p w14:paraId="585D1F80" w14:textId="440A2EF0" w:rsidR="003C63C8" w:rsidRDefault="003C63C8" w:rsidP="00C52875">
                  <w:pPr>
                    <w:rPr>
                      <w:i/>
                    </w:rPr>
                  </w:pPr>
                </w:p>
              </w:tc>
              <w:tc>
                <w:tcPr>
                  <w:tcW w:w="1260" w:type="dxa"/>
                </w:tcPr>
                <w:p w14:paraId="078E56E2" w14:textId="0818BC9F" w:rsidR="003C63C8" w:rsidRDefault="003C63C8" w:rsidP="00C52875">
                  <w:pPr>
                    <w:rPr>
                      <w:i/>
                    </w:rPr>
                  </w:pP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7B99D819" w:rsidR="003C63C8" w:rsidRDefault="003C63C8" w:rsidP="00C52875">
                  <w:pPr>
                    <w:rPr>
                      <w:i/>
                    </w:rPr>
                  </w:pPr>
                </w:p>
              </w:tc>
              <w:tc>
                <w:tcPr>
                  <w:tcW w:w="2610" w:type="dxa"/>
                </w:tcPr>
                <w:p w14:paraId="46F4406C" w14:textId="4F3A470C" w:rsidR="003C63C8" w:rsidRDefault="003C63C8" w:rsidP="00C52875">
                  <w:pPr>
                    <w:rPr>
                      <w:i/>
                    </w:rPr>
                  </w:pPr>
                </w:p>
              </w:tc>
              <w:tc>
                <w:tcPr>
                  <w:tcW w:w="1260" w:type="dxa"/>
                </w:tcPr>
                <w:p w14:paraId="23584208" w14:textId="763D7866" w:rsidR="003C63C8" w:rsidRDefault="003C63C8" w:rsidP="00C52875">
                  <w:pPr>
                    <w:rPr>
                      <w:i/>
                    </w:rPr>
                  </w:pP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777959FA" w:rsidR="003C63C8" w:rsidRDefault="003C63C8" w:rsidP="00C52875">
                  <w:pPr>
                    <w:rPr>
                      <w:i/>
                    </w:rPr>
                  </w:pPr>
                </w:p>
              </w:tc>
              <w:tc>
                <w:tcPr>
                  <w:tcW w:w="2610" w:type="dxa"/>
                </w:tcPr>
                <w:p w14:paraId="059F8787" w14:textId="057DC1D6" w:rsidR="003C63C8" w:rsidRDefault="003C63C8" w:rsidP="00C52875">
                  <w:pPr>
                    <w:rPr>
                      <w:i/>
                    </w:rPr>
                  </w:pPr>
                </w:p>
              </w:tc>
              <w:tc>
                <w:tcPr>
                  <w:tcW w:w="1260" w:type="dxa"/>
                </w:tcPr>
                <w:p w14:paraId="541EFE63" w14:textId="4481E584"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5A1619B1" w:rsidR="004A0C11" w:rsidRPr="00372A26" w:rsidRDefault="00B7189C" w:rsidP="00C52875">
            <w:pPr>
              <w:rPr>
                <w:i/>
                <w:color w:val="365F91" w:themeColor="accent1" w:themeShade="BF"/>
              </w:rPr>
            </w:pPr>
            <w:r w:rsidRPr="00B7189C">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34150683" w14:textId="77777777" w:rsidR="00B7189C" w:rsidRDefault="00B7189C" w:rsidP="00B7189C">
      <w:pPr>
        <w:rPr>
          <w:szCs w:val="36"/>
        </w:rPr>
      </w:pPr>
    </w:p>
    <w:p w14:paraId="1DD4A805" w14:textId="7DEA612E" w:rsidR="00B7189C" w:rsidRPr="00B7189C" w:rsidRDefault="0093533F" w:rsidP="00B7189C">
      <w:pPr>
        <w:rPr>
          <w:szCs w:val="36"/>
          <w:u w:val="single"/>
        </w:rPr>
      </w:pPr>
      <w:r>
        <w:rPr>
          <w:szCs w:val="36"/>
          <w:u w:val="single"/>
        </w:rPr>
        <w:lastRenderedPageBreak/>
        <w:t>Project Presentation Links</w:t>
      </w:r>
    </w:p>
    <w:p w14:paraId="00707F8D" w14:textId="5C07B991" w:rsidR="00E168AE" w:rsidRDefault="00E168AE" w:rsidP="00B7189C">
      <w:pPr>
        <w:rPr>
          <w:szCs w:val="36"/>
        </w:rPr>
      </w:pPr>
      <w:r>
        <w:rPr>
          <w:szCs w:val="36"/>
        </w:rPr>
        <w:t xml:space="preserve">Presentation Link – Michael’s Part: </w:t>
      </w:r>
      <w:hyperlink r:id="rId12" w:history="1">
        <w:r w:rsidR="00FE1A4A" w:rsidRPr="00C156A4">
          <w:rPr>
            <w:rStyle w:val="Hyperlink"/>
            <w:szCs w:val="36"/>
          </w:rPr>
          <w:t>https://www.youtube.com/watch?v=7Gx20jWrVYI&amp;feature=youtu.be</w:t>
        </w:r>
      </w:hyperlink>
    </w:p>
    <w:p w14:paraId="41F81594" w14:textId="74FE2C4C" w:rsidR="00E168AE" w:rsidRDefault="00E168AE" w:rsidP="00B7189C">
      <w:pPr>
        <w:rPr>
          <w:szCs w:val="36"/>
        </w:rPr>
      </w:pPr>
      <w:r>
        <w:rPr>
          <w:szCs w:val="36"/>
        </w:rPr>
        <w:t xml:space="preserve">Presentation Link – Fredrick’s Part: </w:t>
      </w:r>
    </w:p>
    <w:p w14:paraId="55F65F36" w14:textId="7CCCFD88" w:rsidR="00E168AE" w:rsidRPr="00E168AE" w:rsidRDefault="0086624B" w:rsidP="00B7189C">
      <w:pPr>
        <w:rPr>
          <w:szCs w:val="36"/>
          <w:u w:val="single"/>
        </w:rPr>
      </w:pPr>
      <w:r>
        <w:rPr>
          <w:szCs w:val="36"/>
          <w:u w:val="single"/>
        </w:rPr>
        <w:t>Documentation Update Log</w:t>
      </w:r>
    </w:p>
    <w:p w14:paraId="6A4D157F" w14:textId="03F96ACD" w:rsidR="00E413E8" w:rsidRDefault="009676E7" w:rsidP="003C2722">
      <w:pPr>
        <w:pStyle w:val="ListParagraph"/>
        <w:numPr>
          <w:ilvl w:val="0"/>
          <w:numId w:val="11"/>
        </w:numPr>
        <w:rPr>
          <w:szCs w:val="36"/>
        </w:rPr>
      </w:pPr>
      <w:r>
        <w:rPr>
          <w:szCs w:val="36"/>
        </w:rPr>
        <w:t>General Technical Approach</w:t>
      </w:r>
    </w:p>
    <w:p w14:paraId="1282DD9E" w14:textId="0F05F06D" w:rsidR="007A0103" w:rsidRDefault="007A0103" w:rsidP="003C2722">
      <w:pPr>
        <w:pStyle w:val="ListParagraph"/>
        <w:numPr>
          <w:ilvl w:val="0"/>
          <w:numId w:val="11"/>
        </w:numPr>
        <w:rPr>
          <w:szCs w:val="36"/>
        </w:rPr>
      </w:pPr>
      <w:r>
        <w:rPr>
          <w:szCs w:val="36"/>
        </w:rPr>
        <w:t>Technical Issue: At current the program relies of having an active local database. For future revisions, a cloud database would need to be utilized for an active website. Utilizing a site such as Hostable would be optimal.</w:t>
      </w:r>
    </w:p>
    <w:p w14:paraId="3161F5A1" w14:textId="69812C88" w:rsidR="007A0103" w:rsidRDefault="002C27BC" w:rsidP="003C2722">
      <w:pPr>
        <w:pStyle w:val="ListParagraph"/>
        <w:numPr>
          <w:ilvl w:val="0"/>
          <w:numId w:val="11"/>
        </w:numPr>
        <w:rPr>
          <w:szCs w:val="36"/>
        </w:rPr>
      </w:pPr>
      <w:r>
        <w:rPr>
          <w:szCs w:val="36"/>
        </w:rPr>
        <w:t>Code Improvement: The Admin Index Page was refactored to act as a controller, calling an include on the page that is requested by a particular call. This idea can prove to be efficient in optimizing program flow and simplifying page calls. This is typical in MVC architecture projects.</w:t>
      </w:r>
    </w:p>
    <w:p w14:paraId="1B965DFC" w14:textId="2419419A" w:rsidR="00A26569" w:rsidRDefault="00A26569" w:rsidP="003C2722">
      <w:pPr>
        <w:pStyle w:val="ListParagraph"/>
        <w:numPr>
          <w:ilvl w:val="0"/>
          <w:numId w:val="11"/>
        </w:numPr>
        <w:rPr>
          <w:szCs w:val="36"/>
        </w:rPr>
      </w:pPr>
      <w:r>
        <w:rPr>
          <w:szCs w:val="36"/>
        </w:rPr>
        <w:t>Mobile Access: The project interface is not currently programmed to work with mobile devices. The webpages would need code to dynamically resize based on the mobile device being utilized. A mobile app would need to be developed to optimize the application efficiency.</w:t>
      </w:r>
    </w:p>
    <w:p w14:paraId="77F66671" w14:textId="7B74C617" w:rsidR="00582644" w:rsidRPr="003C2722" w:rsidRDefault="00582644" w:rsidP="003C2722">
      <w:pPr>
        <w:pStyle w:val="ListParagraph"/>
        <w:numPr>
          <w:ilvl w:val="0"/>
          <w:numId w:val="11"/>
        </w:numPr>
        <w:rPr>
          <w:szCs w:val="36"/>
        </w:rPr>
      </w:pPr>
      <w:r>
        <w:rPr>
          <w:szCs w:val="36"/>
        </w:rPr>
        <w:t xml:space="preserve">Agile Retrospective Results </w:t>
      </w:r>
      <w:bookmarkStart w:id="0" w:name="_GoBack"/>
      <w:bookmarkEnd w:id="0"/>
    </w:p>
    <w:p w14:paraId="22EC409C" w14:textId="77777777" w:rsidR="00E168AE" w:rsidRDefault="00E168AE" w:rsidP="00B7189C">
      <w:pPr>
        <w:rPr>
          <w:szCs w:val="36"/>
        </w:rPr>
      </w:pPr>
    </w:p>
    <w:p w14:paraId="07DE24AC" w14:textId="484518C9" w:rsidR="00B7189C" w:rsidRDefault="003C63C8" w:rsidP="00B7189C">
      <w:pPr>
        <w:rPr>
          <w:b/>
          <w:sz w:val="36"/>
          <w:szCs w:val="36"/>
        </w:rPr>
      </w:pPr>
      <w:r>
        <w:rPr>
          <w:b/>
          <w:sz w:val="36"/>
          <w:szCs w:val="36"/>
        </w:rPr>
        <w:br w:type="page"/>
      </w:r>
    </w:p>
    <w:p w14:paraId="54A90D92" w14:textId="1CE492BD" w:rsidR="003C63C8" w:rsidRPr="007842ED" w:rsidRDefault="003C63C8" w:rsidP="003C63C8">
      <w:pPr>
        <w:jc w:val="center"/>
        <w:rPr>
          <w:b/>
          <w:sz w:val="36"/>
          <w:szCs w:val="36"/>
        </w:rPr>
      </w:pP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4455BC49" w:rsidR="003C63C8" w:rsidRPr="004A4DB3" w:rsidRDefault="00582644" w:rsidP="00C52875">
            <w:pPr>
              <w:rPr>
                <w:b/>
                <w:szCs w:val="36"/>
              </w:rPr>
            </w:pPr>
            <w:r>
              <w:rPr>
                <w:b/>
                <w:szCs w:val="36"/>
              </w:rPr>
              <w:t>The new partial page implementation of the project was a great idea on Fredricks part. The more pages that are partial and can be handled with includes, the more code reusability the project has.</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00"/>
        <w:gridCol w:w="6217"/>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39080820" w:rsidR="003C63C8" w:rsidRPr="004A4DB3" w:rsidRDefault="00582644" w:rsidP="00C52875">
            <w:pPr>
              <w:rPr>
                <w:b/>
                <w:szCs w:val="36"/>
              </w:rPr>
            </w:pPr>
            <w:r>
              <w:rPr>
                <w:b/>
                <w:szCs w:val="36"/>
              </w:rPr>
              <w:t>Local Database requirements</w:t>
            </w:r>
          </w:p>
        </w:tc>
        <w:tc>
          <w:tcPr>
            <w:tcW w:w="6750" w:type="dxa"/>
          </w:tcPr>
          <w:p w14:paraId="29E1B127" w14:textId="243BC5A0" w:rsidR="003C63C8" w:rsidRPr="004A4DB3" w:rsidRDefault="00582644" w:rsidP="00C52875">
            <w:pPr>
              <w:rPr>
                <w:b/>
                <w:szCs w:val="36"/>
              </w:rPr>
            </w:pPr>
            <w:r>
              <w:rPr>
                <w:b/>
                <w:szCs w:val="36"/>
              </w:rPr>
              <w:t>Utilize an online database connection or one built into the project</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4FB9035B" w:rsidR="00537EE1" w:rsidRDefault="003C2722" w:rsidP="003C63C8">
      <w:pPr>
        <w:rPr>
          <w:i/>
        </w:rPr>
      </w:pPr>
      <w:r>
        <w:rPr>
          <w:i/>
        </w:rPr>
        <w:t>Proper Project Layout</w:t>
      </w:r>
    </w:p>
    <w:p w14:paraId="07C29BB2" w14:textId="2947C1C5" w:rsidR="003C2722" w:rsidRDefault="003C2722" w:rsidP="003C63C8">
      <w:r>
        <w:rPr>
          <w:i/>
        </w:rPr>
        <w:tab/>
      </w:r>
      <w:r>
        <w:t>All PHP files are organized according to their type, Navigation, Partial Pages, Admin, Public, etc.</w:t>
      </w:r>
      <w:r w:rsidR="00467E98">
        <w:t xml:space="preserve"> Proper file layout prevents </w:t>
      </w:r>
      <w:r w:rsidR="00090A63">
        <w:t>pages from being access incorrectly or development from being confusing. The Admin index isn’t easily mistaken for the public index.</w:t>
      </w:r>
    </w:p>
    <w:p w14:paraId="1A4A9494" w14:textId="6A06C85D" w:rsidR="00581CEE" w:rsidRDefault="00581CEE" w:rsidP="003C63C8">
      <w:pPr>
        <w:rPr>
          <w:i/>
        </w:rPr>
      </w:pPr>
      <w:r>
        <w:rPr>
          <w:i/>
        </w:rPr>
        <w:t>Separate Navigation Bars</w:t>
      </w:r>
    </w:p>
    <w:p w14:paraId="21418D20" w14:textId="7F97A633" w:rsidR="00581CEE" w:rsidRPr="00581CEE" w:rsidRDefault="00581CEE" w:rsidP="003C63C8">
      <w:r>
        <w:rPr>
          <w:i/>
        </w:rPr>
        <w:tab/>
      </w:r>
      <w:r>
        <w:t xml:space="preserve">There are separate navigation bars between the Admin section and the main website, each with links to their respective page lists. Navigation bars are handled as a partial page and included in all necessary files to optimize code reusability.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lastRenderedPageBreak/>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63B8CDC9" w14:textId="46E8D661" w:rsidR="0023235C" w:rsidRDefault="0023235C" w:rsidP="003C63C8">
      <w:pPr>
        <w:rPr>
          <w:i/>
          <w:color w:val="365F91" w:themeColor="accent1" w:themeShade="BF"/>
        </w:rPr>
      </w:pPr>
      <w:r>
        <w:rPr>
          <w:i/>
          <w:noProof/>
          <w:color w:val="365F91" w:themeColor="accent1" w:themeShade="BF"/>
        </w:rPr>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67288332" w14:textId="745CAAF6" w:rsidR="00B7189C" w:rsidRDefault="000D1AF0" w:rsidP="003C63C8">
      <w:pPr>
        <w:rPr>
          <w:i/>
          <w:color w:val="365F91" w:themeColor="accent1" w:themeShade="BF"/>
        </w:rPr>
      </w:pPr>
      <w:r>
        <w:rPr>
          <w:i/>
          <w:noProof/>
          <w:color w:val="365F91" w:themeColor="accent1" w:themeShade="BF"/>
        </w:rPr>
        <w:drawing>
          <wp:inline distT="0" distB="0" distL="0" distR="0" wp14:anchorId="2DC69185" wp14:editId="6814786C">
            <wp:extent cx="43910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lastRenderedPageBreak/>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743E8" w14:textId="77777777" w:rsidR="00C56950" w:rsidRDefault="00C56950" w:rsidP="00E3078E">
      <w:pPr>
        <w:spacing w:after="0"/>
      </w:pPr>
      <w:r>
        <w:separator/>
      </w:r>
    </w:p>
  </w:endnote>
  <w:endnote w:type="continuationSeparator" w:id="0">
    <w:p w14:paraId="328FF54B" w14:textId="77777777" w:rsidR="00C56950" w:rsidRDefault="00C56950"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06E7B" w14:textId="77777777" w:rsidR="00C56950" w:rsidRDefault="00C56950" w:rsidP="00E3078E">
      <w:pPr>
        <w:spacing w:after="0"/>
      </w:pPr>
      <w:r>
        <w:separator/>
      </w:r>
    </w:p>
  </w:footnote>
  <w:footnote w:type="continuationSeparator" w:id="0">
    <w:p w14:paraId="44A41987" w14:textId="77777777" w:rsidR="00C56950" w:rsidRDefault="00C56950"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7623DDD"/>
    <w:multiLevelType w:val="hybridMultilevel"/>
    <w:tmpl w:val="0CA8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5"/>
  </w:num>
  <w:num w:numId="2">
    <w:abstractNumId w:val="6"/>
  </w:num>
  <w:num w:numId="3">
    <w:abstractNumId w:val="0"/>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0A63"/>
    <w:rsid w:val="00091787"/>
    <w:rsid w:val="000961DA"/>
    <w:rsid w:val="000B3382"/>
    <w:rsid w:val="000B62A4"/>
    <w:rsid w:val="000D1AF0"/>
    <w:rsid w:val="000E34CF"/>
    <w:rsid w:val="000E5E16"/>
    <w:rsid w:val="001165D9"/>
    <w:rsid w:val="0012434A"/>
    <w:rsid w:val="0012434E"/>
    <w:rsid w:val="00192BB1"/>
    <w:rsid w:val="001A4BE7"/>
    <w:rsid w:val="001B0621"/>
    <w:rsid w:val="001C6E19"/>
    <w:rsid w:val="0020085A"/>
    <w:rsid w:val="00205B7B"/>
    <w:rsid w:val="00205DB1"/>
    <w:rsid w:val="002126D1"/>
    <w:rsid w:val="00224A42"/>
    <w:rsid w:val="0023235C"/>
    <w:rsid w:val="002A3A3D"/>
    <w:rsid w:val="002C27BC"/>
    <w:rsid w:val="002F1A01"/>
    <w:rsid w:val="00322A58"/>
    <w:rsid w:val="0035741F"/>
    <w:rsid w:val="00371641"/>
    <w:rsid w:val="00372A26"/>
    <w:rsid w:val="00376746"/>
    <w:rsid w:val="00386F06"/>
    <w:rsid w:val="003B26BF"/>
    <w:rsid w:val="003B4B2B"/>
    <w:rsid w:val="003C18AC"/>
    <w:rsid w:val="003C2722"/>
    <w:rsid w:val="003C63C8"/>
    <w:rsid w:val="003E09E9"/>
    <w:rsid w:val="003F36EA"/>
    <w:rsid w:val="004307D5"/>
    <w:rsid w:val="00440669"/>
    <w:rsid w:val="00453A4D"/>
    <w:rsid w:val="00465373"/>
    <w:rsid w:val="00467E98"/>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77D8A"/>
    <w:rsid w:val="00581CEE"/>
    <w:rsid w:val="00582644"/>
    <w:rsid w:val="0059647C"/>
    <w:rsid w:val="005975B4"/>
    <w:rsid w:val="005B58DC"/>
    <w:rsid w:val="005C453A"/>
    <w:rsid w:val="005D0904"/>
    <w:rsid w:val="005D2B90"/>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A0103"/>
    <w:rsid w:val="007B1093"/>
    <w:rsid w:val="007B2CE5"/>
    <w:rsid w:val="007B7C96"/>
    <w:rsid w:val="007E5BC0"/>
    <w:rsid w:val="007F090F"/>
    <w:rsid w:val="008204D3"/>
    <w:rsid w:val="00845AF4"/>
    <w:rsid w:val="0086404F"/>
    <w:rsid w:val="0086624B"/>
    <w:rsid w:val="008747C6"/>
    <w:rsid w:val="00892A9C"/>
    <w:rsid w:val="008A6AE4"/>
    <w:rsid w:val="008B333C"/>
    <w:rsid w:val="008B6BD1"/>
    <w:rsid w:val="008B7FFD"/>
    <w:rsid w:val="008C2F5E"/>
    <w:rsid w:val="008D7035"/>
    <w:rsid w:val="008D7322"/>
    <w:rsid w:val="008E5FFB"/>
    <w:rsid w:val="008F05D6"/>
    <w:rsid w:val="009069A8"/>
    <w:rsid w:val="00910FFA"/>
    <w:rsid w:val="00916D19"/>
    <w:rsid w:val="009177AC"/>
    <w:rsid w:val="0093533F"/>
    <w:rsid w:val="00960F13"/>
    <w:rsid w:val="009676E7"/>
    <w:rsid w:val="009810C2"/>
    <w:rsid w:val="009853F9"/>
    <w:rsid w:val="009A2C8A"/>
    <w:rsid w:val="009A63D1"/>
    <w:rsid w:val="009B78FD"/>
    <w:rsid w:val="009F6C41"/>
    <w:rsid w:val="00A002B1"/>
    <w:rsid w:val="00A2467C"/>
    <w:rsid w:val="00A26569"/>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189C"/>
    <w:rsid w:val="00B75EA4"/>
    <w:rsid w:val="00B845A2"/>
    <w:rsid w:val="00B9524D"/>
    <w:rsid w:val="00BB4307"/>
    <w:rsid w:val="00BC258C"/>
    <w:rsid w:val="00BC7E28"/>
    <w:rsid w:val="00BD5403"/>
    <w:rsid w:val="00BE04A6"/>
    <w:rsid w:val="00C020DB"/>
    <w:rsid w:val="00C13197"/>
    <w:rsid w:val="00C16584"/>
    <w:rsid w:val="00C2517D"/>
    <w:rsid w:val="00C333C4"/>
    <w:rsid w:val="00C34ECA"/>
    <w:rsid w:val="00C56950"/>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168AE"/>
    <w:rsid w:val="00E3078E"/>
    <w:rsid w:val="00E413E8"/>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 w:val="00FE1A4A"/>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www.youtube.com/watch?v=7Gx20jWrVYI&amp;feature=youtu.be"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25</cp:revision>
  <dcterms:created xsi:type="dcterms:W3CDTF">2018-11-07T19:45:00Z</dcterms:created>
  <dcterms:modified xsi:type="dcterms:W3CDTF">2018-12-02T20:40:00Z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