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WEB DESIGN PATHWAY PROGRAM  ·  SENIOR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8"/>
          <w:szCs w:val="48"/>
          <w:rtl w:val="0"/>
        </w:rPr>
        <w:t xml:space="preserve">Presentation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Final Portfolio Presentation — Grading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5505"/>
        <w:tblGridChange w:id="0">
          <w:tblGrid>
            <w:gridCol w:w="4680"/>
            <w:gridCol w:w="5505"/>
          </w:tblGrid>
        </w:tblGridChange>
      </w:tblGrid>
      <w:tr>
        <w:trPr>
          <w:cantSplit w:val="0"/>
          <w:trHeight w:val="991.962890625" w:hRule="atLeast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aaaaaa" w:space="0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PRESENTATION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aaaaaa" w:space="0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aaaaaa" w:space="0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SLIDE TOOL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bottom w:color="aaaaaa" w:space="0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7395"/>
        <w:gridCol w:w="795"/>
        <w:gridCol w:w="1545"/>
        <w:tblGridChange w:id="0">
          <w:tblGrid>
            <w:gridCol w:w="480"/>
            <w:gridCol w:w="7395"/>
            <w:gridCol w:w="795"/>
            <w:gridCol w:w="1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 &amp;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Introduction &amp; Project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Clearly introduces themselves and the purpose of the portfolio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Explains the Web Design Pathway Program and what the capstone represents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States a clear goal or vision for what they wanted their portfolio to accomplish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Design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Shows and explains their lo-fi wireframe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Shows and explains their hi-fi wireframe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Describes how their design changed or evolved from wireframe to final 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Explains research: what portfolios they studied and what influenced their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Rule="auto"/>
              <w:ind w:left="160" w:firstLine="0"/>
              <w:rPr/>
            </w:pPr>
            <w:sdt>
              <w:sdtPr>
                <w:id w:val="205051187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0"/>
                  </w:rPr>
                  <w:t xml:space="preserve">☐  Demonstrates that the process followed the correct order (research → plan → build → feedback)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Development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Explains how the site was built and what technologies were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Describes how JSON and Vue or jQuery were used to dynamically display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Mentions specific technical features implemented (responsiveness, animations,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Explains at least one technical challenge and how it was solved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Shows live site or demonstrates key features during the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Portfolio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Walks through 2–3 featured projects and explains why they are highlights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Connects featured projects to skills learned each year of the 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Demonstrates growth from Year 1 to Year 3 through the work shown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Discusses what makes each highlight their best or most meaningful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Explains where and how AI was used in the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Shows at least one specific example (prompt and what it produced)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Identifies what AI helped with and what its limitations were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Demonstrates personal understanding — not blind reliance on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Reflection &amp;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Reflects on what was easy and what was difficult about this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Identifies key growth or learning moments from the capstone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Discusses what they would do differently if they started 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Shares future plans and how this program has shaped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Visual Aid (Slides)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Slides include required visuals: wireframes, screenshots of the live site, and project highlights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Slides are clean, readable, and organized — not cluttered with too much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Visual aid clearly supports and enhances the spoken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Presentation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Presentation is clear, organized, and easy to follow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Presentation is within the required 5–10 minute time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____  /50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1a1a1a" w:space="0" w:sz="8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TEACHER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Areas for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color="1a1a1a" w:space="0" w:sz="6" w:val="single"/>
      </w:pBdr>
      <w:spacing w:before="80" w:lineRule="auto"/>
      <w:rPr>
        <w:b w:val="1"/>
        <w:bCs w:val="1"/>
        <w:color w:val="666666"/>
        <w:sz w:val="18"/>
        <w:szCs w:val="18"/>
      </w:rPr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Web Design Pathway Program  ·  Senior Capstone Project</w:t>
    </w:r>
    <w:r w:rsidDel="00000000" w:rsidR="00000000" w:rsidRPr="00000000">
      <w:rPr>
        <w:color w:val="666666"/>
        <w:sz w:val="18"/>
        <w:szCs w:val="18"/>
        <w:rtl w:val="0"/>
      </w:rPr>
      <w:t xml:space="preserve">     Final Due: June 1,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2Zt60mhW66UOYhWq4FpEMWvEKQ==">CgMxLjAaJAoBMBIfCh0IB0IZCgVBcmlhbBIQQXJpYWwgVW5pY29kZSBNUzgAciExcHFCVUpMdGhPakhUTUR6bzFWN2N0cTlyYl9SbGt6MFM=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