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Agent 两步终止机制答疑：为什么最终答案不走 JSON？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④ 模块「Agent 工程」，配合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MiniCode开发全流程.md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阅读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：了解 ReAct 循环、工具调用（Action / Observation）与 Harness Engineering 基本思想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：把"两步终止（two-step termination）"这一设计的动机、成本与收益一次讲透，并给出可直接使用的面试参考回答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一句话结论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Harness 把 Agent 的完整步骤历史（所有 Thought、Action、Observation）作为上下文，单独再调一次 LLM 来"重新组织"出最终答案，而不是让 Agent 在工具调用的 JSON 参数里直接携带长答案。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最终答案不是凭空生成，而是基于完整执行轨迹做的一次总结输出。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一、第二步 LLM 调用的输入是什么？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Step N : Agent 调用 submit_result(signal=true)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↓ 只传一个信号、零文本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Harness 检测到终止信号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↓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Step N+1: Harness 构造一个新 Prompt，内容是：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"以下是一个研究 Agent 的完整工作过程：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Step 1: Thought: 我需要先搜 DINOv2 的医学实验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Action: search_papers("DINOv2 medical imaging")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Observation: 找到了 8 篇论文，paper [21] 排第一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Step 2: Thought: 找到了 DINOv2，读摘要确认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Action: read_section(paper_id=21, section="abstract")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Observation: DINOv2 摘要提到 ImageNet、COCO 等数据集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Step 8: Thought: 证据足够了，可以回答了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Action: submit_result(signal=true)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请基于以上过程，生成简洁、准确的最终答案。要求：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1. 直接回答原始问题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2. 引用相关论文编号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3. 不超过 300 字"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↓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LLM 输出最终答案（纯自然语言，不走 JSON）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关键点：</w:t>
      </w:r>
      <w:r>
        <w:rPr>
          <w:rFonts w:ascii="Times New Roman" w:hAnsi="Times New Roman" w:eastAsia="宋体"/>
          <w:b/>
          <w:i w:val="0"/>
          <w:sz w:val="22"/>
        </w:rPr>
        <w:t>第二步 LLM 能看到 Agent 走过的完整路径</w:t>
      </w:r>
      <w:r>
        <w:rPr>
          <w:rFonts w:ascii="Times New Roman" w:hAnsi="Times New Roman" w:eastAsia="宋体"/>
          <w:b w:val="0"/>
          <w:i w:val="0"/>
          <w:sz w:val="22"/>
        </w:rPr>
        <w:t>——搜了什么、读了什么、发现了什么，因此不是凭空写答案。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二、和"Agent 自己把答案塞进 JSON"有什么区别？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区别在于答案生成的</w:t>
      </w:r>
      <w:r>
        <w:rPr>
          <w:rFonts w:ascii="Times New Roman" w:hAnsi="Times New Roman" w:eastAsia="宋体"/>
          <w:b/>
          <w:i w:val="0"/>
          <w:sz w:val="22"/>
        </w:rPr>
        <w:t>通道</w:t>
      </w:r>
      <w:r>
        <w:rPr>
          <w:rFonts w:ascii="Times New Roman" w:hAnsi="Times New Roman" w:eastAsia="宋体"/>
          <w:b w:val="0"/>
          <w:i w:val="0"/>
          <w:sz w:val="22"/>
        </w:rPr>
        <w:t>不同：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对比项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一步终止（Agent 自己传答案）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两步终止（Harness 单独生成）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答案走的通道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JSON 参数的 summary 字段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纯自然语言输出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转义要求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必须严格 JSON 转义（引号、换行、反斜杠）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零要求，自由书写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失败概率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长文本高概率转义失败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几乎不会失败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答案质量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受 JSON 格式约束，可能为格式牺牲内容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纯文本生成，可自由组织语言，通常更高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核心逻辑：让模型做它擅长的事（生成自然语言），不要逼它做不擅长的事（严格 JSON 转义）。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三、为什么 JSON 转义对长文本很难？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自回归模型一次输出一个 token，写长文本时它关注的是</w:t>
      </w:r>
      <w:r>
        <w:rPr>
          <w:rFonts w:ascii="Times New Roman" w:hAnsi="Times New Roman" w:eastAsia="宋体"/>
          <w:b/>
          <w:i w:val="0"/>
          <w:sz w:val="22"/>
        </w:rPr>
        <w:t>语义连贯性</w:t>
      </w:r>
      <w:r>
        <w:rPr>
          <w:rFonts w:ascii="Times New Roman" w:hAnsi="Times New Roman" w:eastAsia="宋体"/>
          <w:b w:val="0"/>
          <w:i w:val="0"/>
          <w:sz w:val="22"/>
        </w:rPr>
        <w:t>，而不是 JSON 语法。让它一边写 500 字分析、一边惦记"引号要转义、换行要转义"，两件事会互相干扰，长文本尤其容易崩。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两步终止把这两件事彻底拆开：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第一步做决策</w:t>
      </w:r>
      <w:r>
        <w:rPr>
          <w:rFonts w:ascii="Times New Roman" w:hAnsi="Times New Roman" w:eastAsia="宋体"/>
          <w:b w:val="0"/>
          <w:i w:val="0"/>
          <w:sz w:val="22"/>
        </w:rPr>
        <w:t>（"我做完了，可以交了"）：只传一个信号、零文本；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第二步写答案</w:t>
      </w:r>
      <w:r>
        <w:rPr>
          <w:rFonts w:ascii="Times New Roman" w:hAnsi="Times New Roman" w:eastAsia="宋体"/>
          <w:b w:val="0"/>
          <w:i w:val="0"/>
          <w:sz w:val="22"/>
        </w:rPr>
        <w:t>：纯自然语言，怎么顺怎么写，完全不用管格式。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四、Token 消耗会不会增加？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几乎不增加，甚至可能更少，算一笔账：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一步终止：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System Prompt + History（含 8 步完整 Observation）+ 工具定义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→ 输出：JSON 格式的 submit_result（含 500 字答案，约 600 token）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两步终止：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第 N 步 ：System Prompt + History + 工具定义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→ 输出：submit_result(signal=true)（约 30 token）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第 N+1 步：System Prompt（简化版）+ History（完整）+ "请生成答案"指令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→ 输出：500 字纯文本答案（约 500 token）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输入侧</w:t>
      </w:r>
      <w:r>
        <w:rPr>
          <w:rFonts w:ascii="Times New Roman" w:hAnsi="Times New Roman" w:eastAsia="宋体"/>
          <w:b w:val="0"/>
          <w:i w:val="0"/>
          <w:sz w:val="22"/>
        </w:rPr>
        <w:t>：两者几乎一样，History 都是完整的；而第二步已经不需要工具定义（不再调工具），System Prompt 反而可以简化；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输出侧</w:t>
      </w:r>
      <w:r>
        <w:rPr>
          <w:rFonts w:ascii="Times New Roman" w:hAnsi="Times New Roman" w:eastAsia="宋体"/>
          <w:b w:val="0"/>
          <w:i w:val="0"/>
          <w:sz w:val="22"/>
        </w:rPr>
        <w:t>：一步终止是"500 字 + JSON 壳"约 600 token，两步终止是"30 token 信号 + 500 字纯文本"约 530 token。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总账基本持平，两步终止甚至略少，因为第二步省下了工具定义的输入。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五、答案准确性会不会下降？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不会，反而可能更好，有三个原因：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上下文完整</w:t>
      </w:r>
      <w:r>
        <w:rPr>
          <w:rFonts w:ascii="Times New Roman" w:hAnsi="Times New Roman" w:eastAsia="宋体"/>
          <w:b w:val="0"/>
          <w:i w:val="0"/>
          <w:sz w:val="22"/>
        </w:rPr>
        <w:t>：第二步 LLM 能看到完整步骤历史，掌握的信息和 Agent 一样多，不会因为"传 JSON 时漏字段"而丢信息；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可以专心写答案</w:t>
      </w:r>
      <w:r>
        <w:rPr>
          <w:rFonts w:ascii="Times New Roman" w:hAnsi="Times New Roman" w:eastAsia="宋体"/>
          <w:b w:val="0"/>
          <w:i w:val="0"/>
          <w:sz w:val="22"/>
        </w:rPr>
        <w:t>：一步终止时模型要同时兼顾内容和 JSON 语法、注意力被分散；两步终止只需专注"怎么把答案说好"；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便于附加质量约束</w:t>
      </w:r>
      <w:r>
        <w:rPr>
          <w:rFonts w:ascii="Times New Roman" w:hAnsi="Times New Roman" w:eastAsia="宋体"/>
          <w:b w:val="0"/>
          <w:i w:val="0"/>
          <w:sz w:val="22"/>
        </w:rPr>
        <w:t>：第二步 Prompt 可以明确要求"结构化 / 分点 / 引用论文编号 / 不超过 300 字"。这些约束在 JSON 通道里会让格式更复杂、转义更易崩，在纯文本通道里却很好加。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事实上，很多生产级 Agent 框架都采用这一做法：</w:t>
      </w:r>
      <w:r>
        <w:rPr>
          <w:rFonts w:ascii="Times New Roman" w:hAnsi="Times New Roman" w:eastAsia="宋体"/>
          <w:b/>
          <w:i w:val="0"/>
          <w:sz w:val="22"/>
        </w:rPr>
        <w:t>最后一步单独调一次 LLM 做"答案合成"</w:t>
      </w:r>
      <w:r>
        <w:rPr>
          <w:rFonts w:ascii="Times New Roman" w:hAnsi="Times New Roman" w:eastAsia="宋体"/>
          <w:b w:val="0"/>
          <w:i w:val="0"/>
          <w:sz w:val="22"/>
        </w:rPr>
        <w:t>，而不是让 Agent 在工具调用里把答案带出来。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六、那为什么不每一步都单独生成？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</w:t>
      </w:r>
      <w:r>
        <w:rPr>
          <w:rFonts w:ascii="Times New Roman" w:hAnsi="Times New Roman" w:eastAsia="宋体"/>
          <w:b/>
          <w:i w:val="0"/>
          <w:sz w:val="22"/>
        </w:rPr>
        <w:t>成本和延迟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两步终止只多一次 LLM 调用，而且发生在最后一步，成本增量可以忽略。但如果每一步都拆成"决策 + 生成"两次调用，成本和延迟都会翻倍，并不值得。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只有</w:t>
      </w:r>
      <w:r>
        <w:rPr>
          <w:rFonts w:ascii="Times New Roman" w:hAnsi="Times New Roman" w:eastAsia="宋体"/>
          <w:b/>
          <w:i w:val="0"/>
          <w:sz w:val="22"/>
        </w:rPr>
        <w:t>最后一步的答案生成</w:t>
      </w:r>
      <w:r>
        <w:rPr>
          <w:rFonts w:ascii="Times New Roman" w:hAnsi="Times New Roman" w:eastAsia="宋体"/>
          <w:b w:val="0"/>
          <w:i w:val="0"/>
          <w:sz w:val="22"/>
        </w:rPr>
        <w:t>值得这样拆——因为答案是给用户看的、质量要求最高、格式失败的代价最大（用户直接看不到答案）。中间步骤的工具调用参数短、格式简单、失败概率低，没有拆分必要。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七、面试参考回答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"两步终止的核心，是把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'决策终止'和'生成答案'拆开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，让模型各做各擅长的事。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第一步，Agent 调用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submit_result(signal=true)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，只传一个终止信号、不传文本。这一步模型只做决策——'我做完了，可以交了'，因为没有长文本，JSON 转义几乎不会失败。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第二步，Harness 检测到信号后，把 Agent 的完整步骤历史作为上下文，单独调一次 LLM 生成最终答案。这一步是纯自然语言输出、不走 JSON 参数通道，彻底避开转义问题；模型可以专心组织语言、不用惦记格式，答案质量通常更高。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Token 消耗几乎不增加：历史上下文是一样的，只是把'JSON 壳里的答案'换成'纯文本答案'，而且第二步不再需要工具定义，输入还略少。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本质上这仍是 Harness Engineering 的思路——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承认模型在结构化输出上不可靠，然后用架构设计绕过去，而不是逼模型学会转义。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这个回答覆盖了原理、方案对比与成本分析，最后回扣 Harness Engineering 的核心思想，是一个完整的应答结构。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