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91" w:rsidRPr="00F85591" w:rsidRDefault="00F85591" w:rsidP="00F85591">
      <w:pPr>
        <w:jc w:val="right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→ Geraldyn Carrero</w:t>
      </w:r>
      <w:r w:rsidR="003F5BA3">
        <w:rPr>
          <w:rFonts w:ascii="DejaVu Serif" w:hAnsi="DejaVu Serif"/>
          <w:b/>
          <w:bCs/>
        </w:rPr>
        <w:t xml:space="preserve"> Azuaje</w:t>
      </w:r>
    </w:p>
    <w:p w:rsidR="00F85591" w:rsidRDefault="00F85591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Caso de uso:</w:t>
      </w:r>
      <w:r w:rsidRPr="00F85591">
        <w:rPr>
          <w:rFonts w:ascii="DejaVu Serif" w:hAnsi="DejaVu Serif"/>
        </w:rPr>
        <w:t xml:space="preserve"> </w:t>
      </w:r>
      <w:r w:rsidR="00AD7AD4">
        <w:rPr>
          <w:rFonts w:ascii="DejaVu Serif" w:hAnsi="DejaVu Serif"/>
        </w:rPr>
        <w:t>Anular</w:t>
      </w:r>
      <w:r w:rsidR="00405D5C">
        <w:rPr>
          <w:rFonts w:ascii="DejaVu Serif" w:hAnsi="DejaVu Serif"/>
        </w:rPr>
        <w:t xml:space="preserve"> un billete para viaje</w:t>
      </w:r>
    </w:p>
    <w:p w:rsidR="00AD7AD4" w:rsidRDefault="002D4B28" w:rsidP="00AD7AD4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Identificador:</w:t>
      </w:r>
      <w:r w:rsidRPr="00F85591">
        <w:rPr>
          <w:rFonts w:ascii="DejaVu Serif" w:hAnsi="DejaVu Serif"/>
        </w:rPr>
        <w:t xml:space="preserve"> </w:t>
      </w:r>
      <w:r w:rsidR="007D1D5B">
        <w:rPr>
          <w:rFonts w:ascii="DejaVu Serif" w:hAnsi="DejaVu Serif"/>
        </w:rPr>
        <w:t>S</w:t>
      </w:r>
      <w:r w:rsidR="00AD7AD4">
        <w:rPr>
          <w:rFonts w:ascii="DejaVu Serif" w:hAnsi="DejaVu Serif"/>
        </w:rPr>
        <w:t>TRAN_ANU</w:t>
      </w:r>
    </w:p>
    <w:p w:rsidR="00405D5C" w:rsidRDefault="002D4B28" w:rsidP="00AD7AD4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Objetivo en contexto:</w:t>
      </w:r>
      <w:r w:rsidRPr="00F85591">
        <w:rPr>
          <w:rFonts w:ascii="DejaVu Serif" w:hAnsi="DejaVu Serif"/>
        </w:rPr>
        <w:t xml:space="preserve"> </w:t>
      </w:r>
      <w:r w:rsidR="00405D5C">
        <w:rPr>
          <w:rFonts w:ascii="DejaVu Serif" w:hAnsi="DejaVu Serif"/>
        </w:rPr>
        <w:t xml:space="preserve">El usuario ha podido ver la reserva que tiene actualmente, y desea realizar una </w:t>
      </w:r>
      <w:r w:rsidR="00AD7AD4">
        <w:rPr>
          <w:rFonts w:ascii="DejaVu Serif" w:hAnsi="DejaVu Serif"/>
        </w:rPr>
        <w:t>anulación</w:t>
      </w:r>
      <w:r w:rsidR="00405D5C">
        <w:rPr>
          <w:rFonts w:ascii="DejaVu Serif" w:hAnsi="DejaVu Serif"/>
        </w:rPr>
        <w:t xml:space="preserve"> sobre esta (ya creada). </w:t>
      </w:r>
      <w:r w:rsidR="00AD7AD4">
        <w:rPr>
          <w:rFonts w:ascii="DejaVu Serif" w:hAnsi="DejaVu Serif"/>
        </w:rPr>
        <w:t>El sistema le va a permitir solicitar la anulación del billete y el reembolso del mismo en la parte proporcional que le corresponde (Excluyendo los gastos de gestión de la reserva y la comisión por anulación).</w:t>
      </w:r>
    </w:p>
    <w:p w:rsidR="00053223" w:rsidRPr="00F85591" w:rsidRDefault="00053223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 principal:</w:t>
      </w:r>
      <w:r w:rsidRPr="00F85591">
        <w:rPr>
          <w:rFonts w:ascii="DejaVu Serif" w:hAnsi="DejaVu Serif"/>
        </w:rPr>
        <w:t xml:space="preserve"> </w:t>
      </w:r>
      <w:r w:rsidR="001123A6" w:rsidRPr="00F85591">
        <w:rPr>
          <w:rFonts w:ascii="DejaVu Serif" w:hAnsi="DejaVu Serif"/>
        </w:rPr>
        <w:t>Usuario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Actores secundarios:</w:t>
      </w:r>
      <w:r w:rsidRPr="00F85591">
        <w:rPr>
          <w:rFonts w:ascii="DejaVu Serif" w:hAnsi="DejaVu Serif"/>
        </w:rPr>
        <w:t xml:space="preserve"> Compañía de transporte, </w:t>
      </w:r>
      <w:r w:rsidR="00405D5C">
        <w:rPr>
          <w:rFonts w:ascii="DejaVu Serif" w:hAnsi="DejaVu Serif"/>
        </w:rPr>
        <w:t xml:space="preserve">banco, </w:t>
      </w:r>
      <w:r w:rsidRPr="00F85591">
        <w:rPr>
          <w:rFonts w:ascii="DejaVu Serif" w:hAnsi="DejaVu Serif"/>
        </w:rPr>
        <w:t>sistema de correo electrónico.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Qué datos usa:</w:t>
      </w:r>
      <w:r w:rsidR="00053223" w:rsidRPr="00F85591">
        <w:rPr>
          <w:rFonts w:ascii="DejaVu Serif" w:hAnsi="DejaVu Serif"/>
        </w:rPr>
        <w:t xml:space="preserve"> Tarjetas CRC implicadas.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Precondiciones:</w:t>
      </w:r>
      <w:r w:rsidRPr="00F85591">
        <w:rPr>
          <w:rFonts w:ascii="DejaVu Serif" w:hAnsi="DejaVu Serif"/>
        </w:rPr>
        <w:t xml:space="preserve"> El actor principal está en </w:t>
      </w:r>
      <w:r w:rsidR="00405D5C">
        <w:rPr>
          <w:rFonts w:ascii="DejaVu Serif" w:hAnsi="DejaVu Serif"/>
        </w:rPr>
        <w:t>la página de consulta de billetes.</w:t>
      </w:r>
    </w:p>
    <w:p w:rsidR="002D4B28" w:rsidRPr="00F85591" w:rsidRDefault="002D4B28">
      <w:pPr>
        <w:rPr>
          <w:rFonts w:ascii="DejaVu Serif" w:hAnsi="DejaVu Serif"/>
          <w:b/>
        </w:rPr>
      </w:pPr>
      <w:proofErr w:type="spellStart"/>
      <w:r w:rsidRPr="00F85591">
        <w:rPr>
          <w:rFonts w:ascii="DejaVu Serif" w:hAnsi="DejaVu Serif"/>
          <w:b/>
        </w:rPr>
        <w:t>Postcondiciones</w:t>
      </w:r>
      <w:proofErr w:type="spellEnd"/>
      <w:r w:rsidRPr="00F85591">
        <w:rPr>
          <w:rFonts w:ascii="DejaVu Serif" w:hAnsi="DejaVu Serif"/>
          <w:b/>
        </w:rPr>
        <w:t>:</w:t>
      </w:r>
    </w:p>
    <w:p w:rsidR="002D4B28" w:rsidRPr="00F85591" w:rsidRDefault="002D4B28" w:rsidP="00312AD1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Éxito: </w:t>
      </w:r>
      <w:r w:rsidR="00AD7AD4">
        <w:rPr>
          <w:rFonts w:ascii="DejaVu Serif" w:hAnsi="DejaVu Serif"/>
        </w:rPr>
        <w:t>Anulación del billete realizada y reembolso a cuenta bancaria del actor principal.</w:t>
      </w:r>
    </w:p>
    <w:p w:rsidR="002D4B28" w:rsidRPr="00F85591" w:rsidRDefault="00312AD1">
      <w:pPr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Fallo: Mensajes de error </w:t>
      </w:r>
      <w:r w:rsidR="00AD7AD4">
        <w:rPr>
          <w:rFonts w:ascii="DejaVu Serif" w:hAnsi="DejaVu Serif"/>
        </w:rPr>
        <w:t>y vuelta a solicitar los datos para la anulación.</w:t>
      </w:r>
    </w:p>
    <w:p w:rsidR="002D4B28" w:rsidRPr="00F85591" w:rsidRDefault="002D4B28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t>Flujo principal:</w:t>
      </w:r>
    </w:p>
    <w:p w:rsidR="00184816" w:rsidRPr="00184816" w:rsidRDefault="00184816" w:rsidP="00184816">
      <w:pPr>
        <w:rPr>
          <w:rFonts w:ascii="DejaVu Serif" w:hAnsi="DejaVu Serif"/>
        </w:rPr>
      </w:pPr>
    </w:p>
    <w:p w:rsidR="00184816" w:rsidRPr="00D3700E" w:rsidRDefault="00184816" w:rsidP="00D3700E">
      <w:pPr>
        <w:rPr>
          <w:rFonts w:ascii="DejaVu Serif" w:hAnsi="DejaVu Serif"/>
        </w:rPr>
      </w:pP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los datos con el billete actual.</w:t>
      </w:r>
    </w:p>
    <w:p w:rsidR="00AD7AD4" w:rsidRDefault="00AD7AD4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anular la reserva.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pide al usuario confirmar que realmente quiere anular el billete.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confirmar anulación o cancelar.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comprueba los datos del usuario y los de pago.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procede a realizar el reembolso de billete.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confirma que se ha realizado la anulación del billete y notifica al usuario.</w:t>
      </w:r>
    </w:p>
    <w:p w:rsidR="00AD7AD4" w:rsidRDefault="00AD7AD4" w:rsidP="00AD7AD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 xml:space="preserve">El sistema envía un correo electrónico indicando que se ha anulado el billete (con sus datos). </w:t>
      </w:r>
    </w:p>
    <w:p w:rsidR="008275D2" w:rsidRDefault="008275D2" w:rsidP="00053223">
      <w:pPr>
        <w:rPr>
          <w:rFonts w:ascii="DejaVu Serif" w:hAnsi="DejaVu Serif"/>
        </w:rPr>
      </w:pPr>
    </w:p>
    <w:p w:rsidR="00325B06" w:rsidRPr="00F85591" w:rsidRDefault="00325B06" w:rsidP="00053223">
      <w:pPr>
        <w:rPr>
          <w:rFonts w:ascii="DejaVu Serif" w:hAnsi="DejaVu Serif"/>
        </w:rPr>
      </w:pPr>
    </w:p>
    <w:p w:rsidR="00325B06" w:rsidRPr="00054E2D" w:rsidRDefault="00053223" w:rsidP="00325B06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t>Flujos secundarios</w:t>
      </w:r>
    </w:p>
    <w:p w:rsidR="00325B06" w:rsidRPr="00F85591" w:rsidRDefault="00AD7AD4" w:rsidP="00325B06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4</w:t>
      </w:r>
      <w:r w:rsidR="00054E2D">
        <w:rPr>
          <w:rFonts w:ascii="DejaVu Serif" w:hAnsi="DejaVu Serif"/>
        </w:rPr>
        <w:t>.a</w:t>
      </w:r>
      <w:proofErr w:type="gramEnd"/>
    </w:p>
    <w:p w:rsidR="00AD7AD4" w:rsidRDefault="00325B06" w:rsidP="00AD7AD4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</w:r>
      <w:r w:rsidR="00AD7AD4">
        <w:rPr>
          <w:rFonts w:ascii="DejaVu Serif" w:hAnsi="DejaVu Serif"/>
        </w:rPr>
        <w:t>Se supera el tiempo máximo permitido para confirmar la anulación de la reserva.</w:t>
      </w:r>
    </w:p>
    <w:p w:rsidR="00AD7AD4" w:rsidRDefault="00AD7AD4" w:rsidP="00AD7AD4">
      <w:pPr>
        <w:rPr>
          <w:rFonts w:ascii="DejaVu Serif" w:hAnsi="DejaVu Serif"/>
        </w:rPr>
      </w:pPr>
      <w:r>
        <w:rPr>
          <w:rFonts w:ascii="DejaVu Serif" w:hAnsi="DejaVu Serif"/>
        </w:rPr>
        <w:tab/>
        <w:t>Se informa al usuario y se vuelve al paso 1.</w:t>
      </w:r>
    </w:p>
    <w:p w:rsidR="00AD7AD4" w:rsidRPr="00F85591" w:rsidRDefault="00AD7AD4" w:rsidP="00AD7AD4">
      <w:pPr>
        <w:rPr>
          <w:rFonts w:ascii="DejaVu Serif" w:hAnsi="DejaVu Serif"/>
        </w:rPr>
      </w:pPr>
    </w:p>
    <w:p w:rsidR="00325B06" w:rsidRDefault="00AD7AD4" w:rsidP="0027715E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6.a</w:t>
      </w:r>
      <w:proofErr w:type="gramEnd"/>
    </w:p>
    <w:p w:rsidR="00AD7AD4" w:rsidRDefault="00AD7AD4" w:rsidP="0027715E">
      <w:pPr>
        <w:rPr>
          <w:rFonts w:ascii="DejaVu Serif" w:hAnsi="DejaVu Serif"/>
        </w:rPr>
      </w:pPr>
      <w:r>
        <w:rPr>
          <w:rFonts w:ascii="DejaVu Serif" w:hAnsi="DejaVu Serif"/>
        </w:rPr>
        <w:tab/>
        <w:t>El sistema detecta algún problema con el banco y notifica que es imposible anular el billete.</w:t>
      </w:r>
    </w:p>
    <w:p w:rsidR="00AD7AD4" w:rsidRDefault="00AD7AD4" w:rsidP="0027715E">
      <w:pPr>
        <w:rPr>
          <w:rFonts w:ascii="DejaVu Serif" w:hAnsi="DejaVu Serif"/>
        </w:rPr>
      </w:pPr>
      <w:r>
        <w:rPr>
          <w:rFonts w:ascii="DejaVu Serif" w:hAnsi="DejaVu Serif"/>
        </w:rPr>
        <w:tab/>
        <w:t>Se informa al usuario y se vuelve al paso 1.</w:t>
      </w:r>
    </w:p>
    <w:p w:rsidR="00AD7AD4" w:rsidRPr="00F85591" w:rsidRDefault="00AD7AD4" w:rsidP="0027715E">
      <w:pPr>
        <w:rPr>
          <w:rFonts w:ascii="DejaVu Serif" w:hAnsi="DejaVu Serif"/>
        </w:rPr>
      </w:pPr>
      <w:bookmarkStart w:id="0" w:name="_GoBack"/>
      <w:bookmarkEnd w:id="0"/>
    </w:p>
    <w:sectPr w:rsidR="00AD7AD4" w:rsidRPr="00F85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5C"/>
    <w:rsid w:val="00053223"/>
    <w:rsid w:val="00054E2D"/>
    <w:rsid w:val="000A6B36"/>
    <w:rsid w:val="001123A6"/>
    <w:rsid w:val="00184816"/>
    <w:rsid w:val="0023744B"/>
    <w:rsid w:val="0027715E"/>
    <w:rsid w:val="002D4B28"/>
    <w:rsid w:val="002F1A1C"/>
    <w:rsid w:val="00301C4F"/>
    <w:rsid w:val="00312AD1"/>
    <w:rsid w:val="00325B06"/>
    <w:rsid w:val="003E7CE2"/>
    <w:rsid w:val="003F5BA3"/>
    <w:rsid w:val="00405D5C"/>
    <w:rsid w:val="004405C4"/>
    <w:rsid w:val="005F6F63"/>
    <w:rsid w:val="0060055C"/>
    <w:rsid w:val="00611C70"/>
    <w:rsid w:val="00744313"/>
    <w:rsid w:val="007D1D5B"/>
    <w:rsid w:val="007D2720"/>
    <w:rsid w:val="008075F0"/>
    <w:rsid w:val="008275D2"/>
    <w:rsid w:val="008A53AB"/>
    <w:rsid w:val="008C5FFF"/>
    <w:rsid w:val="00915442"/>
    <w:rsid w:val="0099749B"/>
    <w:rsid w:val="00AD7AD4"/>
    <w:rsid w:val="00AE5913"/>
    <w:rsid w:val="00B41723"/>
    <w:rsid w:val="00D3700E"/>
    <w:rsid w:val="00D649B8"/>
    <w:rsid w:val="00DA607C"/>
    <w:rsid w:val="00E14C9B"/>
    <w:rsid w:val="00E87F82"/>
    <w:rsid w:val="00F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7DE1-B2A7-472A-9C4F-2490062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55C"/>
    <w:pPr>
      <w:suppressAutoHyphens/>
      <w:spacing w:after="0" w:line="240" w:lineRule="auto"/>
      <w:textAlignment w:val="baseline"/>
    </w:pPr>
    <w:rPr>
      <w:rFonts w:ascii="Calibri" w:eastAsia="Calibri" w:hAnsi="Calibri" w:cs="Calibri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23</cp:revision>
  <dcterms:created xsi:type="dcterms:W3CDTF">2018-10-05T11:13:00Z</dcterms:created>
  <dcterms:modified xsi:type="dcterms:W3CDTF">2018-12-12T08:14:00Z</dcterms:modified>
</cp:coreProperties>
</file>