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560DF8" w:rsidTr="00990EF7">
        <w:trPr>
          <w:trHeight w:val="403"/>
        </w:trPr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7D0723" w:rsidP="00494EA4">
            <w:pPr>
              <w:pStyle w:val="TableContents"/>
              <w:jc w:val="center"/>
            </w:pPr>
            <w:r>
              <w:t>Elección de Pago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280B65" w:rsidP="00494EA4">
            <w:pPr>
              <w:pStyle w:val="TableContents"/>
              <w:jc w:val="center"/>
            </w:pPr>
            <w:r>
              <w:t>C_COM</w:t>
            </w:r>
          </w:p>
        </w:tc>
      </w:tr>
      <w:tr w:rsidR="00560DF8" w:rsidTr="00ED6CA7">
        <w:trPr>
          <w:trHeight w:val="441"/>
        </w:trPr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0702D0" w:rsidP="00494EA4">
            <w:pPr>
              <w:pStyle w:val="TableContents"/>
              <w:jc w:val="center"/>
            </w:pPr>
            <w:r>
              <w:t>Luis Pozas Palomo</w:t>
            </w:r>
          </w:p>
        </w:tc>
      </w:tr>
    </w:tbl>
    <w:p w:rsidR="00560DF8" w:rsidRDefault="003704F1">
      <w:pPr>
        <w:pStyle w:val="Ttulo11"/>
      </w:pPr>
      <w:r>
        <w:t>Descripción</w:t>
      </w:r>
    </w:p>
    <w:p w:rsidR="00560DF8" w:rsidRDefault="00F85AC6">
      <w:pPr>
        <w:pStyle w:val="Textbody"/>
      </w:pPr>
      <w:r>
        <w:t xml:space="preserve">En esta pantalla </w:t>
      </w:r>
      <w:r w:rsidR="00280B65">
        <w:t>permite que el cliente filtre una consulta</w:t>
      </w:r>
      <w:r w:rsidR="00615E9A">
        <w:t xml:space="preserve"> de comensales</w:t>
      </w:r>
      <w:r w:rsidR="00280B65">
        <w:t xml:space="preserve"> y la muestre por pantalla</w:t>
      </w:r>
      <w:r w:rsidR="00615E9A">
        <w:t>.</w:t>
      </w:r>
    </w:p>
    <w:p w:rsidR="00560DF8" w:rsidRDefault="003704F1">
      <w:pPr>
        <w:pStyle w:val="Ttulo11"/>
      </w:pPr>
      <w:r>
        <w:t>Precondición:</w:t>
      </w:r>
    </w:p>
    <w:p w:rsidR="00560DF8" w:rsidRDefault="002845CC">
      <w:pPr>
        <w:pStyle w:val="Textbody"/>
      </w:pPr>
      <w:r>
        <w:t xml:space="preserve">El usuario ha tenido que </w:t>
      </w:r>
      <w:r w:rsidR="00A77526">
        <w:t xml:space="preserve">seleccionar anteriormente </w:t>
      </w:r>
      <w:r w:rsidR="00615E9A">
        <w:t>que desea realizar una consulta de comensales</w:t>
      </w:r>
      <w:r w:rsidR="00A77526">
        <w:t>.</w:t>
      </w:r>
    </w:p>
    <w:p w:rsidR="00560DF8" w:rsidRDefault="003704F1">
      <w:pPr>
        <w:pStyle w:val="Ttulo11"/>
      </w:pPr>
      <w:proofErr w:type="spellStart"/>
      <w:r>
        <w:t>Postcondición</w:t>
      </w:r>
      <w:proofErr w:type="spellEnd"/>
    </w:p>
    <w:p w:rsidR="00A77526" w:rsidRDefault="002845CC">
      <w:pPr>
        <w:pStyle w:val="Textbody"/>
      </w:pPr>
      <w:r>
        <w:t xml:space="preserve">El sistema </w:t>
      </w:r>
      <w:r w:rsidR="00615E9A">
        <w:t>muestra una consulta por nombre, obra o por la mesa donde están ubicados</w:t>
      </w:r>
      <w:r w:rsidR="00ED6CA7">
        <w:t xml:space="preserve"> según el orden del filtro aplicado</w:t>
      </w:r>
      <w:r w:rsidR="00615E9A">
        <w:t>.</w:t>
      </w:r>
    </w:p>
    <w:p w:rsidR="00A77526" w:rsidRDefault="00A77526">
      <w:pPr>
        <w:pStyle w:val="Textbody"/>
      </w:pPr>
      <w:r>
        <w:t xml:space="preserve">Aparecen </w:t>
      </w:r>
      <w:r w:rsidR="00ED6CA7">
        <w:t>dos</w:t>
      </w:r>
      <w:r w:rsidR="00615E9A">
        <w:t xml:space="preserve"> </w:t>
      </w:r>
      <w:r w:rsidR="00ED6CA7">
        <w:t>botones</w:t>
      </w:r>
      <w:r w:rsidR="00615E9A">
        <w:t xml:space="preserve"> “</w:t>
      </w:r>
      <w:r w:rsidR="00ED6CA7">
        <w:t>REALIZAR CONSULTA</w:t>
      </w:r>
      <w:r w:rsidR="00615E9A">
        <w:t>”</w:t>
      </w:r>
      <w:r w:rsidR="00ED6CA7">
        <w:t xml:space="preserve"> y  “ATRÁS”.</w:t>
      </w:r>
    </w:p>
    <w:p w:rsidR="00ED6CA7" w:rsidRDefault="00ED6CA7">
      <w:pPr>
        <w:pStyle w:val="Textbody"/>
      </w:pPr>
      <w:r>
        <w:t>Una vez realizada la consulta se muestra un mensaje en el que se habilitan dos botones para realizar otra consulta o finalizar la consulta, en este último caso se vuelve a la pantalla de inicio</w:t>
      </w:r>
    </w:p>
    <w:p w:rsidR="00560DF8" w:rsidRDefault="003704F1">
      <w:pPr>
        <w:pStyle w:val="Ttulo11"/>
      </w:pPr>
      <w:r>
        <w:t>Acciones a realizar en la pantalla</w:t>
      </w:r>
    </w:p>
    <w:p w:rsidR="00B55326" w:rsidRDefault="003704F1" w:rsidP="00B55326">
      <w:pPr>
        <w:pStyle w:val="Textbody"/>
        <w:numPr>
          <w:ilvl w:val="0"/>
          <w:numId w:val="1"/>
        </w:numPr>
      </w:pPr>
      <w:r>
        <w:t xml:space="preserve">Acción 1. </w:t>
      </w:r>
      <w:r w:rsidR="00684C7D">
        <w:t>El usuario</w:t>
      </w:r>
      <w:r w:rsidR="000E4FFC">
        <w:t xml:space="preserve"> </w:t>
      </w:r>
      <w:r w:rsidR="001E0276">
        <w:t xml:space="preserve">debe de </w:t>
      </w:r>
      <w:r w:rsidR="00ED6CA7">
        <w:t>indicar como desea filtrar la información.</w:t>
      </w:r>
    </w:p>
    <w:p w:rsidR="001E0276" w:rsidRDefault="001E0276" w:rsidP="00B55326">
      <w:pPr>
        <w:pStyle w:val="Textbody"/>
        <w:numPr>
          <w:ilvl w:val="0"/>
          <w:numId w:val="1"/>
        </w:numPr>
      </w:pPr>
      <w:r>
        <w:t xml:space="preserve">Acción 2. El usuario </w:t>
      </w:r>
      <w:r w:rsidR="00ED6CA7">
        <w:t>escribe el filtro de está buscando y pulsa el botón “REALIZAR CONSULTA”</w:t>
      </w:r>
      <w:r>
        <w:t>.</w:t>
      </w:r>
    </w:p>
    <w:p w:rsidR="001E0276" w:rsidRDefault="001E0276" w:rsidP="00B55326">
      <w:pPr>
        <w:pStyle w:val="Textbody"/>
        <w:numPr>
          <w:ilvl w:val="0"/>
          <w:numId w:val="1"/>
        </w:numPr>
      </w:pPr>
      <w:r>
        <w:t>Acción 3. El usuario en todo momento puede pulsar el botón “</w:t>
      </w:r>
      <w:r w:rsidR="00ED6CA7">
        <w:t>ATRAS” si al final no desea consultar nada.</w:t>
      </w:r>
    </w:p>
    <w:p w:rsidR="00ED6CA7" w:rsidRDefault="00ED6CA7" w:rsidP="00B55326">
      <w:pPr>
        <w:pStyle w:val="Textbody"/>
        <w:numPr>
          <w:ilvl w:val="0"/>
          <w:numId w:val="1"/>
        </w:numPr>
      </w:pPr>
      <w:r>
        <w:t>Acción 4. El usuario tiene la opción de o bien realizar otra consulta pulsando el botón “SI”, o finalizar la consulta pulsando el botón “FINAL</w:t>
      </w:r>
      <w:r w:rsidR="007606D2">
        <w:t>IZAR CO</w:t>
      </w:r>
      <w:r>
        <w:t>NSULTA”</w:t>
      </w:r>
    </w:p>
    <w:p w:rsidR="00560DF8" w:rsidRDefault="00560DF8">
      <w:pPr>
        <w:pStyle w:val="Prrafodelista"/>
      </w:pPr>
    </w:p>
    <w:p w:rsidR="00560DF8" w:rsidRDefault="00560DF8"/>
    <w:p w:rsidR="00560DF8" w:rsidRDefault="00990EF7">
      <w:bookmarkStart w:id="0" w:name="_GoBack"/>
      <w:bookmarkEnd w:id="0"/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284480</wp:posOffset>
            </wp:positionV>
            <wp:extent cx="5400040" cy="3841750"/>
            <wp:effectExtent l="171450" t="171450" r="372110" b="368300"/>
            <wp:wrapSquare wrapText="bothSides"/>
            <wp:docPr id="1" name="Imagen 1" descr="F:\is pantallaS\COMENSALES CONSU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s pantallaS\COMENSALES CONSUL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1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60DF8" w:rsidSect="00B55326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284" w:right="1701" w:bottom="0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483" w:rsidRDefault="00B04483" w:rsidP="00560DF8">
      <w:pPr>
        <w:spacing w:after="0" w:line="240" w:lineRule="auto"/>
      </w:pPr>
      <w:r>
        <w:separator/>
      </w:r>
    </w:p>
  </w:endnote>
  <w:endnote w:type="continuationSeparator" w:id="0">
    <w:p w:rsidR="00B04483" w:rsidRDefault="00B04483" w:rsidP="0056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Piedepgina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Piedepgina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483" w:rsidRDefault="00B04483" w:rsidP="00560DF8">
      <w:pPr>
        <w:spacing w:after="0" w:line="240" w:lineRule="auto"/>
      </w:pPr>
      <w:r>
        <w:separator/>
      </w:r>
    </w:p>
  </w:footnote>
  <w:footnote w:type="continuationSeparator" w:id="0">
    <w:p w:rsidR="00B04483" w:rsidRDefault="00B04483" w:rsidP="0056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Encabezado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Encabezado1"/>
    </w:pPr>
  </w:p>
  <w:p w:rsidR="00560DF8" w:rsidRDefault="00560DF8">
    <w:pPr>
      <w:pStyle w:val="Encabezad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D5B5816"/>
    <w:multiLevelType w:val="multilevel"/>
    <w:tmpl w:val="FB9E93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DF8"/>
    <w:rsid w:val="000702D0"/>
    <w:rsid w:val="000910A5"/>
    <w:rsid w:val="000E4FFC"/>
    <w:rsid w:val="001B15C8"/>
    <w:rsid w:val="001E0276"/>
    <w:rsid w:val="00245755"/>
    <w:rsid w:val="00280B65"/>
    <w:rsid w:val="002845CC"/>
    <w:rsid w:val="003704F1"/>
    <w:rsid w:val="00494EA4"/>
    <w:rsid w:val="005246EC"/>
    <w:rsid w:val="00560DF8"/>
    <w:rsid w:val="005816DE"/>
    <w:rsid w:val="00591323"/>
    <w:rsid w:val="00615E9A"/>
    <w:rsid w:val="00684C7D"/>
    <w:rsid w:val="007606D2"/>
    <w:rsid w:val="007D0723"/>
    <w:rsid w:val="00813346"/>
    <w:rsid w:val="0089734F"/>
    <w:rsid w:val="0092340B"/>
    <w:rsid w:val="00990EF7"/>
    <w:rsid w:val="009F7235"/>
    <w:rsid w:val="00A20E6F"/>
    <w:rsid w:val="00A77526"/>
    <w:rsid w:val="00AF22D7"/>
    <w:rsid w:val="00B04483"/>
    <w:rsid w:val="00B55326"/>
    <w:rsid w:val="00BB08E5"/>
    <w:rsid w:val="00ED6CA7"/>
    <w:rsid w:val="00F85AC6"/>
    <w:rsid w:val="00FD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Epgrafe1">
    <w:name w:val="Epígrafe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5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AC6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Epgrafe1">
    <w:name w:val="Epígrafe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5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AC6"/>
    <w:rPr>
      <w:rFonts w:ascii="Tahoma" w:eastAsia="Droid Sans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DB719-6542-4A95-BAF8-650ED8995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</cp:lastModifiedBy>
  <cp:revision>4</cp:revision>
  <dcterms:created xsi:type="dcterms:W3CDTF">2018-11-19T17:42:00Z</dcterms:created>
  <dcterms:modified xsi:type="dcterms:W3CDTF">2018-11-20T17:58:00Z</dcterms:modified>
</cp:coreProperties>
</file>