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8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E62475"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E62475" w:rsidRDefault="00B00D5E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E62475" w:rsidRDefault="007F053C">
            <w:pPr>
              <w:pStyle w:val="Contenidodelatabla"/>
            </w:pPr>
            <w:r>
              <w:t>Confirmar Cambios</w:t>
            </w:r>
          </w:p>
        </w:tc>
      </w:tr>
      <w:tr w:rsidR="00E62475"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E62475" w:rsidRDefault="00B00D5E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E62475" w:rsidRDefault="00863BFC">
            <w:pPr>
              <w:pStyle w:val="Contenidodelatabla"/>
            </w:pPr>
            <w:r>
              <w:t>PUB_CC</w:t>
            </w:r>
            <w:r w:rsidR="007F053C">
              <w:t>amb</w:t>
            </w:r>
          </w:p>
        </w:tc>
      </w:tr>
      <w:tr w:rsidR="00E62475"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E62475" w:rsidRDefault="00B00D5E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E62475" w:rsidRDefault="00B00D5E">
            <w:pPr>
              <w:pStyle w:val="Contenidodelatabla"/>
            </w:pPr>
            <w:r>
              <w:t>Ismail Azizi González</w:t>
            </w:r>
          </w:p>
        </w:tc>
      </w:tr>
    </w:tbl>
    <w:p w:rsidR="00E62475" w:rsidRDefault="00B00D5E">
      <w:pPr>
        <w:pStyle w:val="Heading11"/>
      </w:pPr>
      <w:r>
        <w:t>Descripción</w:t>
      </w:r>
    </w:p>
    <w:p w:rsidR="00E62475" w:rsidRDefault="00863BFC">
      <w:pPr>
        <w:pStyle w:val="Textbody"/>
      </w:pPr>
      <w:r>
        <w:t xml:space="preserve">Se muestra al usuario la pantalla de confirmación de </w:t>
      </w:r>
      <w:r w:rsidR="004C5C18">
        <w:t>cambio</w:t>
      </w:r>
      <w:r>
        <w:t>.</w:t>
      </w:r>
    </w:p>
    <w:p w:rsidR="00E62475" w:rsidRDefault="00B00D5E">
      <w:pPr>
        <w:pStyle w:val="Heading11"/>
      </w:pPr>
      <w:r>
        <w:t>Precondición:</w:t>
      </w:r>
    </w:p>
    <w:p w:rsidR="00E62475" w:rsidRDefault="00B00D5E">
      <w:pPr>
        <w:pStyle w:val="Textbody"/>
      </w:pPr>
      <w:r>
        <w:t xml:space="preserve">Asumimos que el usuario ha </w:t>
      </w:r>
      <w:r w:rsidR="00C40966">
        <w:t>realizado con éxito un cambio en la base de datos</w:t>
      </w:r>
      <w:bookmarkStart w:id="0" w:name="_GoBack"/>
      <w:bookmarkEnd w:id="0"/>
      <w:r w:rsidR="00863BFC">
        <w:t>.</w:t>
      </w:r>
    </w:p>
    <w:p w:rsidR="00E62475" w:rsidRDefault="00B00D5E">
      <w:pPr>
        <w:pStyle w:val="Heading11"/>
      </w:pPr>
      <w:r>
        <w:t>Postcondición</w:t>
      </w:r>
    </w:p>
    <w:p w:rsidR="00E62475" w:rsidRDefault="00863BFC">
      <w:pPr>
        <w:pStyle w:val="Textbody"/>
      </w:pPr>
      <w:r>
        <w:t>El sistema redirige al usuario al menú del subsistema.</w:t>
      </w:r>
    </w:p>
    <w:p w:rsidR="00E62475" w:rsidRDefault="00B00D5E">
      <w:pPr>
        <w:pStyle w:val="Heading11"/>
      </w:pPr>
      <w:proofErr w:type="gramStart"/>
      <w:r>
        <w:t>Acciones a realizar</w:t>
      </w:r>
      <w:proofErr w:type="gramEnd"/>
      <w:r>
        <w:t xml:space="preserve"> en la pantalla</w:t>
      </w:r>
    </w:p>
    <w:p w:rsidR="00E62475" w:rsidRDefault="00B00D5E">
      <w:pPr>
        <w:pStyle w:val="Textbody"/>
        <w:numPr>
          <w:ilvl w:val="0"/>
          <w:numId w:val="1"/>
        </w:numPr>
      </w:pPr>
      <w:r>
        <w:t xml:space="preserve">Acción 1. El sistema muestra en pantalla </w:t>
      </w:r>
      <w:r w:rsidR="00863BFC">
        <w:t xml:space="preserve">la confirmación de la </w:t>
      </w:r>
      <w:r w:rsidR="00C40966">
        <w:t>modificación</w:t>
      </w:r>
      <w:r w:rsidR="00863BFC">
        <w:t>.</w:t>
      </w:r>
    </w:p>
    <w:p w:rsidR="00E62475" w:rsidRDefault="00B00D5E">
      <w:pPr>
        <w:pStyle w:val="Textbody"/>
        <w:numPr>
          <w:ilvl w:val="0"/>
          <w:numId w:val="1"/>
        </w:numPr>
      </w:pPr>
      <w:r>
        <w:t xml:space="preserve">Acción 2. El usuario </w:t>
      </w:r>
      <w:r w:rsidR="00863BFC">
        <w:t xml:space="preserve">tiene la opción de descargarse un </w:t>
      </w:r>
      <w:r w:rsidR="00C40966">
        <w:t>log</w:t>
      </w:r>
      <w:r w:rsidR="00863BFC">
        <w:t xml:space="preserve"> con los datos de la </w:t>
      </w:r>
      <w:r w:rsidR="00C40966">
        <w:t>modificación</w:t>
      </w:r>
      <w:r>
        <w:t>.</w:t>
      </w:r>
    </w:p>
    <w:p w:rsidR="00E62475" w:rsidRDefault="00B00D5E">
      <w:pPr>
        <w:pStyle w:val="Textbody"/>
        <w:numPr>
          <w:ilvl w:val="0"/>
          <w:numId w:val="1"/>
        </w:numPr>
      </w:pPr>
      <w:r>
        <w:t xml:space="preserve">Acción 3. El sistema </w:t>
      </w:r>
      <w:r w:rsidR="00863BFC">
        <w:t xml:space="preserve">redirige al usuario al menú principal del subsistema tras hacer </w:t>
      </w:r>
      <w:proofErr w:type="spellStart"/>
      <w:r w:rsidR="00863BFC">
        <w:t>click</w:t>
      </w:r>
      <w:proofErr w:type="spellEnd"/>
      <w:r w:rsidR="00863BFC">
        <w:t xml:space="preserve"> en el botón de continuar</w:t>
      </w:r>
      <w:r>
        <w:t>.</w:t>
      </w:r>
    </w:p>
    <w:p w:rsidR="00E62475" w:rsidRDefault="00863BFC">
      <w:pPr>
        <w:pStyle w:val="Textbody"/>
      </w:pPr>
      <w:r>
        <w:rPr>
          <w:noProof/>
        </w:rPr>
        <w:lastRenderedPageBreak/>
        <w:drawing>
          <wp:inline distT="0" distB="0" distL="0" distR="0">
            <wp:extent cx="539115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47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A29" w:rsidRDefault="00CE7A29">
      <w:pPr>
        <w:spacing w:after="0" w:line="240" w:lineRule="auto"/>
      </w:pPr>
      <w:r>
        <w:separator/>
      </w:r>
    </w:p>
  </w:endnote>
  <w:endnote w:type="continuationSeparator" w:id="0">
    <w:p w:rsidR="00CE7A29" w:rsidRDefault="00CE7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475" w:rsidRDefault="00E62475">
    <w:pPr>
      <w:pStyle w:val="Footer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475" w:rsidRDefault="00E62475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A29" w:rsidRDefault="00CE7A29">
      <w:pPr>
        <w:spacing w:after="0" w:line="240" w:lineRule="auto"/>
      </w:pPr>
      <w:r>
        <w:separator/>
      </w:r>
    </w:p>
  </w:footnote>
  <w:footnote w:type="continuationSeparator" w:id="0">
    <w:p w:rsidR="00CE7A29" w:rsidRDefault="00CE7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475" w:rsidRDefault="00E62475">
    <w:pPr>
      <w:pStyle w:val="Header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475" w:rsidRDefault="00E62475">
    <w:pPr>
      <w:pStyle w:val="Header1"/>
    </w:pPr>
  </w:p>
  <w:p w:rsidR="00E62475" w:rsidRDefault="00E62475">
    <w:pPr>
      <w:pStyle w:val="Header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262AF"/>
    <w:multiLevelType w:val="multilevel"/>
    <w:tmpl w:val="2FD68F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8C041DD"/>
    <w:multiLevelType w:val="multilevel"/>
    <w:tmpl w:val="F21E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475"/>
    <w:rsid w:val="004C5C18"/>
    <w:rsid w:val="004F1200"/>
    <w:rsid w:val="007F053C"/>
    <w:rsid w:val="00863BFC"/>
    <w:rsid w:val="00B00D5E"/>
    <w:rsid w:val="00C40966"/>
    <w:rsid w:val="00CE7A29"/>
    <w:rsid w:val="00DA08D4"/>
    <w:rsid w:val="00E54E12"/>
    <w:rsid w:val="00E62475"/>
    <w:rsid w:val="00F3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C2C7A"/>
  <w15:docId w15:val="{D11ED163-0DEF-4828-B125-C47024FD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DF8"/>
    <w:pPr>
      <w:tabs>
        <w:tab w:val="left" w:pos="708"/>
      </w:tabs>
      <w:suppressAutoHyphens/>
      <w:spacing w:after="200" w:line="276" w:lineRule="auto"/>
    </w:pPr>
    <w:rPr>
      <w:rFonts w:eastAsia="Droid Sans" w:cs="Calibri"/>
      <w:color w:val="00000A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qFormat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DefaultParagraphFont"/>
    <w:qFormat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  <w:qFormat/>
    <w:rsid w:val="00560DF8"/>
  </w:style>
  <w:style w:type="character" w:customStyle="1" w:styleId="PiedepginaCar">
    <w:name w:val="Pie de página Car"/>
    <w:basedOn w:val="DefaultParagraphFont"/>
    <w:qFormat/>
    <w:rsid w:val="00560DF8"/>
  </w:style>
  <w:style w:type="character" w:customStyle="1" w:styleId="ListLabel1">
    <w:name w:val="ListLabel 1"/>
    <w:qFormat/>
    <w:rsid w:val="00560DF8"/>
    <w:rPr>
      <w:rFonts w:cs="Courier New"/>
    </w:rPr>
  </w:style>
  <w:style w:type="character" w:customStyle="1" w:styleId="Bullets">
    <w:name w:val="Bullets"/>
    <w:qFormat/>
    <w:rsid w:val="00560DF8"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tulo">
    <w:name w:val="Título"/>
    <w:basedOn w:val="Normal"/>
    <w:next w:val="BodyText"/>
    <w:qFormat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rsid w:val="00560DF8"/>
    <w:pPr>
      <w:widowControl w:val="0"/>
    </w:pPr>
    <w:rPr>
      <w:rFonts w:cs="Lohit Hindi"/>
      <w:sz w:val="22"/>
    </w:rPr>
  </w:style>
  <w:style w:type="paragraph" w:customStyle="1" w:styleId="Caption1">
    <w:name w:val="Caption1"/>
    <w:basedOn w:val="Normal"/>
    <w:qFormat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rsid w:val="00560DF8"/>
    <w:pPr>
      <w:suppressLineNumbers/>
    </w:pPr>
    <w:rPr>
      <w:rFonts w:cs="Lohit Hindi"/>
    </w:rPr>
  </w:style>
  <w:style w:type="paragraph" w:customStyle="1" w:styleId="Textbody">
    <w:name w:val="Text body"/>
    <w:basedOn w:val="Normal"/>
    <w:qFormat/>
    <w:rsid w:val="00560DF8"/>
    <w:pPr>
      <w:spacing w:after="120"/>
    </w:pPr>
  </w:style>
  <w:style w:type="paragraph" w:styleId="ListParagraph">
    <w:name w:val="List Paragraph"/>
    <w:basedOn w:val="Normal"/>
    <w:qFormat/>
    <w:rsid w:val="00560DF8"/>
    <w:pPr>
      <w:ind w:left="720"/>
    </w:pPr>
  </w:style>
  <w:style w:type="paragraph" w:customStyle="1" w:styleId="Header1">
    <w:name w:val="Header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Footer1">
    <w:name w:val="Footer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Contenidodelatabla">
    <w:name w:val="Contenido de la tabla"/>
    <w:basedOn w:val="Normal"/>
    <w:qFormat/>
    <w:rsid w:val="00560DF8"/>
    <w:pPr>
      <w:suppressLineNumbers/>
    </w:pPr>
  </w:style>
  <w:style w:type="paragraph" w:customStyle="1" w:styleId="Ttulodelatabla">
    <w:name w:val="Título de la tabla"/>
    <w:basedOn w:val="Contenidodelatabla"/>
    <w:qFormat/>
    <w:rsid w:val="00560DF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101</Words>
  <Characters>557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dc:description/>
  <cp:lastModifiedBy>ISMAIL AZIZI GONZALEZ</cp:lastModifiedBy>
  <cp:revision>13</cp:revision>
  <dcterms:created xsi:type="dcterms:W3CDTF">2012-10-09T08:23:00Z</dcterms:created>
  <dcterms:modified xsi:type="dcterms:W3CDTF">2018-12-12T23:02:00Z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