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fc000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Bug Report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EBAC </w:t>
            </w: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fc000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166" w:dyaOrig="828">
                <v:rect xmlns:o="urn:schemas-microsoft-com:office:office" xmlns:v="urn:schemas-microsoft-com:vml" id="rectole0000000000" style="width:108.300000pt;height:41.4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 que é isto?</w:t>
            </w: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Este é um modelo de relatório de bug. Você deve usar para comunicar um defeito ou melhoria para o seu time de desenvolvimento.</w:t>
            </w: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Como eu uso isto?</w:t>
            </w:r>
          </w:p>
        </w:tc>
      </w:tr>
      <w:tr>
        <w:trPr>
          <w:trHeight w:val="52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Faça uma cópia deste documento (Arquivo&gt; Fazer uma cópia) e salve-o para uso futuro. 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Este arquivo tem um exemplo de escrita de cada campo, mas você pode substituir de acordo com sua necessidade.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0" w:after="12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Modelo de Bug Report: Tradicional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544"/>
        <w:gridCol w:w="6520"/>
      </w:tblGrid>
      <w:tr>
        <w:trPr>
          <w:trHeight w:val="416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BUG-001</w:t>
            </w:r>
          </w:p>
        </w:tc>
      </w:tr>
      <w:tr>
        <w:trPr>
          <w:trHeight w:val="466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Título: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Botão "Mais vendidos" não carrega</w:t>
            </w:r>
          </w:p>
        </w:tc>
      </w:tr>
      <w:tr>
        <w:trPr>
          <w:trHeight w:val="473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Ambiente: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Página principal do site</w:t>
            </w:r>
          </w:p>
        </w:tc>
      </w:tr>
      <w:tr>
        <w:trPr>
          <w:trHeight w:val="458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URL: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http://lojaebac.ebaconline.art.br/</w:t>
              </w:r>
            </w:hyperlink>
          </w:p>
        </w:tc>
      </w:tr>
      <w:tr>
        <w:trPr>
          <w:trHeight w:val="2591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Evidências: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303" w:dyaOrig="4452">
                <v:rect xmlns:o="urn:schemas-microsoft-com:office:office" xmlns:v="urn:schemas-microsoft-com:vml" id="rectole0000000001" style="width:415.150000pt;height:222.600000pt" o:preferrelative="t" o:ole="">
                  <o:lock v:ext="edit"/>
                  <v:imagedata xmlns:r="http://schemas.openxmlformats.org/officeDocument/2006/relationships" r:id="docRId4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29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Etapas para reproduzir: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1- Acessar o link - </w:t>
            </w:r>
            <w:hyperlink xmlns:r="http://schemas.openxmlformats.org/officeDocument/2006/relationships" r:id="docRId5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http://lojaebac.ebaconline.art.br/</w:t>
              </w:r>
            </w:hyperlink>
          </w:p>
          <w:p>
            <w:pPr>
              <w:spacing w:before="0" w:after="0" w:line="276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2 - Clicar na opção "Mais vendidos" </w:t>
            </w:r>
          </w:p>
        </w:tc>
      </w:tr>
      <w:tr>
        <w:trPr>
          <w:trHeight w:val="40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Resultado e comportamento esperado: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Ao clicar, não é possível acessar a página dos "Produtos mais vendidos". Deveria acessar a página dos produtos mais vendidos.</w:t>
            </w:r>
          </w:p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40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Gravidade: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40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Prioridade: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 </w:t>
            </w:r>
          </w:p>
        </w:tc>
      </w:tr>
      <w:tr>
        <w:trPr>
          <w:trHeight w:val="401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Data e hora: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10:32</w:t>
            </w:r>
          </w:p>
        </w:tc>
      </w:tr>
      <w:tr>
        <w:trPr>
          <w:trHeight w:val="49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Criado por: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Felipe da Silva Siqueira </w:t>
            </w:r>
          </w:p>
        </w:tc>
      </w:tr>
      <w:tr>
        <w:trPr>
          <w:trHeight w:val="47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Atribuído para: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Equipe Ebac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544"/>
        <w:gridCol w:w="6520"/>
      </w:tblGrid>
      <w:tr>
        <w:trPr>
          <w:trHeight w:val="416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BUG-002</w:t>
            </w:r>
          </w:p>
        </w:tc>
      </w:tr>
      <w:tr>
        <w:trPr>
          <w:trHeight w:val="466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Título: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Página do produto com 50% de desconto não carrega</w:t>
            </w:r>
          </w:p>
        </w:tc>
      </w:tr>
      <w:tr>
        <w:trPr>
          <w:trHeight w:val="473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Ambiente: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Página principal do site</w:t>
            </w:r>
          </w:p>
        </w:tc>
      </w:tr>
      <w:tr>
        <w:trPr>
          <w:trHeight w:val="482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URL: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6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http://lojaebac.ebaconline.art.br/</w:t>
              </w:r>
            </w:hyperlink>
          </w:p>
        </w:tc>
      </w:tr>
      <w:tr>
        <w:trPr>
          <w:trHeight w:val="2591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Evidências: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303" w:dyaOrig="4403">
                <v:rect xmlns:o="urn:schemas-microsoft-com:office:office" xmlns:v="urn:schemas-microsoft-com:vml" id="rectole0000000002" style="width:415.150000pt;height:220.150000pt" o:preferrelative="t" o:ole="">
                  <o:lock v:ext="edit"/>
                  <v:imagedata xmlns:r="http://schemas.openxmlformats.org/officeDocument/2006/relationships" r:id="docRId8" o:title=""/>
                </v:rect>
                <o:OLEObject xmlns:r="http://schemas.openxmlformats.org/officeDocument/2006/relationships" xmlns:o="urn:schemas-microsoft-com:office:office" Type="Embed" ProgID="StaticDib" DrawAspect="Content" ObjectID="0000000002" ShapeID="rectole0000000002" r:id="docRId7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29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Etapas para reproduzir: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1- Acessar o link - </w:t>
            </w:r>
            <w:hyperlink xmlns:r="http://schemas.openxmlformats.org/officeDocument/2006/relationships" r:id="docRId9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http://lojaebac.ebaconline.art.br/</w:t>
              </w:r>
            </w:hyperlink>
          </w:p>
          <w:p>
            <w:pPr>
              <w:spacing w:before="0" w:after="0" w:line="276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2 - Clicar na opção da imagem com o headphone da marca AKG com 50% de desconto. </w:t>
            </w:r>
          </w:p>
        </w:tc>
      </w:tr>
      <w:tr>
        <w:trPr>
          <w:trHeight w:val="40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Resultado e comportamento esperado: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Ao clicar, não é possível acessar a página do produto com os 50% de desconto. Deveria acessar a página do produto já com os 50% de desconto. 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40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Gravidade: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40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Prioridade: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401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Data e hora: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10:35</w:t>
            </w:r>
          </w:p>
        </w:tc>
      </w:tr>
      <w:tr>
        <w:trPr>
          <w:trHeight w:val="49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Criado por: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Felipe da Silva Siqueira </w:t>
            </w:r>
          </w:p>
        </w:tc>
      </w:tr>
      <w:tr>
        <w:trPr>
          <w:trHeight w:val="47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Atribuído para: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Equipe Ebac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embeddings/oleObject2.bin" Id="docRId7" Type="http://schemas.openxmlformats.org/officeDocument/2006/relationships/oleObject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Mode="External" Target="http://lojaebac.ebaconline.art.br/" Id="docRId2" Type="http://schemas.openxmlformats.org/officeDocument/2006/relationships/hyperlink" /><Relationship Target="media/image1.wmf" Id="docRId4" Type="http://schemas.openxmlformats.org/officeDocument/2006/relationships/image" /><Relationship TargetMode="External" Target="http://lojaebac.ebaconline.art.br/" Id="docRId6" Type="http://schemas.openxmlformats.org/officeDocument/2006/relationships/hyperlink" /><Relationship Target="media/image2.wmf" Id="docRId8" Type="http://schemas.openxmlformats.org/officeDocument/2006/relationships/image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Mode="External" Target="http://lojaebac.ebaconline.art.br/" Id="docRId5" Type="http://schemas.openxmlformats.org/officeDocument/2006/relationships/hyperlink" /><Relationship TargetMode="External" Target="http://lojaebac.ebaconline.art.br/" Id="docRId9" Type="http://schemas.openxmlformats.org/officeDocument/2006/relationships/hyperlink" /></Relationships>
</file>