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>FLORIDA STATE COLLEGE AT JACKSONVILLE</w:t>
      </w: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>COLLEGE CREDIT COURSE OUTLINE</w:t>
      </w: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</w:rPr>
      </w:pPr>
      <w:r w:rsidRPr="00C64C9E">
        <w:rPr>
          <w:rFonts w:ascii="Arial" w:eastAsia="Times New Roman" w:hAnsi="Arial" w:cs="Arial"/>
          <w:bCs/>
        </w:rPr>
        <w:t>COURSE NUMBER:</w:t>
      </w:r>
      <w:r w:rsidRPr="00C64C9E">
        <w:rPr>
          <w:rFonts w:ascii="Arial" w:eastAsia="Times New Roman" w:hAnsi="Arial" w:cs="Arial"/>
          <w:bCs/>
        </w:rPr>
        <w:tab/>
        <w:t>COP 2822C</w:t>
      </w: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>COURSE TITLE:</w:t>
      </w:r>
      <w:r w:rsidRPr="00C64C9E">
        <w:rPr>
          <w:rFonts w:ascii="Arial" w:hAnsi="Arial" w:cs="Arial"/>
          <w:bCs/>
        </w:rPr>
        <w:tab/>
        <w:t>Web Technologies</w:t>
      </w: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 xml:space="preserve">PREREQUISITE(S): </w:t>
      </w:r>
      <w:r w:rsidRPr="00C64C9E">
        <w:rPr>
          <w:rFonts w:ascii="Arial" w:hAnsi="Arial" w:cs="Arial"/>
          <w:bCs/>
        </w:rPr>
        <w:tab/>
        <w:t>COP 1000C</w:t>
      </w: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>COREQUISITE(S):</w:t>
      </w:r>
      <w:r w:rsidRPr="00C64C9E">
        <w:rPr>
          <w:rFonts w:ascii="Arial" w:hAnsi="Arial" w:cs="Arial"/>
          <w:bCs/>
        </w:rPr>
        <w:tab/>
        <w:t>None</w:t>
      </w: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>CREDIT HOURS:</w:t>
      </w:r>
      <w:r w:rsidRPr="00C64C9E">
        <w:rPr>
          <w:rFonts w:ascii="Arial" w:hAnsi="Arial" w:cs="Arial"/>
          <w:bCs/>
        </w:rPr>
        <w:tab/>
      </w:r>
      <w:proofErr w:type="gramStart"/>
      <w:r w:rsidRPr="00C64C9E">
        <w:rPr>
          <w:rFonts w:ascii="Arial" w:hAnsi="Arial" w:cs="Arial"/>
          <w:bCs/>
          <w:strike/>
        </w:rPr>
        <w:t>4</w:t>
      </w:r>
      <w:proofErr w:type="gramEnd"/>
      <w:r w:rsidRPr="00C64C9E">
        <w:rPr>
          <w:rFonts w:ascii="Arial" w:hAnsi="Arial" w:cs="Arial"/>
          <w:bCs/>
          <w:strike/>
        </w:rPr>
        <w:t xml:space="preserve"> </w:t>
      </w: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>CONTACT HOURS/WEEK:</w:t>
      </w:r>
      <w:r w:rsidRPr="00C64C9E">
        <w:rPr>
          <w:rFonts w:ascii="Arial" w:hAnsi="Arial" w:cs="Arial"/>
          <w:bCs/>
        </w:rPr>
        <w:tab/>
      </w:r>
      <w:proofErr w:type="gramStart"/>
      <w:r w:rsidRPr="00C64C9E">
        <w:rPr>
          <w:rFonts w:ascii="Arial" w:hAnsi="Arial" w:cs="Arial"/>
          <w:bCs/>
        </w:rPr>
        <w:t>4</w:t>
      </w:r>
      <w:proofErr w:type="gramEnd"/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>CONTACT HOUR BREAKDOWN:</w:t>
      </w: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>Lecture/Discussion:</w:t>
      </w:r>
      <w:r w:rsidRPr="00C64C9E">
        <w:rPr>
          <w:rFonts w:ascii="Arial" w:hAnsi="Arial" w:cs="Arial"/>
          <w:bCs/>
        </w:rPr>
        <w:tab/>
      </w:r>
      <w:proofErr w:type="gramStart"/>
      <w:r w:rsidRPr="00C64C9E">
        <w:rPr>
          <w:rFonts w:ascii="Arial" w:hAnsi="Arial" w:cs="Arial"/>
          <w:bCs/>
        </w:rPr>
        <w:t>3</w:t>
      </w:r>
      <w:proofErr w:type="gramEnd"/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>Laboratory:</w:t>
      </w:r>
      <w:r w:rsidRPr="00C64C9E">
        <w:rPr>
          <w:rFonts w:ascii="Arial" w:hAnsi="Arial" w:cs="Arial"/>
          <w:bCs/>
        </w:rPr>
        <w:tab/>
      </w:r>
      <w:proofErr w:type="gramStart"/>
      <w:r w:rsidRPr="00C64C9E">
        <w:rPr>
          <w:rFonts w:ascii="Arial" w:hAnsi="Arial" w:cs="Arial"/>
          <w:bCs/>
        </w:rPr>
        <w:t>1</w:t>
      </w:r>
      <w:proofErr w:type="gramEnd"/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Other: </w:t>
      </w: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>FACULTY WORKLOAD POINTS:</w:t>
      </w:r>
      <w:r w:rsidRPr="00C64C9E">
        <w:rPr>
          <w:rFonts w:ascii="Arial" w:hAnsi="Arial" w:cs="Arial"/>
          <w:bCs/>
        </w:rPr>
        <w:tab/>
      </w:r>
      <w:proofErr w:type="gramStart"/>
      <w:r w:rsidRPr="00C64C9E">
        <w:rPr>
          <w:rFonts w:ascii="Arial" w:hAnsi="Arial" w:cs="Arial"/>
          <w:bCs/>
        </w:rPr>
        <w:t>4</w:t>
      </w:r>
      <w:proofErr w:type="gramEnd"/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>STANDARDIZED CLASS SIZE ALLOCATION:</w:t>
      </w:r>
      <w:r w:rsidRPr="00C64C9E">
        <w:rPr>
          <w:rFonts w:ascii="Arial" w:hAnsi="Arial" w:cs="Arial"/>
          <w:bCs/>
        </w:rPr>
        <w:tab/>
        <w:t>24</w:t>
      </w: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fr-FR"/>
        </w:rPr>
      </w:pPr>
      <w:r w:rsidRPr="00C64C9E">
        <w:rPr>
          <w:rFonts w:ascii="Arial" w:hAnsi="Arial" w:cs="Arial"/>
          <w:bCs/>
          <w:lang w:val="fr-FR"/>
        </w:rPr>
        <w:t>CATALOG COURSE DESCRIPTION:</w:t>
      </w: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fr-FR"/>
        </w:rPr>
      </w:pP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 xml:space="preserve">This course is designed to provide a thorough working knowledge of </w:t>
      </w:r>
      <w:bookmarkStart w:id="0" w:name="_GoBack"/>
      <w:bookmarkEnd w:id="0"/>
      <w:r w:rsidRPr="00C64C9E">
        <w:rPr>
          <w:rFonts w:ascii="Arial" w:hAnsi="Arial" w:cs="Arial"/>
          <w:bCs/>
        </w:rPr>
        <w:t>Hypertext Markup Language (HTML) programming for Web page and Web site development. The course includes HTML basics; embedded graphics, animation, and sound; hypertext linking; navigation buttons; tables; data entry forms; image maps; embedded code; Cascading Style Sheets; advanced HTML features; Web page and Web site design; and documentation.</w:t>
      </w: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ind w:left="5040" w:hanging="5040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>SUGGESTED TEXT(S):</w:t>
      </w:r>
      <w:r w:rsidRPr="00C64C9E">
        <w:rPr>
          <w:rFonts w:ascii="Arial" w:hAnsi="Arial" w:cs="Arial"/>
          <w:bCs/>
        </w:rPr>
        <w:tab/>
        <w:t xml:space="preserve">Carey, Patrick, </w:t>
      </w:r>
      <w:r w:rsidRPr="00C64C9E">
        <w:rPr>
          <w:rFonts w:ascii="Arial" w:hAnsi="Arial" w:cs="Arial"/>
          <w:bCs/>
          <w:i/>
        </w:rPr>
        <w:t>New Perspectives on HTML5, CSS3, and JavaScript</w:t>
      </w:r>
      <w:r w:rsidRPr="00C64C9E">
        <w:rPr>
          <w:rFonts w:ascii="Arial" w:hAnsi="Arial" w:cs="Arial"/>
          <w:b/>
          <w:bCs/>
        </w:rPr>
        <w:t>.</w:t>
      </w:r>
      <w:r w:rsidRPr="00C64C9E">
        <w:rPr>
          <w:rFonts w:ascii="Arial" w:hAnsi="Arial" w:cs="Arial"/>
          <w:bCs/>
        </w:rPr>
        <w:t xml:space="preserve"> Latest edition, Cengage</w:t>
      </w:r>
    </w:p>
    <w:p w:rsidR="00C64C9E" w:rsidRPr="00C64C9E" w:rsidRDefault="00C64C9E" w:rsidP="00C64C9E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ind w:left="5040" w:hanging="5040"/>
        <w:rPr>
          <w:rFonts w:ascii="Arial" w:hAnsi="Arial" w:cs="Arial"/>
          <w:bCs/>
        </w:rPr>
      </w:pPr>
    </w:p>
    <w:p w:rsidR="00C64C9E" w:rsidRPr="00C64C9E" w:rsidRDefault="00C64C9E" w:rsidP="00C64C9E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ind w:left="5040" w:hanging="5040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Boehm, Ann and Zak </w:t>
      </w:r>
      <w:proofErr w:type="spellStart"/>
      <w:r w:rsidRPr="00C64C9E">
        <w:rPr>
          <w:rFonts w:ascii="Arial" w:hAnsi="Arial" w:cs="Arial"/>
          <w:bCs/>
        </w:rPr>
        <w:t>Ruvalcaba</w:t>
      </w:r>
      <w:proofErr w:type="spellEnd"/>
      <w:r w:rsidRPr="00C64C9E">
        <w:rPr>
          <w:rFonts w:ascii="Arial" w:hAnsi="Arial" w:cs="Arial"/>
          <w:bCs/>
        </w:rPr>
        <w:t xml:space="preserve">, </w:t>
      </w:r>
      <w:proofErr w:type="spellStart"/>
      <w:r w:rsidRPr="00C64C9E">
        <w:rPr>
          <w:rFonts w:ascii="Arial" w:hAnsi="Arial" w:cs="Arial"/>
          <w:bCs/>
          <w:i/>
        </w:rPr>
        <w:t>Murach’s</w:t>
      </w:r>
      <w:proofErr w:type="spellEnd"/>
      <w:r w:rsidRPr="00C64C9E">
        <w:rPr>
          <w:rFonts w:ascii="Arial" w:hAnsi="Arial" w:cs="Arial"/>
          <w:bCs/>
          <w:i/>
        </w:rPr>
        <w:t xml:space="preserve"> HTML5 and CSS3</w:t>
      </w:r>
      <w:r w:rsidRPr="00C64C9E">
        <w:rPr>
          <w:rFonts w:ascii="Arial" w:hAnsi="Arial" w:cs="Arial"/>
          <w:b/>
          <w:bCs/>
        </w:rPr>
        <w:t>.</w:t>
      </w:r>
      <w:r w:rsidRPr="00C64C9E">
        <w:rPr>
          <w:rFonts w:ascii="Arial" w:hAnsi="Arial" w:cs="Arial"/>
          <w:bCs/>
        </w:rPr>
        <w:t xml:space="preserve"> Latest edition, Mike </w:t>
      </w:r>
      <w:proofErr w:type="spellStart"/>
      <w:r w:rsidRPr="00C64C9E">
        <w:rPr>
          <w:rFonts w:ascii="Arial" w:hAnsi="Arial" w:cs="Arial"/>
          <w:bCs/>
        </w:rPr>
        <w:t>Murach</w:t>
      </w:r>
      <w:proofErr w:type="spellEnd"/>
      <w:r w:rsidRPr="00C64C9E">
        <w:rPr>
          <w:rFonts w:ascii="Arial" w:hAnsi="Arial" w:cs="Arial"/>
          <w:bCs/>
        </w:rPr>
        <w:t xml:space="preserve"> &amp; Associates, Inc.</w:t>
      </w:r>
    </w:p>
    <w:p w:rsidR="00C64C9E" w:rsidRPr="00C64C9E" w:rsidRDefault="00C64C9E" w:rsidP="00C64C9E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ind w:left="5040" w:hanging="5040"/>
        <w:rPr>
          <w:rFonts w:ascii="Arial" w:hAnsi="Arial" w:cs="Arial"/>
          <w:bCs/>
        </w:rPr>
      </w:pPr>
    </w:p>
    <w:p w:rsidR="00C64C9E" w:rsidRPr="00C64C9E" w:rsidRDefault="00C64C9E" w:rsidP="00C64C9E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ind w:left="5040" w:hanging="5040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</w:r>
      <w:proofErr w:type="spellStart"/>
      <w:r w:rsidRPr="00C64C9E">
        <w:rPr>
          <w:rFonts w:ascii="Arial" w:hAnsi="Arial" w:cs="Arial"/>
          <w:bCs/>
        </w:rPr>
        <w:t>Delameter</w:t>
      </w:r>
      <w:proofErr w:type="spellEnd"/>
      <w:r w:rsidRPr="00C64C9E">
        <w:rPr>
          <w:rFonts w:ascii="Arial" w:hAnsi="Arial" w:cs="Arial"/>
          <w:bCs/>
        </w:rPr>
        <w:t xml:space="preserve">, Mary and Zak </w:t>
      </w:r>
      <w:proofErr w:type="spellStart"/>
      <w:r w:rsidRPr="00C64C9E">
        <w:rPr>
          <w:rFonts w:ascii="Arial" w:hAnsi="Arial" w:cs="Arial"/>
          <w:bCs/>
        </w:rPr>
        <w:t>Ruvalcaba</w:t>
      </w:r>
      <w:proofErr w:type="spellEnd"/>
      <w:r w:rsidRPr="00C64C9E">
        <w:rPr>
          <w:rFonts w:ascii="Arial" w:hAnsi="Arial" w:cs="Arial"/>
          <w:bCs/>
        </w:rPr>
        <w:t xml:space="preserve">, </w:t>
      </w:r>
      <w:proofErr w:type="spellStart"/>
      <w:r w:rsidRPr="00C64C9E">
        <w:rPr>
          <w:rFonts w:ascii="Arial" w:hAnsi="Arial" w:cs="Arial"/>
          <w:bCs/>
          <w:i/>
        </w:rPr>
        <w:t>Murach’s</w:t>
      </w:r>
      <w:proofErr w:type="spellEnd"/>
      <w:r w:rsidRPr="00C64C9E">
        <w:rPr>
          <w:rFonts w:ascii="Arial" w:hAnsi="Arial" w:cs="Arial"/>
          <w:bCs/>
          <w:i/>
        </w:rPr>
        <w:t xml:space="preserve"> JavaScript and jQuery</w:t>
      </w:r>
      <w:r w:rsidRPr="00C64C9E">
        <w:rPr>
          <w:rFonts w:ascii="Arial" w:hAnsi="Arial" w:cs="Arial"/>
          <w:b/>
          <w:bCs/>
        </w:rPr>
        <w:t>.</w:t>
      </w:r>
      <w:r w:rsidRPr="00C64C9E">
        <w:rPr>
          <w:rFonts w:ascii="Arial" w:hAnsi="Arial" w:cs="Arial"/>
          <w:bCs/>
        </w:rPr>
        <w:t xml:space="preserve"> Latest edition, Mike </w:t>
      </w:r>
      <w:proofErr w:type="spellStart"/>
      <w:r w:rsidRPr="00C64C9E">
        <w:rPr>
          <w:rFonts w:ascii="Arial" w:hAnsi="Arial" w:cs="Arial"/>
          <w:bCs/>
        </w:rPr>
        <w:t>Murach</w:t>
      </w:r>
      <w:proofErr w:type="spellEnd"/>
      <w:r w:rsidRPr="00C64C9E">
        <w:rPr>
          <w:rFonts w:ascii="Arial" w:hAnsi="Arial" w:cs="Arial"/>
          <w:bCs/>
        </w:rPr>
        <w:t xml:space="preserve"> &amp; Associates, Inc.                                                                                                 </w:t>
      </w: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>IMPLEMENTATION DATE:</w:t>
      </w:r>
      <w:r w:rsidRPr="00C64C9E">
        <w:rPr>
          <w:rFonts w:ascii="Arial" w:hAnsi="Arial" w:cs="Arial"/>
          <w:bCs/>
        </w:rPr>
        <w:tab/>
        <w:t>Fall Term, 2001</w:t>
      </w: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snapToGrid w:val="0"/>
        </w:rPr>
        <w:t>REVIEW OR MODIFICATION DATE:</w:t>
      </w:r>
      <w:r w:rsidRPr="00C64C9E">
        <w:rPr>
          <w:rFonts w:ascii="Arial" w:hAnsi="Arial" w:cs="Arial"/>
          <w:bCs/>
        </w:rPr>
        <w:tab/>
        <w:t>Fall Term, 2002 (20031)</w:t>
      </w: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  <w:t>Fall Term, 2007 (20081)</w:t>
      </w: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  <w:t>Fall Term, 2008 (20091) – Outline Review 2007</w:t>
      </w: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  <w:t>Fall Term, 2015 (20161) – Outline Review 14-15</w:t>
      </w:r>
    </w:p>
    <w:p w:rsidR="00C64C9E" w:rsidRPr="00C64C9E" w:rsidRDefault="00C64C9E" w:rsidP="00C64C9E">
      <w:pPr>
        <w:widowControl w:val="0"/>
        <w:autoSpaceDE w:val="0"/>
        <w:autoSpaceDN w:val="0"/>
        <w:adjustRightInd w:val="0"/>
        <w:spacing w:after="0" w:line="240" w:lineRule="auto"/>
        <w:ind w:left="4320" w:firstLine="720"/>
        <w:rPr>
          <w:rFonts w:ascii="Arial" w:hAnsi="Arial" w:cs="Arial"/>
        </w:rPr>
      </w:pPr>
      <w:r w:rsidRPr="00C64C9E">
        <w:rPr>
          <w:rFonts w:ascii="Arial" w:hAnsi="Arial" w:cs="Arial"/>
        </w:rPr>
        <w:t>Fall Term 2018 (2188) – Proposal 2018-32/Amend 01</w:t>
      </w: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spacing w:after="0" w:line="240" w:lineRule="auto"/>
        <w:ind w:left="5040"/>
        <w:rPr>
          <w:rFonts w:ascii="Arial" w:eastAsia="Calibri" w:hAnsi="Arial" w:cs="Arial"/>
          <w:snapToGrid w:val="0"/>
        </w:rPr>
      </w:pPr>
      <w:r w:rsidRPr="00C64C9E">
        <w:rPr>
          <w:rFonts w:ascii="Arial" w:eastAsia="Calibri" w:hAnsi="Arial" w:cs="Arial"/>
          <w:snapToGrid w:val="0"/>
        </w:rPr>
        <w:t xml:space="preserve">Fall Term 2019 (2198) – Proposal 2019-15 </w:t>
      </w:r>
    </w:p>
    <w:p w:rsidR="00C64C9E" w:rsidRPr="00C64C9E" w:rsidRDefault="00C64C9E" w:rsidP="00C64C9E">
      <w:pPr>
        <w:widowControl w:val="0"/>
        <w:autoSpaceDE w:val="0"/>
        <w:autoSpaceDN w:val="0"/>
        <w:adjustRightInd w:val="0"/>
        <w:spacing w:after="0" w:line="240" w:lineRule="auto"/>
        <w:ind w:left="4320" w:firstLine="720"/>
        <w:rPr>
          <w:rFonts w:ascii="Arial" w:hAnsi="Arial" w:cs="Arial"/>
        </w:rPr>
      </w:pP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br w:type="page"/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64C9E">
        <w:rPr>
          <w:rFonts w:ascii="Arial" w:hAnsi="Arial" w:cs="Arial"/>
        </w:rPr>
        <w:t>COURSE TOPICS</w:t>
      </w:r>
      <w:r w:rsidRPr="00C64C9E">
        <w:rPr>
          <w:rFonts w:ascii="Arial" w:hAnsi="Arial" w:cs="Arial"/>
        </w:rPr>
        <w:tab/>
      </w:r>
      <w:r w:rsidRPr="00C64C9E">
        <w:rPr>
          <w:rFonts w:ascii="Arial" w:hAnsi="Arial" w:cs="Arial"/>
        </w:rPr>
        <w:tab/>
      </w:r>
      <w:r w:rsidRPr="00C64C9E">
        <w:rPr>
          <w:rFonts w:ascii="Arial" w:hAnsi="Arial" w:cs="Arial"/>
        </w:rPr>
        <w:tab/>
        <w:t>CONTACT HOURS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  <w:r w:rsidRPr="00C64C9E">
        <w:rPr>
          <w:rFonts w:ascii="Arial" w:hAnsi="Arial" w:cs="Arial"/>
        </w:rPr>
        <w:tab/>
      </w:r>
      <w:r w:rsidRPr="00C64C9E">
        <w:rPr>
          <w:rFonts w:ascii="Arial" w:hAnsi="Arial" w:cs="Arial"/>
        </w:rPr>
        <w:tab/>
      </w:r>
      <w:r w:rsidRPr="00C64C9E">
        <w:rPr>
          <w:rFonts w:ascii="Arial" w:hAnsi="Arial" w:cs="Arial"/>
        </w:rPr>
        <w:tab/>
      </w:r>
      <w:r w:rsidRPr="00C64C9E">
        <w:rPr>
          <w:rFonts w:ascii="Arial" w:hAnsi="Arial" w:cs="Arial"/>
        </w:rPr>
        <w:tab/>
      </w:r>
      <w:r w:rsidRPr="00C64C9E">
        <w:rPr>
          <w:rFonts w:ascii="Arial" w:hAnsi="Arial" w:cs="Arial"/>
        </w:rPr>
        <w:tab/>
        <w:t xml:space="preserve">     </w:t>
      </w:r>
      <w:r w:rsidRPr="00C64C9E">
        <w:rPr>
          <w:rFonts w:ascii="Arial" w:hAnsi="Arial" w:cs="Arial"/>
          <w:u w:val="single"/>
        </w:rPr>
        <w:t>PER TOPIC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>I.</w:t>
      </w:r>
      <w:r w:rsidRPr="00C64C9E">
        <w:rPr>
          <w:rFonts w:ascii="Arial" w:hAnsi="Arial" w:cs="Arial"/>
          <w:bCs/>
        </w:rPr>
        <w:tab/>
        <w:t>HTML Basics</w:t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>3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A.  </w:t>
      </w:r>
      <w:r w:rsidRPr="00C64C9E">
        <w:rPr>
          <w:rFonts w:ascii="Arial" w:hAnsi="Arial" w:cs="Arial"/>
          <w:bCs/>
        </w:rPr>
        <w:tab/>
        <w:t xml:space="preserve">HTML Structure 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 xml:space="preserve">     </w:t>
      </w:r>
      <w:r w:rsidRPr="00C64C9E">
        <w:rPr>
          <w:rFonts w:ascii="Arial" w:hAnsi="Arial" w:cs="Arial"/>
          <w:bCs/>
        </w:rPr>
        <w:tab/>
        <w:t xml:space="preserve">B.  </w:t>
      </w:r>
      <w:r w:rsidRPr="00C64C9E">
        <w:rPr>
          <w:rFonts w:ascii="Arial" w:hAnsi="Arial" w:cs="Arial"/>
          <w:bCs/>
        </w:rPr>
        <w:tab/>
        <w:t xml:space="preserve">HTML Tags 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C.  </w:t>
      </w:r>
      <w:r w:rsidRPr="00C64C9E">
        <w:rPr>
          <w:rFonts w:ascii="Arial" w:hAnsi="Arial" w:cs="Arial"/>
          <w:bCs/>
        </w:rPr>
        <w:tab/>
        <w:t xml:space="preserve">HTML Standards 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D.  </w:t>
      </w:r>
      <w:r w:rsidRPr="00C64C9E">
        <w:rPr>
          <w:rFonts w:ascii="Arial" w:hAnsi="Arial" w:cs="Arial"/>
          <w:bCs/>
        </w:rPr>
        <w:tab/>
        <w:t>Popular Browsers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 xml:space="preserve">II. </w:t>
      </w:r>
      <w:r w:rsidRPr="00C64C9E">
        <w:rPr>
          <w:rFonts w:ascii="Arial" w:hAnsi="Arial" w:cs="Arial"/>
          <w:bCs/>
        </w:rPr>
        <w:tab/>
        <w:t>Web Page Design</w:t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>3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A.  </w:t>
      </w:r>
      <w:r w:rsidRPr="00C64C9E">
        <w:rPr>
          <w:rFonts w:ascii="Arial" w:hAnsi="Arial" w:cs="Arial"/>
          <w:bCs/>
        </w:rPr>
        <w:tab/>
        <w:t>Top Level Design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B.  </w:t>
      </w:r>
      <w:r w:rsidRPr="00C64C9E">
        <w:rPr>
          <w:rFonts w:ascii="Arial" w:hAnsi="Arial" w:cs="Arial"/>
          <w:bCs/>
        </w:rPr>
        <w:tab/>
        <w:t xml:space="preserve">Detail Design 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C. </w:t>
      </w:r>
      <w:r w:rsidRPr="00C64C9E">
        <w:rPr>
          <w:rFonts w:ascii="Arial" w:hAnsi="Arial" w:cs="Arial"/>
          <w:bCs/>
        </w:rPr>
        <w:tab/>
        <w:t>Navigation Design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D.  </w:t>
      </w:r>
      <w:r w:rsidRPr="00C64C9E">
        <w:rPr>
          <w:rFonts w:ascii="Arial" w:hAnsi="Arial" w:cs="Arial"/>
          <w:bCs/>
        </w:rPr>
        <w:tab/>
        <w:t>Content Design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 xml:space="preserve">III. </w:t>
      </w:r>
      <w:r w:rsidRPr="00C64C9E">
        <w:rPr>
          <w:rFonts w:ascii="Arial" w:hAnsi="Arial" w:cs="Arial"/>
          <w:bCs/>
        </w:rPr>
        <w:tab/>
        <w:t>Background Images and Colors</w:t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  <w:t>2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A.  </w:t>
      </w:r>
      <w:r w:rsidRPr="00C64C9E">
        <w:rPr>
          <w:rFonts w:ascii="Arial" w:hAnsi="Arial" w:cs="Arial"/>
          <w:bCs/>
        </w:rPr>
        <w:tab/>
        <w:t>Background Colors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B.  </w:t>
      </w:r>
      <w:r w:rsidRPr="00C64C9E">
        <w:rPr>
          <w:rFonts w:ascii="Arial" w:hAnsi="Arial" w:cs="Arial"/>
          <w:bCs/>
        </w:rPr>
        <w:tab/>
        <w:t>Background Images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 xml:space="preserve">IV. </w:t>
      </w:r>
      <w:r w:rsidRPr="00C64C9E">
        <w:rPr>
          <w:rFonts w:ascii="Arial" w:hAnsi="Arial" w:cs="Arial"/>
          <w:bCs/>
        </w:rPr>
        <w:tab/>
        <w:t>Graphics Animation and Sound</w:t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proofErr w:type="gramStart"/>
      <w:r w:rsidRPr="00C64C9E">
        <w:rPr>
          <w:rFonts w:ascii="Arial" w:hAnsi="Arial" w:cs="Arial"/>
          <w:bCs/>
        </w:rPr>
        <w:t>3</w:t>
      </w:r>
      <w:proofErr w:type="gramEnd"/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A.  </w:t>
      </w:r>
      <w:r w:rsidRPr="00C64C9E">
        <w:rPr>
          <w:rFonts w:ascii="Arial" w:hAnsi="Arial" w:cs="Arial"/>
          <w:bCs/>
        </w:rPr>
        <w:tab/>
        <w:t xml:space="preserve">GIF and JPG Graphics 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B.  </w:t>
      </w:r>
      <w:r w:rsidRPr="00C64C9E">
        <w:rPr>
          <w:rFonts w:ascii="Arial" w:hAnsi="Arial" w:cs="Arial"/>
          <w:bCs/>
        </w:rPr>
        <w:tab/>
        <w:t>Animated GIFs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C. </w:t>
      </w:r>
      <w:r w:rsidRPr="00C64C9E">
        <w:rPr>
          <w:rFonts w:ascii="Arial" w:hAnsi="Arial" w:cs="Arial"/>
          <w:bCs/>
        </w:rPr>
        <w:tab/>
        <w:t>Embedded Sound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 xml:space="preserve">V.  </w:t>
      </w:r>
      <w:r w:rsidRPr="00C64C9E">
        <w:rPr>
          <w:rFonts w:ascii="Arial" w:hAnsi="Arial" w:cs="Arial"/>
          <w:bCs/>
        </w:rPr>
        <w:tab/>
        <w:t xml:space="preserve">Linked Web Sites                       </w:t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  <w:t>3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A.  </w:t>
      </w:r>
      <w:r w:rsidRPr="00C64C9E">
        <w:rPr>
          <w:rFonts w:ascii="Arial" w:hAnsi="Arial" w:cs="Arial"/>
          <w:bCs/>
        </w:rPr>
        <w:tab/>
        <w:t xml:space="preserve">External Links 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B.  </w:t>
      </w:r>
      <w:r w:rsidRPr="00C64C9E">
        <w:rPr>
          <w:rFonts w:ascii="Arial" w:hAnsi="Arial" w:cs="Arial"/>
          <w:bCs/>
        </w:rPr>
        <w:tab/>
        <w:t xml:space="preserve">Internal Linked Pages    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C.  </w:t>
      </w:r>
      <w:r w:rsidRPr="00C64C9E">
        <w:rPr>
          <w:rFonts w:ascii="Arial" w:hAnsi="Arial" w:cs="Arial"/>
          <w:bCs/>
        </w:rPr>
        <w:tab/>
        <w:t>Anchor Links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 xml:space="preserve">  </w:t>
      </w:r>
      <w:r w:rsidRPr="00C64C9E">
        <w:rPr>
          <w:rFonts w:ascii="Arial" w:hAnsi="Arial" w:cs="Arial"/>
          <w:bCs/>
        </w:rPr>
        <w:tab/>
        <w:t>D.</w:t>
      </w:r>
      <w:r w:rsidRPr="00C64C9E">
        <w:rPr>
          <w:rFonts w:ascii="Arial" w:hAnsi="Arial" w:cs="Arial"/>
          <w:bCs/>
        </w:rPr>
        <w:tab/>
        <w:t>Creating Navigation Buttons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 xml:space="preserve">VI. </w:t>
      </w:r>
      <w:r w:rsidRPr="00C64C9E">
        <w:rPr>
          <w:rFonts w:ascii="Arial" w:hAnsi="Arial" w:cs="Arial"/>
          <w:bCs/>
        </w:rPr>
        <w:tab/>
        <w:t>HTML Tables</w:t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  <w:t>5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A.  </w:t>
      </w:r>
      <w:r w:rsidRPr="00C64C9E">
        <w:rPr>
          <w:rFonts w:ascii="Arial" w:hAnsi="Arial" w:cs="Arial"/>
          <w:bCs/>
        </w:rPr>
        <w:tab/>
        <w:t xml:space="preserve">Table Tags 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>B.</w:t>
      </w:r>
      <w:r w:rsidRPr="00C64C9E">
        <w:rPr>
          <w:rFonts w:ascii="Arial" w:hAnsi="Arial" w:cs="Arial"/>
          <w:bCs/>
        </w:rPr>
        <w:tab/>
        <w:t>Tables for Information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>C.</w:t>
      </w:r>
      <w:r w:rsidRPr="00C64C9E">
        <w:rPr>
          <w:rFonts w:ascii="Arial" w:hAnsi="Arial" w:cs="Arial"/>
          <w:bCs/>
        </w:rPr>
        <w:tab/>
        <w:t xml:space="preserve">Tables for Design 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 xml:space="preserve">VII. </w:t>
      </w:r>
      <w:r w:rsidRPr="00C64C9E">
        <w:rPr>
          <w:rFonts w:ascii="Arial" w:hAnsi="Arial" w:cs="Arial"/>
          <w:bCs/>
        </w:rPr>
        <w:tab/>
        <w:t>HTML Forms</w:t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  <w:t>3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A.  </w:t>
      </w:r>
      <w:r w:rsidRPr="00C64C9E">
        <w:rPr>
          <w:rFonts w:ascii="Arial" w:hAnsi="Arial" w:cs="Arial"/>
          <w:bCs/>
        </w:rPr>
        <w:tab/>
        <w:t>Form Tags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B.  </w:t>
      </w:r>
      <w:r w:rsidRPr="00C64C9E">
        <w:rPr>
          <w:rFonts w:ascii="Arial" w:hAnsi="Arial" w:cs="Arial"/>
          <w:bCs/>
        </w:rPr>
        <w:tab/>
        <w:t>Data Entry Forms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C.  </w:t>
      </w:r>
      <w:r w:rsidRPr="00C64C9E">
        <w:rPr>
          <w:rFonts w:ascii="Arial" w:hAnsi="Arial" w:cs="Arial"/>
          <w:bCs/>
        </w:rPr>
        <w:tab/>
        <w:t>Surveys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D.  </w:t>
      </w:r>
      <w:r w:rsidRPr="00C64C9E">
        <w:rPr>
          <w:rFonts w:ascii="Arial" w:hAnsi="Arial" w:cs="Arial"/>
          <w:bCs/>
        </w:rPr>
        <w:tab/>
        <w:t>Guest books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 xml:space="preserve">VIII. </w:t>
      </w:r>
      <w:r w:rsidRPr="00C64C9E">
        <w:rPr>
          <w:rFonts w:ascii="Arial" w:hAnsi="Arial" w:cs="Arial"/>
          <w:bCs/>
        </w:rPr>
        <w:tab/>
        <w:t>Advanced HTML Forms</w:t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  <w:t>3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A.  </w:t>
      </w:r>
      <w:r w:rsidRPr="00C64C9E">
        <w:rPr>
          <w:rFonts w:ascii="Arial" w:hAnsi="Arial" w:cs="Arial"/>
          <w:bCs/>
        </w:rPr>
        <w:tab/>
        <w:t>E-mail of Forms Information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B.  </w:t>
      </w:r>
      <w:r w:rsidRPr="00C64C9E">
        <w:rPr>
          <w:rFonts w:ascii="Arial" w:hAnsi="Arial" w:cs="Arial"/>
          <w:bCs/>
        </w:rPr>
        <w:tab/>
        <w:t>Processing Forms Information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 xml:space="preserve">IX. </w:t>
      </w:r>
      <w:r w:rsidRPr="00C64C9E">
        <w:rPr>
          <w:rFonts w:ascii="Arial" w:hAnsi="Arial" w:cs="Arial"/>
          <w:bCs/>
        </w:rPr>
        <w:tab/>
        <w:t>Image maps</w:t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  <w:t>3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A.  </w:t>
      </w:r>
      <w:r w:rsidRPr="00C64C9E">
        <w:rPr>
          <w:rFonts w:ascii="Arial" w:hAnsi="Arial" w:cs="Arial"/>
          <w:bCs/>
        </w:rPr>
        <w:tab/>
        <w:t>Designing Image maps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B.  </w:t>
      </w:r>
      <w:r w:rsidRPr="00C64C9E">
        <w:rPr>
          <w:rFonts w:ascii="Arial" w:hAnsi="Arial" w:cs="Arial"/>
          <w:bCs/>
        </w:rPr>
        <w:tab/>
        <w:t>Image maps for Navigation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  <w:lang w:val="fr-FR"/>
        </w:rPr>
        <w:t xml:space="preserve">X.  </w:t>
      </w:r>
      <w:r w:rsidRPr="00C64C9E">
        <w:rPr>
          <w:rFonts w:ascii="Arial" w:hAnsi="Arial" w:cs="Arial"/>
          <w:bCs/>
          <w:lang w:val="fr-FR"/>
        </w:rPr>
        <w:tab/>
      </w:r>
      <w:r w:rsidRPr="00C64C9E">
        <w:rPr>
          <w:rFonts w:ascii="Arial" w:hAnsi="Arial" w:cs="Arial"/>
          <w:bCs/>
        </w:rPr>
        <w:t>Responsive Web Design</w:t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>3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64C9E">
        <w:rPr>
          <w:rFonts w:ascii="Arial" w:hAnsi="Arial" w:cs="Arial"/>
        </w:rPr>
        <w:lastRenderedPageBreak/>
        <w:t>COURSE TOPICS (Continued)</w:t>
      </w:r>
      <w:r w:rsidRPr="00C64C9E">
        <w:rPr>
          <w:rFonts w:ascii="Arial" w:hAnsi="Arial" w:cs="Arial"/>
        </w:rPr>
        <w:tab/>
      </w:r>
      <w:r w:rsidRPr="00C64C9E">
        <w:rPr>
          <w:rFonts w:ascii="Arial" w:hAnsi="Arial" w:cs="Arial"/>
        </w:rPr>
        <w:tab/>
        <w:t>CONTACT HOURS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  <w:r w:rsidRPr="00C64C9E">
        <w:rPr>
          <w:rFonts w:ascii="Arial" w:hAnsi="Arial" w:cs="Arial"/>
        </w:rPr>
        <w:tab/>
      </w:r>
      <w:r w:rsidRPr="00C64C9E">
        <w:rPr>
          <w:rFonts w:ascii="Arial" w:hAnsi="Arial" w:cs="Arial"/>
        </w:rPr>
        <w:tab/>
      </w:r>
      <w:r w:rsidRPr="00C64C9E">
        <w:rPr>
          <w:rFonts w:ascii="Arial" w:hAnsi="Arial" w:cs="Arial"/>
        </w:rPr>
        <w:tab/>
      </w:r>
      <w:r w:rsidRPr="00C64C9E">
        <w:rPr>
          <w:rFonts w:ascii="Arial" w:hAnsi="Arial" w:cs="Arial"/>
        </w:rPr>
        <w:tab/>
      </w:r>
      <w:r w:rsidRPr="00C64C9E">
        <w:rPr>
          <w:rFonts w:ascii="Arial" w:hAnsi="Arial" w:cs="Arial"/>
        </w:rPr>
        <w:tab/>
        <w:t xml:space="preserve">     </w:t>
      </w:r>
      <w:r w:rsidRPr="00C64C9E">
        <w:rPr>
          <w:rFonts w:ascii="Arial" w:hAnsi="Arial" w:cs="Arial"/>
          <w:u w:val="single"/>
        </w:rPr>
        <w:t>PER TOPIC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 xml:space="preserve">XI. </w:t>
      </w:r>
      <w:r w:rsidRPr="00C64C9E">
        <w:rPr>
          <w:rFonts w:ascii="Arial" w:hAnsi="Arial" w:cs="Arial"/>
          <w:bCs/>
        </w:rPr>
        <w:tab/>
        <w:t>Embedded Code</w:t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  <w:t>5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A.  </w:t>
      </w:r>
      <w:r w:rsidRPr="00C64C9E">
        <w:rPr>
          <w:rFonts w:ascii="Arial" w:hAnsi="Arial" w:cs="Arial"/>
          <w:bCs/>
        </w:rPr>
        <w:tab/>
        <w:t>JavaScript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B.  </w:t>
      </w:r>
      <w:r w:rsidRPr="00C64C9E">
        <w:rPr>
          <w:rFonts w:ascii="Arial" w:hAnsi="Arial" w:cs="Arial"/>
          <w:bCs/>
        </w:rPr>
        <w:tab/>
        <w:t>Scripting Languages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trike/>
        </w:rPr>
      </w:pP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 xml:space="preserve">XII. </w:t>
      </w:r>
      <w:r w:rsidRPr="00C64C9E">
        <w:rPr>
          <w:rFonts w:ascii="Arial" w:hAnsi="Arial" w:cs="Arial"/>
          <w:bCs/>
        </w:rPr>
        <w:tab/>
        <w:t>Controlling Fonts</w:t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  <w:t>2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lang w:val="fr-FR"/>
        </w:rPr>
      </w:pPr>
      <w:r w:rsidRPr="00C64C9E">
        <w:rPr>
          <w:rFonts w:ascii="Arial" w:hAnsi="Arial" w:cs="Arial"/>
          <w:bCs/>
        </w:rPr>
        <w:tab/>
        <w:t xml:space="preserve">A.  </w:t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  <w:lang w:val="fr-FR"/>
        </w:rPr>
        <w:t>Font Tag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  <w:lang w:val="fr-FR"/>
        </w:rPr>
        <w:tab/>
        <w:t xml:space="preserve">B.  </w:t>
      </w:r>
      <w:r w:rsidRPr="00C64C9E">
        <w:rPr>
          <w:rFonts w:ascii="Arial" w:hAnsi="Arial" w:cs="Arial"/>
          <w:bCs/>
          <w:lang w:val="fr-FR"/>
        </w:rPr>
        <w:tab/>
      </w:r>
      <w:r w:rsidRPr="00C64C9E">
        <w:rPr>
          <w:rFonts w:ascii="Arial" w:hAnsi="Arial" w:cs="Arial"/>
          <w:bCs/>
        </w:rPr>
        <w:t>Embedding Fonts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 xml:space="preserve">XIII. </w:t>
      </w:r>
      <w:r w:rsidRPr="00C64C9E">
        <w:rPr>
          <w:rFonts w:ascii="Arial" w:hAnsi="Arial" w:cs="Arial"/>
          <w:bCs/>
        </w:rPr>
        <w:tab/>
        <w:t>Cascading Style Sheets (CSS)</w:t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  <w:t>3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A.  </w:t>
      </w:r>
      <w:r w:rsidRPr="00C64C9E">
        <w:rPr>
          <w:rFonts w:ascii="Arial" w:hAnsi="Arial" w:cs="Arial"/>
          <w:bCs/>
        </w:rPr>
        <w:tab/>
        <w:t>CSS Tags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B.  </w:t>
      </w:r>
      <w:r w:rsidRPr="00C64C9E">
        <w:rPr>
          <w:rFonts w:ascii="Arial" w:hAnsi="Arial" w:cs="Arial"/>
          <w:bCs/>
        </w:rPr>
        <w:tab/>
        <w:t>CSS Design Features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 xml:space="preserve">XIV. </w:t>
      </w:r>
      <w:r w:rsidRPr="00C64C9E">
        <w:rPr>
          <w:rFonts w:ascii="Arial" w:hAnsi="Arial" w:cs="Arial"/>
          <w:bCs/>
        </w:rPr>
        <w:tab/>
        <w:t>HTML Advanced Features</w:t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  <w:t>2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>A.</w:t>
      </w:r>
      <w:r w:rsidRPr="00C64C9E">
        <w:rPr>
          <w:rFonts w:ascii="Arial" w:hAnsi="Arial" w:cs="Arial"/>
          <w:bCs/>
        </w:rPr>
        <w:tab/>
        <w:t>Advanced Features as They Evolve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 xml:space="preserve">XV.   </w:t>
      </w:r>
      <w:r w:rsidRPr="00C64C9E">
        <w:rPr>
          <w:rFonts w:ascii="Arial" w:hAnsi="Arial" w:cs="Arial"/>
          <w:bCs/>
        </w:rPr>
        <w:tab/>
        <w:t>HTML Documentation and Validation</w:t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>2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A.   </w:t>
      </w:r>
      <w:r w:rsidRPr="00C64C9E">
        <w:rPr>
          <w:rFonts w:ascii="Arial" w:hAnsi="Arial" w:cs="Arial"/>
          <w:bCs/>
        </w:rPr>
        <w:tab/>
        <w:t>HTML Versions and Validation Sites</w:t>
      </w:r>
    </w:p>
    <w:p w:rsidR="00C64C9E" w:rsidRPr="00C64C9E" w:rsidRDefault="00C64C9E" w:rsidP="00C64C9E">
      <w:pPr>
        <w:tabs>
          <w:tab w:val="left" w:pos="720"/>
          <w:tab w:val="left" w:pos="1440"/>
          <w:tab w:val="left" w:pos="2160"/>
          <w:tab w:val="left" w:pos="504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ab/>
        <w:t xml:space="preserve">B.   </w:t>
      </w:r>
      <w:r w:rsidRPr="00C64C9E">
        <w:rPr>
          <w:rFonts w:ascii="Arial" w:hAnsi="Arial" w:cs="Arial"/>
          <w:bCs/>
        </w:rPr>
        <w:tab/>
        <w:t>HTML Documentation Methods</w:t>
      </w: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C64C9E" w:rsidRPr="00C64C9E" w:rsidRDefault="00C64C9E" w:rsidP="00C64C9E">
      <w:pPr>
        <w:widowControl w:val="0"/>
        <w:tabs>
          <w:tab w:val="left" w:pos="72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t>XVI.</w:t>
      </w:r>
      <w:r w:rsidRPr="00C64C9E">
        <w:rPr>
          <w:rFonts w:ascii="Arial" w:hAnsi="Arial" w:cs="Arial"/>
          <w:bCs/>
        </w:rPr>
        <w:tab/>
        <w:t xml:space="preserve">Laboratory Projects </w:t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</w:r>
      <w:r w:rsidRPr="00C64C9E">
        <w:rPr>
          <w:rFonts w:ascii="Arial" w:hAnsi="Arial" w:cs="Arial"/>
          <w:bCs/>
        </w:rPr>
        <w:tab/>
        <w:t>15</w:t>
      </w:r>
    </w:p>
    <w:p w:rsidR="00C64C9E" w:rsidRPr="00C64C9E" w:rsidRDefault="00C64C9E" w:rsidP="00C64C9E">
      <w:pPr>
        <w:rPr>
          <w:rFonts w:ascii="Arial" w:hAnsi="Arial" w:cs="Arial"/>
          <w:bCs/>
        </w:rPr>
      </w:pPr>
      <w:r w:rsidRPr="00C64C9E">
        <w:rPr>
          <w:rFonts w:ascii="Arial" w:hAnsi="Arial" w:cs="Arial"/>
          <w:bCs/>
        </w:rPr>
        <w:br w:type="page"/>
      </w:r>
    </w:p>
    <w:tbl>
      <w:tblPr>
        <w:tblStyle w:val="TableGrid1"/>
        <w:tblW w:w="1107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5625"/>
        <w:gridCol w:w="5445"/>
      </w:tblGrid>
      <w:tr w:rsidR="00C64C9E" w:rsidRPr="00C64C9E" w:rsidTr="00C456F7">
        <w:trPr>
          <w:trHeight w:val="288"/>
        </w:trPr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b/>
                <w:sz w:val="20"/>
                <w:szCs w:val="20"/>
              </w:rPr>
              <w:lastRenderedPageBreak/>
              <w:t>Florida State College at Jacksonville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b/>
                <w:sz w:val="20"/>
                <w:szCs w:val="20"/>
              </w:rPr>
              <w:t>Course Learning Outcomes and Assessment</w:t>
            </w:r>
          </w:p>
        </w:tc>
      </w:tr>
    </w:tbl>
    <w:tbl>
      <w:tblPr>
        <w:tblStyle w:val="TableGrid"/>
        <w:tblW w:w="1107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630"/>
        <w:gridCol w:w="22"/>
        <w:gridCol w:w="1357"/>
        <w:gridCol w:w="473"/>
        <w:gridCol w:w="1022"/>
        <w:gridCol w:w="186"/>
        <w:gridCol w:w="27"/>
        <w:gridCol w:w="61"/>
        <w:gridCol w:w="412"/>
        <w:gridCol w:w="40"/>
        <w:gridCol w:w="263"/>
        <w:gridCol w:w="632"/>
        <w:gridCol w:w="995"/>
        <w:gridCol w:w="11"/>
        <w:gridCol w:w="343"/>
        <w:gridCol w:w="96"/>
        <w:gridCol w:w="34"/>
        <w:gridCol w:w="141"/>
        <w:gridCol w:w="632"/>
        <w:gridCol w:w="450"/>
        <w:gridCol w:w="718"/>
        <w:gridCol w:w="473"/>
        <w:gridCol w:w="966"/>
        <w:gridCol w:w="1086"/>
      </w:tblGrid>
      <w:tr w:rsidR="00C64C9E" w:rsidRPr="00C64C9E" w:rsidTr="00C456F7">
        <w:trPr>
          <w:trHeight w:val="144"/>
        </w:trPr>
        <w:tc>
          <w:tcPr>
            <w:tcW w:w="11070" w:type="dxa"/>
            <w:gridSpan w:val="24"/>
            <w:shd w:val="clear" w:color="auto" w:fill="F2F2F2" w:themeFill="background1" w:themeFillShade="F2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64C9E">
              <w:rPr>
                <w:rFonts w:ascii="Arial" w:hAnsi="Arial" w:cs="Arial"/>
                <w:b/>
                <w:sz w:val="20"/>
                <w:szCs w:val="20"/>
              </w:rPr>
              <w:t>SECTION 1</w:t>
            </w:r>
          </w:p>
        </w:tc>
      </w:tr>
      <w:tr w:rsidR="00C64C9E" w:rsidRPr="00C64C9E" w:rsidTr="00C456F7">
        <w:trPr>
          <w:trHeight w:val="288"/>
        </w:trPr>
        <w:tc>
          <w:tcPr>
            <w:tcW w:w="3504" w:type="dxa"/>
            <w:gridSpan w:val="5"/>
            <w:vMerge w:val="restart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Course Prefix and Number:</w:t>
            </w:r>
          </w:p>
        </w:tc>
        <w:tc>
          <w:tcPr>
            <w:tcW w:w="2970" w:type="dxa"/>
            <w:gridSpan w:val="10"/>
            <w:vMerge w:val="restart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bCs/>
                <w:sz w:val="20"/>
                <w:szCs w:val="20"/>
              </w:rPr>
              <w:t>COP 2822C</w:t>
            </w:r>
          </w:p>
        </w:tc>
        <w:tc>
          <w:tcPr>
            <w:tcW w:w="3510" w:type="dxa"/>
            <w:gridSpan w:val="8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Semester Credit Hours (Credit):</w:t>
            </w:r>
          </w:p>
        </w:tc>
        <w:tc>
          <w:tcPr>
            <w:tcW w:w="1086" w:type="dxa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64C9E" w:rsidRPr="00C64C9E" w:rsidTr="00C456F7">
        <w:trPr>
          <w:trHeight w:val="288"/>
        </w:trPr>
        <w:tc>
          <w:tcPr>
            <w:tcW w:w="3504" w:type="dxa"/>
            <w:gridSpan w:val="5"/>
            <w:vMerge/>
            <w:tcBorders>
              <w:bottom w:val="single" w:sz="4" w:space="0" w:color="auto"/>
            </w:tcBorders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gridSpan w:val="10"/>
            <w:vMerge/>
            <w:tcBorders>
              <w:bottom w:val="single" w:sz="4" w:space="0" w:color="auto"/>
            </w:tcBorders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gridSpan w:val="8"/>
            <w:tcBorders>
              <w:bottom w:val="single" w:sz="4" w:space="0" w:color="auto"/>
            </w:tcBorders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Contact Hours (Workforce):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C9E" w:rsidRPr="00C64C9E" w:rsidTr="00C456F7">
        <w:trPr>
          <w:trHeight w:val="288"/>
        </w:trPr>
        <w:tc>
          <w:tcPr>
            <w:tcW w:w="3504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Course Title:</w:t>
            </w:r>
          </w:p>
        </w:tc>
        <w:tc>
          <w:tcPr>
            <w:tcW w:w="7566" w:type="dxa"/>
            <w:gridSpan w:val="19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Web Technologies</w:t>
            </w:r>
          </w:p>
        </w:tc>
      </w:tr>
      <w:tr w:rsidR="00C64C9E" w:rsidRPr="00C64C9E" w:rsidTr="00C456F7">
        <w:trPr>
          <w:trHeight w:val="72"/>
        </w:trPr>
        <w:tc>
          <w:tcPr>
            <w:tcW w:w="11070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C9E" w:rsidRPr="00C64C9E" w:rsidTr="00C456F7">
        <w:trPr>
          <w:trHeight w:val="144"/>
        </w:trPr>
        <w:tc>
          <w:tcPr>
            <w:tcW w:w="11070" w:type="dxa"/>
            <w:gridSpan w:val="2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64C9E">
              <w:rPr>
                <w:rFonts w:ascii="Arial" w:hAnsi="Arial" w:cs="Arial"/>
                <w:b/>
                <w:sz w:val="20"/>
                <w:szCs w:val="20"/>
              </w:rPr>
              <w:t xml:space="preserve">SECTION 2a </w:t>
            </w:r>
            <w:r w:rsidRPr="00C64C9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(To </w:t>
            </w:r>
            <w:proofErr w:type="gramStart"/>
            <w:r w:rsidRPr="00C64C9E">
              <w:rPr>
                <w:rFonts w:ascii="Arial" w:hAnsi="Arial" w:cs="Arial"/>
                <w:b/>
                <w:i/>
                <w:sz w:val="20"/>
                <w:szCs w:val="20"/>
              </w:rPr>
              <w:t>be completed</w:t>
            </w:r>
            <w:proofErr w:type="gramEnd"/>
            <w:r w:rsidRPr="00C64C9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for General Education courses only.)</w:t>
            </w:r>
          </w:p>
        </w:tc>
      </w:tr>
      <w:tr w:rsidR="00C64C9E" w:rsidRPr="00C64C9E" w:rsidTr="00C456F7">
        <w:trPr>
          <w:trHeight w:val="288"/>
        </w:trPr>
        <w:tc>
          <w:tcPr>
            <w:tcW w:w="11070" w:type="dxa"/>
            <w:gridSpan w:val="2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64C9E">
              <w:rPr>
                <w:rFonts w:ascii="Arial" w:hAnsi="Arial" w:cs="Arial"/>
                <w:b/>
                <w:i/>
                <w:sz w:val="20"/>
                <w:szCs w:val="20"/>
              </w:rPr>
              <w:t>TYPE OF COURSE (Place an “X” in the box next to those that are applicable.)</w:t>
            </w:r>
          </w:p>
        </w:tc>
      </w:tr>
      <w:tr w:rsidR="00C64C9E" w:rsidRPr="00C64C9E" w:rsidTr="00C456F7">
        <w:trPr>
          <w:trHeight w:val="288"/>
        </w:trPr>
        <w:tc>
          <w:tcPr>
            <w:tcW w:w="630" w:type="dxa"/>
            <w:shd w:val="clear" w:color="auto" w:fill="auto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0" w:type="dxa"/>
            <w:gridSpan w:val="23"/>
            <w:shd w:val="clear" w:color="auto" w:fill="auto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General Education Core (If selected, core discipline area will be identified in Section 4.)</w:t>
            </w:r>
          </w:p>
        </w:tc>
      </w:tr>
      <w:tr w:rsidR="00C64C9E" w:rsidRPr="00C64C9E" w:rsidTr="00C456F7">
        <w:trPr>
          <w:trHeight w:val="288"/>
        </w:trPr>
        <w:tc>
          <w:tcPr>
            <w:tcW w:w="630" w:type="dxa"/>
            <w:shd w:val="clear" w:color="auto" w:fill="auto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0" w:type="dxa"/>
            <w:gridSpan w:val="23"/>
            <w:shd w:val="clear" w:color="auto" w:fill="auto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General Education (If selected, you must also complete Section 4, Section 5, and Section 8)</w:t>
            </w:r>
          </w:p>
        </w:tc>
      </w:tr>
      <w:tr w:rsidR="00C64C9E" w:rsidRPr="00C64C9E" w:rsidTr="00C456F7">
        <w:trPr>
          <w:trHeight w:val="144"/>
        </w:trPr>
        <w:tc>
          <w:tcPr>
            <w:tcW w:w="11070" w:type="dxa"/>
            <w:gridSpan w:val="2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64C9E">
              <w:rPr>
                <w:rFonts w:ascii="Arial" w:hAnsi="Arial" w:cs="Arial"/>
                <w:b/>
                <w:sz w:val="20"/>
                <w:szCs w:val="20"/>
              </w:rPr>
              <w:t xml:space="preserve">SECTION 2b </w:t>
            </w:r>
          </w:p>
        </w:tc>
      </w:tr>
      <w:tr w:rsidR="00C64C9E" w:rsidRPr="00C64C9E" w:rsidTr="00C456F7">
        <w:trPr>
          <w:trHeight w:val="288"/>
        </w:trPr>
        <w:tc>
          <w:tcPr>
            <w:tcW w:w="11070" w:type="dxa"/>
            <w:gridSpan w:val="2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64C9E">
              <w:rPr>
                <w:rFonts w:ascii="Arial" w:hAnsi="Arial" w:cs="Arial"/>
                <w:b/>
                <w:i/>
                <w:sz w:val="20"/>
                <w:szCs w:val="20"/>
              </w:rPr>
              <w:t>TYPE OF COURSE (Place an “X” in the box next to those that are applicable.)</w:t>
            </w:r>
          </w:p>
        </w:tc>
      </w:tr>
      <w:tr w:rsidR="00C64C9E" w:rsidRPr="00C64C9E" w:rsidTr="00C456F7">
        <w:trPr>
          <w:trHeight w:val="288"/>
        </w:trPr>
        <w:tc>
          <w:tcPr>
            <w:tcW w:w="630" w:type="dxa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trike/>
                <w:sz w:val="20"/>
                <w:szCs w:val="20"/>
              </w:rPr>
            </w:pPr>
          </w:p>
        </w:tc>
        <w:tc>
          <w:tcPr>
            <w:tcW w:w="3148" w:type="dxa"/>
            <w:gridSpan w:val="7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A.A. Elective</w:t>
            </w:r>
          </w:p>
        </w:tc>
        <w:tc>
          <w:tcPr>
            <w:tcW w:w="452" w:type="dxa"/>
            <w:gridSpan w:val="2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147" w:type="dxa"/>
            <w:gridSpan w:val="9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A.S. Required Course</w:t>
            </w:r>
          </w:p>
        </w:tc>
        <w:tc>
          <w:tcPr>
            <w:tcW w:w="450" w:type="dxa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3" w:type="dxa"/>
            <w:gridSpan w:val="4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 xml:space="preserve">A.S. Professional Elective </w:t>
            </w:r>
          </w:p>
        </w:tc>
      </w:tr>
      <w:tr w:rsidR="00C64C9E" w:rsidRPr="00C64C9E" w:rsidTr="00C456F7">
        <w:trPr>
          <w:trHeight w:val="288"/>
        </w:trPr>
        <w:tc>
          <w:tcPr>
            <w:tcW w:w="630" w:type="dxa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  <w:gridSpan w:val="7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 xml:space="preserve">A.A.S. Required Course </w:t>
            </w:r>
          </w:p>
        </w:tc>
        <w:tc>
          <w:tcPr>
            <w:tcW w:w="452" w:type="dxa"/>
            <w:gridSpan w:val="2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7" w:type="dxa"/>
            <w:gridSpan w:val="9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A.A.S. Professional Elective</w:t>
            </w:r>
          </w:p>
        </w:tc>
        <w:tc>
          <w:tcPr>
            <w:tcW w:w="450" w:type="dxa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243" w:type="dxa"/>
            <w:gridSpan w:val="4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Technical Certificate</w:t>
            </w:r>
          </w:p>
        </w:tc>
      </w:tr>
      <w:tr w:rsidR="00C64C9E" w:rsidRPr="00C64C9E" w:rsidTr="00C456F7">
        <w:trPr>
          <w:trHeight w:val="288"/>
        </w:trPr>
        <w:tc>
          <w:tcPr>
            <w:tcW w:w="630" w:type="dxa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  <w:gridSpan w:val="7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PSAV/Clock Hour/Workforce</w:t>
            </w:r>
          </w:p>
        </w:tc>
        <w:tc>
          <w:tcPr>
            <w:tcW w:w="452" w:type="dxa"/>
            <w:gridSpan w:val="2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7" w:type="dxa"/>
            <w:gridSpan w:val="9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 xml:space="preserve">Development Education </w:t>
            </w:r>
          </w:p>
        </w:tc>
        <w:tc>
          <w:tcPr>
            <w:tcW w:w="450" w:type="dxa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3" w:type="dxa"/>
            <w:gridSpan w:val="4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Apprenticeship</w:t>
            </w:r>
          </w:p>
        </w:tc>
      </w:tr>
      <w:tr w:rsidR="00C64C9E" w:rsidRPr="00C64C9E" w:rsidTr="00C456F7">
        <w:trPr>
          <w:trHeight w:val="288"/>
        </w:trPr>
        <w:tc>
          <w:tcPr>
            <w:tcW w:w="630" w:type="dxa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  <w:gridSpan w:val="7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Upper Division/Bachelors</w:t>
            </w:r>
          </w:p>
        </w:tc>
        <w:tc>
          <w:tcPr>
            <w:tcW w:w="452" w:type="dxa"/>
            <w:gridSpan w:val="2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dxa"/>
            <w:gridSpan w:val="2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 xml:space="preserve">Other: </w:t>
            </w:r>
          </w:p>
        </w:tc>
        <w:tc>
          <w:tcPr>
            <w:tcW w:w="5945" w:type="dxa"/>
            <w:gridSpan w:val="12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If selected, use this space to title “other” option.</w:t>
            </w:r>
          </w:p>
        </w:tc>
      </w:tr>
      <w:tr w:rsidR="00C64C9E" w:rsidRPr="00C64C9E" w:rsidTr="00C456F7">
        <w:trPr>
          <w:trHeight w:val="72"/>
        </w:trPr>
        <w:tc>
          <w:tcPr>
            <w:tcW w:w="11070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C9E" w:rsidRPr="00C64C9E" w:rsidTr="00C456F7">
        <w:trPr>
          <w:trHeight w:val="144"/>
        </w:trPr>
        <w:tc>
          <w:tcPr>
            <w:tcW w:w="11070" w:type="dxa"/>
            <w:gridSpan w:val="24"/>
            <w:shd w:val="clear" w:color="auto" w:fill="F2F2F2" w:themeFill="background1" w:themeFillShade="F2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64C9E">
              <w:rPr>
                <w:rFonts w:ascii="Arial" w:hAnsi="Arial" w:cs="Arial"/>
                <w:b/>
                <w:sz w:val="20"/>
                <w:szCs w:val="20"/>
              </w:rPr>
              <w:t>SECTION 3</w:t>
            </w:r>
          </w:p>
        </w:tc>
      </w:tr>
      <w:tr w:rsidR="00C64C9E" w:rsidRPr="00C64C9E" w:rsidTr="00C456F7">
        <w:trPr>
          <w:trHeight w:val="288"/>
        </w:trPr>
        <w:tc>
          <w:tcPr>
            <w:tcW w:w="11070" w:type="dxa"/>
            <w:gridSpan w:val="24"/>
            <w:shd w:val="clear" w:color="auto" w:fill="F2F2F2" w:themeFill="background1" w:themeFillShade="F2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64C9E">
              <w:rPr>
                <w:rFonts w:ascii="Arial" w:hAnsi="Arial" w:cs="Arial"/>
                <w:b/>
                <w:i/>
                <w:sz w:val="20"/>
                <w:szCs w:val="20"/>
              </w:rPr>
              <w:t>INTELLECTUAL COMPETENCIES (Place an “X” in the box next to those that are applicable.)</w:t>
            </w:r>
          </w:p>
        </w:tc>
      </w:tr>
      <w:tr w:rsidR="00C64C9E" w:rsidRPr="00C64C9E" w:rsidTr="00C456F7">
        <w:trPr>
          <w:trHeight w:val="144"/>
        </w:trPr>
        <w:tc>
          <w:tcPr>
            <w:tcW w:w="652" w:type="dxa"/>
            <w:gridSpan w:val="2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Reading</w:t>
            </w:r>
          </w:p>
        </w:tc>
        <w:tc>
          <w:tcPr>
            <w:tcW w:w="473" w:type="dxa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dxa"/>
            <w:gridSpan w:val="3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Speaking</w:t>
            </w:r>
          </w:p>
        </w:tc>
        <w:tc>
          <w:tcPr>
            <w:tcW w:w="473" w:type="dxa"/>
            <w:gridSpan w:val="2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5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Critical Analysis</w:t>
            </w:r>
          </w:p>
        </w:tc>
        <w:tc>
          <w:tcPr>
            <w:tcW w:w="473" w:type="dxa"/>
            <w:gridSpan w:val="3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4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Qualitative Skills</w:t>
            </w:r>
          </w:p>
        </w:tc>
        <w:tc>
          <w:tcPr>
            <w:tcW w:w="473" w:type="dxa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2" w:type="dxa"/>
            <w:gridSpan w:val="2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Scientific Method of Inquiry</w:t>
            </w:r>
          </w:p>
        </w:tc>
      </w:tr>
      <w:tr w:rsidR="00C64C9E" w:rsidRPr="00C64C9E" w:rsidTr="00C456F7">
        <w:trPr>
          <w:trHeight w:val="144"/>
        </w:trPr>
        <w:tc>
          <w:tcPr>
            <w:tcW w:w="652" w:type="dxa"/>
            <w:gridSpan w:val="2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Writing</w:t>
            </w:r>
          </w:p>
        </w:tc>
        <w:tc>
          <w:tcPr>
            <w:tcW w:w="473" w:type="dxa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dxa"/>
            <w:gridSpan w:val="3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Listening</w:t>
            </w:r>
          </w:p>
        </w:tc>
        <w:tc>
          <w:tcPr>
            <w:tcW w:w="473" w:type="dxa"/>
            <w:gridSpan w:val="2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5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Information Literacy</w:t>
            </w:r>
          </w:p>
        </w:tc>
        <w:tc>
          <w:tcPr>
            <w:tcW w:w="473" w:type="dxa"/>
            <w:gridSpan w:val="3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4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Ethical Judgement</w:t>
            </w:r>
          </w:p>
        </w:tc>
        <w:tc>
          <w:tcPr>
            <w:tcW w:w="473" w:type="dxa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2" w:type="dxa"/>
            <w:gridSpan w:val="2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Working Collaboratively</w:t>
            </w:r>
          </w:p>
        </w:tc>
      </w:tr>
      <w:tr w:rsidR="00C64C9E" w:rsidRPr="00C64C9E" w:rsidTr="00C456F7">
        <w:trPr>
          <w:trHeight w:val="72"/>
        </w:trPr>
        <w:tc>
          <w:tcPr>
            <w:tcW w:w="11070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C9E" w:rsidRPr="00C64C9E" w:rsidTr="00C456F7">
        <w:trPr>
          <w:trHeight w:val="144"/>
        </w:trPr>
        <w:tc>
          <w:tcPr>
            <w:tcW w:w="11070" w:type="dxa"/>
            <w:gridSpan w:val="24"/>
            <w:shd w:val="clear" w:color="auto" w:fill="F2F2F2" w:themeFill="background1" w:themeFillShade="F2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64C9E">
              <w:rPr>
                <w:rFonts w:ascii="Arial" w:hAnsi="Arial" w:cs="Arial"/>
                <w:b/>
                <w:sz w:val="20"/>
                <w:szCs w:val="20"/>
              </w:rPr>
              <w:t xml:space="preserve">SECTION 4 </w:t>
            </w:r>
            <w:r w:rsidRPr="00C64C9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(To </w:t>
            </w:r>
            <w:proofErr w:type="gramStart"/>
            <w:r w:rsidRPr="00C64C9E">
              <w:rPr>
                <w:rFonts w:ascii="Arial" w:hAnsi="Arial" w:cs="Arial"/>
                <w:b/>
                <w:i/>
                <w:sz w:val="20"/>
                <w:szCs w:val="20"/>
              </w:rPr>
              <w:t>be completed</w:t>
            </w:r>
            <w:proofErr w:type="gramEnd"/>
            <w:r w:rsidRPr="00C64C9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for General Education courses only.)</w:t>
            </w:r>
          </w:p>
        </w:tc>
      </w:tr>
      <w:tr w:rsidR="00C64C9E" w:rsidRPr="00C64C9E" w:rsidTr="00C456F7">
        <w:trPr>
          <w:trHeight w:val="288"/>
        </w:trPr>
        <w:tc>
          <w:tcPr>
            <w:tcW w:w="11070" w:type="dxa"/>
            <w:gridSpan w:val="24"/>
            <w:shd w:val="clear" w:color="auto" w:fill="F2F2F2" w:themeFill="background1" w:themeFillShade="F2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64C9E">
              <w:rPr>
                <w:rFonts w:ascii="Arial" w:hAnsi="Arial" w:cs="Arial"/>
                <w:b/>
                <w:i/>
                <w:sz w:val="20"/>
                <w:szCs w:val="20"/>
              </w:rPr>
              <w:t>GENERAL EDUCATION DISCIPLINE AREA (Place an “X” in the box next to those that are applicable.)</w:t>
            </w:r>
          </w:p>
        </w:tc>
      </w:tr>
      <w:tr w:rsidR="00C64C9E" w:rsidRPr="00C64C9E" w:rsidTr="00C456F7">
        <w:trPr>
          <w:trHeight w:val="288"/>
        </w:trPr>
        <w:tc>
          <w:tcPr>
            <w:tcW w:w="630" w:type="dxa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gridSpan w:val="5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Communications</w:t>
            </w:r>
          </w:p>
        </w:tc>
        <w:tc>
          <w:tcPr>
            <w:tcW w:w="540" w:type="dxa"/>
            <w:gridSpan w:val="4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Humanities</w:t>
            </w:r>
          </w:p>
        </w:tc>
        <w:tc>
          <w:tcPr>
            <w:tcW w:w="450" w:type="dxa"/>
            <w:gridSpan w:val="3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Mathematics</w:t>
            </w:r>
          </w:p>
        </w:tc>
      </w:tr>
      <w:tr w:rsidR="00C64C9E" w:rsidRPr="00C64C9E" w:rsidTr="00C456F7">
        <w:trPr>
          <w:trHeight w:val="288"/>
        </w:trPr>
        <w:tc>
          <w:tcPr>
            <w:tcW w:w="630" w:type="dxa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0" w:type="dxa"/>
            <w:gridSpan w:val="12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Social and Behavioral Sciences</w:t>
            </w:r>
          </w:p>
        </w:tc>
        <w:tc>
          <w:tcPr>
            <w:tcW w:w="450" w:type="dxa"/>
            <w:gridSpan w:val="3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 xml:space="preserve">Natural Sciences </w:t>
            </w:r>
          </w:p>
        </w:tc>
      </w:tr>
      <w:tr w:rsidR="00C64C9E" w:rsidRPr="00C64C9E" w:rsidTr="00C456F7">
        <w:trPr>
          <w:trHeight w:val="72"/>
        </w:trPr>
        <w:tc>
          <w:tcPr>
            <w:tcW w:w="11070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C9E" w:rsidRPr="00C64C9E" w:rsidTr="00C456F7">
        <w:trPr>
          <w:trHeight w:val="288"/>
        </w:trPr>
        <w:tc>
          <w:tcPr>
            <w:tcW w:w="11070" w:type="dxa"/>
            <w:gridSpan w:val="24"/>
            <w:shd w:val="clear" w:color="auto" w:fill="F2F2F2" w:themeFill="background1" w:themeFillShade="F2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64C9E">
              <w:rPr>
                <w:rFonts w:ascii="Arial" w:hAnsi="Arial" w:cs="Arial"/>
                <w:b/>
                <w:sz w:val="20"/>
                <w:szCs w:val="20"/>
              </w:rPr>
              <w:t xml:space="preserve">SECTION 5 </w:t>
            </w:r>
            <w:r w:rsidRPr="00C64C9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(To </w:t>
            </w:r>
            <w:proofErr w:type="gramStart"/>
            <w:r w:rsidRPr="00C64C9E">
              <w:rPr>
                <w:rFonts w:ascii="Arial" w:hAnsi="Arial" w:cs="Arial"/>
                <w:b/>
                <w:i/>
                <w:sz w:val="20"/>
                <w:szCs w:val="20"/>
              </w:rPr>
              <w:t>be completed</w:t>
            </w:r>
            <w:proofErr w:type="gramEnd"/>
            <w:r w:rsidRPr="00C64C9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for General Education courses only.)</w:t>
            </w:r>
          </w:p>
        </w:tc>
      </w:tr>
      <w:tr w:rsidR="00C64C9E" w:rsidRPr="00C64C9E" w:rsidTr="00C456F7">
        <w:trPr>
          <w:trHeight w:val="288"/>
        </w:trPr>
        <w:tc>
          <w:tcPr>
            <w:tcW w:w="11070" w:type="dxa"/>
            <w:gridSpan w:val="24"/>
            <w:shd w:val="clear" w:color="auto" w:fill="F2F2F2" w:themeFill="background1" w:themeFillShade="F2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64C9E">
              <w:rPr>
                <w:rFonts w:ascii="Arial" w:hAnsi="Arial" w:cs="Arial"/>
                <w:b/>
                <w:i/>
                <w:sz w:val="20"/>
                <w:szCs w:val="20"/>
              </w:rPr>
              <w:t>GENERAL EDUCATION LEARNING OUTCOME AREA (Place an “X” in the box next to those that are applicable.)</w:t>
            </w:r>
          </w:p>
        </w:tc>
      </w:tr>
      <w:tr w:rsidR="00C64C9E" w:rsidRPr="00C64C9E" w:rsidTr="00C456F7">
        <w:trPr>
          <w:trHeight w:val="288"/>
        </w:trPr>
        <w:tc>
          <w:tcPr>
            <w:tcW w:w="630" w:type="dxa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gridSpan w:val="5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Communication</w:t>
            </w:r>
          </w:p>
        </w:tc>
        <w:tc>
          <w:tcPr>
            <w:tcW w:w="540" w:type="dxa"/>
            <w:gridSpan w:val="4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Critical Thinking</w:t>
            </w:r>
          </w:p>
        </w:tc>
        <w:tc>
          <w:tcPr>
            <w:tcW w:w="450" w:type="dxa"/>
            <w:gridSpan w:val="3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Information Literacy</w:t>
            </w:r>
          </w:p>
        </w:tc>
      </w:tr>
      <w:tr w:rsidR="00C64C9E" w:rsidRPr="00C64C9E" w:rsidTr="00C456F7">
        <w:trPr>
          <w:trHeight w:val="288"/>
        </w:trPr>
        <w:tc>
          <w:tcPr>
            <w:tcW w:w="630" w:type="dxa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0" w:type="dxa"/>
            <w:gridSpan w:val="12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Scientific and Quantitative Reasoning</w:t>
            </w:r>
          </w:p>
        </w:tc>
        <w:tc>
          <w:tcPr>
            <w:tcW w:w="450" w:type="dxa"/>
            <w:gridSpan w:val="3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Global Sociocultural Responsibility</w:t>
            </w:r>
          </w:p>
        </w:tc>
      </w:tr>
      <w:tr w:rsidR="00C64C9E" w:rsidRPr="00C64C9E" w:rsidTr="00C456F7">
        <w:trPr>
          <w:trHeight w:val="72"/>
        </w:trPr>
        <w:tc>
          <w:tcPr>
            <w:tcW w:w="11070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C9E" w:rsidRPr="00C64C9E" w:rsidTr="00C456F7">
        <w:trPr>
          <w:trHeight w:val="288"/>
        </w:trPr>
        <w:tc>
          <w:tcPr>
            <w:tcW w:w="11070" w:type="dxa"/>
            <w:gridSpan w:val="2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64C9E">
              <w:rPr>
                <w:rFonts w:ascii="Arial" w:hAnsi="Arial" w:cs="Arial"/>
                <w:b/>
                <w:sz w:val="20"/>
                <w:szCs w:val="20"/>
              </w:rPr>
              <w:t>SECTION 6</w:t>
            </w:r>
          </w:p>
        </w:tc>
      </w:tr>
      <w:tr w:rsidR="00C64C9E" w:rsidRPr="00C64C9E" w:rsidTr="00C456F7">
        <w:trPr>
          <w:trHeight w:val="144"/>
        </w:trPr>
        <w:tc>
          <w:tcPr>
            <w:tcW w:w="4493" w:type="dxa"/>
            <w:gridSpan w:val="11"/>
            <w:shd w:val="clear" w:color="auto" w:fill="F2F2F2" w:themeFill="background1" w:themeFillShade="F2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64C9E">
              <w:rPr>
                <w:rFonts w:ascii="Arial" w:hAnsi="Arial" w:cs="Arial"/>
                <w:b/>
                <w:i/>
                <w:sz w:val="20"/>
                <w:szCs w:val="20"/>
              </w:rPr>
              <w:t>LEARNING OUTCOMES</w:t>
            </w:r>
          </w:p>
        </w:tc>
        <w:tc>
          <w:tcPr>
            <w:tcW w:w="2252" w:type="dxa"/>
            <w:gridSpan w:val="7"/>
            <w:shd w:val="clear" w:color="auto" w:fill="F2F2F2" w:themeFill="background1" w:themeFillShade="F2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64C9E">
              <w:rPr>
                <w:rFonts w:ascii="Arial" w:hAnsi="Arial" w:cs="Arial"/>
                <w:b/>
                <w:i/>
                <w:sz w:val="20"/>
                <w:szCs w:val="20"/>
              </w:rPr>
              <w:t>TYPE OF OUTCOME</w:t>
            </w:r>
          </w:p>
          <w:p w:rsidR="00C64C9E" w:rsidRPr="00C64C9E" w:rsidRDefault="00C64C9E" w:rsidP="00C64C9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64C9E">
              <w:rPr>
                <w:rFonts w:ascii="Arial" w:hAnsi="Arial" w:cs="Arial"/>
                <w:b/>
                <w:i/>
                <w:sz w:val="20"/>
                <w:szCs w:val="20"/>
              </w:rPr>
              <w:t>(General Education, Course or Program)</w:t>
            </w:r>
          </w:p>
        </w:tc>
        <w:tc>
          <w:tcPr>
            <w:tcW w:w="4325" w:type="dxa"/>
            <w:gridSpan w:val="6"/>
            <w:shd w:val="clear" w:color="auto" w:fill="F2F2F2" w:themeFill="background1" w:themeFillShade="F2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64C9E">
              <w:rPr>
                <w:rFonts w:ascii="Arial" w:hAnsi="Arial" w:cs="Arial"/>
                <w:b/>
                <w:i/>
                <w:sz w:val="20"/>
                <w:szCs w:val="20"/>
              </w:rPr>
              <w:t>METHOD OF ASSESSMENT</w:t>
            </w:r>
          </w:p>
        </w:tc>
      </w:tr>
      <w:tr w:rsidR="00C64C9E" w:rsidRPr="00C64C9E" w:rsidTr="00C456F7">
        <w:trPr>
          <w:trHeight w:val="359"/>
        </w:trPr>
        <w:tc>
          <w:tcPr>
            <w:tcW w:w="44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Demonstrate proficiency with web design.</w:t>
            </w:r>
          </w:p>
        </w:tc>
        <w:tc>
          <w:tcPr>
            <w:tcW w:w="22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Authentic Learning Tasks, exams</w:t>
            </w:r>
          </w:p>
        </w:tc>
      </w:tr>
      <w:tr w:rsidR="00C64C9E" w:rsidRPr="00C64C9E" w:rsidTr="00C456F7">
        <w:trPr>
          <w:trHeight w:val="288"/>
        </w:trPr>
        <w:tc>
          <w:tcPr>
            <w:tcW w:w="44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 xml:space="preserve">Demonstrate proficiency with </w:t>
            </w:r>
            <w:r w:rsidRPr="00C64C9E">
              <w:rPr>
                <w:rFonts w:ascii="Arial" w:hAnsi="Arial" w:cs="Arial"/>
                <w:bCs/>
                <w:sz w:val="20"/>
                <w:szCs w:val="20"/>
              </w:rPr>
              <w:t>HTML</w:t>
            </w:r>
            <w:r w:rsidRPr="00C64C9E">
              <w:rPr>
                <w:rFonts w:ascii="Arial" w:hAnsi="Arial" w:cs="Arial"/>
                <w:sz w:val="20"/>
                <w:szCs w:val="20"/>
              </w:rPr>
              <w:t xml:space="preserve"> markup</w:t>
            </w:r>
          </w:p>
        </w:tc>
        <w:tc>
          <w:tcPr>
            <w:tcW w:w="22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Authentic Learning Tasks, Written report, exams</w:t>
            </w:r>
          </w:p>
        </w:tc>
      </w:tr>
      <w:tr w:rsidR="00C64C9E" w:rsidRPr="00C64C9E" w:rsidTr="00C456F7">
        <w:trPr>
          <w:trHeight w:val="288"/>
        </w:trPr>
        <w:tc>
          <w:tcPr>
            <w:tcW w:w="44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Demonstrate proficiency with CSS</w:t>
            </w:r>
          </w:p>
        </w:tc>
        <w:tc>
          <w:tcPr>
            <w:tcW w:w="22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Written report, exams</w:t>
            </w:r>
          </w:p>
        </w:tc>
      </w:tr>
      <w:tr w:rsidR="00C64C9E" w:rsidRPr="00C64C9E" w:rsidTr="00C456F7">
        <w:trPr>
          <w:trHeight w:val="288"/>
        </w:trPr>
        <w:tc>
          <w:tcPr>
            <w:tcW w:w="44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Demonstrate proficiency with JavaScript. including the use of variables, arrays, conditional expressions, loops, and events</w:t>
            </w:r>
          </w:p>
        </w:tc>
        <w:tc>
          <w:tcPr>
            <w:tcW w:w="22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Written report, exams</w:t>
            </w:r>
          </w:p>
        </w:tc>
      </w:tr>
      <w:tr w:rsidR="00C64C9E" w:rsidRPr="00C64C9E" w:rsidTr="00C456F7">
        <w:trPr>
          <w:trHeight w:val="368"/>
        </w:trPr>
        <w:tc>
          <w:tcPr>
            <w:tcW w:w="44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Demonstrate proficiency with web graphics</w:t>
            </w:r>
          </w:p>
        </w:tc>
        <w:tc>
          <w:tcPr>
            <w:tcW w:w="22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Authentic Learning Tasks</w:t>
            </w:r>
          </w:p>
        </w:tc>
      </w:tr>
      <w:tr w:rsidR="00C64C9E" w:rsidRPr="00C64C9E" w:rsidTr="00C456F7">
        <w:trPr>
          <w:trHeight w:val="332"/>
        </w:trPr>
        <w:tc>
          <w:tcPr>
            <w:tcW w:w="4493" w:type="dxa"/>
            <w:gridSpan w:val="11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Develop web pages with text, graphics, tables, forms.</w:t>
            </w:r>
          </w:p>
        </w:tc>
        <w:tc>
          <w:tcPr>
            <w:tcW w:w="2252" w:type="dxa"/>
            <w:gridSpan w:val="7"/>
            <w:vAlign w:val="center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gridSpan w:val="6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Authentic Learning Tasks</w:t>
            </w:r>
          </w:p>
        </w:tc>
      </w:tr>
      <w:tr w:rsidR="00C64C9E" w:rsidRPr="00C64C9E" w:rsidTr="00C456F7">
        <w:trPr>
          <w:trHeight w:val="70"/>
        </w:trPr>
        <w:tc>
          <w:tcPr>
            <w:tcW w:w="4493" w:type="dxa"/>
            <w:gridSpan w:val="11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Develop e-commerce websites</w:t>
            </w:r>
          </w:p>
        </w:tc>
        <w:tc>
          <w:tcPr>
            <w:tcW w:w="2252" w:type="dxa"/>
            <w:gridSpan w:val="7"/>
          </w:tcPr>
          <w:p w:rsidR="00C64C9E" w:rsidRPr="00C64C9E" w:rsidRDefault="00C64C9E" w:rsidP="00C64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gridSpan w:val="6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Authentic Learning Tasks</w:t>
            </w:r>
          </w:p>
        </w:tc>
      </w:tr>
    </w:tbl>
    <w:p w:rsidR="00C64C9E" w:rsidRPr="00C64C9E" w:rsidRDefault="00C64C9E" w:rsidP="00C64C9E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11075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975"/>
        <w:gridCol w:w="6210"/>
        <w:gridCol w:w="720"/>
        <w:gridCol w:w="2170"/>
      </w:tblGrid>
      <w:tr w:rsidR="00C64C9E" w:rsidRPr="00C64C9E" w:rsidTr="00C456F7">
        <w:trPr>
          <w:trHeight w:val="288"/>
        </w:trPr>
        <w:tc>
          <w:tcPr>
            <w:tcW w:w="11075" w:type="dxa"/>
            <w:gridSpan w:val="4"/>
            <w:shd w:val="clear" w:color="auto" w:fill="F2F2F2" w:themeFill="background1" w:themeFillShade="F2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64C9E">
              <w:rPr>
                <w:rFonts w:ascii="Arial" w:hAnsi="Arial" w:cs="Arial"/>
                <w:b/>
                <w:sz w:val="20"/>
                <w:szCs w:val="20"/>
              </w:rPr>
              <w:t>SECTION 7</w:t>
            </w:r>
          </w:p>
        </w:tc>
      </w:tr>
      <w:tr w:rsidR="00C64C9E" w:rsidRPr="00C64C9E" w:rsidTr="00C456F7">
        <w:trPr>
          <w:trHeight w:val="288"/>
        </w:trPr>
        <w:tc>
          <w:tcPr>
            <w:tcW w:w="1975" w:type="dxa"/>
            <w:shd w:val="clear" w:color="auto" w:fill="F2F2F2" w:themeFill="background1" w:themeFillShade="F2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Faculty name(s):</w:t>
            </w:r>
          </w:p>
        </w:tc>
        <w:tc>
          <w:tcPr>
            <w:tcW w:w="6210" w:type="dxa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 xml:space="preserve"> Sebena Masline and Gail Gehrig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2170" w:type="dxa"/>
            <w:vAlign w:val="center"/>
          </w:tcPr>
          <w:p w:rsidR="00C64C9E" w:rsidRPr="00C64C9E" w:rsidRDefault="00C64C9E" w:rsidP="00C64C9E">
            <w:pPr>
              <w:rPr>
                <w:rFonts w:ascii="Arial" w:hAnsi="Arial" w:cs="Arial"/>
                <w:sz w:val="20"/>
                <w:szCs w:val="20"/>
              </w:rPr>
            </w:pPr>
            <w:r w:rsidRPr="00C64C9E">
              <w:rPr>
                <w:rFonts w:ascii="Arial" w:hAnsi="Arial" w:cs="Arial"/>
                <w:sz w:val="20"/>
                <w:szCs w:val="20"/>
              </w:rPr>
              <w:t>11/26/2018</w:t>
            </w:r>
          </w:p>
        </w:tc>
      </w:tr>
    </w:tbl>
    <w:p w:rsidR="00131998" w:rsidRPr="00C64C9E" w:rsidRDefault="00C64C9E" w:rsidP="00C64C9E">
      <w:pPr>
        <w:spacing w:after="0" w:line="240" w:lineRule="auto"/>
        <w:jc w:val="both"/>
      </w:pPr>
      <w:r w:rsidRPr="00C64C9E">
        <w:rPr>
          <w:rFonts w:ascii="Arial" w:hAnsi="Arial" w:cs="Arial"/>
        </w:rPr>
        <w:t>CS20150615</w:t>
      </w:r>
    </w:p>
    <w:sectPr w:rsidR="00131998" w:rsidRPr="00C64C9E" w:rsidSect="00C64C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9E"/>
    <w:rsid w:val="00131998"/>
    <w:rsid w:val="00C6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F668"/>
  <w15:chartTrackingRefBased/>
  <w15:docId w15:val="{AE7941E8-15AA-4EDA-BDD8-6140F54E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C9E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C64C9E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0CDB9154E73479536826CAFBFDBD8" ma:contentTypeVersion="6" ma:contentTypeDescription="Create a new document." ma:contentTypeScope="" ma:versionID="b5f50299abc5273b8d156eb3bfe74ead">
  <xsd:schema xmlns:xsd="http://www.w3.org/2001/XMLSchema" xmlns:xs="http://www.w3.org/2001/XMLSchema" xmlns:p="http://schemas.microsoft.com/office/2006/metadata/properties" xmlns:ns2="df3c3330-5dbc-4dea-b54b-bd7a69130f60" xmlns:ns3="60acf03c-7544-4ccd-bb32-1f3a39defab3" targetNamespace="http://schemas.microsoft.com/office/2006/metadata/properties" ma:root="true" ma:fieldsID="426e275ce3d92af509d64f92aa521bb7" ns2:_="" ns3:_="">
    <xsd:import namespace="df3c3330-5dbc-4dea-b54b-bd7a69130f60"/>
    <xsd:import namespace="60acf03c-7544-4ccd-bb32-1f3a39defa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c3330-5dbc-4dea-b54b-bd7a69130f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acf03c-7544-4ccd-bb32-1f3a39defa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0599DD-960C-4AAF-A24F-AC8AC82B3495}"/>
</file>

<file path=customXml/itemProps2.xml><?xml version="1.0" encoding="utf-8"?>
<ds:datastoreItem xmlns:ds="http://schemas.openxmlformats.org/officeDocument/2006/customXml" ds:itemID="{7A1F1280-36C1-4D4B-8CBD-4436ABDB4AF7}"/>
</file>

<file path=customXml/itemProps3.xml><?xml version="1.0" encoding="utf-8"?>
<ds:datastoreItem xmlns:ds="http://schemas.openxmlformats.org/officeDocument/2006/customXml" ds:itemID="{E307C70A-4E7C-43A9-BE10-E27164451C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FSCJ</Company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Rebecca A.</dc:creator>
  <cp:keywords/>
  <dc:description/>
  <cp:lastModifiedBy>Nelson, Rebecca A.</cp:lastModifiedBy>
  <cp:revision>1</cp:revision>
  <dcterms:created xsi:type="dcterms:W3CDTF">2019-08-02T14:47:00Z</dcterms:created>
  <dcterms:modified xsi:type="dcterms:W3CDTF">2019-08-02T14:50:00Z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0x0101005770CDB9154E73479536826CAFBFDBD8</vt:lpwstr>
  </property>
</Properties>
</file>