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Green Pace Developer: Security Policy Guide Template</w:t>
      </w:r>
    </w:p>
    <w:p w:rsidR="00000000" w:rsidDel="00000000" w:rsidP="00000000" w:rsidRDefault="00000000" w:rsidRPr="00000000" w14:paraId="00000002">
      <w:pPr>
        <w:spacing w:after="4600"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302772" cy="29293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2772" cy="292937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z6kq0opboom9" w:id="0"/>
      <w:bookmarkEnd w:id="0"/>
      <w:r w:rsidDel="00000000" w:rsidR="00000000" w:rsidRPr="00000000">
        <w:rPr>
          <w:b w:val="1"/>
          <w:sz w:val="46"/>
          <w:szCs w:val="46"/>
          <w:rtl w:val="0"/>
        </w:rPr>
        <w:t xml:space="preserve">Green Pace Secure Development Policy</w:t>
      </w:r>
    </w:p>
    <w:p w:rsidR="00000000" w:rsidDel="00000000" w:rsidP="00000000" w:rsidRDefault="00000000" w:rsidRPr="00000000" w14:paraId="00000004">
      <w:pPr>
        <w:pStyle w:val="Heading2"/>
        <w:keepNext w:val="0"/>
        <w:keepLines w:val="0"/>
        <w:spacing w:after="80" w:lineRule="auto"/>
        <w:rPr/>
      </w:pPr>
      <w:bookmarkStart w:colFirst="0" w:colLast="0" w:name="_s7py9o6ps0pm"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pPr>
      <w:bookmarkStart w:colFirst="0" w:colLast="0" w:name="_h1t03h2q25m3" w:id="2"/>
      <w:bookmarkEnd w:id="2"/>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pPr>
      <w:bookmarkStart w:colFirst="0" w:colLast="0" w:name="_mlukray2huyo" w:id="3"/>
      <w:bookmarkEnd w:id="3"/>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pPr>
      <w:bookmarkStart w:colFirst="0" w:colLast="0" w:name="_dlupp1ke9t5w" w:id="4"/>
      <w:bookmarkEnd w:id="4"/>
      <w:r w:rsidDel="00000000" w:rsidR="00000000" w:rsidRPr="00000000">
        <w:rPr>
          <w:rtl w:val="0"/>
        </w:rPr>
        <w:t xml:space="preserve">Contents</w:t>
      </w:r>
    </w:p>
    <w:p w:rsidR="00000000" w:rsidDel="00000000" w:rsidP="00000000" w:rsidRDefault="00000000" w:rsidRPr="00000000" w14:paraId="00000008">
      <w:pPr>
        <w:spacing w:after="60" w:lineRule="auto"/>
        <w:rPr/>
      </w:pPr>
      <w:r w:rsidDel="00000000" w:rsidR="00000000" w:rsidRPr="00000000">
        <w:rPr>
          <w:rtl w:val="0"/>
        </w:rPr>
        <w:t xml:space="preserve">Overview   2</w:t>
      </w:r>
    </w:p>
    <w:p w:rsidR="00000000" w:rsidDel="00000000" w:rsidP="00000000" w:rsidRDefault="00000000" w:rsidRPr="00000000" w14:paraId="00000009">
      <w:pPr>
        <w:spacing w:after="60" w:lineRule="auto"/>
        <w:rPr/>
      </w:pPr>
      <w:r w:rsidDel="00000000" w:rsidR="00000000" w:rsidRPr="00000000">
        <w:rPr>
          <w:rtl w:val="0"/>
        </w:rPr>
        <w:t xml:space="preserve">Purpose  2</w:t>
      </w:r>
    </w:p>
    <w:p w:rsidR="00000000" w:rsidDel="00000000" w:rsidP="00000000" w:rsidRDefault="00000000" w:rsidRPr="00000000" w14:paraId="0000000A">
      <w:pPr>
        <w:spacing w:after="60" w:lineRule="auto"/>
        <w:rPr/>
      </w:pPr>
      <w:r w:rsidDel="00000000" w:rsidR="00000000" w:rsidRPr="00000000">
        <w:rPr>
          <w:rtl w:val="0"/>
        </w:rPr>
        <w:t xml:space="preserve">Scope  2</w:t>
      </w:r>
    </w:p>
    <w:p w:rsidR="00000000" w:rsidDel="00000000" w:rsidP="00000000" w:rsidRDefault="00000000" w:rsidRPr="00000000" w14:paraId="0000000B">
      <w:pPr>
        <w:spacing w:after="60" w:lineRule="auto"/>
        <w:rPr/>
      </w:pPr>
      <w:r w:rsidDel="00000000" w:rsidR="00000000" w:rsidRPr="00000000">
        <w:rPr>
          <w:rtl w:val="0"/>
        </w:rPr>
        <w:t xml:space="preserve">Module Three Milestone  2</w:t>
      </w:r>
    </w:p>
    <w:p w:rsidR="00000000" w:rsidDel="00000000" w:rsidP="00000000" w:rsidRDefault="00000000" w:rsidRPr="00000000" w14:paraId="0000000C">
      <w:pPr>
        <w:spacing w:after="100" w:lineRule="auto"/>
        <w:ind w:left="240" w:firstLine="0"/>
        <w:rPr/>
      </w:pPr>
      <w:r w:rsidDel="00000000" w:rsidR="00000000" w:rsidRPr="00000000">
        <w:rPr>
          <w:rtl w:val="0"/>
        </w:rPr>
        <w:t xml:space="preserve">Ten Core Security Principles 2</w:t>
      </w:r>
    </w:p>
    <w:p w:rsidR="00000000" w:rsidDel="00000000" w:rsidP="00000000" w:rsidRDefault="00000000" w:rsidRPr="00000000" w14:paraId="0000000D">
      <w:pPr>
        <w:spacing w:after="100" w:lineRule="auto"/>
        <w:ind w:left="240" w:firstLine="0"/>
        <w:rPr/>
      </w:pPr>
      <w:r w:rsidDel="00000000" w:rsidR="00000000" w:rsidRPr="00000000">
        <w:rPr>
          <w:rtl w:val="0"/>
        </w:rPr>
        <w:t xml:space="preserve">C/C++ Ten Coding Standards 3</w:t>
      </w:r>
    </w:p>
    <w:p w:rsidR="00000000" w:rsidDel="00000000" w:rsidP="00000000" w:rsidRDefault="00000000" w:rsidRPr="00000000" w14:paraId="0000000E">
      <w:pPr>
        <w:spacing w:after="100" w:lineRule="auto"/>
        <w:ind w:left="480" w:firstLine="0"/>
        <w:rPr/>
      </w:pPr>
      <w:r w:rsidDel="00000000" w:rsidR="00000000" w:rsidRPr="00000000">
        <w:rPr>
          <w:rtl w:val="0"/>
        </w:rPr>
        <w:t xml:space="preserve">Coding Standard 1  4</w:t>
      </w:r>
    </w:p>
    <w:p w:rsidR="00000000" w:rsidDel="00000000" w:rsidP="00000000" w:rsidRDefault="00000000" w:rsidRPr="00000000" w14:paraId="0000000F">
      <w:pPr>
        <w:spacing w:after="100" w:lineRule="auto"/>
        <w:ind w:left="480" w:firstLine="0"/>
        <w:rPr/>
      </w:pPr>
      <w:r w:rsidDel="00000000" w:rsidR="00000000" w:rsidRPr="00000000">
        <w:rPr>
          <w:rtl w:val="0"/>
        </w:rPr>
        <w:t xml:space="preserve">Coding Standard 2  5</w:t>
      </w:r>
    </w:p>
    <w:p w:rsidR="00000000" w:rsidDel="00000000" w:rsidP="00000000" w:rsidRDefault="00000000" w:rsidRPr="00000000" w14:paraId="00000010">
      <w:pPr>
        <w:spacing w:after="100" w:lineRule="auto"/>
        <w:ind w:left="480" w:firstLine="0"/>
        <w:rPr/>
      </w:pPr>
      <w:r w:rsidDel="00000000" w:rsidR="00000000" w:rsidRPr="00000000">
        <w:rPr>
          <w:rtl w:val="0"/>
        </w:rPr>
        <w:t xml:space="preserve">Coding Standard 3  6</w:t>
      </w:r>
    </w:p>
    <w:p w:rsidR="00000000" w:rsidDel="00000000" w:rsidP="00000000" w:rsidRDefault="00000000" w:rsidRPr="00000000" w14:paraId="00000011">
      <w:pPr>
        <w:spacing w:after="100" w:lineRule="auto"/>
        <w:ind w:left="480" w:firstLine="0"/>
        <w:rPr/>
      </w:pPr>
      <w:r w:rsidDel="00000000" w:rsidR="00000000" w:rsidRPr="00000000">
        <w:rPr>
          <w:rtl w:val="0"/>
        </w:rPr>
        <w:t xml:space="preserve">Coding Standard 4  7</w:t>
      </w:r>
    </w:p>
    <w:p w:rsidR="00000000" w:rsidDel="00000000" w:rsidP="00000000" w:rsidRDefault="00000000" w:rsidRPr="00000000" w14:paraId="00000012">
      <w:pPr>
        <w:spacing w:after="100" w:lineRule="auto"/>
        <w:ind w:left="480" w:firstLine="0"/>
        <w:rPr/>
      </w:pPr>
      <w:r w:rsidDel="00000000" w:rsidR="00000000" w:rsidRPr="00000000">
        <w:rPr>
          <w:rtl w:val="0"/>
        </w:rPr>
        <w:t xml:space="preserve">Coding Standard 5  8</w:t>
      </w:r>
    </w:p>
    <w:p w:rsidR="00000000" w:rsidDel="00000000" w:rsidP="00000000" w:rsidRDefault="00000000" w:rsidRPr="00000000" w14:paraId="00000013">
      <w:pPr>
        <w:spacing w:after="100" w:lineRule="auto"/>
        <w:ind w:left="480" w:firstLine="0"/>
        <w:rPr/>
      </w:pPr>
      <w:r w:rsidDel="00000000" w:rsidR="00000000" w:rsidRPr="00000000">
        <w:rPr>
          <w:rtl w:val="0"/>
        </w:rPr>
        <w:t xml:space="preserve">Coding Standard 6  9</w:t>
      </w:r>
    </w:p>
    <w:p w:rsidR="00000000" w:rsidDel="00000000" w:rsidP="00000000" w:rsidRDefault="00000000" w:rsidRPr="00000000" w14:paraId="00000014">
      <w:pPr>
        <w:spacing w:after="100" w:lineRule="auto"/>
        <w:ind w:left="480" w:firstLine="0"/>
        <w:rPr/>
      </w:pPr>
      <w:r w:rsidDel="00000000" w:rsidR="00000000" w:rsidRPr="00000000">
        <w:rPr>
          <w:rtl w:val="0"/>
        </w:rPr>
        <w:t xml:space="preserve">Coding Standard 7  10</w:t>
      </w:r>
    </w:p>
    <w:p w:rsidR="00000000" w:rsidDel="00000000" w:rsidP="00000000" w:rsidRDefault="00000000" w:rsidRPr="00000000" w14:paraId="00000015">
      <w:pPr>
        <w:spacing w:after="100" w:lineRule="auto"/>
        <w:ind w:left="480" w:firstLine="0"/>
        <w:rPr/>
      </w:pPr>
      <w:r w:rsidDel="00000000" w:rsidR="00000000" w:rsidRPr="00000000">
        <w:rPr>
          <w:rtl w:val="0"/>
        </w:rPr>
        <w:t xml:space="preserve">Coding Standard 8  11</w:t>
      </w:r>
    </w:p>
    <w:p w:rsidR="00000000" w:rsidDel="00000000" w:rsidP="00000000" w:rsidRDefault="00000000" w:rsidRPr="00000000" w14:paraId="00000016">
      <w:pPr>
        <w:spacing w:after="100" w:lineRule="auto"/>
        <w:ind w:left="480" w:firstLine="0"/>
        <w:rPr/>
      </w:pPr>
      <w:r w:rsidDel="00000000" w:rsidR="00000000" w:rsidRPr="00000000">
        <w:rPr>
          <w:rtl w:val="0"/>
        </w:rPr>
        <w:t xml:space="preserve">Coding Standard 9  13</w:t>
      </w:r>
    </w:p>
    <w:p w:rsidR="00000000" w:rsidDel="00000000" w:rsidP="00000000" w:rsidRDefault="00000000" w:rsidRPr="00000000" w14:paraId="00000017">
      <w:pPr>
        <w:spacing w:after="100" w:lineRule="auto"/>
        <w:ind w:left="480" w:firstLine="0"/>
        <w:rPr/>
      </w:pPr>
      <w:r w:rsidDel="00000000" w:rsidR="00000000" w:rsidRPr="00000000">
        <w:rPr>
          <w:rtl w:val="0"/>
        </w:rPr>
        <w:t xml:space="preserve">Coding Standard 10  14</w:t>
      </w:r>
    </w:p>
    <w:p w:rsidR="00000000" w:rsidDel="00000000" w:rsidP="00000000" w:rsidRDefault="00000000" w:rsidRPr="00000000" w14:paraId="00000018">
      <w:pPr>
        <w:spacing w:after="100" w:lineRule="auto"/>
        <w:ind w:left="240" w:firstLine="0"/>
        <w:rPr/>
      </w:pPr>
      <w:r w:rsidDel="00000000" w:rsidR="00000000" w:rsidRPr="00000000">
        <w:rPr>
          <w:rtl w:val="0"/>
        </w:rPr>
        <w:t xml:space="preserve">Defense-in-Depth Illustration  15</w:t>
      </w:r>
    </w:p>
    <w:p w:rsidR="00000000" w:rsidDel="00000000" w:rsidP="00000000" w:rsidRDefault="00000000" w:rsidRPr="00000000" w14:paraId="00000019">
      <w:pPr>
        <w:spacing w:after="60" w:lineRule="auto"/>
        <w:rPr/>
      </w:pPr>
      <w:r w:rsidDel="00000000" w:rsidR="00000000" w:rsidRPr="00000000">
        <w:rPr>
          <w:rtl w:val="0"/>
        </w:rPr>
        <w:t xml:space="preserve">Project One  15</w:t>
      </w:r>
    </w:p>
    <w:p w:rsidR="00000000" w:rsidDel="00000000" w:rsidP="00000000" w:rsidRDefault="00000000" w:rsidRPr="00000000" w14:paraId="0000001A">
      <w:pPr>
        <w:spacing w:after="100" w:lineRule="auto"/>
        <w:ind w:left="240" w:firstLine="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Revise the C/C++ Standards  15</w:t>
      </w:r>
    </w:p>
    <w:p w:rsidR="00000000" w:rsidDel="00000000" w:rsidP="00000000" w:rsidRDefault="00000000" w:rsidRPr="00000000" w14:paraId="0000001B">
      <w:pPr>
        <w:spacing w:after="100" w:lineRule="auto"/>
        <w:ind w:left="240" w:firstLine="0"/>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Risk Assessment 15</w:t>
      </w:r>
    </w:p>
    <w:p w:rsidR="00000000" w:rsidDel="00000000" w:rsidP="00000000" w:rsidRDefault="00000000" w:rsidRPr="00000000" w14:paraId="0000001C">
      <w:pPr>
        <w:spacing w:after="100" w:lineRule="auto"/>
        <w:ind w:left="240" w:firstLine="0"/>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Automated Detection  15</w:t>
      </w:r>
    </w:p>
    <w:p w:rsidR="00000000" w:rsidDel="00000000" w:rsidP="00000000" w:rsidRDefault="00000000" w:rsidRPr="00000000" w14:paraId="0000001D">
      <w:pPr>
        <w:spacing w:after="100" w:lineRule="auto"/>
        <w:ind w:left="240" w:firstLine="0"/>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Automation  15</w:t>
      </w:r>
    </w:p>
    <w:p w:rsidR="00000000" w:rsidDel="00000000" w:rsidP="00000000" w:rsidRDefault="00000000" w:rsidRPr="00000000" w14:paraId="0000001E">
      <w:pPr>
        <w:spacing w:after="100" w:lineRule="auto"/>
        <w:ind w:left="240" w:firstLine="0"/>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Summary of Risk Assessments  16</w:t>
      </w:r>
    </w:p>
    <w:p w:rsidR="00000000" w:rsidDel="00000000" w:rsidP="00000000" w:rsidRDefault="00000000" w:rsidRPr="00000000" w14:paraId="0000001F">
      <w:pPr>
        <w:spacing w:after="100" w:lineRule="auto"/>
        <w:ind w:left="240" w:firstLine="0"/>
        <w:rPr/>
      </w:pP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Create Policies for Encryption and Triple A  16</w:t>
      </w:r>
    </w:p>
    <w:p w:rsidR="00000000" w:rsidDel="00000000" w:rsidP="00000000" w:rsidRDefault="00000000" w:rsidRPr="00000000" w14:paraId="00000020">
      <w:pPr>
        <w:spacing w:after="100" w:lineRule="auto"/>
        <w:ind w:left="240" w:firstLine="0"/>
        <w:rPr/>
      </w:pP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Map the Principles  17</w:t>
      </w:r>
    </w:p>
    <w:p w:rsidR="00000000" w:rsidDel="00000000" w:rsidP="00000000" w:rsidRDefault="00000000" w:rsidRPr="00000000" w14:paraId="00000021">
      <w:pPr>
        <w:spacing w:after="60" w:lineRule="auto"/>
        <w:rPr/>
      </w:pPr>
      <w:r w:rsidDel="00000000" w:rsidR="00000000" w:rsidRPr="00000000">
        <w:rPr>
          <w:rtl w:val="0"/>
        </w:rPr>
        <w:t xml:space="preserve">Audit Controls and Management 18</w:t>
      </w:r>
    </w:p>
    <w:p w:rsidR="00000000" w:rsidDel="00000000" w:rsidP="00000000" w:rsidRDefault="00000000" w:rsidRPr="00000000" w14:paraId="00000022">
      <w:pPr>
        <w:spacing w:after="60" w:lineRule="auto"/>
        <w:rPr/>
      </w:pPr>
      <w:r w:rsidDel="00000000" w:rsidR="00000000" w:rsidRPr="00000000">
        <w:rPr>
          <w:rtl w:val="0"/>
        </w:rPr>
        <w:t xml:space="preserve">Enforcement 18</w:t>
      </w:r>
    </w:p>
    <w:p w:rsidR="00000000" w:rsidDel="00000000" w:rsidP="00000000" w:rsidRDefault="00000000" w:rsidRPr="00000000" w14:paraId="00000023">
      <w:pPr>
        <w:spacing w:after="60" w:lineRule="auto"/>
        <w:rPr/>
      </w:pPr>
      <w:r w:rsidDel="00000000" w:rsidR="00000000" w:rsidRPr="00000000">
        <w:rPr>
          <w:rtl w:val="0"/>
        </w:rPr>
        <w:t xml:space="preserve">Exceptions Process 18</w:t>
      </w:r>
    </w:p>
    <w:p w:rsidR="00000000" w:rsidDel="00000000" w:rsidP="00000000" w:rsidRDefault="00000000" w:rsidRPr="00000000" w14:paraId="00000024">
      <w:pPr>
        <w:spacing w:after="60" w:lineRule="auto"/>
        <w:rPr/>
      </w:pPr>
      <w:r w:rsidDel="00000000" w:rsidR="00000000" w:rsidRPr="00000000">
        <w:rPr>
          <w:rtl w:val="0"/>
        </w:rPr>
        <w:t xml:space="preserve">Distribution  19</w:t>
      </w:r>
    </w:p>
    <w:p w:rsidR="00000000" w:rsidDel="00000000" w:rsidP="00000000" w:rsidRDefault="00000000" w:rsidRPr="00000000" w14:paraId="00000025">
      <w:pPr>
        <w:spacing w:after="60" w:lineRule="auto"/>
        <w:rPr/>
      </w:pPr>
      <w:r w:rsidDel="00000000" w:rsidR="00000000" w:rsidRPr="00000000">
        <w:rPr>
          <w:rtl w:val="0"/>
        </w:rPr>
        <w:t xml:space="preserve">Policy Change Control 19</w:t>
      </w:r>
    </w:p>
    <w:p w:rsidR="00000000" w:rsidDel="00000000" w:rsidP="00000000" w:rsidRDefault="00000000" w:rsidRPr="00000000" w14:paraId="00000026">
      <w:pPr>
        <w:spacing w:after="60" w:lineRule="auto"/>
        <w:rPr/>
      </w:pPr>
      <w:r w:rsidDel="00000000" w:rsidR="00000000" w:rsidRPr="00000000">
        <w:rPr>
          <w:rtl w:val="0"/>
        </w:rPr>
        <w:t xml:space="preserve">Policy Version History  19</w:t>
      </w:r>
    </w:p>
    <w:p w:rsidR="00000000" w:rsidDel="00000000" w:rsidP="00000000" w:rsidRDefault="00000000" w:rsidRPr="00000000" w14:paraId="00000027">
      <w:pPr>
        <w:spacing w:after="60" w:lineRule="auto"/>
        <w:rPr/>
      </w:pPr>
      <w:r w:rsidDel="00000000" w:rsidR="00000000" w:rsidRPr="00000000">
        <w:rPr>
          <w:rtl w:val="0"/>
        </w:rPr>
        <w:t xml:space="preserve">Appendix A Lookups  19</w:t>
      </w:r>
    </w:p>
    <w:p w:rsidR="00000000" w:rsidDel="00000000" w:rsidP="00000000" w:rsidRDefault="00000000" w:rsidRPr="00000000" w14:paraId="00000028">
      <w:pPr>
        <w:spacing w:after="100" w:lineRule="auto"/>
        <w:ind w:left="240" w:firstLine="0"/>
        <w:rPr/>
      </w:pPr>
      <w:r w:rsidDel="00000000" w:rsidR="00000000" w:rsidRPr="00000000">
        <w:rPr>
          <w:rtl w:val="0"/>
        </w:rPr>
        <w:t xml:space="preserve">Approved C/C++ Language Acronyms 19</w:t>
      </w:r>
    </w:p>
    <w:p w:rsidR="00000000" w:rsidDel="00000000" w:rsidP="00000000" w:rsidRDefault="00000000" w:rsidRPr="00000000" w14:paraId="00000029">
      <w:pPr>
        <w:ind w:left="360" w:firstLine="0"/>
        <w:rPr/>
      </w:pPr>
      <w:r w:rsidDel="00000000" w:rsidR="00000000" w:rsidRPr="00000000">
        <w:rPr>
          <w:rtl w:val="0"/>
        </w:rPr>
        <w:t xml:space="preserve">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ccg2oig1gq3q" w:id="5"/>
      <w:bookmarkEnd w:id="5"/>
      <w:r w:rsidDel="00000000" w:rsidR="00000000" w:rsidRPr="00000000">
        <w:rPr>
          <w:b w:val="1"/>
          <w:sz w:val="34"/>
          <w:szCs w:val="34"/>
          <w:rtl w:val="0"/>
        </w:rPr>
        <w:t xml:space="preserve">Overview</w:t>
      </w:r>
    </w:p>
    <w:p w:rsidR="00000000" w:rsidDel="00000000" w:rsidP="00000000" w:rsidRDefault="00000000" w:rsidRPr="00000000" w14:paraId="0000002D">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wcq2tz9dc6z1" w:id="6"/>
      <w:bookmarkEnd w:id="6"/>
      <w:r w:rsidDel="00000000" w:rsidR="00000000" w:rsidRPr="00000000">
        <w:rPr>
          <w:b w:val="1"/>
          <w:sz w:val="34"/>
          <w:szCs w:val="34"/>
          <w:rtl w:val="0"/>
        </w:rPr>
        <w:t xml:space="preserve">Purpose</w:t>
      </w:r>
    </w:p>
    <w:p w:rsidR="00000000" w:rsidDel="00000000" w:rsidP="00000000" w:rsidRDefault="00000000" w:rsidRPr="00000000" w14:paraId="00000030">
      <w:pPr>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w:t>
      </w:r>
      <w:hyperlink r:id="rId7">
        <w:r w:rsidDel="00000000" w:rsidR="00000000" w:rsidRPr="00000000">
          <w:rPr>
            <w:rtl w:val="0"/>
          </w:rPr>
          <w:t xml:space="preserve"> </w:t>
        </w:r>
      </w:hyperlink>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sh4fgcyievfn" w:id="7"/>
      <w:bookmarkEnd w:id="7"/>
      <w:r w:rsidDel="00000000" w:rsidR="00000000" w:rsidRPr="00000000">
        <w:rPr>
          <w:b w:val="1"/>
          <w:sz w:val="34"/>
          <w:szCs w:val="34"/>
          <w:rtl w:val="0"/>
        </w:rPr>
        <w:t xml:space="preserve">Scope</w:t>
      </w:r>
    </w:p>
    <w:p w:rsidR="00000000" w:rsidDel="00000000" w:rsidP="00000000" w:rsidRDefault="00000000" w:rsidRPr="00000000" w14:paraId="00000033">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7yax007d0y94" w:id="8"/>
      <w:bookmarkEnd w:id="8"/>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qnz84grt3poz" w:id="9"/>
      <w:bookmarkEnd w:id="9"/>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t9ojjnn1q709" w:id="10"/>
      <w:bookmarkEnd w:id="10"/>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j78diqa8w70h" w:id="11"/>
      <w:bookmarkEnd w:id="11"/>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hdkts1nesk1x" w:id="12"/>
      <w:bookmarkEnd w:id="12"/>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qmtaaaa2qiev" w:id="13"/>
      <w:bookmarkEnd w:id="13"/>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dqodipp3vvxu" w:id="14"/>
      <w:bookmarkEnd w:id="14"/>
      <w:r w:rsidDel="00000000" w:rsidR="00000000" w:rsidRPr="00000000">
        <w:rPr>
          <w:b w:val="1"/>
          <w:sz w:val="34"/>
          <w:szCs w:val="34"/>
          <w:rtl w:val="0"/>
        </w:rPr>
        <w:t xml:space="preserve">Module Three Milestone</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7irp2ingfk7r" w:id="15"/>
      <w:bookmarkEnd w:id="15"/>
      <w:r w:rsidDel="00000000" w:rsidR="00000000" w:rsidRPr="00000000">
        <w:rPr>
          <w:b w:val="1"/>
          <w:color w:val="000000"/>
          <w:sz w:val="26"/>
          <w:szCs w:val="26"/>
          <w:rtl w:val="0"/>
        </w:rPr>
        <w:t xml:space="preserve">Ten Core Security Principles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6.5181058495823"/>
        <w:gridCol w:w="7013.481894150418"/>
        <w:tblGridChange w:id="0">
          <w:tblGrid>
            <w:gridCol w:w="2346.5181058495823"/>
            <w:gridCol w:w="7013.481894150418"/>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b w:val="1"/>
              </w:rPr>
            </w:pPr>
            <w:r w:rsidDel="00000000" w:rsidR="00000000" w:rsidRPr="00000000">
              <w:rPr>
                <w:b w:val="1"/>
                <w:rtl w:val="0"/>
              </w:rPr>
              <w:t xml:space="preserve">Principles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Write a short paragraph explaining each of the 10 principles of security.</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34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Validate</w:t>
            </w:r>
            <w:r w:rsidDel="00000000" w:rsidR="00000000" w:rsidRPr="00000000">
              <w:rPr>
                <w:b w:val="1"/>
                <w:rtl w:val="0"/>
              </w:rPr>
              <w:t xml:space="preserve"> </w:t>
            </w:r>
            <w:r w:rsidDel="00000000" w:rsidR="00000000" w:rsidRPr="00000000">
              <w:rPr>
                <w:rtl w:val="0"/>
              </w:rPr>
              <w:t xml:space="preserve">Input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rtl w:val="0"/>
              </w:rPr>
              <w:t xml:space="preserve">Validating input data is essential to ensure that the incoming data meets the expected criteria and does not contain any malicious or unexpected content. Potential vulnerabilities such as buffer overflows or injection attacks can be prevented by validating input data. </w:t>
            </w:r>
            <w:r w:rsidDel="00000000" w:rsidR="00000000" w:rsidRPr="00000000">
              <w:rPr>
                <w:rtl w:val="0"/>
              </w:rPr>
            </w:r>
          </w:p>
        </w:tc>
      </w:tr>
      <w:tr>
        <w:trPr>
          <w:cantSplit w:val="0"/>
          <w:trHeight w:val="7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34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Heed Compiler Warnings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rtl w:val="0"/>
              </w:rPr>
              <w:t xml:space="preserve">Compiler warnings often indicate potential issues in the code that could lead to security vulnerabilities. Ignoring these warnings can result in exploitable weaknesses. Attention to and addressing all compiler warnings to enhance code security is essential. </w:t>
            </w:r>
            <w:r w:rsidDel="00000000" w:rsidR="00000000" w:rsidRPr="00000000">
              <w:rPr>
                <w:rtl w:val="0"/>
              </w:rPr>
            </w:r>
          </w:p>
        </w:tc>
      </w:tr>
      <w:tr>
        <w:trPr>
          <w:cantSplit w:val="0"/>
          <w:trHeight w:val="9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34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Architect and Design for Security Policies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rtl w:val="0"/>
              </w:rPr>
              <w:t xml:space="preserve">Security policies should be incorporated into software development's architectural and design phases. By considering security requirements from the beginning, potential vulnerabilities can be mitigated, and the overall security posture of the system can be improved. </w:t>
            </w: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34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Keep It Simple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Simplicity in design and implementation can contribute to better security. Complex systems are more prone to vulnerabilities and are more challenging to analyze and secure. The attack surface can be reduced by keeping things simple, and the system can be more easily understood and validated.</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34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Default Deny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The default deny principle means that access should be denied by default unless explicitly granted. This approach helps to minimize the risk of unauthorized access and ensures that only necessary privileges are granted to users or processes.</w:t>
            </w:r>
          </w:p>
        </w:tc>
      </w:tr>
      <w:tr>
        <w:trPr>
          <w:cantSplit w:val="0"/>
          <w:trHeight w:val="9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340" w:firstLine="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Adhere to the Principle of Least Privilege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The principle of least privilege dictates that each user or process should only have the minimum privileges necessary to perform their required tasks. This principle reduces the potential impact of a compromised user or process and limits the scope of potential attacks.</w:t>
            </w:r>
          </w:p>
        </w:tc>
      </w:tr>
      <w:tr>
        <w:trPr>
          <w:cantSplit w:val="0"/>
          <w:trHeight w:val="7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340" w:firstLine="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Sanitize Data Sent to Other Systems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When sending data to other systems, it is crucial to sanitize it to prevent injection attacks or other data manipulation. Sanitization involves validating, cleaning, and encoding data to ensure that it does not contain malicious content that could compromise the integrity or security of the receiving system.</w:t>
            </w:r>
          </w:p>
        </w:tc>
      </w:tr>
      <w:tr>
        <w:trPr>
          <w:cantSplit w:val="0"/>
          <w:trHeight w:val="7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340" w:firstLine="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Practice Defense in Depth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Defense in depth refers to implementing multiple layers of security controls to protect against various attacks. Employing multiple defensive measures such as firewalls, intrusion detection systems, and encryption reduces the likelihood of a successful attack, as a single control failure does not compromise the entire system.</w:t>
            </w:r>
          </w:p>
        </w:tc>
      </w:tr>
      <w:tr>
        <w:trPr>
          <w:cantSplit w:val="0"/>
          <w:trHeight w:val="9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340" w:firstLine="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 Effective Quality Assurance Techniques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Quality assurance techniques such as code reviews, testing, and static analysis are crucial in identifying and resolving security vulnerabilities. By employing effective quality assurance practices, potential weaknesses can be identified and addressed early in the development process, enhancing the overall security of the software.</w:t>
            </w:r>
          </w:p>
        </w:tc>
      </w:tr>
      <w:tr>
        <w:trPr>
          <w:cantSplit w:val="0"/>
          <w:trHeight w:val="7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340" w:firstLine="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Adopt a Secure Coding Standard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Following a secure coding standard, such as the </w:t>
            </w:r>
            <w:r w:rsidDel="00000000" w:rsidR="00000000" w:rsidRPr="00000000">
              <w:rPr>
                <w:b w:val="1"/>
                <w:i w:val="1"/>
                <w:rtl w:val="0"/>
              </w:rPr>
              <w:t xml:space="preserve">SEI CERT C++ Coding Standard</w:t>
            </w:r>
            <w:r w:rsidDel="00000000" w:rsidR="00000000" w:rsidRPr="00000000">
              <w:rPr>
                <w:rtl w:val="0"/>
              </w:rPr>
              <w:t xml:space="preserve">, provides guidelines and best practices for developing secure software. By adhering to a standard, developers can avoid common security pitfalls and ensure that their code meets recognized security requirements.</w:t>
            </w:r>
          </w:p>
        </w:tc>
      </w:tr>
    </w:tbl>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jtu04vkpn9hk" w:id="16"/>
      <w:bookmarkEnd w:id="16"/>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rqodewfisahj" w:id="17"/>
      <w:bookmarkEnd w:id="17"/>
      <w:r w:rsidDel="00000000" w:rsidR="00000000" w:rsidRPr="00000000">
        <w:rPr>
          <w:b w:val="1"/>
          <w:color w:val="000000"/>
          <w:sz w:val="26"/>
          <w:szCs w:val="26"/>
          <w:rtl w:val="0"/>
        </w:rPr>
        <w:t xml:space="preserve">C/C++ Ten Coding Standards</w:t>
      </w:r>
    </w:p>
    <w:p w:rsidR="00000000" w:rsidDel="00000000" w:rsidP="00000000" w:rsidRDefault="00000000" w:rsidRPr="00000000" w14:paraId="00000056">
      <w:pPr>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br w:type="textWrapping"/>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ofzai9amtil" w:id="18"/>
      <w:bookmarkEnd w:id="18"/>
      <w:r w:rsidDel="00000000" w:rsidR="00000000" w:rsidRPr="00000000">
        <w:rPr>
          <w:b w:val="1"/>
          <w:color w:val="000000"/>
          <w:sz w:val="22"/>
          <w:szCs w:val="22"/>
          <w:rtl w:val="0"/>
        </w:rPr>
        <w:t xml:space="preserve">Coding Standard 1</w:t>
      </w:r>
    </w:p>
    <w:p w:rsidR="00000000" w:rsidDel="00000000" w:rsidP="00000000" w:rsidRDefault="00000000" w:rsidRPr="00000000" w14:paraId="00000058">
      <w:pPr>
        <w:rPr/>
      </w:pPr>
      <w:r w:rsidDel="00000000" w:rsidR="00000000" w:rsidRPr="00000000">
        <w:rPr>
          <w:rtl w:val="0"/>
        </w:rPr>
        <w:t xml:space="preserve"> </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515"/>
        <w:gridCol w:w="6135"/>
        <w:tblGridChange w:id="0">
          <w:tblGrid>
            <w:gridCol w:w="1710"/>
            <w:gridCol w:w="1515"/>
            <w:gridCol w:w="6135"/>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9">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A">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B">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jc w:val="center"/>
              <w:rPr>
                <w:b w:val="1"/>
              </w:rPr>
            </w:pPr>
            <w:r w:rsidDel="00000000" w:rsidR="00000000" w:rsidRPr="00000000">
              <w:rPr>
                <w:b w:val="1"/>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DT-001-CPP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Data Type Standard </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Data types must be chosen carefully based on the range of values they must represent, and signed and unsigned types must not be mixed in the same expression. It also recommends using the &lt;cstdint&gt; header to ensure portable and standardized integer types.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rPr>
          <w:b w:val="1"/>
        </w:rPr>
      </w:pPr>
      <w:r w:rsidDel="00000000" w:rsidR="00000000" w:rsidRPr="00000000">
        <w:rPr>
          <w:b w:val="1"/>
          <w:rtl w:val="0"/>
        </w:rPr>
        <w:t xml:space="preserve"> </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This example defines an int variable </w:t>
            </w:r>
            <w:r w:rsidDel="00000000" w:rsidR="00000000" w:rsidRPr="00000000">
              <w:rPr>
                <w:i w:val="1"/>
                <w:rtl w:val="0"/>
              </w:rPr>
              <w:t xml:space="preserve">x</w:t>
            </w:r>
            <w:r w:rsidDel="00000000" w:rsidR="00000000" w:rsidRPr="00000000">
              <w:rPr>
                <w:rtl w:val="0"/>
              </w:rPr>
              <w:t xml:space="preserve"> and an unsigned int variable </w:t>
            </w:r>
            <w:r w:rsidDel="00000000" w:rsidR="00000000" w:rsidRPr="00000000">
              <w:rPr>
                <w:i w:val="1"/>
                <w:rtl w:val="0"/>
              </w:rPr>
              <w:t xml:space="preserve">y</w:t>
            </w:r>
            <w:r w:rsidDel="00000000" w:rsidR="00000000" w:rsidRPr="00000000">
              <w:rPr>
                <w:rtl w:val="0"/>
              </w:rPr>
              <w:t xml:space="preserve">. We then compare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in an if statement, which violates the standard because it mixes signed and unsigned types in the same expression.</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 = 10;</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y = 20;</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(x &lt; y) {</w:t>
            </w:r>
          </w:p>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"x is less than y" &lt;&lt; std::endl;</w:t>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rPr>
          <w:b w:val="1"/>
        </w:rPr>
      </w:pPr>
      <w:r w:rsidDel="00000000" w:rsidR="00000000" w:rsidRPr="00000000">
        <w:rPr>
          <w:b w:val="1"/>
          <w:rtl w:val="0"/>
        </w:rPr>
        <w:t xml:space="preserve"> </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In this example, we use the &lt;cstdint&gt; header to define the integer types int32_t and uint32_t, which represent signed and unsigned 32-bit integers, respectively. We use these types appropriately to ensure that the variables a and b are represented correctly.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code block also demonstrates the compliant use of integer types in expressions. The sum variable is defined as the sum of two signed integers compliant with the standard. </w:t>
            </w:r>
          </w:p>
          <w:p w:rsidR="00000000" w:rsidDel="00000000" w:rsidP="00000000" w:rsidRDefault="00000000" w:rsidRPr="00000000" w14:paraId="00000078">
            <w:pPr>
              <w:rPr/>
            </w:pP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&lt;cstdint&gt;</w:t>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int32_t a = 10; // Use int32_t to represent a 32-bit signed integer</w:t>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uint32_t b = 50; // Use uint32_t to represent a 32-bit unsigned integer</w:t>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int32_t sum = a + static_cast&lt;int32_t&gt;(b); // OK: Sum two signed integers</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c>
      </w:tr>
    </w:tbl>
    <w:p w:rsidR="00000000" w:rsidDel="00000000" w:rsidP="00000000" w:rsidRDefault="00000000" w:rsidRPr="00000000" w14:paraId="00000082">
      <w:pPr>
        <w:rPr>
          <w:b w:val="1"/>
        </w:rPr>
      </w:pPr>
      <w:r w:rsidDel="00000000" w:rsidR="00000000" w:rsidRPr="00000000">
        <w:rPr>
          <w:b w:val="1"/>
          <w:rtl w:val="0"/>
        </w:rPr>
        <w:t xml:space="preserve"> </w:t>
      </w:r>
    </w:p>
    <w:p w:rsidR="00000000" w:rsidDel="00000000" w:rsidP="00000000" w:rsidRDefault="00000000" w:rsidRPr="00000000" w14:paraId="00000083">
      <w:pPr>
        <w:rPr>
          <w:b w:val="1"/>
          <w:color w:val="ff0000"/>
        </w:rPr>
      </w:pPr>
      <w:r w:rsidDel="00000000" w:rsidR="00000000" w:rsidRPr="00000000">
        <w:rPr>
          <w:b w:val="1"/>
          <w:color w:val="ff0000"/>
          <w:rtl w:val="0"/>
        </w:rPr>
        <w:t xml:space="preserve">Note: Stop here for the milestone. Complete this section for Project One in Module Six.</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085">
      <w:pPr>
        <w:rPr>
          <w:b w:val="1"/>
        </w:rPr>
      </w:pPr>
      <w:r w:rsidDel="00000000" w:rsidR="00000000" w:rsidRPr="00000000">
        <w:rPr>
          <w:b w:val="1"/>
          <w:rtl w:val="0"/>
        </w:rPr>
        <w:t xml:space="preserve"> </w:t>
      </w:r>
    </w:p>
    <w:p w:rsidR="00000000" w:rsidDel="00000000" w:rsidP="00000000" w:rsidRDefault="00000000" w:rsidRPr="00000000" w14:paraId="00000086">
      <w:pPr>
        <w:rPr>
          <w:b w:val="1"/>
        </w:rPr>
      </w:pPr>
      <w:r w:rsidDel="00000000" w:rsidR="00000000" w:rsidRPr="00000000">
        <w:rPr>
          <w:b w:val="1"/>
          <w:rtl w:val="0"/>
        </w:rPr>
        <w:t xml:space="preserve">Threat Level</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7">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8">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9">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A">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B">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jc w:val="center"/>
              <w:rPr/>
            </w:pPr>
            <w:r w:rsidDel="00000000" w:rsidR="00000000" w:rsidRPr="00000000">
              <w:rPr>
                <w:rtl w:val="0"/>
              </w:rPr>
              <w:t xml:space="preserve">[Insert text.]</w:t>
            </w:r>
          </w:p>
        </w:tc>
      </w:tr>
    </w:tbl>
    <w:p w:rsidR="00000000" w:rsidDel="00000000" w:rsidP="00000000" w:rsidRDefault="00000000" w:rsidRPr="00000000" w14:paraId="00000091">
      <w:pPr>
        <w:rPr>
          <w:b w:val="1"/>
        </w:rPr>
      </w:pPr>
      <w:r w:rsidDel="00000000" w:rsidR="00000000" w:rsidRPr="00000000">
        <w:rPr>
          <w:b w:val="1"/>
          <w:rtl w:val="0"/>
        </w:rPr>
        <w:t xml:space="preserve"> </w:t>
      </w:r>
    </w:p>
    <w:p w:rsidR="00000000" w:rsidDel="00000000" w:rsidP="00000000" w:rsidRDefault="00000000" w:rsidRPr="00000000" w14:paraId="00000092">
      <w:pPr>
        <w:rPr>
          <w:b w:val="1"/>
        </w:rPr>
      </w:pPr>
      <w:r w:rsidDel="00000000" w:rsidR="00000000" w:rsidRPr="00000000">
        <w:rPr>
          <w:b w:val="1"/>
          <w:rtl w:val="0"/>
        </w:rPr>
        <w:t xml:space="preserve">Automation</w:t>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3">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4">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5">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6">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[Insert text.]</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g1r82rz7oaxm" w:id="19"/>
      <w:bookmarkEnd w:id="19"/>
      <w:r w:rsidDel="00000000" w:rsidR="00000000" w:rsidRPr="00000000">
        <w:rPr>
          <w:b w:val="1"/>
          <w:color w:val="000000"/>
          <w:sz w:val="22"/>
          <w:szCs w:val="22"/>
          <w:rtl w:val="0"/>
        </w:rPr>
        <w:t xml:space="preserve">Coding Standard 2</w:t>
      </w:r>
    </w:p>
    <w:p w:rsidR="00000000" w:rsidDel="00000000" w:rsidP="00000000" w:rsidRDefault="00000000" w:rsidRPr="00000000" w14:paraId="000000AA">
      <w:pPr>
        <w:rPr/>
      </w:pPr>
      <w:r w:rsidDel="00000000" w:rsidR="00000000" w:rsidRPr="00000000">
        <w:rPr>
          <w:rtl w:val="0"/>
        </w:rPr>
        <w:t xml:space="preserve"> </w:t>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530"/>
        <w:gridCol w:w="6120"/>
        <w:tblGridChange w:id="0">
          <w:tblGrid>
            <w:gridCol w:w="1710"/>
            <w:gridCol w:w="1530"/>
            <w:gridCol w:w="612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B">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C">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D">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E">
            <w:pPr>
              <w:jc w:val="center"/>
              <w:rPr>
                <w:b w:val="1"/>
              </w:rPr>
            </w:pPr>
            <w:r w:rsidDel="00000000" w:rsidR="00000000" w:rsidRPr="00000000">
              <w:rPr>
                <w:b w:val="1"/>
                <w:rtl w:val="0"/>
              </w:rPr>
              <w:t xml:space="preserve">Data Value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DV-002-CPP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Data Value Standard </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Requires that data values be chosen carefully based on their intended purpose and range of valid values.</w:t>
            </w:r>
          </w:p>
        </w:tc>
      </w:tr>
    </w:tbl>
    <w:p w:rsidR="00000000" w:rsidDel="00000000" w:rsidP="00000000" w:rsidRDefault="00000000" w:rsidRPr="00000000" w14:paraId="000000B2">
      <w:pPr>
        <w:rPr>
          <w:b w:val="1"/>
        </w:rPr>
      </w:pPr>
      <w:r w:rsidDel="00000000" w:rsidR="00000000" w:rsidRPr="00000000">
        <w:rPr>
          <w:b w:val="1"/>
          <w:rtl w:val="0"/>
        </w:rPr>
        <w:t xml:space="preserve"> </w:t>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In this example, the variable value is declared but not initialized. This violates the standard, as using an uninitialized variable can lead to undefined behavior and potential security vulnerabilities. To make this code compliant, we should initialize the value to a valid value before using it in the if statement.</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value; // Non-compliant: Variable is not initialized</w:t>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(value &gt; 0) {</w:t>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"Value is positive" &lt;&lt; std::endl;</w:t>
            </w:r>
          </w:p>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C2">
      <w:pPr>
        <w:rPr>
          <w:b w:val="1"/>
        </w:rPr>
      </w:pPr>
      <w:r w:rsidDel="00000000" w:rsidR="00000000" w:rsidRPr="00000000">
        <w:rPr>
          <w:b w:val="1"/>
          <w:rtl w:val="0"/>
        </w:rPr>
        <w:t xml:space="preserve"> </w:t>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In this example, we define a constant MAX_VALUE to represent the maximum allowed value. Using a constant ensures that the value is not modified and reflects the intended limit. The variable value is initialized with a valid value of 5. The code then checks if the value exceeds MAX_VALUE and prints a message if it does.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int MAX_VALUE = 10; // Compliant: Define a constant for the maximum value</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value = 5; // Compliant: Initialize the variable with a valid value</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(value &gt; MAX_VALUE) {</w:t>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"Value exceeds maximum" &lt;&lt; std::endl;</w:t>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c>
      </w:tr>
    </w:tbl>
    <w:p w:rsidR="00000000" w:rsidDel="00000000" w:rsidP="00000000" w:rsidRDefault="00000000" w:rsidRPr="00000000" w14:paraId="000000D4">
      <w:pPr>
        <w:rPr>
          <w:b w:val="1"/>
        </w:rPr>
      </w:pPr>
      <w:r w:rsidDel="00000000" w:rsidR="00000000" w:rsidRPr="00000000">
        <w:rPr>
          <w:b w:val="1"/>
          <w:rtl w:val="0"/>
        </w:rPr>
        <w:t xml:space="preserve"> </w:t>
      </w:r>
    </w:p>
    <w:p w:rsidR="00000000" w:rsidDel="00000000" w:rsidP="00000000" w:rsidRDefault="00000000" w:rsidRPr="00000000" w14:paraId="000000D5">
      <w:pPr>
        <w:rPr>
          <w:b w:val="1"/>
          <w:color w:val="ff0000"/>
        </w:rPr>
      </w:pPr>
      <w:r w:rsidDel="00000000" w:rsidR="00000000" w:rsidRPr="00000000">
        <w:rPr>
          <w:b w:val="1"/>
          <w:color w:val="ff0000"/>
          <w:rtl w:val="0"/>
        </w:rPr>
        <w:t xml:space="preserve">Note: Stop here for the milestone. Complete this section for Project One in Module Six.</w:t>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0D7">
      <w:pPr>
        <w:rPr>
          <w:b w:val="1"/>
        </w:rPr>
      </w:pPr>
      <w:r w:rsidDel="00000000" w:rsidR="00000000" w:rsidRPr="00000000">
        <w:rPr>
          <w:b w:val="1"/>
          <w:rtl w:val="0"/>
        </w:rPr>
        <w:t xml:space="preserve"> </w:t>
      </w:r>
    </w:p>
    <w:p w:rsidR="00000000" w:rsidDel="00000000" w:rsidP="00000000" w:rsidRDefault="00000000" w:rsidRPr="00000000" w14:paraId="000000D8">
      <w:pPr>
        <w:rPr>
          <w:b w:val="1"/>
        </w:rPr>
      </w:pPr>
      <w:r w:rsidDel="00000000" w:rsidR="00000000" w:rsidRPr="00000000">
        <w:rPr>
          <w:b w:val="1"/>
          <w:rtl w:val="0"/>
        </w:rPr>
        <w:t xml:space="preserve">Threat Level</w:t>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D9">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DA">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DB">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DC">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DD">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jc w:val="center"/>
              <w:rPr/>
            </w:pPr>
            <w:r w:rsidDel="00000000" w:rsidR="00000000" w:rsidRPr="00000000">
              <w:rPr>
                <w:rtl w:val="0"/>
              </w:rPr>
              <w:t xml:space="preserve">[Insert text.]</w:t>
            </w:r>
          </w:p>
        </w:tc>
      </w:tr>
    </w:tbl>
    <w:p w:rsidR="00000000" w:rsidDel="00000000" w:rsidP="00000000" w:rsidRDefault="00000000" w:rsidRPr="00000000" w14:paraId="000000E3">
      <w:pPr>
        <w:rPr>
          <w:b w:val="1"/>
        </w:rPr>
      </w:pPr>
      <w:r w:rsidDel="00000000" w:rsidR="00000000" w:rsidRPr="00000000">
        <w:rPr>
          <w:b w:val="1"/>
          <w:rtl w:val="0"/>
        </w:rPr>
        <w:t xml:space="preserve"> </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Automation</w:t>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E7">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E8">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E9">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EA">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[Insert text.]</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4"/>
        <w:keepNext w:val="0"/>
        <w:keepLines w:val="0"/>
        <w:spacing w:after="40" w:before="240" w:lineRule="auto"/>
        <w:rPr>
          <w:b w:val="1"/>
          <w:color w:val="000000"/>
          <w:sz w:val="27"/>
          <w:szCs w:val="27"/>
        </w:rPr>
      </w:pPr>
      <w:bookmarkStart w:colFirst="0" w:colLast="0" w:name="_16qupxgmkie0" w:id="20"/>
      <w:bookmarkEnd w:id="20"/>
      <w:r w:rsidDel="00000000" w:rsidR="00000000" w:rsidRPr="00000000">
        <w:rPr>
          <w:b w:val="1"/>
          <w:color w:val="000000"/>
          <w:sz w:val="27"/>
          <w:szCs w:val="27"/>
          <w:rtl w:val="0"/>
        </w:rPr>
        <w:t xml:space="preserve"> </w:t>
      </w:r>
    </w:p>
    <w:p w:rsidR="00000000" w:rsidDel="00000000" w:rsidP="00000000" w:rsidRDefault="00000000" w:rsidRPr="00000000" w14:paraId="000000FD">
      <w:pPr>
        <w:pStyle w:val="Heading4"/>
        <w:keepNext w:val="0"/>
        <w:keepLines w:val="0"/>
        <w:spacing w:after="40" w:before="240" w:lineRule="auto"/>
        <w:rPr>
          <w:b w:val="1"/>
          <w:color w:val="000000"/>
          <w:sz w:val="22"/>
          <w:szCs w:val="22"/>
        </w:rPr>
      </w:pPr>
      <w:bookmarkStart w:colFirst="0" w:colLast="0" w:name="_watj7vgjgzvf" w:id="21"/>
      <w:bookmarkEnd w:id="21"/>
      <w:r w:rsidDel="00000000" w:rsidR="00000000" w:rsidRPr="00000000">
        <w:rPr>
          <w:b w:val="1"/>
          <w:color w:val="000000"/>
          <w:sz w:val="22"/>
          <w:szCs w:val="22"/>
          <w:rtl w:val="0"/>
        </w:rPr>
        <w:t xml:space="preserve">Coding Standard 3</w:t>
      </w:r>
    </w:p>
    <w:p w:rsidR="00000000" w:rsidDel="00000000" w:rsidP="00000000" w:rsidRDefault="00000000" w:rsidRPr="00000000" w14:paraId="000000FE">
      <w:pPr>
        <w:rPr/>
      </w:pPr>
      <w:r w:rsidDel="00000000" w:rsidR="00000000" w:rsidRPr="00000000">
        <w:rPr>
          <w:rtl w:val="0"/>
        </w:rPr>
        <w:t xml:space="preserve"> </w:t>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635"/>
        <w:gridCol w:w="6000"/>
        <w:tblGridChange w:id="0">
          <w:tblGrid>
            <w:gridCol w:w="1725"/>
            <w:gridCol w:w="1635"/>
            <w:gridCol w:w="60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F">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0">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1">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2">
            <w:pPr>
              <w:jc w:val="center"/>
              <w:rPr>
                <w:b w:val="1"/>
              </w:rPr>
            </w:pPr>
            <w:r w:rsidDel="00000000" w:rsidR="00000000" w:rsidRPr="00000000">
              <w:rPr>
                <w:b w:val="1"/>
                <w:rtl w:val="0"/>
              </w:rPr>
              <w:t xml:space="preserve">String Correctness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STC-003-CPP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String Correctness Coding Standard </w:t>
            </w:r>
          </w:p>
          <w:p w:rsidR="00000000" w:rsidDel="00000000" w:rsidP="00000000" w:rsidRDefault="00000000" w:rsidRPr="00000000" w14:paraId="00000105">
            <w:pPr>
              <w:numPr>
                <w:ilvl w:val="0"/>
                <w:numId w:val="2"/>
              </w:numPr>
              <w:ind w:left="720" w:hanging="360"/>
              <w:rPr>
                <w:u w:val="none"/>
              </w:rPr>
            </w:pPr>
            <w:r w:rsidDel="00000000" w:rsidR="00000000" w:rsidRPr="00000000">
              <w:rPr>
                <w:rtl w:val="0"/>
              </w:rPr>
              <w:t xml:space="preserve">Emphasizes the importance of properly null-terminating strings, avoiding buffer overflows, and correctly handling string length and size.</w:t>
            </w:r>
          </w:p>
          <w:p w:rsidR="00000000" w:rsidDel="00000000" w:rsidP="00000000" w:rsidRDefault="00000000" w:rsidRPr="00000000" w14:paraId="00000106">
            <w:pPr>
              <w:numPr>
                <w:ilvl w:val="0"/>
                <w:numId w:val="2"/>
              </w:numPr>
              <w:ind w:left="720" w:hanging="360"/>
              <w:rPr>
                <w:u w:val="none"/>
              </w:rPr>
            </w:pPr>
            <w:r w:rsidDel="00000000" w:rsidR="00000000" w:rsidRPr="00000000">
              <w:rPr>
                <w:rtl w:val="0"/>
              </w:rPr>
              <w:t xml:space="preserve">Prevents security vulnerabilities and undefined behavior related to string manipulation.</w:t>
            </w:r>
          </w:p>
        </w:tc>
      </w:tr>
    </w:tbl>
    <w:p w:rsidR="00000000" w:rsidDel="00000000" w:rsidP="00000000" w:rsidRDefault="00000000" w:rsidRPr="00000000" w14:paraId="00000107">
      <w:pPr>
        <w:rPr>
          <w:b w:val="1"/>
        </w:rPr>
      </w:pPr>
      <w:r w:rsidDel="00000000" w:rsidR="00000000" w:rsidRPr="00000000">
        <w:rPr>
          <w:b w:val="1"/>
          <w:rtl w:val="0"/>
        </w:rPr>
        <w:t xml:space="preserve"> </w:t>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In this noncompliant code example, the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pointer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is initialized to the address of a string literal. Attempting to modify the string literal is undefined behavior:</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char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*str  = </w:t>
            </w:r>
            <w:r w:rsidDel="00000000" w:rsidR="00000000" w:rsidRPr="00000000">
              <w:rPr>
                <w:rFonts w:ascii="Courier New" w:cs="Courier New" w:eastAsia="Courier New" w:hAnsi="Courier New"/>
                <w:sz w:val="24"/>
                <w:szCs w:val="24"/>
                <w:rtl w:val="0"/>
              </w:rPr>
              <w:t xml:space="preserve">"string literal"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str[0] = </w:t>
            </w:r>
            <w:r w:rsidDel="00000000" w:rsidR="00000000" w:rsidRPr="00000000">
              <w:rPr>
                <w:rFonts w:ascii="Courier New" w:cs="Courier New" w:eastAsia="Courier New" w:hAnsi="Courier New"/>
                <w:sz w:val="24"/>
                <w:szCs w:val="24"/>
                <w:rtl w:val="0"/>
              </w:rPr>
              <w:t xml:space="preserve">'S'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C">
            <w:pPr>
              <w:rPr/>
            </w:pPr>
            <w:r w:rsidDel="00000000" w:rsidR="00000000" w:rsidRPr="00000000">
              <w:rPr>
                <w:rtl w:val="0"/>
              </w:rPr>
            </w:r>
          </w:p>
        </w:tc>
      </w:tr>
    </w:tbl>
    <w:p w:rsidR="00000000" w:rsidDel="00000000" w:rsidP="00000000" w:rsidRDefault="00000000" w:rsidRPr="00000000" w14:paraId="0000010D">
      <w:pPr>
        <w:rPr>
          <w:b w:val="1"/>
        </w:rPr>
      </w:pPr>
      <w:r w:rsidDel="00000000" w:rsidR="00000000" w:rsidRPr="00000000">
        <w:rPr>
          <w:b w:val="1"/>
          <w:rtl w:val="0"/>
        </w:rPr>
        <w:t xml:space="preserve"> </w:t>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As an array initializer, a string literal specifies the initial values of characters in an array as well as the size of the array. This code creates a copy of the string literal in the space allocated to the character array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The string stored in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can be modified safely.</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Char</w:t>
            </w:r>
            <w:r w:rsidDel="00000000" w:rsidR="00000000" w:rsidRPr="00000000">
              <w:rPr>
                <w:rFonts w:ascii="Courier New" w:cs="Courier New" w:eastAsia="Courier New" w:hAnsi="Courier New"/>
                <w:sz w:val="24"/>
                <w:szCs w:val="24"/>
                <w:rtl w:val="0"/>
              </w:rPr>
              <w:t xml:space="preserve"> srt[] = “string literal”;</w:t>
            </w:r>
          </w:p>
          <w:p w:rsidR="00000000" w:rsidDel="00000000" w:rsidP="00000000" w:rsidRDefault="00000000" w:rsidRPr="00000000" w14:paraId="000001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str[0] = ‘S’;</w:t>
            </w:r>
          </w:p>
          <w:p w:rsidR="00000000" w:rsidDel="00000000" w:rsidP="00000000" w:rsidRDefault="00000000" w:rsidRPr="00000000" w14:paraId="00000112">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113">
      <w:pPr>
        <w:rPr>
          <w:b w:val="1"/>
        </w:rPr>
      </w:pPr>
      <w:r w:rsidDel="00000000" w:rsidR="00000000" w:rsidRPr="00000000">
        <w:rPr>
          <w:b w:val="1"/>
          <w:rtl w:val="0"/>
        </w:rPr>
        <w:t xml:space="preserve"> </w:t>
      </w:r>
    </w:p>
    <w:p w:rsidR="00000000" w:rsidDel="00000000" w:rsidP="00000000" w:rsidRDefault="00000000" w:rsidRPr="00000000" w14:paraId="00000114">
      <w:pPr>
        <w:rPr>
          <w:b w:val="1"/>
          <w:color w:val="ff0000"/>
        </w:rPr>
      </w:pPr>
      <w:r w:rsidDel="00000000" w:rsidR="00000000" w:rsidRPr="00000000">
        <w:rPr>
          <w:b w:val="1"/>
          <w:color w:val="ff0000"/>
          <w:rtl w:val="0"/>
        </w:rPr>
        <w:t xml:space="preserve">Note: Stop here for the milestone. Complete this section for Project One in Module Six.</w:t>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116">
      <w:pPr>
        <w:rPr>
          <w:b w:val="1"/>
        </w:rPr>
      </w:pPr>
      <w:r w:rsidDel="00000000" w:rsidR="00000000" w:rsidRPr="00000000">
        <w:rPr>
          <w:b w:val="1"/>
          <w:rtl w:val="0"/>
        </w:rPr>
        <w:t xml:space="preserve"> </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Threat Level</w:t>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1C">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1D">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1E">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1F">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20">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1">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2">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5">
            <w:pPr>
              <w:jc w:val="center"/>
              <w:rPr/>
            </w:pPr>
            <w:r w:rsidDel="00000000" w:rsidR="00000000" w:rsidRPr="00000000">
              <w:rPr>
                <w:rtl w:val="0"/>
              </w:rPr>
              <w:t xml:space="preserve">[Insert text.]</w:t>
            </w:r>
          </w:p>
        </w:tc>
      </w:tr>
    </w:tbl>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b w:val="1"/>
          <w:rtl w:val="0"/>
        </w:rPr>
        <w:t xml:space="preserve">Automation</w:t>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28">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29">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2A">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2B">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D">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E">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F">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0">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1">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2">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3">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5">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6">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7">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9">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B">
            <w:pPr>
              <w:jc w:val="center"/>
              <w:rPr/>
            </w:pPr>
            <w:r w:rsidDel="00000000" w:rsidR="00000000" w:rsidRPr="00000000">
              <w:rPr>
                <w:rtl w:val="0"/>
              </w:rPr>
              <w:t xml:space="preserve">[Insert text.]</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4"/>
        <w:keepNext w:val="0"/>
        <w:keepLines w:val="0"/>
        <w:spacing w:after="40" w:before="240" w:lineRule="auto"/>
        <w:rPr>
          <w:b w:val="1"/>
          <w:color w:val="000000"/>
          <w:sz w:val="27"/>
          <w:szCs w:val="27"/>
        </w:rPr>
      </w:pPr>
      <w:bookmarkStart w:colFirst="0" w:colLast="0" w:name="_ffw721hmrx58" w:id="22"/>
      <w:bookmarkEnd w:id="22"/>
      <w:r w:rsidDel="00000000" w:rsidR="00000000" w:rsidRPr="00000000">
        <w:rPr>
          <w:b w:val="1"/>
          <w:color w:val="000000"/>
          <w:sz w:val="27"/>
          <w:szCs w:val="27"/>
          <w:rtl w:val="0"/>
        </w:rPr>
        <w:t xml:space="preserve"> </w:t>
      </w:r>
    </w:p>
    <w:p w:rsidR="00000000" w:rsidDel="00000000" w:rsidP="00000000" w:rsidRDefault="00000000" w:rsidRPr="00000000" w14:paraId="0000013E">
      <w:pPr>
        <w:pStyle w:val="Heading4"/>
        <w:keepNext w:val="0"/>
        <w:keepLines w:val="0"/>
        <w:spacing w:after="40" w:before="240" w:lineRule="auto"/>
        <w:rPr>
          <w:b w:val="1"/>
          <w:color w:val="000000"/>
          <w:sz w:val="22"/>
          <w:szCs w:val="22"/>
        </w:rPr>
      </w:pPr>
      <w:bookmarkStart w:colFirst="0" w:colLast="0" w:name="_o6owezodvuzm" w:id="23"/>
      <w:bookmarkEnd w:id="23"/>
      <w:r w:rsidDel="00000000" w:rsidR="00000000" w:rsidRPr="00000000">
        <w:rPr>
          <w:b w:val="1"/>
          <w:color w:val="000000"/>
          <w:sz w:val="22"/>
          <w:szCs w:val="22"/>
          <w:rtl w:val="0"/>
        </w:rPr>
        <w:t xml:space="preserve">Coding Standard 4</w:t>
      </w:r>
    </w:p>
    <w:p w:rsidR="00000000" w:rsidDel="00000000" w:rsidP="00000000" w:rsidRDefault="00000000" w:rsidRPr="00000000" w14:paraId="0000013F">
      <w:pPr>
        <w:rPr/>
      </w:pPr>
      <w:r w:rsidDel="00000000" w:rsidR="00000000" w:rsidRPr="00000000">
        <w:rPr>
          <w:rtl w:val="0"/>
        </w:rPr>
        <w:t xml:space="preserve"> </w:t>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650"/>
        <w:gridCol w:w="6000"/>
        <w:tblGridChange w:id="0">
          <w:tblGrid>
            <w:gridCol w:w="1710"/>
            <w:gridCol w:w="1650"/>
            <w:gridCol w:w="60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0">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1">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2">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3">
            <w:pPr>
              <w:jc w:val="center"/>
              <w:rPr>
                <w:b w:val="1"/>
              </w:rPr>
            </w:pPr>
            <w:r w:rsidDel="00000000" w:rsidR="00000000" w:rsidRPr="00000000">
              <w:rPr>
                <w:b w:val="1"/>
                <w:rtl w:val="0"/>
              </w:rPr>
              <w:t xml:space="preserve">SQL Injection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rtl w:val="0"/>
              </w:rPr>
              <w:t xml:space="preserve">SQL-004-CPP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The SQL Injection Standard </w:t>
            </w:r>
          </w:p>
          <w:p w:rsidR="00000000" w:rsidDel="00000000" w:rsidP="00000000" w:rsidRDefault="00000000" w:rsidRPr="00000000" w14:paraId="00000146">
            <w:pPr>
              <w:numPr>
                <w:ilvl w:val="0"/>
                <w:numId w:val="7"/>
              </w:numPr>
              <w:ind w:left="720" w:hanging="360"/>
              <w:rPr>
                <w:u w:val="none"/>
              </w:rPr>
            </w:pPr>
            <w:r w:rsidDel="00000000" w:rsidR="00000000" w:rsidRPr="00000000">
              <w:rPr>
                <w:rtl w:val="0"/>
              </w:rPr>
              <w:t xml:space="preserve">Prevents SQL injection vulnerabilities in C++ code.</w:t>
            </w:r>
          </w:p>
          <w:p w:rsidR="00000000" w:rsidDel="00000000" w:rsidP="00000000" w:rsidRDefault="00000000" w:rsidRPr="00000000" w14:paraId="00000147">
            <w:pPr>
              <w:numPr>
                <w:ilvl w:val="0"/>
                <w:numId w:val="7"/>
              </w:numPr>
              <w:ind w:left="720" w:hanging="360"/>
              <w:rPr>
                <w:u w:val="none"/>
              </w:rPr>
            </w:pPr>
            <w:r w:rsidDel="00000000" w:rsidR="00000000" w:rsidRPr="00000000">
              <w:rPr>
                <w:rtl w:val="0"/>
              </w:rPr>
              <w:t xml:space="preserve">Emphasizes the importance of using prepared statements or parameterized queries when interacting with databases to avoid the risk of maliciously crafted input being executed as part of a SQL query. </w:t>
            </w:r>
          </w:p>
        </w:tc>
      </w:tr>
    </w:tbl>
    <w:p w:rsidR="00000000" w:rsidDel="00000000" w:rsidP="00000000" w:rsidRDefault="00000000" w:rsidRPr="00000000" w14:paraId="00000148">
      <w:pPr>
        <w:rPr>
          <w:b w:val="1"/>
        </w:rPr>
      </w:pPr>
      <w:r w:rsidDel="00000000" w:rsidR="00000000" w:rsidRPr="00000000">
        <w:rPr>
          <w:b w:val="1"/>
          <w:rtl w:val="0"/>
        </w:rPr>
        <w:t xml:space="preserve"> </w:t>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In this example, a SQL query is constructed by concatenating user-provided input directly into the query string. This approach is vulnerable to SQL injection, as an attacker can manipulate the input to execute arbitrary SQL commands. This violates the ERR58-CPP standard, exposing the application to security risks.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&lt;mysql/mysql.h&gt;</w:t>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 mysql;</w:t>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mysql_init(&amp;mysql);</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query = "SELECT * FROM users WHERE username='" + getUsername() + "' AND password='" + getPassword() + "'";</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mysql_real_query(&amp;mysql, query, std::strlen(query)); // Non-compliant: Vulnerable to SQL injection</w:t>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MYSQL_RES* result = mysql_store_result(&amp;mysql);</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Process the result...</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mysql_close(&amp;mysql);</w:t>
            </w:r>
          </w:p>
          <w:p w:rsidR="00000000" w:rsidDel="00000000" w:rsidP="00000000" w:rsidRDefault="00000000" w:rsidRPr="00000000" w14:paraId="0000015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c>
      </w:tr>
    </w:tbl>
    <w:p w:rsidR="00000000" w:rsidDel="00000000" w:rsidP="00000000" w:rsidRDefault="00000000" w:rsidRPr="00000000" w14:paraId="0000015E">
      <w:pPr>
        <w:rPr>
          <w:b w:val="1"/>
        </w:rPr>
      </w:pPr>
      <w:r w:rsidDel="00000000" w:rsidR="00000000" w:rsidRPr="00000000">
        <w:rPr>
          <w:b w:val="1"/>
          <w:rtl w:val="0"/>
        </w:rPr>
        <w:t xml:space="preserve"> </w:t>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This example uses a prepared statement instead of directly concatenating user input into the query string. The query uses placeholders (?) for the username and password values. The user-provided input is then securely bound to the prepared statement using mysql_stmt_bind_param(), ensuring that it is treated as data rather than executable code. This approach prevents SQL injection vulnerabilities.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&lt;mysql/mysql.h&gt;</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 mysql;</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mysql_init(&amp;mysql);</w:t>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query = "SELECT * FROM users WHERE username=? AND password=?";</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 stmt = mysql_stmt_init(&amp;mysql);</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mysql_stmt_prepare(stmt, query, std::strlen(query)); // Compliant: Prepared statement</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username = getUsername();</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password = getPassword();</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MYSQL_BIND bindParams[2];</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bindParams[0].buffer_type = MYSQL_TYPE_STRING;</w:t>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bindParams[0].buffer = (void*)username;</w:t>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bindParams[0].buffer_length = std::strlen(username);</w:t>
            </w:r>
          </w:p>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bindParams[0].is_null = 0;</w:t>
            </w:r>
          </w:p>
          <w:p w:rsidR="00000000" w:rsidDel="00000000" w:rsidP="00000000" w:rsidRDefault="00000000" w:rsidRPr="00000000" w14:paraId="0000017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bindParams[1].buffer_type = MYSQL_TYPE_STRING;</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bindParams[1].buffer = (void*)password;</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bindParams[1].buffer_length = std::strlen(password);</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bindParams[1].is_null = 0;</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mysql_stmt_bind_param(stmt, bindParams); // Compliant: Parameterized query</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mysql_stmt_execute(stmt);</w:t>
            </w:r>
          </w:p>
          <w:p w:rsidR="00000000" w:rsidDel="00000000" w:rsidP="00000000" w:rsidRDefault="00000000" w:rsidRPr="00000000" w14:paraId="0000017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MYSQL_RES* result = mysql_stmt_result_metadata(stmt);</w:t>
            </w:r>
          </w:p>
          <w:p w:rsidR="00000000" w:rsidDel="00000000" w:rsidP="00000000" w:rsidRDefault="00000000" w:rsidRPr="00000000" w14:paraId="000001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Process the result...</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mysql_stmt_close(stmt);</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mysql_close(&amp;mysql);</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tc>
      </w:tr>
    </w:tbl>
    <w:p w:rsidR="00000000" w:rsidDel="00000000" w:rsidP="00000000" w:rsidRDefault="00000000" w:rsidRPr="00000000" w14:paraId="00000188">
      <w:pPr>
        <w:rPr>
          <w:b w:val="1"/>
        </w:rPr>
      </w:pPr>
      <w:r w:rsidDel="00000000" w:rsidR="00000000" w:rsidRPr="00000000">
        <w:rPr>
          <w:b w:val="1"/>
          <w:rtl w:val="0"/>
        </w:rPr>
        <w:t xml:space="preserve"> </w:t>
      </w:r>
    </w:p>
    <w:p w:rsidR="00000000" w:rsidDel="00000000" w:rsidP="00000000" w:rsidRDefault="00000000" w:rsidRPr="00000000" w14:paraId="00000189">
      <w:pPr>
        <w:rPr>
          <w:b w:val="1"/>
          <w:color w:val="ff0000"/>
        </w:rPr>
      </w:pPr>
      <w:r w:rsidDel="00000000" w:rsidR="00000000" w:rsidRPr="00000000">
        <w:rPr>
          <w:b w:val="1"/>
          <w:color w:val="ff0000"/>
          <w:rtl w:val="0"/>
        </w:rPr>
        <w:t xml:space="preserve">Note: Stop here for the milestone. Complete this section for Project One in Module Six.</w:t>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18B">
      <w:pPr>
        <w:rPr>
          <w:b w:val="1"/>
        </w:rPr>
      </w:pPr>
      <w:r w:rsidDel="00000000" w:rsidR="00000000" w:rsidRPr="00000000">
        <w:rPr>
          <w:b w:val="1"/>
          <w:rtl w:val="0"/>
        </w:rPr>
        <w:t xml:space="preserve"> </w:t>
      </w:r>
    </w:p>
    <w:p w:rsidR="00000000" w:rsidDel="00000000" w:rsidP="00000000" w:rsidRDefault="00000000" w:rsidRPr="00000000" w14:paraId="0000018C">
      <w:pPr>
        <w:rPr>
          <w:b w:val="1"/>
        </w:rPr>
      </w:pPr>
      <w:r w:rsidDel="00000000" w:rsidR="00000000" w:rsidRPr="00000000">
        <w:rPr>
          <w:b w:val="1"/>
          <w:rtl w:val="0"/>
        </w:rPr>
        <w:t xml:space="preserve">Threat Level</w:t>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8D">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8E">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8F">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90">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91">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2">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3">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6">
            <w:pPr>
              <w:jc w:val="center"/>
              <w:rPr/>
            </w:pPr>
            <w:r w:rsidDel="00000000" w:rsidR="00000000" w:rsidRPr="00000000">
              <w:rPr>
                <w:rtl w:val="0"/>
              </w:rPr>
              <w:t xml:space="preserve">[Insert text.]</w:t>
            </w:r>
          </w:p>
        </w:tc>
      </w:tr>
    </w:tbl>
    <w:p w:rsidR="00000000" w:rsidDel="00000000" w:rsidP="00000000" w:rsidRDefault="00000000" w:rsidRPr="00000000" w14:paraId="00000197">
      <w:pPr>
        <w:rPr>
          <w:b w:val="1"/>
        </w:rPr>
      </w:pPr>
      <w:r w:rsidDel="00000000" w:rsidR="00000000" w:rsidRPr="00000000">
        <w:rPr>
          <w:b w:val="1"/>
          <w:rtl w:val="0"/>
        </w:rPr>
        <w:t xml:space="preserve"> </w:t>
      </w:r>
    </w:p>
    <w:p w:rsidR="00000000" w:rsidDel="00000000" w:rsidP="00000000" w:rsidRDefault="00000000" w:rsidRPr="00000000" w14:paraId="00000198">
      <w:pPr>
        <w:rPr>
          <w:b w:val="1"/>
        </w:rPr>
      </w:pPr>
      <w:r w:rsidDel="00000000" w:rsidR="00000000" w:rsidRPr="00000000">
        <w:rPr>
          <w:b w:val="1"/>
          <w:rtl w:val="0"/>
        </w:rPr>
        <w:t xml:space="preserve">Automation</w:t>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99">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9A">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9B">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9C">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D">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E">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F">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0">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1">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2">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4">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6">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7">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8">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9">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B">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C">
            <w:pPr>
              <w:jc w:val="center"/>
              <w:rPr/>
            </w:pPr>
            <w:r w:rsidDel="00000000" w:rsidR="00000000" w:rsidRPr="00000000">
              <w:rPr>
                <w:rtl w:val="0"/>
              </w:rPr>
              <w:t xml:space="preserve">[Insert text.]</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4"/>
        <w:keepNext w:val="0"/>
        <w:keepLines w:val="0"/>
        <w:spacing w:after="40" w:before="240" w:lineRule="auto"/>
        <w:rPr>
          <w:b w:val="1"/>
          <w:color w:val="000000"/>
          <w:sz w:val="27"/>
          <w:szCs w:val="27"/>
        </w:rPr>
      </w:pPr>
      <w:bookmarkStart w:colFirst="0" w:colLast="0" w:name="_vbka8xjh7eyy" w:id="24"/>
      <w:bookmarkEnd w:id="24"/>
      <w:r w:rsidDel="00000000" w:rsidR="00000000" w:rsidRPr="00000000">
        <w:rPr>
          <w:b w:val="1"/>
          <w:color w:val="000000"/>
          <w:sz w:val="27"/>
          <w:szCs w:val="27"/>
          <w:rtl w:val="0"/>
        </w:rPr>
        <w:t xml:space="preserve"> </w:t>
      </w:r>
    </w:p>
    <w:p w:rsidR="00000000" w:rsidDel="00000000" w:rsidP="00000000" w:rsidRDefault="00000000" w:rsidRPr="00000000" w14:paraId="000001AF">
      <w:pPr>
        <w:pStyle w:val="Heading4"/>
        <w:keepNext w:val="0"/>
        <w:keepLines w:val="0"/>
        <w:spacing w:after="40" w:before="240" w:lineRule="auto"/>
        <w:rPr>
          <w:b w:val="1"/>
          <w:color w:val="000000"/>
          <w:sz w:val="22"/>
          <w:szCs w:val="22"/>
        </w:rPr>
      </w:pPr>
      <w:bookmarkStart w:colFirst="0" w:colLast="0" w:name="_ax1z8cccw6dv" w:id="25"/>
      <w:bookmarkEnd w:id="25"/>
      <w:r w:rsidDel="00000000" w:rsidR="00000000" w:rsidRPr="00000000">
        <w:rPr>
          <w:b w:val="1"/>
          <w:color w:val="000000"/>
          <w:sz w:val="22"/>
          <w:szCs w:val="22"/>
          <w:rtl w:val="0"/>
        </w:rPr>
        <w:t xml:space="preserve">Coding Standard 5</w:t>
      </w:r>
    </w:p>
    <w:p w:rsidR="00000000" w:rsidDel="00000000" w:rsidP="00000000" w:rsidRDefault="00000000" w:rsidRPr="00000000" w14:paraId="000001B0">
      <w:pPr>
        <w:rPr/>
      </w:pPr>
      <w:r w:rsidDel="00000000" w:rsidR="00000000" w:rsidRPr="00000000">
        <w:rPr>
          <w:rtl w:val="0"/>
        </w:rPr>
        <w:t xml:space="preserve"> </w:t>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710"/>
        <w:gridCol w:w="5940"/>
        <w:tblGridChange w:id="0">
          <w:tblGrid>
            <w:gridCol w:w="1710"/>
            <w:gridCol w:w="1710"/>
            <w:gridCol w:w="594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1">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2">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3">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B4">
            <w:pPr>
              <w:jc w:val="center"/>
              <w:rPr>
                <w:b w:val="1"/>
              </w:rPr>
            </w:pPr>
            <w:r w:rsidDel="00000000" w:rsidR="00000000" w:rsidRPr="00000000">
              <w:rPr>
                <w:b w:val="1"/>
                <w:rtl w:val="0"/>
              </w:rPr>
              <w:t xml:space="preserve">Memory Protection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jc w:val="center"/>
              <w:rPr/>
            </w:pPr>
            <w:r w:rsidDel="00000000" w:rsidR="00000000" w:rsidRPr="00000000">
              <w:rPr>
                <w:rtl w:val="0"/>
              </w:rPr>
              <w:t xml:space="preserve">MEM-005-CPP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Memory Protection Coding Standard </w:t>
            </w:r>
          </w:p>
          <w:p w:rsidR="00000000" w:rsidDel="00000000" w:rsidP="00000000" w:rsidRDefault="00000000" w:rsidRPr="00000000" w14:paraId="000001B7">
            <w:pPr>
              <w:numPr>
                <w:ilvl w:val="0"/>
                <w:numId w:val="12"/>
              </w:numPr>
              <w:ind w:left="720" w:hanging="360"/>
              <w:rPr>
                <w:u w:val="none"/>
              </w:rPr>
            </w:pPr>
            <w:r w:rsidDel="00000000" w:rsidR="00000000" w:rsidRPr="00000000">
              <w:rPr>
                <w:rtl w:val="0"/>
              </w:rPr>
              <w:t xml:space="preserve">Emphasizes the importance of adequately allocating and deallocating memory, avoiding buffer overflows and underflows, and ensuring that memory is not accessed after it has been freed. </w:t>
            </w:r>
          </w:p>
        </w:tc>
      </w:tr>
    </w:tbl>
    <w:p w:rsidR="00000000" w:rsidDel="00000000" w:rsidP="00000000" w:rsidRDefault="00000000" w:rsidRPr="00000000" w14:paraId="000001B8">
      <w:pPr>
        <w:rPr>
          <w:b w:val="1"/>
        </w:rPr>
      </w:pPr>
      <w:r w:rsidDel="00000000" w:rsidR="00000000" w:rsidRPr="00000000">
        <w:rPr>
          <w:b w:val="1"/>
          <w:rtl w:val="0"/>
        </w:rPr>
        <w:t xml:space="preserve"> </w:t>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In this example, an array of int is dynamically allocated with space for 10 integers using new. However, the loop that initializes the array uses &lt;= instead of &lt; for the loop condition, resulting in a buffer overflow when the loop tries to access ptr[10]. </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ptr = new int[10];</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10; i++) { // Non-compliant: Buffer overflow</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ptr[i] = i;</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ptr[5] &lt;&lt; std::endl;</w:t>
            </w:r>
          </w:p>
          <w:p w:rsidR="00000000" w:rsidDel="00000000" w:rsidP="00000000" w:rsidRDefault="00000000" w:rsidRPr="00000000" w14:paraId="000001C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ptr;</w:t>
            </w:r>
          </w:p>
          <w:p w:rsidR="00000000" w:rsidDel="00000000" w:rsidP="00000000" w:rsidRDefault="00000000" w:rsidRPr="00000000" w14:paraId="000001C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tc>
      </w:tr>
    </w:tbl>
    <w:p w:rsidR="00000000" w:rsidDel="00000000" w:rsidP="00000000" w:rsidRDefault="00000000" w:rsidRPr="00000000" w14:paraId="000001CC">
      <w:pPr>
        <w:rPr>
          <w:b w:val="1"/>
        </w:rPr>
      </w:pPr>
      <w:r w:rsidDel="00000000" w:rsidR="00000000" w:rsidRPr="00000000">
        <w:rPr>
          <w:b w:val="1"/>
          <w:rtl w:val="0"/>
        </w:rPr>
        <w:t xml:space="preserve"> </w:t>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In this compliant example, an array of int is dynamically allocated using a std::unique_ptr, which ensures that the memory is automatically deallocated when it goes out of scope. The loop that initializes the array uses &lt; for the loop condition, ensuring that it does not exceed the bounds of the array. </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&lt;memory&gt;</w:t>
            </w:r>
          </w:p>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std::unique_ptr&lt;int[]&gt; ptr(new int[10]); // Compliant: Unique pointer used</w:t>
            </w:r>
          </w:p>
          <w:p w:rsidR="00000000" w:rsidDel="00000000" w:rsidP="00000000" w:rsidRDefault="00000000" w:rsidRPr="00000000" w14:paraId="000001D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10; i++) {</w:t>
            </w:r>
          </w:p>
          <w:p w:rsidR="00000000" w:rsidDel="00000000" w:rsidP="00000000" w:rsidRDefault="00000000" w:rsidRPr="00000000" w14:paraId="000001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ptr[i] = i;</w:t>
            </w:r>
          </w:p>
          <w:p w:rsidR="00000000" w:rsidDel="00000000" w:rsidP="00000000" w:rsidRDefault="00000000" w:rsidRPr="00000000" w14:paraId="000001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ptr[5] &lt;&lt; std::endl;</w:t>
            </w:r>
          </w:p>
          <w:p w:rsidR="00000000" w:rsidDel="00000000" w:rsidP="00000000" w:rsidRDefault="00000000" w:rsidRPr="00000000" w14:paraId="000001D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tc>
      </w:tr>
    </w:tbl>
    <w:p w:rsidR="00000000" w:rsidDel="00000000" w:rsidP="00000000" w:rsidRDefault="00000000" w:rsidRPr="00000000" w14:paraId="000001DF">
      <w:pPr>
        <w:rPr>
          <w:b w:val="1"/>
        </w:rPr>
      </w:pPr>
      <w:r w:rsidDel="00000000" w:rsidR="00000000" w:rsidRPr="00000000">
        <w:rPr>
          <w:b w:val="1"/>
          <w:rtl w:val="0"/>
        </w:rPr>
        <w:t xml:space="preserve"> </w:t>
      </w:r>
    </w:p>
    <w:p w:rsidR="00000000" w:rsidDel="00000000" w:rsidP="00000000" w:rsidRDefault="00000000" w:rsidRPr="00000000" w14:paraId="000001E0">
      <w:pPr>
        <w:rPr>
          <w:b w:val="1"/>
        </w:rPr>
      </w:pPr>
      <w:r w:rsidDel="00000000" w:rsidR="00000000" w:rsidRPr="00000000">
        <w:rPr>
          <w:b w:val="1"/>
          <w:rtl w:val="0"/>
        </w:rPr>
        <w:t xml:space="preserve">Note: Stop here for the milestone. Complete this section for Project One in Module Six.</w:t>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1E2">
      <w:pPr>
        <w:rPr>
          <w:b w:val="1"/>
        </w:rPr>
      </w:pPr>
      <w:r w:rsidDel="00000000" w:rsidR="00000000" w:rsidRPr="00000000">
        <w:rPr>
          <w:b w:val="1"/>
          <w:rtl w:val="0"/>
        </w:rPr>
        <w:t xml:space="preserve"> </w:t>
      </w:r>
    </w:p>
    <w:p w:rsidR="00000000" w:rsidDel="00000000" w:rsidP="00000000" w:rsidRDefault="00000000" w:rsidRPr="00000000" w14:paraId="000001E3">
      <w:pPr>
        <w:rPr>
          <w:b w:val="1"/>
        </w:rPr>
      </w:pPr>
      <w:r w:rsidDel="00000000" w:rsidR="00000000" w:rsidRPr="00000000">
        <w:rPr>
          <w:b w:val="1"/>
          <w:rtl w:val="0"/>
        </w:rPr>
        <w:t xml:space="preserve">Threat Level</w:t>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E4">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E5">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E6">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E7">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E8">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9">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B">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D">
            <w:pPr>
              <w:jc w:val="center"/>
              <w:rPr/>
            </w:pPr>
            <w:r w:rsidDel="00000000" w:rsidR="00000000" w:rsidRPr="00000000">
              <w:rPr>
                <w:rtl w:val="0"/>
              </w:rPr>
              <w:t xml:space="preserve">[Insert text.]</w:t>
            </w:r>
          </w:p>
        </w:tc>
      </w:tr>
    </w:tbl>
    <w:p w:rsidR="00000000" w:rsidDel="00000000" w:rsidP="00000000" w:rsidRDefault="00000000" w:rsidRPr="00000000" w14:paraId="000001EE">
      <w:pPr>
        <w:rPr>
          <w:b w:val="1"/>
        </w:rPr>
      </w:pPr>
      <w:r w:rsidDel="00000000" w:rsidR="00000000" w:rsidRPr="00000000">
        <w:rPr>
          <w:b w:val="1"/>
          <w:rtl w:val="0"/>
        </w:rPr>
        <w:t xml:space="preserve"> </w:t>
      </w:r>
    </w:p>
    <w:p w:rsidR="00000000" w:rsidDel="00000000" w:rsidP="00000000" w:rsidRDefault="00000000" w:rsidRPr="00000000" w14:paraId="000001EF">
      <w:pPr>
        <w:rPr>
          <w:b w:val="1"/>
        </w:rPr>
      </w:pPr>
      <w:r w:rsidDel="00000000" w:rsidR="00000000" w:rsidRPr="00000000">
        <w:rPr>
          <w:b w:val="1"/>
          <w:rtl w:val="0"/>
        </w:rPr>
        <w:t xml:space="preserve">Automation</w:t>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F0">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F1">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F2">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F3">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5">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6">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7">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9">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B">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D">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E">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F">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0">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1">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2">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3">
            <w:pPr>
              <w:jc w:val="center"/>
              <w:rPr/>
            </w:pPr>
            <w:r w:rsidDel="00000000" w:rsidR="00000000" w:rsidRPr="00000000">
              <w:rPr>
                <w:rtl w:val="0"/>
              </w:rPr>
              <w:t xml:space="preserve">[Insert text.]</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4"/>
        <w:keepNext w:val="0"/>
        <w:keepLines w:val="0"/>
        <w:spacing w:after="40" w:before="240" w:lineRule="auto"/>
        <w:rPr>
          <w:b w:val="1"/>
          <w:color w:val="000000"/>
          <w:sz w:val="27"/>
          <w:szCs w:val="27"/>
        </w:rPr>
      </w:pPr>
      <w:bookmarkStart w:colFirst="0" w:colLast="0" w:name="_uaz3ui63qcxw" w:id="26"/>
      <w:bookmarkEnd w:id="26"/>
      <w:r w:rsidDel="00000000" w:rsidR="00000000" w:rsidRPr="00000000">
        <w:rPr>
          <w:b w:val="1"/>
          <w:color w:val="000000"/>
          <w:sz w:val="27"/>
          <w:szCs w:val="27"/>
          <w:rtl w:val="0"/>
        </w:rPr>
        <w:t xml:space="preserve"> </w:t>
      </w:r>
    </w:p>
    <w:p w:rsidR="00000000" w:rsidDel="00000000" w:rsidP="00000000" w:rsidRDefault="00000000" w:rsidRPr="00000000" w14:paraId="00000206">
      <w:pPr>
        <w:pStyle w:val="Heading4"/>
        <w:keepNext w:val="0"/>
        <w:keepLines w:val="0"/>
        <w:spacing w:after="40" w:before="240" w:lineRule="auto"/>
        <w:rPr>
          <w:b w:val="1"/>
          <w:color w:val="000000"/>
          <w:sz w:val="22"/>
          <w:szCs w:val="22"/>
        </w:rPr>
      </w:pPr>
      <w:bookmarkStart w:colFirst="0" w:colLast="0" w:name="_48ei92mpm6wz" w:id="27"/>
      <w:bookmarkEnd w:id="27"/>
      <w:r w:rsidDel="00000000" w:rsidR="00000000" w:rsidRPr="00000000">
        <w:rPr>
          <w:b w:val="1"/>
          <w:color w:val="000000"/>
          <w:sz w:val="22"/>
          <w:szCs w:val="22"/>
          <w:rtl w:val="0"/>
        </w:rPr>
        <w:t xml:space="preserve">Coding Standard 6</w:t>
      </w:r>
    </w:p>
    <w:p w:rsidR="00000000" w:rsidDel="00000000" w:rsidP="00000000" w:rsidRDefault="00000000" w:rsidRPr="00000000" w14:paraId="00000207">
      <w:pPr>
        <w:rPr/>
      </w:pPr>
      <w:r w:rsidDel="00000000" w:rsidR="00000000" w:rsidRPr="00000000">
        <w:rPr>
          <w:rtl w:val="0"/>
        </w:rPr>
        <w:t xml:space="preserve"> </w:t>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635"/>
        <w:gridCol w:w="6000"/>
        <w:tblGridChange w:id="0">
          <w:tblGrid>
            <w:gridCol w:w="1725"/>
            <w:gridCol w:w="1635"/>
            <w:gridCol w:w="60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8">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9">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A">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0B">
            <w:pPr>
              <w:jc w:val="center"/>
              <w:rPr>
                <w:b w:val="1"/>
              </w:rPr>
            </w:pPr>
            <w:r w:rsidDel="00000000" w:rsidR="00000000" w:rsidRPr="00000000">
              <w:rPr>
                <w:b w:val="1"/>
                <w:rtl w:val="0"/>
              </w:rPr>
              <w:t xml:space="preserve">Assertions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jc w:val="center"/>
              <w:rPr/>
            </w:pPr>
            <w:r w:rsidDel="00000000" w:rsidR="00000000" w:rsidRPr="00000000">
              <w:rPr>
                <w:rtl w:val="0"/>
              </w:rPr>
              <w:t xml:space="preserve">AST-006-CPP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numPr>
                <w:ilvl w:val="0"/>
                <w:numId w:val="5"/>
              </w:numPr>
              <w:ind w:left="720" w:hanging="360"/>
              <w:rPr>
                <w:u w:val="none"/>
              </w:rPr>
            </w:pPr>
            <w:r w:rsidDel="00000000" w:rsidR="00000000" w:rsidRPr="00000000">
              <w:rPr>
                <w:rtl w:val="0"/>
              </w:rPr>
              <w:t xml:space="preserve">Emphasizes the importance of using assertions to validate assumptions and detect programming errors during development and testing. </w:t>
            </w:r>
          </w:p>
          <w:p w:rsidR="00000000" w:rsidDel="00000000" w:rsidP="00000000" w:rsidRDefault="00000000" w:rsidRPr="00000000" w14:paraId="0000020E">
            <w:pPr>
              <w:numPr>
                <w:ilvl w:val="0"/>
                <w:numId w:val="5"/>
              </w:numPr>
              <w:ind w:left="720" w:hanging="360"/>
              <w:rPr>
                <w:u w:val="none"/>
              </w:rPr>
            </w:pPr>
            <w:r w:rsidDel="00000000" w:rsidR="00000000" w:rsidRPr="00000000">
              <w:rPr>
                <w:rtl w:val="0"/>
              </w:rPr>
              <w:t xml:space="preserve">Aims to improve code reliability and maintainability by catching errors early and providing meaningful diagnostics.</w:t>
            </w:r>
          </w:p>
        </w:tc>
      </w:tr>
    </w:tbl>
    <w:p w:rsidR="00000000" w:rsidDel="00000000" w:rsidP="00000000" w:rsidRDefault="00000000" w:rsidRPr="00000000" w14:paraId="0000020F">
      <w:pPr>
        <w:rPr>
          <w:b w:val="1"/>
        </w:rPr>
      </w:pPr>
      <w:r w:rsidDel="00000000" w:rsidR="00000000" w:rsidRPr="00000000">
        <w:rPr>
          <w:b w:val="1"/>
          <w:rtl w:val="0"/>
        </w:rPr>
        <w:t xml:space="preserve"> </w:t>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An assertion is used to check if the divisor is not zero before performing division. However, the assertion does not provide a diagnostic message, making it difficult to understand the cause of the assertion failure. </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&lt;cassert&gt;</w:t>
            </w:r>
          </w:p>
          <w:p w:rsidR="00000000" w:rsidDel="00000000" w:rsidP="00000000" w:rsidRDefault="00000000" w:rsidRPr="00000000" w14:paraId="0000021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dividend, int divisor) {</w:t>
            </w:r>
          </w:p>
          <w:p w:rsidR="00000000" w:rsidDel="00000000" w:rsidP="00000000" w:rsidRDefault="00000000" w:rsidRPr="00000000" w14:paraId="000002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assert(divisor != 0); // Non-compliant: Assertion without diagnostic message</w:t>
            </w:r>
          </w:p>
          <w:p w:rsidR="00000000" w:rsidDel="00000000" w:rsidP="00000000" w:rsidRDefault="00000000" w:rsidRPr="00000000" w14:paraId="0000021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dividend / divisor;</w:t>
            </w:r>
          </w:p>
          <w:p w:rsidR="00000000" w:rsidDel="00000000" w:rsidP="00000000" w:rsidRDefault="00000000" w:rsidRPr="00000000" w14:paraId="000002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divide(10, 0);</w:t>
            </w:r>
          </w:p>
          <w:p w:rsidR="00000000" w:rsidDel="00000000" w:rsidP="00000000" w:rsidRDefault="00000000" w:rsidRPr="00000000" w14:paraId="0000021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result &lt;&lt; std::endl;</w:t>
            </w:r>
          </w:p>
          <w:p w:rsidR="00000000" w:rsidDel="00000000" w:rsidP="00000000" w:rsidRDefault="00000000" w:rsidRPr="00000000" w14:paraId="0000021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tc>
      </w:tr>
    </w:tbl>
    <w:p w:rsidR="00000000" w:rsidDel="00000000" w:rsidP="00000000" w:rsidRDefault="00000000" w:rsidRPr="00000000" w14:paraId="00000224">
      <w:pPr>
        <w:rPr>
          <w:b w:val="1"/>
        </w:rPr>
      </w:pPr>
      <w:r w:rsidDel="00000000" w:rsidR="00000000" w:rsidRPr="00000000">
        <w:rPr>
          <w:b w:val="1"/>
          <w:rtl w:val="0"/>
        </w:rPr>
        <w:t xml:space="preserve"> </w:t>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In this compliant example, the assertion is modified to include a diagnostic message using a string literal. This provides a meaningful explanation when the assertion fails, helping developers identify and fix the issue.</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&lt;cassert&gt;</w:t>
            </w:r>
          </w:p>
          <w:p w:rsidR="00000000" w:rsidDel="00000000" w:rsidP="00000000" w:rsidRDefault="00000000" w:rsidRPr="00000000" w14:paraId="0000022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dividend, int divisor) {</w:t>
            </w:r>
          </w:p>
          <w:p w:rsidR="00000000" w:rsidDel="00000000" w:rsidP="00000000" w:rsidRDefault="00000000" w:rsidRPr="00000000" w14:paraId="000002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assert(divisor != 0 &amp;&amp; "Divisor must be nonzero"); // Compliant: Assertion with diagnostic message</w:t>
            </w:r>
          </w:p>
          <w:p w:rsidR="00000000" w:rsidDel="00000000" w:rsidP="00000000" w:rsidRDefault="00000000" w:rsidRPr="00000000" w14:paraId="0000022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dividend / divisor;</w:t>
            </w:r>
          </w:p>
          <w:p w:rsidR="00000000" w:rsidDel="00000000" w:rsidP="00000000" w:rsidRDefault="00000000" w:rsidRPr="00000000" w14:paraId="000002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divide(10, 0);</w:t>
            </w:r>
          </w:p>
          <w:p w:rsidR="00000000" w:rsidDel="00000000" w:rsidP="00000000" w:rsidRDefault="00000000" w:rsidRPr="00000000" w14:paraId="0000023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result &lt;&lt; std::endl;</w:t>
            </w:r>
          </w:p>
          <w:p w:rsidR="00000000" w:rsidDel="00000000" w:rsidP="00000000" w:rsidRDefault="00000000" w:rsidRPr="00000000" w14:paraId="0000023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tc>
      </w:tr>
    </w:tbl>
    <w:p w:rsidR="00000000" w:rsidDel="00000000" w:rsidP="00000000" w:rsidRDefault="00000000" w:rsidRPr="00000000" w14:paraId="00000239">
      <w:pPr>
        <w:rPr>
          <w:b w:val="1"/>
        </w:rPr>
      </w:pPr>
      <w:r w:rsidDel="00000000" w:rsidR="00000000" w:rsidRPr="00000000">
        <w:rPr>
          <w:b w:val="1"/>
          <w:rtl w:val="0"/>
        </w:rPr>
        <w:t xml:space="preserve"> </w:t>
      </w:r>
    </w:p>
    <w:p w:rsidR="00000000" w:rsidDel="00000000" w:rsidP="00000000" w:rsidRDefault="00000000" w:rsidRPr="00000000" w14:paraId="0000023A">
      <w:pPr>
        <w:rPr>
          <w:b w:val="1"/>
        </w:rPr>
      </w:pPr>
      <w:r w:rsidDel="00000000" w:rsidR="00000000" w:rsidRPr="00000000">
        <w:rPr>
          <w:b w:val="1"/>
          <w:rtl w:val="0"/>
        </w:rPr>
        <w:t xml:space="preserve">Note: Stop here for the milestone. Complete this section for Project One in Module Six.</w:t>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23C">
      <w:pPr>
        <w:rPr>
          <w:b w:val="1"/>
        </w:rPr>
      </w:pPr>
      <w:r w:rsidDel="00000000" w:rsidR="00000000" w:rsidRPr="00000000">
        <w:rPr>
          <w:b w:val="1"/>
          <w:rtl w:val="0"/>
        </w:rPr>
        <w:t xml:space="preserve"> </w:t>
      </w:r>
    </w:p>
    <w:p w:rsidR="00000000" w:rsidDel="00000000" w:rsidP="00000000" w:rsidRDefault="00000000" w:rsidRPr="00000000" w14:paraId="0000023D">
      <w:pPr>
        <w:rPr>
          <w:b w:val="1"/>
        </w:rPr>
      </w:pPr>
      <w:r w:rsidDel="00000000" w:rsidR="00000000" w:rsidRPr="00000000">
        <w:rPr>
          <w:b w:val="1"/>
          <w:rtl w:val="0"/>
        </w:rPr>
        <w:t xml:space="preserve">Threat Level</w:t>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3E">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3F">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40">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41">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42">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3">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5">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6">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7">
            <w:pPr>
              <w:jc w:val="center"/>
              <w:rPr/>
            </w:pPr>
            <w:r w:rsidDel="00000000" w:rsidR="00000000" w:rsidRPr="00000000">
              <w:rPr>
                <w:rtl w:val="0"/>
              </w:rPr>
              <w:t xml:space="preserve">[Insert text.]</w:t>
            </w:r>
          </w:p>
        </w:tc>
      </w:tr>
    </w:tbl>
    <w:p w:rsidR="00000000" w:rsidDel="00000000" w:rsidP="00000000" w:rsidRDefault="00000000" w:rsidRPr="00000000" w14:paraId="00000248">
      <w:pPr>
        <w:rPr>
          <w:b w:val="1"/>
        </w:rPr>
      </w:pPr>
      <w:r w:rsidDel="00000000" w:rsidR="00000000" w:rsidRPr="00000000">
        <w:rPr>
          <w:b w:val="1"/>
          <w:rtl w:val="0"/>
        </w:rPr>
        <w:t xml:space="preserve"> </w:t>
      </w:r>
    </w:p>
    <w:p w:rsidR="00000000" w:rsidDel="00000000" w:rsidP="00000000" w:rsidRDefault="00000000" w:rsidRPr="00000000" w14:paraId="00000249">
      <w:pPr>
        <w:rPr>
          <w:b w:val="1"/>
        </w:rPr>
      </w:pPr>
      <w:r w:rsidDel="00000000" w:rsidR="00000000" w:rsidRPr="00000000">
        <w:rPr>
          <w:b w:val="1"/>
          <w:rtl w:val="0"/>
        </w:rPr>
        <w:t xml:space="preserve">Automation</w:t>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4A">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4B">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4C">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4D">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E">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F">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0">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1">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2">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3">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5">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6">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7">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9">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B">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D">
            <w:pPr>
              <w:jc w:val="center"/>
              <w:rPr/>
            </w:pPr>
            <w:r w:rsidDel="00000000" w:rsidR="00000000" w:rsidRPr="00000000">
              <w:rPr>
                <w:rtl w:val="0"/>
              </w:rPr>
              <w:t xml:space="preserve">[Insert text.]</w:t>
            </w:r>
          </w:p>
        </w:tc>
      </w:tr>
    </w:tbl>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4"/>
        <w:keepNext w:val="0"/>
        <w:keepLines w:val="0"/>
        <w:spacing w:after="40" w:before="240" w:lineRule="auto"/>
        <w:rPr>
          <w:b w:val="1"/>
          <w:color w:val="000000"/>
          <w:sz w:val="27"/>
          <w:szCs w:val="27"/>
        </w:rPr>
      </w:pPr>
      <w:bookmarkStart w:colFirst="0" w:colLast="0" w:name="_7hkedd6r2ii" w:id="28"/>
      <w:bookmarkEnd w:id="28"/>
      <w:r w:rsidDel="00000000" w:rsidR="00000000" w:rsidRPr="00000000">
        <w:rPr>
          <w:b w:val="1"/>
          <w:color w:val="000000"/>
          <w:sz w:val="27"/>
          <w:szCs w:val="27"/>
          <w:rtl w:val="0"/>
        </w:rPr>
        <w:t xml:space="preserve"> </w:t>
      </w:r>
    </w:p>
    <w:p w:rsidR="00000000" w:rsidDel="00000000" w:rsidP="00000000" w:rsidRDefault="00000000" w:rsidRPr="00000000" w14:paraId="00000260">
      <w:pPr>
        <w:pStyle w:val="Heading4"/>
        <w:keepNext w:val="0"/>
        <w:keepLines w:val="0"/>
        <w:spacing w:after="40" w:before="240" w:lineRule="auto"/>
        <w:rPr>
          <w:b w:val="1"/>
          <w:color w:val="000000"/>
          <w:sz w:val="22"/>
          <w:szCs w:val="22"/>
        </w:rPr>
      </w:pPr>
      <w:bookmarkStart w:colFirst="0" w:colLast="0" w:name="_n5tk4r8axnj4" w:id="29"/>
      <w:bookmarkEnd w:id="29"/>
      <w:r w:rsidDel="00000000" w:rsidR="00000000" w:rsidRPr="00000000">
        <w:rPr>
          <w:b w:val="1"/>
          <w:color w:val="000000"/>
          <w:sz w:val="22"/>
          <w:szCs w:val="22"/>
          <w:rtl w:val="0"/>
        </w:rPr>
        <w:t xml:space="preserve">Coding Standard 7</w:t>
      </w:r>
    </w:p>
    <w:p w:rsidR="00000000" w:rsidDel="00000000" w:rsidP="00000000" w:rsidRDefault="00000000" w:rsidRPr="00000000" w14:paraId="00000261">
      <w:pPr>
        <w:rPr/>
      </w:pPr>
      <w:r w:rsidDel="00000000" w:rsidR="00000000" w:rsidRPr="00000000">
        <w:rPr>
          <w:rtl w:val="0"/>
        </w:rPr>
        <w:t xml:space="preserve"> </w:t>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1890"/>
        <w:gridCol w:w="5865"/>
        <w:tblGridChange w:id="0">
          <w:tblGrid>
            <w:gridCol w:w="1605"/>
            <w:gridCol w:w="1890"/>
            <w:gridCol w:w="5865"/>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2">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3">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4">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5">
            <w:pPr>
              <w:jc w:val="center"/>
              <w:rPr>
                <w:b w:val="1"/>
              </w:rPr>
            </w:pPr>
            <w:r w:rsidDel="00000000" w:rsidR="00000000" w:rsidRPr="00000000">
              <w:rPr>
                <w:b w:val="1"/>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jc w:val="center"/>
              <w:rPr/>
            </w:pPr>
            <w:r w:rsidDel="00000000" w:rsidR="00000000" w:rsidRPr="00000000">
              <w:rPr>
                <w:rtl w:val="0"/>
              </w:rPr>
              <w:t xml:space="preserve">EXCP-007-CPP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numPr>
                <w:ilvl w:val="0"/>
                <w:numId w:val="9"/>
              </w:numPr>
              <w:ind w:left="720" w:hanging="360"/>
              <w:rPr>
                <w:u w:val="none"/>
              </w:rPr>
            </w:pPr>
            <w:r w:rsidDel="00000000" w:rsidR="00000000" w:rsidRPr="00000000">
              <w:rPr>
                <w:rFonts w:ascii="Roboto" w:cs="Roboto" w:eastAsia="Roboto" w:hAnsi="Roboto"/>
                <w:color w:val="172b4d"/>
                <w:sz w:val="21"/>
                <w:szCs w:val="21"/>
                <w:highlight w:val="white"/>
                <w:rtl w:val="0"/>
              </w:rPr>
              <w:t xml:space="preserve">When an exception is thrown, the value of the object in the throw expression is used to initialize an anonymous temporary object called the </w:t>
            </w:r>
            <w:r w:rsidDel="00000000" w:rsidR="00000000" w:rsidRPr="00000000">
              <w:rPr>
                <w:rFonts w:ascii="Roboto" w:cs="Roboto" w:eastAsia="Roboto" w:hAnsi="Roboto"/>
                <w:i w:val="1"/>
                <w:color w:val="172b4d"/>
                <w:sz w:val="21"/>
                <w:szCs w:val="21"/>
                <w:highlight w:val="white"/>
                <w:rtl w:val="0"/>
              </w:rPr>
              <w:t xml:space="preserve">exception object</w:t>
            </w:r>
            <w:r w:rsidDel="00000000" w:rsidR="00000000" w:rsidRPr="00000000">
              <w:rPr>
                <w:rFonts w:ascii="Roboto" w:cs="Roboto" w:eastAsia="Roboto" w:hAnsi="Roboto"/>
                <w:color w:val="172b4d"/>
                <w:sz w:val="21"/>
                <w:szCs w:val="21"/>
                <w:highlight w:val="white"/>
                <w:rtl w:val="0"/>
              </w:rPr>
              <w:t xml:space="preserve">. </w:t>
            </w:r>
          </w:p>
          <w:p w:rsidR="00000000" w:rsidDel="00000000" w:rsidP="00000000" w:rsidRDefault="00000000" w:rsidRPr="00000000" w14:paraId="00000268">
            <w:pPr>
              <w:numPr>
                <w:ilvl w:val="0"/>
                <w:numId w:val="9"/>
              </w:numPr>
              <w:ind w:left="720" w:hanging="360"/>
              <w:rPr>
                <w:u w:val="none"/>
              </w:rPr>
            </w:pPr>
            <w:r w:rsidDel="00000000" w:rsidR="00000000" w:rsidRPr="00000000">
              <w:rPr>
                <w:rFonts w:ascii="Roboto" w:cs="Roboto" w:eastAsia="Roboto" w:hAnsi="Roboto"/>
                <w:color w:val="172b4d"/>
                <w:sz w:val="21"/>
                <w:szCs w:val="21"/>
                <w:highlight w:val="white"/>
                <w:rtl w:val="0"/>
              </w:rPr>
              <w:t xml:space="preserve">The type of this exception object is used to transfer control to the nearest catch handler, which contains an exception declaration with a matching type. </w:t>
            </w:r>
            <w:r w:rsidDel="00000000" w:rsidR="00000000" w:rsidRPr="00000000">
              <w:rPr>
                <w:rtl w:val="0"/>
              </w:rPr>
            </w:r>
          </w:p>
        </w:tc>
      </w:tr>
    </w:tbl>
    <w:p w:rsidR="00000000" w:rsidDel="00000000" w:rsidP="00000000" w:rsidRDefault="00000000" w:rsidRPr="00000000" w14:paraId="00000269">
      <w:pPr>
        <w:rPr>
          <w:b w:val="1"/>
        </w:rPr>
      </w:pPr>
      <w:r w:rsidDel="00000000" w:rsidR="00000000" w:rsidRPr="00000000">
        <w:rPr>
          <w:b w:val="1"/>
          <w:rtl w:val="0"/>
        </w:rPr>
        <w:t xml:space="preserve"> </w:t>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In this example, an exception is thrown using a string literal when the divisor is zero. However, throwing string literals is not recommended, as they can be difficult to manage and may not provide enough information about the nature of the exception.</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6D">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dividend, int divisor) {</w:t>
            </w:r>
          </w:p>
          <w:p w:rsidR="00000000" w:rsidDel="00000000" w:rsidP="00000000" w:rsidRDefault="00000000" w:rsidRPr="00000000" w14:paraId="0000026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(divisor == 0) {</w:t>
            </w:r>
          </w:p>
          <w:p w:rsidR="00000000" w:rsidDel="00000000" w:rsidP="00000000" w:rsidRDefault="00000000" w:rsidRPr="00000000" w14:paraId="0000027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"Divide by zero"; // Non-compliant: Throwing string literal</w:t>
            </w:r>
          </w:p>
          <w:p w:rsidR="00000000" w:rsidDel="00000000" w:rsidP="00000000" w:rsidRDefault="00000000" w:rsidRPr="00000000" w14:paraId="0000027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2">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dividend / divisor;</w:t>
            </w:r>
          </w:p>
          <w:p w:rsidR="00000000" w:rsidDel="00000000" w:rsidP="00000000" w:rsidRDefault="00000000" w:rsidRPr="00000000" w14:paraId="0000027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5">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7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7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divide(10, 0);</w:t>
            </w:r>
          </w:p>
          <w:p w:rsidR="00000000" w:rsidDel="00000000" w:rsidP="00000000" w:rsidRDefault="00000000" w:rsidRPr="00000000" w14:paraId="00000279">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result &lt;&lt; std::endl;</w:t>
            </w:r>
          </w:p>
          <w:p w:rsidR="00000000" w:rsidDel="00000000" w:rsidP="00000000" w:rsidRDefault="00000000" w:rsidRPr="00000000" w14:paraId="0000027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(const char* message) {</w:t>
            </w:r>
          </w:p>
          <w:p w:rsidR="00000000" w:rsidDel="00000000" w:rsidP="00000000" w:rsidRDefault="00000000" w:rsidRPr="00000000" w14:paraId="0000027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"Exception caught: " &lt;&lt; message &lt;&lt; std::endl;</w:t>
            </w:r>
          </w:p>
          <w:p w:rsidR="00000000" w:rsidDel="00000000" w:rsidP="00000000" w:rsidRDefault="00000000" w:rsidRPr="00000000" w14:paraId="0000027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F">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8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2">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3">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tc>
      </w:tr>
    </w:tbl>
    <w:p w:rsidR="00000000" w:rsidDel="00000000" w:rsidP="00000000" w:rsidRDefault="00000000" w:rsidRPr="00000000" w14:paraId="00000285">
      <w:pPr>
        <w:rPr>
          <w:b w:val="1"/>
        </w:rPr>
      </w:pPr>
      <w:r w:rsidDel="00000000" w:rsidR="00000000" w:rsidRPr="00000000">
        <w:rPr>
          <w:b w:val="1"/>
          <w:rtl w:val="0"/>
        </w:rPr>
        <w:t xml:space="preserve"> </w:t>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In this compliant example, an exception is thrown using std::runtime_error, which provides a more structured approach to exception handling and allows for more informative diagnostic messages. The what() method is used to retrieve the diagnostic message from the exception object. </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28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dividend, int divisor) {</w:t>
            </w:r>
          </w:p>
          <w:p w:rsidR="00000000" w:rsidDel="00000000" w:rsidP="00000000" w:rsidRDefault="00000000" w:rsidRPr="00000000" w14:paraId="000002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(divisor == 0) {</w:t>
            </w:r>
          </w:p>
          <w:p w:rsidR="00000000" w:rsidDel="00000000" w:rsidP="00000000" w:rsidRDefault="00000000" w:rsidRPr="00000000" w14:paraId="000002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std::runtime_error("Divide by zero"); // Compliant: Throwing std::runtime_error</w:t>
            </w:r>
          </w:p>
          <w:p w:rsidR="00000000" w:rsidDel="00000000" w:rsidP="00000000" w:rsidRDefault="00000000" w:rsidRPr="00000000" w14:paraId="000002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dividend / divisor;</w:t>
            </w:r>
          </w:p>
          <w:p w:rsidR="00000000" w:rsidDel="00000000" w:rsidP="00000000" w:rsidRDefault="00000000" w:rsidRPr="00000000" w14:paraId="000002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divide(10, 0);</w:t>
            </w:r>
          </w:p>
          <w:p w:rsidR="00000000" w:rsidDel="00000000" w:rsidP="00000000" w:rsidRDefault="00000000" w:rsidRPr="00000000" w14:paraId="0000029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result &lt;&lt; std::endl;</w:t>
            </w:r>
          </w:p>
          <w:p w:rsidR="00000000" w:rsidDel="00000000" w:rsidP="00000000" w:rsidRDefault="00000000" w:rsidRPr="00000000" w14:paraId="000002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(const std::exception&amp; e) {</w:t>
            </w:r>
          </w:p>
          <w:p w:rsidR="00000000" w:rsidDel="00000000" w:rsidP="00000000" w:rsidRDefault="00000000" w:rsidRPr="00000000" w14:paraId="000002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"Exception caught: " &lt;&lt; e.what() &lt;&lt; std::endl;</w:t>
            </w:r>
          </w:p>
          <w:p w:rsidR="00000000" w:rsidDel="00000000" w:rsidP="00000000" w:rsidRDefault="00000000" w:rsidRPr="00000000" w14:paraId="000002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tc>
      </w:tr>
    </w:tbl>
    <w:p w:rsidR="00000000" w:rsidDel="00000000" w:rsidP="00000000" w:rsidRDefault="00000000" w:rsidRPr="00000000" w14:paraId="000002A1">
      <w:pPr>
        <w:rPr>
          <w:b w:val="1"/>
        </w:rPr>
      </w:pPr>
      <w:r w:rsidDel="00000000" w:rsidR="00000000" w:rsidRPr="00000000">
        <w:rPr>
          <w:b w:val="1"/>
          <w:rtl w:val="0"/>
        </w:rPr>
        <w:t xml:space="preserve"> </w:t>
      </w:r>
    </w:p>
    <w:p w:rsidR="00000000" w:rsidDel="00000000" w:rsidP="00000000" w:rsidRDefault="00000000" w:rsidRPr="00000000" w14:paraId="000002A2">
      <w:pPr>
        <w:rPr>
          <w:b w:val="1"/>
        </w:rPr>
      </w:pPr>
      <w:r w:rsidDel="00000000" w:rsidR="00000000" w:rsidRPr="00000000">
        <w:rPr>
          <w:b w:val="1"/>
          <w:rtl w:val="0"/>
        </w:rPr>
        <w:t xml:space="preserve">Note: Stop here for the milestone. Complete this section for Project One in Module Six.</w:t>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2A4">
      <w:pPr>
        <w:rPr>
          <w:b w:val="1"/>
        </w:rPr>
      </w:pPr>
      <w:r w:rsidDel="00000000" w:rsidR="00000000" w:rsidRPr="00000000">
        <w:rPr>
          <w:b w:val="1"/>
          <w:rtl w:val="0"/>
        </w:rPr>
        <w:t xml:space="preserve"> </w:t>
      </w:r>
    </w:p>
    <w:p w:rsidR="00000000" w:rsidDel="00000000" w:rsidP="00000000" w:rsidRDefault="00000000" w:rsidRPr="00000000" w14:paraId="000002A5">
      <w:pPr>
        <w:rPr>
          <w:b w:val="1"/>
        </w:rPr>
      </w:pPr>
      <w:r w:rsidDel="00000000" w:rsidR="00000000" w:rsidRPr="00000000">
        <w:rPr>
          <w:b w:val="1"/>
          <w:rtl w:val="0"/>
        </w:rPr>
        <w:t xml:space="preserve">Threat Level</w:t>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A6">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A7">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A8">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A9">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AA">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AB">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A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AD">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AE">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AF">
            <w:pPr>
              <w:jc w:val="center"/>
              <w:rPr/>
            </w:pPr>
            <w:r w:rsidDel="00000000" w:rsidR="00000000" w:rsidRPr="00000000">
              <w:rPr>
                <w:rtl w:val="0"/>
              </w:rPr>
              <w:t xml:space="preserve">[Insert text.]</w:t>
            </w:r>
          </w:p>
        </w:tc>
      </w:tr>
    </w:tbl>
    <w:p w:rsidR="00000000" w:rsidDel="00000000" w:rsidP="00000000" w:rsidRDefault="00000000" w:rsidRPr="00000000" w14:paraId="000002B0">
      <w:pPr>
        <w:rPr>
          <w:b w:val="1"/>
        </w:rPr>
      </w:pPr>
      <w:r w:rsidDel="00000000" w:rsidR="00000000" w:rsidRPr="00000000">
        <w:rPr>
          <w:b w:val="1"/>
          <w:rtl w:val="0"/>
        </w:rPr>
        <w:t xml:space="preserve"> </w:t>
      </w:r>
    </w:p>
    <w:p w:rsidR="00000000" w:rsidDel="00000000" w:rsidP="00000000" w:rsidRDefault="00000000" w:rsidRPr="00000000" w14:paraId="000002B1">
      <w:pPr>
        <w:rPr>
          <w:b w:val="1"/>
        </w:rPr>
      </w:pPr>
      <w:r w:rsidDel="00000000" w:rsidR="00000000" w:rsidRPr="00000000">
        <w:rPr>
          <w:b w:val="1"/>
          <w:rtl w:val="0"/>
        </w:rPr>
        <w:t xml:space="preserve">Automation</w:t>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B2">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B3">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B4">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B5">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B6">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B7">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B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B9">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B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BB">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B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BD">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BE">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BF">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C0">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C1">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C2">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C3">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C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C5">
            <w:pPr>
              <w:jc w:val="center"/>
              <w:rPr/>
            </w:pPr>
            <w:r w:rsidDel="00000000" w:rsidR="00000000" w:rsidRPr="00000000">
              <w:rPr>
                <w:rtl w:val="0"/>
              </w:rPr>
              <w:t xml:space="preserve">[Insert text.]</w:t>
            </w:r>
          </w:p>
        </w:tc>
      </w:tr>
    </w:tbl>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4"/>
        <w:keepNext w:val="0"/>
        <w:keepLines w:val="0"/>
        <w:spacing w:after="40" w:before="240" w:lineRule="auto"/>
        <w:rPr>
          <w:b w:val="1"/>
          <w:color w:val="000000"/>
          <w:sz w:val="27"/>
          <w:szCs w:val="27"/>
        </w:rPr>
      </w:pPr>
      <w:bookmarkStart w:colFirst="0" w:colLast="0" w:name="_4ow1pwlqj9dm" w:id="30"/>
      <w:bookmarkEnd w:id="30"/>
      <w:r w:rsidDel="00000000" w:rsidR="00000000" w:rsidRPr="00000000">
        <w:rPr>
          <w:b w:val="1"/>
          <w:color w:val="000000"/>
          <w:sz w:val="27"/>
          <w:szCs w:val="27"/>
          <w:rtl w:val="0"/>
        </w:rPr>
        <w:t xml:space="preserve"> </w:t>
      </w:r>
    </w:p>
    <w:p w:rsidR="00000000" w:rsidDel="00000000" w:rsidP="00000000" w:rsidRDefault="00000000" w:rsidRPr="00000000" w14:paraId="000002C8">
      <w:pPr>
        <w:pStyle w:val="Heading4"/>
        <w:keepNext w:val="0"/>
        <w:keepLines w:val="0"/>
        <w:spacing w:after="40" w:before="240" w:lineRule="auto"/>
        <w:rPr>
          <w:b w:val="1"/>
          <w:color w:val="000000"/>
          <w:sz w:val="22"/>
          <w:szCs w:val="22"/>
        </w:rPr>
      </w:pPr>
      <w:bookmarkStart w:colFirst="0" w:colLast="0" w:name="_2fjf82lse80s" w:id="31"/>
      <w:bookmarkEnd w:id="31"/>
      <w:r w:rsidDel="00000000" w:rsidR="00000000" w:rsidRPr="00000000">
        <w:rPr>
          <w:b w:val="1"/>
          <w:color w:val="000000"/>
          <w:sz w:val="22"/>
          <w:szCs w:val="22"/>
          <w:rtl w:val="0"/>
        </w:rPr>
        <w:t xml:space="preserve">Coding Standard 8</w:t>
      </w:r>
    </w:p>
    <w:p w:rsidR="00000000" w:rsidDel="00000000" w:rsidP="00000000" w:rsidRDefault="00000000" w:rsidRPr="00000000" w14:paraId="000002C9">
      <w:pPr>
        <w:rPr/>
      </w:pPr>
      <w:r w:rsidDel="00000000" w:rsidR="00000000" w:rsidRPr="00000000">
        <w:rPr>
          <w:rtl w:val="0"/>
        </w:rPr>
        <w:t xml:space="preserve"> </w:t>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725"/>
        <w:gridCol w:w="5925"/>
        <w:tblGridChange w:id="0">
          <w:tblGrid>
            <w:gridCol w:w="1710"/>
            <w:gridCol w:w="1725"/>
            <w:gridCol w:w="5925"/>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A">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B">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C">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CD">
            <w:pPr>
              <w:jc w:val="center"/>
              <w:rPr/>
            </w:pPr>
            <w:r w:rsidDel="00000000" w:rsidR="00000000" w:rsidRPr="00000000">
              <w:rPr>
                <w:rtl w:val="0"/>
              </w:rPr>
              <w:t xml:space="preserve">Don’t Repeat Yourself(DRY)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jc w:val="center"/>
              <w:rPr/>
            </w:pPr>
            <w:r w:rsidDel="00000000" w:rsidR="00000000" w:rsidRPr="00000000">
              <w:rPr>
                <w:rtl w:val="0"/>
              </w:rPr>
              <w:t xml:space="preserve">DRY-008-CPP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numPr>
                <w:ilvl w:val="0"/>
                <w:numId w:val="1"/>
              </w:numPr>
              <w:ind w:left="720" w:hanging="360"/>
              <w:rPr>
                <w:u w:val="none"/>
              </w:rPr>
            </w:pPr>
            <w:r w:rsidDel="00000000" w:rsidR="00000000" w:rsidRPr="00000000">
              <w:rPr>
                <w:rtl w:val="0"/>
              </w:rPr>
              <w:t xml:space="preserve">Standard focuses on avoiding code duplication.</w:t>
            </w:r>
          </w:p>
          <w:p w:rsidR="00000000" w:rsidDel="00000000" w:rsidP="00000000" w:rsidRDefault="00000000" w:rsidRPr="00000000" w14:paraId="000002D0">
            <w:pPr>
              <w:numPr>
                <w:ilvl w:val="0"/>
                <w:numId w:val="1"/>
              </w:numPr>
              <w:ind w:left="720" w:hanging="360"/>
              <w:rPr>
                <w:u w:val="none"/>
              </w:rPr>
            </w:pPr>
            <w:r w:rsidDel="00000000" w:rsidR="00000000" w:rsidRPr="00000000">
              <w:rPr>
                <w:rtl w:val="0"/>
              </w:rPr>
              <w:t xml:space="preserve">It emphasizes the importance of identifying and eliminating redundant code to improve code readability and reduce the risk of errors. </w:t>
            </w:r>
          </w:p>
          <w:p w:rsidR="00000000" w:rsidDel="00000000" w:rsidP="00000000" w:rsidRDefault="00000000" w:rsidRPr="00000000" w14:paraId="000002D1">
            <w:pPr>
              <w:numPr>
                <w:ilvl w:val="0"/>
                <w:numId w:val="1"/>
              </w:numPr>
              <w:ind w:left="720" w:hanging="360"/>
              <w:rPr>
                <w:u w:val="none"/>
              </w:rPr>
            </w:pPr>
            <w:r w:rsidDel="00000000" w:rsidR="00000000" w:rsidRPr="00000000">
              <w:rPr>
                <w:rtl w:val="0"/>
              </w:rPr>
              <w:t xml:space="preserve">It Aims to help developers write more efficient, maintainable, and reliable code.</w:t>
            </w:r>
          </w:p>
        </w:tc>
      </w:tr>
    </w:tbl>
    <w:p w:rsidR="00000000" w:rsidDel="00000000" w:rsidP="00000000" w:rsidRDefault="00000000" w:rsidRPr="00000000" w14:paraId="000002D2">
      <w:pPr>
        <w:rPr>
          <w:b w:val="1"/>
        </w:rPr>
      </w:pPr>
      <w:r w:rsidDel="00000000" w:rsidR="00000000" w:rsidRPr="00000000">
        <w:rPr>
          <w:b w:val="1"/>
          <w:rtl w:val="0"/>
        </w:rPr>
        <w:t xml:space="preserve"> </w:t>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In this example, the function printMessageTwice calls printMessage twice, resulting in redundant code. This violates the DRY04-CPP standard, as it makes the code harder to read, maintain, and increases the risk of errors.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D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printMessage() {</w:t>
            </w:r>
          </w:p>
          <w:p w:rsidR="00000000" w:rsidDel="00000000" w:rsidP="00000000" w:rsidRDefault="00000000" w:rsidRPr="00000000" w14:paraId="000002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"Hello, world!" &lt;&lt; std::endl;</w:t>
            </w:r>
          </w:p>
          <w:p w:rsidR="00000000" w:rsidDel="00000000" w:rsidP="00000000" w:rsidRDefault="00000000" w:rsidRPr="00000000" w14:paraId="000002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printMessageTwice() {</w:t>
            </w:r>
          </w:p>
          <w:p w:rsidR="00000000" w:rsidDel="00000000" w:rsidP="00000000" w:rsidRDefault="00000000" w:rsidRPr="00000000" w14:paraId="000002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printMessage();</w:t>
            </w:r>
          </w:p>
          <w:p w:rsidR="00000000" w:rsidDel="00000000" w:rsidP="00000000" w:rsidRDefault="00000000" w:rsidRPr="00000000" w14:paraId="000002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printMessage(); // Non-compliant: Redundant code</w:t>
            </w:r>
          </w:p>
          <w:p w:rsidR="00000000" w:rsidDel="00000000" w:rsidP="00000000" w:rsidRDefault="00000000" w:rsidRPr="00000000" w14:paraId="000002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printMessageTwice();</w:t>
            </w:r>
          </w:p>
          <w:p w:rsidR="00000000" w:rsidDel="00000000" w:rsidP="00000000" w:rsidRDefault="00000000" w:rsidRPr="00000000" w14:paraId="000002E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tc>
      </w:tr>
    </w:tbl>
    <w:p w:rsidR="00000000" w:rsidDel="00000000" w:rsidP="00000000" w:rsidRDefault="00000000" w:rsidRPr="00000000" w14:paraId="000002E7">
      <w:pPr>
        <w:rPr>
          <w:b w:val="1"/>
        </w:rPr>
      </w:pPr>
      <w:r w:rsidDel="00000000" w:rsidR="00000000" w:rsidRPr="00000000">
        <w:rPr>
          <w:b w:val="1"/>
          <w:rtl w:val="0"/>
        </w:rPr>
        <w:t xml:space="preserve"> </w:t>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In this compliant example, the function printMessageNTimes is introduced to avoid code duplication. This function takes an integer parameter </w:t>
            </w:r>
            <w:r w:rsidDel="00000000" w:rsidR="00000000" w:rsidRPr="00000000">
              <w:rPr>
                <w:i w:val="1"/>
                <w:rtl w:val="0"/>
              </w:rPr>
              <w:t xml:space="preserve">n </w:t>
            </w:r>
            <w:r w:rsidDel="00000000" w:rsidR="00000000" w:rsidRPr="00000000">
              <w:rPr>
                <w:rtl w:val="0"/>
              </w:rPr>
              <w:t xml:space="preserve">and calls printMessage </w:t>
            </w:r>
            <w:r w:rsidDel="00000000" w:rsidR="00000000" w:rsidRPr="00000000">
              <w:rPr>
                <w:i w:val="1"/>
                <w:rtl w:val="0"/>
              </w:rPr>
              <w:t xml:space="preserve">n</w:t>
            </w:r>
            <w:r w:rsidDel="00000000" w:rsidR="00000000" w:rsidRPr="00000000">
              <w:rPr>
                <w:rtl w:val="0"/>
              </w:rPr>
              <w:t xml:space="preserve"> times using a loop. This follows the DRY standard by eliminating redundant code and making the code more readable and maintainable.</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E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printMessage() {</w:t>
            </w:r>
          </w:p>
          <w:p w:rsidR="00000000" w:rsidDel="00000000" w:rsidP="00000000" w:rsidRDefault="00000000" w:rsidRPr="00000000" w14:paraId="000002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"Hello, world!" &lt;&lt; std::endl;</w:t>
            </w:r>
          </w:p>
          <w:p w:rsidR="00000000" w:rsidDel="00000000" w:rsidP="00000000" w:rsidRDefault="00000000" w:rsidRPr="00000000" w14:paraId="000002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E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printMessageNTimes(int n) {</w:t>
            </w:r>
          </w:p>
          <w:p w:rsidR="00000000" w:rsidDel="00000000" w:rsidP="00000000" w:rsidRDefault="00000000" w:rsidRPr="00000000" w14:paraId="000002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n; i++) {</w:t>
            </w:r>
          </w:p>
          <w:p w:rsidR="00000000" w:rsidDel="00000000" w:rsidP="00000000" w:rsidRDefault="00000000" w:rsidRPr="00000000" w14:paraId="000002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printMessage();</w:t>
            </w:r>
          </w:p>
          <w:p w:rsidR="00000000" w:rsidDel="00000000" w:rsidP="00000000" w:rsidRDefault="00000000" w:rsidRPr="00000000" w14:paraId="000002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F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printMessageNTimes(2); // Compliant: DRY principle applied</w:t>
            </w:r>
          </w:p>
          <w:p w:rsidR="00000000" w:rsidDel="00000000" w:rsidP="00000000" w:rsidRDefault="00000000" w:rsidRPr="00000000" w14:paraId="000002F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tc>
      </w:tr>
    </w:tbl>
    <w:p w:rsidR="00000000" w:rsidDel="00000000" w:rsidP="00000000" w:rsidRDefault="00000000" w:rsidRPr="00000000" w14:paraId="000002FD">
      <w:pPr>
        <w:rPr>
          <w:b w:val="1"/>
        </w:rPr>
      </w:pPr>
      <w:r w:rsidDel="00000000" w:rsidR="00000000" w:rsidRPr="00000000">
        <w:rPr>
          <w:b w:val="1"/>
          <w:rtl w:val="0"/>
        </w:rPr>
        <w:t xml:space="preserve"> </w:t>
      </w:r>
    </w:p>
    <w:p w:rsidR="00000000" w:rsidDel="00000000" w:rsidP="00000000" w:rsidRDefault="00000000" w:rsidRPr="00000000" w14:paraId="000002FE">
      <w:pPr>
        <w:rPr>
          <w:b w:val="1"/>
          <w:color w:val="ff0000"/>
        </w:rPr>
      </w:pPr>
      <w:r w:rsidDel="00000000" w:rsidR="00000000" w:rsidRPr="00000000">
        <w:rPr>
          <w:b w:val="1"/>
          <w:color w:val="ff0000"/>
          <w:rtl w:val="0"/>
        </w:rPr>
        <w:t xml:space="preserve">Note: Stop here for the milestone. Complete this section for Project One in Module Six.</w:t>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300">
      <w:pPr>
        <w:rPr>
          <w:b w:val="1"/>
        </w:rPr>
      </w:pPr>
      <w:r w:rsidDel="00000000" w:rsidR="00000000" w:rsidRPr="00000000">
        <w:rPr>
          <w:b w:val="1"/>
          <w:rtl w:val="0"/>
        </w:rPr>
        <w:t xml:space="preserve"> </w:t>
      </w:r>
    </w:p>
    <w:p w:rsidR="00000000" w:rsidDel="00000000" w:rsidP="00000000" w:rsidRDefault="00000000" w:rsidRPr="00000000" w14:paraId="00000301">
      <w:pPr>
        <w:rPr>
          <w:b w:val="1"/>
        </w:rPr>
      </w:pPr>
      <w:r w:rsidDel="00000000" w:rsidR="00000000" w:rsidRPr="00000000">
        <w:rPr>
          <w:b w:val="1"/>
          <w:rtl w:val="0"/>
        </w:rPr>
        <w:t xml:space="preserve">Threat Level</w:t>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02">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03">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04">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05">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06">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7">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9">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B">
            <w:pPr>
              <w:jc w:val="center"/>
              <w:rPr/>
            </w:pPr>
            <w:r w:rsidDel="00000000" w:rsidR="00000000" w:rsidRPr="00000000">
              <w:rPr>
                <w:rtl w:val="0"/>
              </w:rPr>
              <w:t xml:space="preserve">[Insert text.]</w:t>
            </w:r>
          </w:p>
        </w:tc>
      </w:tr>
    </w:tbl>
    <w:p w:rsidR="00000000" w:rsidDel="00000000" w:rsidP="00000000" w:rsidRDefault="00000000" w:rsidRPr="00000000" w14:paraId="0000030C">
      <w:pPr>
        <w:rPr>
          <w:b w:val="1"/>
        </w:rPr>
      </w:pPr>
      <w:r w:rsidDel="00000000" w:rsidR="00000000" w:rsidRPr="00000000">
        <w:rPr>
          <w:b w:val="1"/>
          <w:rtl w:val="0"/>
        </w:rPr>
        <w:t xml:space="preserve"> </w:t>
      </w:r>
    </w:p>
    <w:p w:rsidR="00000000" w:rsidDel="00000000" w:rsidP="00000000" w:rsidRDefault="00000000" w:rsidRPr="00000000" w14:paraId="0000030D">
      <w:pPr>
        <w:rPr>
          <w:b w:val="1"/>
        </w:rPr>
      </w:pPr>
      <w:r w:rsidDel="00000000" w:rsidR="00000000" w:rsidRPr="00000000">
        <w:rPr>
          <w:b w:val="1"/>
          <w:rtl w:val="0"/>
        </w:rPr>
        <w:t xml:space="preserve">Automation</w:t>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0E">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0F">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10">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11">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2">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3">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5">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6">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7">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9">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B">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D">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E">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F">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0">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1">
            <w:pPr>
              <w:jc w:val="center"/>
              <w:rPr/>
            </w:pPr>
            <w:r w:rsidDel="00000000" w:rsidR="00000000" w:rsidRPr="00000000">
              <w:rPr>
                <w:rtl w:val="0"/>
              </w:rPr>
              <w:t xml:space="preserve">[Insert text.]</w:t>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pStyle w:val="Heading4"/>
        <w:keepNext w:val="0"/>
        <w:keepLines w:val="0"/>
        <w:spacing w:after="40" w:before="240" w:lineRule="auto"/>
        <w:rPr>
          <w:b w:val="1"/>
          <w:color w:val="000000"/>
          <w:sz w:val="22"/>
          <w:szCs w:val="22"/>
        </w:rPr>
      </w:pPr>
      <w:bookmarkStart w:colFirst="0" w:colLast="0" w:name="_qhx6iny7doya" w:id="32"/>
      <w:bookmarkEnd w:id="32"/>
      <w:r w:rsidDel="00000000" w:rsidR="00000000" w:rsidRPr="00000000">
        <w:rPr>
          <w:b w:val="1"/>
          <w:color w:val="000000"/>
          <w:sz w:val="22"/>
          <w:szCs w:val="22"/>
          <w:rtl w:val="0"/>
        </w:rPr>
        <w:t xml:space="preserve">Coding Standard 9</w:t>
      </w:r>
    </w:p>
    <w:p w:rsidR="00000000" w:rsidDel="00000000" w:rsidP="00000000" w:rsidRDefault="00000000" w:rsidRPr="00000000" w14:paraId="00000325">
      <w:pPr>
        <w:rPr/>
      </w:pPr>
      <w:r w:rsidDel="00000000" w:rsidR="00000000" w:rsidRPr="00000000">
        <w:rPr>
          <w:rtl w:val="0"/>
        </w:rPr>
        <w:t xml:space="preserve"> </w:t>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770"/>
        <w:gridCol w:w="5880"/>
        <w:tblGridChange w:id="0">
          <w:tblGrid>
            <w:gridCol w:w="1710"/>
            <w:gridCol w:w="1770"/>
            <w:gridCol w:w="588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6">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7">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8">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9">
            <w:pPr>
              <w:jc w:val="center"/>
              <w:rPr/>
            </w:pPr>
            <w:r w:rsidDel="00000000" w:rsidR="00000000" w:rsidRPr="00000000">
              <w:rPr>
                <w:rtl w:val="0"/>
              </w:rPr>
              <w:t xml:space="preserve">Single Responsibility Principle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jc w:val="center"/>
              <w:rPr/>
            </w:pPr>
            <w:r w:rsidDel="00000000" w:rsidR="00000000" w:rsidRPr="00000000">
              <w:rPr>
                <w:rtl w:val="0"/>
              </w:rPr>
              <w:t xml:space="preserve">SRP-009-CPP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numPr>
                <w:ilvl w:val="0"/>
                <w:numId w:val="3"/>
              </w:numPr>
              <w:ind w:left="720" w:hanging="360"/>
              <w:rPr>
                <w:u w:val="none"/>
              </w:rPr>
            </w:pPr>
            <w:r w:rsidDel="00000000" w:rsidR="00000000" w:rsidRPr="00000000">
              <w:rPr>
                <w:rtl w:val="0"/>
              </w:rPr>
              <w:t xml:space="preserve">The SRP states that a class should have only one reason to change, meaning it should only have one responsibility or concern. </w:t>
            </w:r>
          </w:p>
          <w:p w:rsidR="00000000" w:rsidDel="00000000" w:rsidP="00000000" w:rsidRDefault="00000000" w:rsidRPr="00000000" w14:paraId="0000032C">
            <w:pPr>
              <w:numPr>
                <w:ilvl w:val="0"/>
                <w:numId w:val="3"/>
              </w:numPr>
              <w:ind w:left="720" w:hanging="360"/>
              <w:rPr>
                <w:u w:val="none"/>
              </w:rPr>
            </w:pPr>
            <w:r w:rsidDel="00000000" w:rsidR="00000000" w:rsidRPr="00000000">
              <w:rPr>
                <w:rtl w:val="0"/>
              </w:rPr>
              <w:t xml:space="preserve">This standard emphasizes the importance of designing focused and cohesive classes, making them easier to understand, maintain, and reuse.</w:t>
            </w:r>
          </w:p>
        </w:tc>
      </w:tr>
    </w:tbl>
    <w:p w:rsidR="00000000" w:rsidDel="00000000" w:rsidP="00000000" w:rsidRDefault="00000000" w:rsidRPr="00000000" w14:paraId="0000032D">
      <w:pPr>
        <w:rPr>
          <w:b w:val="1"/>
        </w:rPr>
      </w:pPr>
      <w:r w:rsidDel="00000000" w:rsidR="00000000" w:rsidRPr="00000000">
        <w:rPr>
          <w:b w:val="1"/>
          <w:rtl w:val="0"/>
        </w:rPr>
        <w:t xml:space="preserve"> </w:t>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In this example, the Rectangle class has two responsibilities: calculating the area of the rectangle and printing its dimensions. This violates the SRP standard, making the class less focused and cohesive, complicating its understanding, maintenance, and reuse.</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3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Rectangle {</w:t>
            </w:r>
          </w:p>
          <w:p w:rsidR="00000000" w:rsidDel="00000000" w:rsidP="00000000" w:rsidRDefault="00000000" w:rsidRPr="00000000" w14:paraId="000003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Rectangle(int width, int height) : width_(width), height_(height) {}</w:t>
            </w:r>
          </w:p>
          <w:p w:rsidR="00000000" w:rsidDel="00000000" w:rsidP="00000000" w:rsidRDefault="00000000" w:rsidRPr="00000000" w14:paraId="0000033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getArea() const {</w:t>
            </w:r>
          </w:p>
          <w:p w:rsidR="00000000" w:rsidDel="00000000" w:rsidP="00000000" w:rsidRDefault="00000000" w:rsidRPr="00000000" w14:paraId="000003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width_ * height_;</w:t>
            </w:r>
          </w:p>
          <w:p w:rsidR="00000000" w:rsidDel="00000000" w:rsidP="00000000" w:rsidRDefault="00000000" w:rsidRPr="00000000" w14:paraId="000003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print() const {</w:t>
            </w:r>
          </w:p>
          <w:p w:rsidR="00000000" w:rsidDel="00000000" w:rsidP="00000000" w:rsidRDefault="00000000" w:rsidRPr="00000000" w14:paraId="000003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"Width: " &lt;&lt; width_ &lt;&lt; ", Height: " &lt;&lt; height_ &lt;&lt; std::endl;</w:t>
            </w:r>
          </w:p>
          <w:p w:rsidR="00000000" w:rsidDel="00000000" w:rsidP="00000000" w:rsidRDefault="00000000" w:rsidRPr="00000000" w14:paraId="000003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w:t>
            </w:r>
          </w:p>
          <w:p w:rsidR="00000000" w:rsidDel="00000000" w:rsidP="00000000" w:rsidRDefault="00000000" w:rsidRPr="00000000" w14:paraId="000003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width_;</w:t>
            </w:r>
          </w:p>
          <w:p w:rsidR="00000000" w:rsidDel="00000000" w:rsidP="00000000" w:rsidRDefault="00000000" w:rsidRPr="00000000" w14:paraId="000003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height_;</w:t>
            </w:r>
          </w:p>
          <w:p w:rsidR="00000000" w:rsidDel="00000000" w:rsidP="00000000" w:rsidRDefault="00000000" w:rsidRPr="00000000" w14:paraId="000003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3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 rectangle(5, 10);</w:t>
            </w:r>
          </w:p>
          <w:p w:rsidR="00000000" w:rsidDel="00000000" w:rsidP="00000000" w:rsidRDefault="00000000" w:rsidRPr="00000000" w14:paraId="0000034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rectangle.print();</w:t>
            </w:r>
          </w:p>
          <w:p w:rsidR="00000000" w:rsidDel="00000000" w:rsidP="00000000" w:rsidRDefault="00000000" w:rsidRPr="00000000" w14:paraId="000003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"Area: " &lt;&lt; rectangle.getArea() &lt;&lt; std::endl;</w:t>
            </w:r>
          </w:p>
          <w:p w:rsidR="00000000" w:rsidDel="00000000" w:rsidP="00000000" w:rsidRDefault="00000000" w:rsidRPr="00000000" w14:paraId="0000034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tc>
      </w:tr>
    </w:tbl>
    <w:p w:rsidR="00000000" w:rsidDel="00000000" w:rsidP="00000000" w:rsidRDefault="00000000" w:rsidRPr="00000000" w14:paraId="0000034D">
      <w:pPr>
        <w:rPr>
          <w:b w:val="1"/>
        </w:rPr>
      </w:pPr>
      <w:r w:rsidDel="00000000" w:rsidR="00000000" w:rsidRPr="00000000">
        <w:rPr>
          <w:b w:val="1"/>
          <w:rtl w:val="0"/>
        </w:rPr>
        <w:t xml:space="preserve"> </w:t>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In this compliant example, the Rectangle class has only one responsibility: calculating the area of the rectangle. The printing functionality has been moved to a separate function printRectangle, which takes a const reference to a Rectangle object and prints its dimensions. This follows the SRP standard by making the Rectangle class focused and cohesive, improving its readability, maintainability, and reusability.</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5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Rectangle {</w:t>
            </w:r>
          </w:p>
          <w:p w:rsidR="00000000" w:rsidDel="00000000" w:rsidP="00000000" w:rsidRDefault="00000000" w:rsidRPr="00000000" w14:paraId="000003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Rectangle(int width, int height) : width_(width), height_(height) {}</w:t>
            </w:r>
          </w:p>
          <w:p w:rsidR="00000000" w:rsidDel="00000000" w:rsidP="00000000" w:rsidRDefault="00000000" w:rsidRPr="00000000" w14:paraId="0000035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getArea() const {</w:t>
            </w:r>
          </w:p>
          <w:p w:rsidR="00000000" w:rsidDel="00000000" w:rsidP="00000000" w:rsidRDefault="00000000" w:rsidRPr="00000000" w14:paraId="000003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width_ * height_;</w:t>
            </w:r>
          </w:p>
          <w:p w:rsidR="00000000" w:rsidDel="00000000" w:rsidP="00000000" w:rsidRDefault="00000000" w:rsidRPr="00000000" w14:paraId="000003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w:t>
            </w:r>
          </w:p>
          <w:p w:rsidR="00000000" w:rsidDel="00000000" w:rsidP="00000000" w:rsidRDefault="00000000" w:rsidRPr="00000000" w14:paraId="000003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width_;</w:t>
            </w:r>
          </w:p>
          <w:p w:rsidR="00000000" w:rsidDel="00000000" w:rsidP="00000000" w:rsidRDefault="00000000" w:rsidRPr="00000000" w14:paraId="000003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height_;</w:t>
            </w:r>
          </w:p>
          <w:p w:rsidR="00000000" w:rsidDel="00000000" w:rsidP="00000000" w:rsidRDefault="00000000" w:rsidRPr="00000000" w14:paraId="000003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printRectangle(const Rectangle&amp; rectangle) {</w:t>
            </w:r>
          </w:p>
          <w:p w:rsidR="00000000" w:rsidDel="00000000" w:rsidP="00000000" w:rsidRDefault="00000000" w:rsidRPr="00000000" w14:paraId="000003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"Width: " &lt;&lt; rectangle.width_ &lt;&lt; ", Height: " &lt;&lt; rectangle.height_ &lt;&lt; std::endl;</w:t>
            </w:r>
          </w:p>
          <w:p w:rsidR="00000000" w:rsidDel="00000000" w:rsidP="00000000" w:rsidRDefault="00000000" w:rsidRPr="00000000" w14:paraId="000003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3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 rectangle(5, 10);</w:t>
            </w:r>
          </w:p>
          <w:p w:rsidR="00000000" w:rsidDel="00000000" w:rsidP="00000000" w:rsidRDefault="00000000" w:rsidRPr="00000000" w14:paraId="0000036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printRectangle(rectangle);</w:t>
            </w:r>
          </w:p>
          <w:p w:rsidR="00000000" w:rsidDel="00000000" w:rsidP="00000000" w:rsidRDefault="00000000" w:rsidRPr="00000000" w14:paraId="000003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"Area: " &lt;&lt; rectangle.getArea() &lt;&lt; std::endl;</w:t>
            </w:r>
          </w:p>
          <w:p w:rsidR="00000000" w:rsidDel="00000000" w:rsidP="00000000" w:rsidRDefault="00000000" w:rsidRPr="00000000" w14:paraId="0000036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tc>
      </w:tr>
    </w:tbl>
    <w:p w:rsidR="00000000" w:rsidDel="00000000" w:rsidP="00000000" w:rsidRDefault="00000000" w:rsidRPr="00000000" w14:paraId="0000036D">
      <w:pPr>
        <w:rPr>
          <w:b w:val="1"/>
        </w:rPr>
      </w:pPr>
      <w:r w:rsidDel="00000000" w:rsidR="00000000" w:rsidRPr="00000000">
        <w:rPr>
          <w:b w:val="1"/>
          <w:rtl w:val="0"/>
        </w:rPr>
        <w:t xml:space="preserve"> </w:t>
      </w:r>
    </w:p>
    <w:p w:rsidR="00000000" w:rsidDel="00000000" w:rsidP="00000000" w:rsidRDefault="00000000" w:rsidRPr="00000000" w14:paraId="0000036E">
      <w:pPr>
        <w:rPr>
          <w:b w:val="1"/>
          <w:color w:val="ff0000"/>
        </w:rPr>
      </w:pPr>
      <w:r w:rsidDel="00000000" w:rsidR="00000000" w:rsidRPr="00000000">
        <w:rPr>
          <w:b w:val="1"/>
          <w:color w:val="ff0000"/>
          <w:rtl w:val="0"/>
        </w:rPr>
        <w:t xml:space="preserve">Note: Stop here for the milestone. Complete this section for Project One in Module Six.</w:t>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370">
      <w:pPr>
        <w:rPr>
          <w:b w:val="1"/>
        </w:rPr>
      </w:pPr>
      <w:r w:rsidDel="00000000" w:rsidR="00000000" w:rsidRPr="00000000">
        <w:rPr>
          <w:b w:val="1"/>
          <w:rtl w:val="0"/>
        </w:rPr>
        <w:t xml:space="preserve"> </w:t>
      </w:r>
    </w:p>
    <w:p w:rsidR="00000000" w:rsidDel="00000000" w:rsidP="00000000" w:rsidRDefault="00000000" w:rsidRPr="00000000" w14:paraId="00000371">
      <w:pPr>
        <w:rPr>
          <w:b w:val="1"/>
        </w:rPr>
      </w:pPr>
      <w:r w:rsidDel="00000000" w:rsidR="00000000" w:rsidRPr="00000000">
        <w:rPr>
          <w:b w:val="1"/>
          <w:rtl w:val="0"/>
        </w:rPr>
        <w:t xml:space="preserve">Threat Level</w:t>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72">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73">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74">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75">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76">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77">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7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79">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7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7B">
            <w:pPr>
              <w:jc w:val="center"/>
              <w:rPr/>
            </w:pPr>
            <w:r w:rsidDel="00000000" w:rsidR="00000000" w:rsidRPr="00000000">
              <w:rPr>
                <w:rtl w:val="0"/>
              </w:rPr>
              <w:t xml:space="preserve">[Insert text.]</w:t>
            </w:r>
          </w:p>
        </w:tc>
      </w:tr>
    </w:tbl>
    <w:p w:rsidR="00000000" w:rsidDel="00000000" w:rsidP="00000000" w:rsidRDefault="00000000" w:rsidRPr="00000000" w14:paraId="0000037C">
      <w:pPr>
        <w:rPr>
          <w:b w:val="1"/>
        </w:rPr>
      </w:pPr>
      <w:r w:rsidDel="00000000" w:rsidR="00000000" w:rsidRPr="00000000">
        <w:rPr>
          <w:b w:val="1"/>
          <w:rtl w:val="0"/>
        </w:rPr>
        <w:t xml:space="preserve"> </w:t>
      </w:r>
    </w:p>
    <w:p w:rsidR="00000000" w:rsidDel="00000000" w:rsidP="00000000" w:rsidRDefault="00000000" w:rsidRPr="00000000" w14:paraId="0000037D">
      <w:pPr>
        <w:rPr>
          <w:b w:val="1"/>
        </w:rPr>
      </w:pPr>
      <w:r w:rsidDel="00000000" w:rsidR="00000000" w:rsidRPr="00000000">
        <w:rPr>
          <w:b w:val="1"/>
          <w:rtl w:val="0"/>
        </w:rPr>
        <w:t xml:space="preserve">Automation</w:t>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7E">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7F">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80">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81">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2">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3">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5">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6">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7">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9">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B">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D">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E">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8F">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90">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91">
            <w:pPr>
              <w:jc w:val="center"/>
              <w:rPr/>
            </w:pPr>
            <w:r w:rsidDel="00000000" w:rsidR="00000000" w:rsidRPr="00000000">
              <w:rPr>
                <w:rtl w:val="0"/>
              </w:rPr>
              <w:t xml:space="preserve">[Insert text.]</w:t>
            </w:r>
          </w:p>
        </w:tc>
      </w:tr>
    </w:tbl>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pStyle w:val="Heading4"/>
        <w:keepNext w:val="0"/>
        <w:keepLines w:val="0"/>
        <w:spacing w:after="40" w:before="240" w:lineRule="auto"/>
        <w:rPr>
          <w:b w:val="1"/>
          <w:color w:val="000000"/>
          <w:sz w:val="22"/>
          <w:szCs w:val="22"/>
        </w:rPr>
      </w:pPr>
      <w:bookmarkStart w:colFirst="0" w:colLast="0" w:name="_wbjdlre3mlo5" w:id="33"/>
      <w:bookmarkEnd w:id="33"/>
      <w:r w:rsidDel="00000000" w:rsidR="00000000" w:rsidRPr="00000000">
        <w:rPr>
          <w:b w:val="1"/>
          <w:color w:val="000000"/>
          <w:sz w:val="22"/>
          <w:szCs w:val="22"/>
          <w:rtl w:val="0"/>
        </w:rPr>
        <w:t xml:space="preserve">Coding Standard 10</w:t>
      </w:r>
    </w:p>
    <w:p w:rsidR="00000000" w:rsidDel="00000000" w:rsidP="00000000" w:rsidRDefault="00000000" w:rsidRPr="00000000" w14:paraId="00000395">
      <w:pPr>
        <w:rPr/>
      </w:pPr>
      <w:r w:rsidDel="00000000" w:rsidR="00000000" w:rsidRPr="00000000">
        <w:rPr>
          <w:rtl w:val="0"/>
        </w:rPr>
        <w:t xml:space="preserve"> </w:t>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740"/>
        <w:gridCol w:w="5910"/>
        <w:tblGridChange w:id="0">
          <w:tblGrid>
            <w:gridCol w:w="1710"/>
            <w:gridCol w:w="1740"/>
            <w:gridCol w:w="591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6">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7">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8">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99">
            <w:pPr>
              <w:jc w:val="center"/>
              <w:rPr/>
            </w:pPr>
            <w:r w:rsidDel="00000000" w:rsidR="00000000" w:rsidRPr="00000000">
              <w:rPr>
                <w:rtl w:val="0"/>
              </w:rPr>
              <w:t xml:space="preserve">Proper Commenting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jc w:val="center"/>
              <w:rPr/>
            </w:pPr>
            <w:r w:rsidDel="00000000" w:rsidR="00000000" w:rsidRPr="00000000">
              <w:rPr>
                <w:rtl w:val="0"/>
              </w:rPr>
              <w:t xml:space="preserve">COM-010-CPP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numPr>
                <w:ilvl w:val="0"/>
                <w:numId w:val="8"/>
              </w:numPr>
              <w:ind w:left="720" w:hanging="360"/>
              <w:rPr>
                <w:u w:val="none"/>
              </w:rPr>
            </w:pPr>
            <w:r w:rsidDel="00000000" w:rsidR="00000000" w:rsidRPr="00000000">
              <w:rPr>
                <w:rtl w:val="0"/>
              </w:rPr>
              <w:t xml:space="preserve"> It emphasizes the importance of using comments to improve code readability and provide context and rationale for code decisions. </w:t>
            </w:r>
          </w:p>
          <w:p w:rsidR="00000000" w:rsidDel="00000000" w:rsidP="00000000" w:rsidRDefault="00000000" w:rsidRPr="00000000" w14:paraId="0000039C">
            <w:pPr>
              <w:numPr>
                <w:ilvl w:val="0"/>
                <w:numId w:val="8"/>
              </w:numPr>
              <w:ind w:left="720" w:hanging="360"/>
              <w:rPr>
                <w:u w:val="none"/>
              </w:rPr>
            </w:pPr>
            <w:r w:rsidDel="00000000" w:rsidR="00000000" w:rsidRPr="00000000">
              <w:rPr>
                <w:rtl w:val="0"/>
              </w:rPr>
              <w:t xml:space="preserve">This standard aims to help developers write more understandable and maintainable code.</w:t>
            </w:r>
          </w:p>
        </w:tc>
      </w:tr>
    </w:tbl>
    <w:p w:rsidR="00000000" w:rsidDel="00000000" w:rsidP="00000000" w:rsidRDefault="00000000" w:rsidRPr="00000000" w14:paraId="0000039D">
      <w:pPr>
        <w:rPr>
          <w:b w:val="1"/>
        </w:rPr>
      </w:pPr>
      <w:r w:rsidDel="00000000" w:rsidR="00000000" w:rsidRPr="00000000">
        <w:rPr>
          <w:b w:val="1"/>
          <w:rtl w:val="0"/>
        </w:rPr>
        <w:t xml:space="preserve"> </w:t>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In this example, there are no comments to provide context or rationale for the code.</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A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3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 = 5;</w:t>
            </w:r>
          </w:p>
          <w:p w:rsidR="00000000" w:rsidDel="00000000" w:rsidP="00000000" w:rsidRDefault="00000000" w:rsidRPr="00000000" w14:paraId="000003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y = 10;</w:t>
            </w:r>
          </w:p>
          <w:p w:rsidR="00000000" w:rsidDel="00000000" w:rsidP="00000000" w:rsidRDefault="00000000" w:rsidRPr="00000000" w14:paraId="000003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 x + y;</w:t>
            </w:r>
          </w:p>
          <w:p w:rsidR="00000000" w:rsidDel="00000000" w:rsidP="00000000" w:rsidRDefault="00000000" w:rsidRPr="00000000" w14:paraId="000003A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"Sum: " &lt;&lt; sum &lt;&lt; std::endl;</w:t>
            </w:r>
          </w:p>
          <w:p w:rsidR="00000000" w:rsidDel="00000000" w:rsidP="00000000" w:rsidRDefault="00000000" w:rsidRPr="00000000" w14:paraId="000003A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tc>
      </w:tr>
    </w:tbl>
    <w:p w:rsidR="00000000" w:rsidDel="00000000" w:rsidP="00000000" w:rsidRDefault="00000000" w:rsidRPr="00000000" w14:paraId="000003AD">
      <w:pPr>
        <w:rPr>
          <w:b w:val="1"/>
        </w:rPr>
      </w:pPr>
      <w:r w:rsidDel="00000000" w:rsidR="00000000" w:rsidRPr="00000000">
        <w:rPr>
          <w:b w:val="1"/>
          <w:rtl w:val="0"/>
        </w:rPr>
        <w:t xml:space="preserve"> </w:t>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In this compliant example, comments have been added to provide context and rationale for the code. </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B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3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 = 5; // Initialize variable x</w:t>
            </w:r>
          </w:p>
          <w:p w:rsidR="00000000" w:rsidDel="00000000" w:rsidP="00000000" w:rsidRDefault="00000000" w:rsidRPr="00000000" w14:paraId="000003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y = 10; // Initialize variable y</w:t>
            </w:r>
          </w:p>
          <w:p w:rsidR="00000000" w:rsidDel="00000000" w:rsidP="00000000" w:rsidRDefault="00000000" w:rsidRPr="00000000" w14:paraId="000003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 x + y; // Calculate the sum of x and y</w:t>
            </w:r>
          </w:p>
          <w:p w:rsidR="00000000" w:rsidDel="00000000" w:rsidP="00000000" w:rsidRDefault="00000000" w:rsidRPr="00000000" w14:paraId="000003B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"Sum: " &lt;&lt; sum &lt;&lt; std::endl; // Print the sum</w:t>
            </w:r>
          </w:p>
          <w:p w:rsidR="00000000" w:rsidDel="00000000" w:rsidP="00000000" w:rsidRDefault="00000000" w:rsidRPr="00000000" w14:paraId="000003B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tc>
      </w:tr>
    </w:tbl>
    <w:p w:rsidR="00000000" w:rsidDel="00000000" w:rsidP="00000000" w:rsidRDefault="00000000" w:rsidRPr="00000000" w14:paraId="000003BD">
      <w:pPr>
        <w:rPr>
          <w:b w:val="1"/>
        </w:rPr>
      </w:pPr>
      <w:r w:rsidDel="00000000" w:rsidR="00000000" w:rsidRPr="00000000">
        <w:rPr>
          <w:b w:val="1"/>
          <w:rtl w:val="0"/>
        </w:rPr>
        <w:t xml:space="preserve"> </w:t>
      </w:r>
    </w:p>
    <w:p w:rsidR="00000000" w:rsidDel="00000000" w:rsidP="00000000" w:rsidRDefault="00000000" w:rsidRPr="00000000" w14:paraId="000003BE">
      <w:pPr>
        <w:rPr>
          <w:b w:val="1"/>
          <w:color w:val="ff0000"/>
        </w:rPr>
      </w:pPr>
      <w:r w:rsidDel="00000000" w:rsidR="00000000" w:rsidRPr="00000000">
        <w:rPr>
          <w:b w:val="1"/>
          <w:color w:val="ff0000"/>
          <w:rtl w:val="0"/>
        </w:rPr>
        <w:t xml:space="preserve">Note: Stop here for the milestone. Complete this section for Project One in Module Six.</w:t>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3C0">
      <w:pPr>
        <w:rPr>
          <w:b w:val="1"/>
        </w:rPr>
      </w:pPr>
      <w:r w:rsidDel="00000000" w:rsidR="00000000" w:rsidRPr="00000000">
        <w:rPr>
          <w:b w:val="1"/>
          <w:rtl w:val="0"/>
        </w:rPr>
        <w:t xml:space="preserve"> </w:t>
      </w:r>
    </w:p>
    <w:p w:rsidR="00000000" w:rsidDel="00000000" w:rsidP="00000000" w:rsidRDefault="00000000" w:rsidRPr="00000000" w14:paraId="000003C1">
      <w:pPr>
        <w:rPr>
          <w:b w:val="1"/>
        </w:rPr>
      </w:pPr>
      <w:r w:rsidDel="00000000" w:rsidR="00000000" w:rsidRPr="00000000">
        <w:rPr>
          <w:b w:val="1"/>
          <w:rtl w:val="0"/>
        </w:rPr>
        <w:t xml:space="preserve">Threat Level</w:t>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2">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3">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4">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5">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6">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C7">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C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C9">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C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CB">
            <w:pPr>
              <w:jc w:val="center"/>
              <w:rPr/>
            </w:pPr>
            <w:r w:rsidDel="00000000" w:rsidR="00000000" w:rsidRPr="00000000">
              <w:rPr>
                <w:rtl w:val="0"/>
              </w:rPr>
              <w:t xml:space="preserve">[Insert text.]</w:t>
            </w:r>
          </w:p>
        </w:tc>
      </w:tr>
    </w:tbl>
    <w:p w:rsidR="00000000" w:rsidDel="00000000" w:rsidP="00000000" w:rsidRDefault="00000000" w:rsidRPr="00000000" w14:paraId="000003CC">
      <w:pPr>
        <w:rPr>
          <w:b w:val="1"/>
        </w:rPr>
      </w:pPr>
      <w:r w:rsidDel="00000000" w:rsidR="00000000" w:rsidRPr="00000000">
        <w:rPr>
          <w:b w:val="1"/>
          <w:rtl w:val="0"/>
        </w:rPr>
        <w:t xml:space="preserve"> </w:t>
      </w:r>
    </w:p>
    <w:p w:rsidR="00000000" w:rsidDel="00000000" w:rsidP="00000000" w:rsidRDefault="00000000" w:rsidRPr="00000000" w14:paraId="000003CD">
      <w:pPr>
        <w:rPr>
          <w:b w:val="1"/>
        </w:rPr>
      </w:pPr>
      <w:r w:rsidDel="00000000" w:rsidR="00000000" w:rsidRPr="00000000">
        <w:rPr>
          <w:b w:val="1"/>
          <w:rtl w:val="0"/>
        </w:rPr>
        <w:t xml:space="preserve">Automation</w:t>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E">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F">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D0">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D1">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2">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3">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4">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5">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6">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7">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8">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9">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A">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B">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C">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D">
            <w:pPr>
              <w:jc w:val="cente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E">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F">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E0">
            <w:pPr>
              <w:jc w:val="center"/>
              <w:rPr/>
            </w:pPr>
            <w:r w:rsidDel="00000000" w:rsidR="00000000" w:rsidRPr="00000000">
              <w:rPr>
                <w:rtl w:val="0"/>
              </w:rPr>
              <w:t xml:space="preserve">[Insert text.]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E1">
            <w:pPr>
              <w:jc w:val="center"/>
              <w:rPr/>
            </w:pPr>
            <w:r w:rsidDel="00000000" w:rsidR="00000000" w:rsidRPr="00000000">
              <w:rPr>
                <w:rtl w:val="0"/>
              </w:rPr>
              <w:t xml:space="preserve">[Insert text.]</w:t>
            </w:r>
          </w:p>
        </w:tc>
      </w:tr>
    </w:tbl>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pStyle w:val="Heading3"/>
        <w:keepNext w:val="0"/>
        <w:keepLines w:val="0"/>
        <w:spacing w:before="280" w:lineRule="auto"/>
        <w:rPr>
          <w:b w:val="1"/>
          <w:color w:val="000000"/>
          <w:sz w:val="26"/>
          <w:szCs w:val="26"/>
        </w:rPr>
      </w:pPr>
      <w:bookmarkStart w:colFirst="0" w:colLast="0" w:name="_ot1qkdufkpys" w:id="34"/>
      <w:bookmarkEnd w:id="34"/>
      <w:r w:rsidDel="00000000" w:rsidR="00000000" w:rsidRPr="00000000">
        <w:rPr>
          <w:b w:val="1"/>
          <w:color w:val="000000"/>
          <w:sz w:val="26"/>
          <w:szCs w:val="26"/>
          <w:rtl w:val="0"/>
        </w:rPr>
        <w:t xml:space="preserve">Defense-in-Depth Illustration</w:t>
      </w:r>
    </w:p>
    <w:p w:rsidR="00000000" w:rsidDel="00000000" w:rsidP="00000000" w:rsidRDefault="00000000" w:rsidRPr="00000000" w14:paraId="000003E5">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pStyle w:val="Heading2"/>
        <w:keepNext w:val="0"/>
        <w:keepLines w:val="0"/>
        <w:spacing w:after="80" w:lineRule="auto"/>
        <w:rPr>
          <w:b w:val="1"/>
          <w:sz w:val="34"/>
          <w:szCs w:val="34"/>
        </w:rPr>
      </w:pPr>
      <w:bookmarkStart w:colFirst="0" w:colLast="0" w:name="_bhdh5lyxpqx1" w:id="35"/>
      <w:bookmarkEnd w:id="35"/>
      <w:r w:rsidDel="00000000" w:rsidR="00000000" w:rsidRPr="00000000">
        <w:rPr>
          <w:b w:val="1"/>
          <w:sz w:val="34"/>
          <w:szCs w:val="34"/>
          <w:rtl w:val="0"/>
        </w:rPr>
        <w:t xml:space="preserve">Project One</w:t>
      </w:r>
    </w:p>
    <w:p w:rsidR="00000000" w:rsidDel="00000000" w:rsidP="00000000" w:rsidRDefault="00000000" w:rsidRPr="00000000" w14:paraId="000003E9">
      <w:pPr>
        <w:rPr/>
      </w:pPr>
      <w:r w:rsidDel="00000000" w:rsidR="00000000" w:rsidRPr="00000000">
        <w:rPr>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EA">
      <w:pPr>
        <w:rPr/>
      </w:pPr>
      <w:r w:rsidDel="00000000" w:rsidR="00000000" w:rsidRPr="00000000">
        <w:rPr>
          <w:rtl w:val="0"/>
        </w:rPr>
        <w:t xml:space="preserve"> </w:t>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wog40jorvlff" w:id="36"/>
      <w:bookmarkEnd w:id="36"/>
      <w:r w:rsidDel="00000000" w:rsidR="00000000" w:rsidRPr="00000000">
        <w:rPr>
          <w:b w:val="1"/>
          <w:color w:val="000000"/>
          <w:sz w:val="26"/>
          <w:szCs w:val="26"/>
          <w:rtl w:val="0"/>
        </w:rPr>
        <w:t xml:space="preserve">Revise the C/C++ Standards</w:t>
      </w:r>
    </w:p>
    <w:p w:rsidR="00000000" w:rsidDel="00000000" w:rsidP="00000000" w:rsidRDefault="00000000" w:rsidRPr="00000000" w14:paraId="000003EC">
      <w:pPr>
        <w:ind w:left="720" w:firstLine="0"/>
        <w:rPr/>
      </w:pPr>
      <w:r w:rsidDel="00000000" w:rsidR="00000000" w:rsidRPr="00000000">
        <w:rPr>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ED">
      <w:pPr>
        <w:ind w:left="720" w:firstLine="0"/>
        <w:rPr/>
      </w:pPr>
      <w:r w:rsidDel="00000000" w:rsidR="00000000" w:rsidRPr="00000000">
        <w:rPr>
          <w:rtl w:val="0"/>
        </w:rPr>
        <w:t xml:space="preserve"> </w:t>
      </w:r>
    </w:p>
    <w:p w:rsidR="00000000" w:rsidDel="00000000" w:rsidP="00000000" w:rsidRDefault="00000000" w:rsidRPr="00000000" w14:paraId="000003EE">
      <w:pPr>
        <w:pStyle w:val="Heading3"/>
        <w:keepNext w:val="0"/>
        <w:keepLines w:val="0"/>
        <w:spacing w:before="280" w:lineRule="auto"/>
        <w:rPr>
          <w:b w:val="1"/>
          <w:color w:val="000000"/>
          <w:sz w:val="26"/>
          <w:szCs w:val="26"/>
        </w:rPr>
      </w:pPr>
      <w:bookmarkStart w:colFirst="0" w:colLast="0" w:name="_shgui8p6ihh6" w:id="37"/>
      <w:bookmarkEnd w:id="37"/>
      <w:r w:rsidDel="00000000" w:rsidR="00000000" w:rsidRPr="00000000">
        <w:rPr>
          <w:b w:val="1"/>
          <w:color w:val="000000"/>
          <w:sz w:val="26"/>
          <w:szCs w:val="26"/>
          <w:rtl w:val="0"/>
        </w:rPr>
        <w:t xml:space="preserve">Risk Assessment</w:t>
      </w:r>
    </w:p>
    <w:p w:rsidR="00000000" w:rsidDel="00000000" w:rsidP="00000000" w:rsidRDefault="00000000" w:rsidRPr="00000000" w14:paraId="000003EF">
      <w:pPr>
        <w:ind w:left="720" w:firstLine="0"/>
        <w:rPr/>
      </w:pPr>
      <w:r w:rsidDel="00000000" w:rsidR="00000000" w:rsidRPr="00000000">
        <w:rPr>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F0">
      <w:pPr>
        <w:ind w:left="720" w:firstLine="0"/>
        <w:rPr/>
      </w:pPr>
      <w:r w:rsidDel="00000000" w:rsidR="00000000" w:rsidRPr="00000000">
        <w:rPr>
          <w:rtl w:val="0"/>
        </w:rPr>
        <w:t xml:space="preserve"> </w:t>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rtxdrmwoj61s" w:id="38"/>
      <w:bookmarkEnd w:id="38"/>
      <w:r w:rsidDel="00000000" w:rsidR="00000000" w:rsidRPr="00000000">
        <w:rPr>
          <w:b w:val="1"/>
          <w:color w:val="000000"/>
          <w:sz w:val="26"/>
          <w:szCs w:val="26"/>
          <w:rtl w:val="0"/>
        </w:rPr>
        <w:t xml:space="preserve">Automated Detection</w:t>
      </w:r>
    </w:p>
    <w:p w:rsidR="00000000" w:rsidDel="00000000" w:rsidP="00000000" w:rsidRDefault="00000000" w:rsidRPr="00000000" w14:paraId="000003F2">
      <w:pPr>
        <w:ind w:left="720" w:firstLine="0"/>
        <w:rPr/>
      </w:pPr>
      <w:r w:rsidDel="00000000" w:rsidR="00000000" w:rsidRPr="00000000">
        <w:rPr>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F3">
      <w:pPr>
        <w:ind w:left="720" w:firstLine="0"/>
        <w:rPr/>
      </w:pPr>
      <w:r w:rsidDel="00000000" w:rsidR="00000000" w:rsidRPr="00000000">
        <w:rPr>
          <w:rtl w:val="0"/>
        </w:rPr>
        <w:t xml:space="preserve"> </w:t>
      </w:r>
    </w:p>
    <w:p w:rsidR="00000000" w:rsidDel="00000000" w:rsidP="00000000" w:rsidRDefault="00000000" w:rsidRPr="00000000" w14:paraId="000003F4">
      <w:pPr>
        <w:pStyle w:val="Heading3"/>
        <w:keepNext w:val="0"/>
        <w:keepLines w:val="0"/>
        <w:spacing w:before="280" w:lineRule="auto"/>
        <w:rPr>
          <w:b w:val="1"/>
          <w:color w:val="000000"/>
          <w:sz w:val="26"/>
          <w:szCs w:val="26"/>
        </w:rPr>
      </w:pPr>
      <w:bookmarkStart w:colFirst="0" w:colLast="0" w:name="_ndjblkoopqo8" w:id="39"/>
      <w:bookmarkEnd w:id="39"/>
      <w:r w:rsidDel="00000000" w:rsidR="00000000" w:rsidRPr="00000000">
        <w:rPr>
          <w:b w:val="1"/>
          <w:color w:val="000000"/>
          <w:sz w:val="26"/>
          <w:szCs w:val="26"/>
          <w:rtl w:val="0"/>
        </w:rPr>
        <w:t xml:space="preserve">Automation</w:t>
      </w:r>
    </w:p>
    <w:p w:rsidR="00000000" w:rsidDel="00000000" w:rsidP="00000000" w:rsidRDefault="00000000" w:rsidRPr="00000000" w14:paraId="000003F5">
      <w:pPr>
        <w:ind w:left="720" w:firstLine="0"/>
        <w:rPr/>
      </w:pPr>
      <w:r w:rsidDel="00000000" w:rsidR="00000000" w:rsidRPr="00000000">
        <w:rPr>
          <w:rtl w:val="0"/>
        </w:rPr>
        <w:t xml:space="preserve">Provide a written explanation using the image provided.</w:t>
      </w:r>
    </w:p>
    <w:p w:rsidR="00000000" w:rsidDel="00000000" w:rsidP="00000000" w:rsidRDefault="00000000" w:rsidRPr="00000000" w14:paraId="000003F6">
      <w:pPr>
        <w:ind w:left="720" w:firstLine="0"/>
        <w:rPr/>
      </w:pPr>
      <w:r w:rsidDel="00000000" w:rsidR="00000000" w:rsidRPr="00000000">
        <w:rPr>
          <w:rtl w:val="0"/>
        </w:rPr>
        <w:t xml:space="preserve"> </w:t>
      </w:r>
    </w:p>
    <w:p w:rsidR="00000000" w:rsidDel="00000000" w:rsidP="00000000" w:rsidRDefault="00000000" w:rsidRPr="00000000" w14:paraId="000003F7">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F8">
      <w:pPr>
        <w:ind w:left="720" w:firstLine="0"/>
        <w:rPr/>
      </w:pPr>
      <w:r w:rsidDel="00000000" w:rsidR="00000000" w:rsidRPr="00000000">
        <w:rPr>
          <w:rtl w:val="0"/>
        </w:rPr>
        <w:t xml:space="preserve"> </w:t>
      </w:r>
    </w:p>
    <w:p w:rsidR="00000000" w:rsidDel="00000000" w:rsidP="00000000" w:rsidRDefault="00000000" w:rsidRPr="00000000" w14:paraId="000003F9">
      <w:pPr>
        <w:ind w:left="720" w:firstLine="0"/>
        <w:rPr/>
      </w:pPr>
      <w:r w:rsidDel="00000000" w:rsidR="00000000" w:rsidRPr="00000000">
        <w:rPr>
          <w:rtl w:val="0"/>
        </w:rPr>
        <w:t xml:space="preserve">[Insert your written explanations here.]</w:t>
      </w:r>
    </w:p>
    <w:p w:rsidR="00000000" w:rsidDel="00000000" w:rsidP="00000000" w:rsidRDefault="00000000" w:rsidRPr="00000000" w14:paraId="000003FA">
      <w:pPr>
        <w:ind w:left="720" w:firstLine="0"/>
        <w:rPr/>
      </w:pPr>
      <w:r w:rsidDel="00000000" w:rsidR="00000000" w:rsidRPr="00000000">
        <w:rPr>
          <w:rtl w:val="0"/>
        </w:rPr>
        <w:t xml:space="preserve"> </w:t>
      </w:r>
    </w:p>
    <w:p w:rsidR="00000000" w:rsidDel="00000000" w:rsidP="00000000" w:rsidRDefault="00000000" w:rsidRPr="00000000" w14:paraId="000003FB">
      <w:pPr>
        <w:pStyle w:val="Heading3"/>
        <w:keepNext w:val="0"/>
        <w:keepLines w:val="0"/>
        <w:spacing w:before="280" w:lineRule="auto"/>
        <w:rPr>
          <w:b w:val="1"/>
          <w:color w:val="000000"/>
          <w:sz w:val="26"/>
          <w:szCs w:val="26"/>
        </w:rPr>
      </w:pPr>
      <w:bookmarkStart w:colFirst="0" w:colLast="0" w:name="_z6z9t4ad25lt" w:id="40"/>
      <w:bookmarkEnd w:id="40"/>
      <w:r w:rsidDel="00000000" w:rsidR="00000000" w:rsidRPr="00000000">
        <w:rPr>
          <w:b w:val="1"/>
          <w:color w:val="000000"/>
          <w:sz w:val="26"/>
          <w:szCs w:val="26"/>
          <w:rtl w:val="0"/>
        </w:rPr>
        <w:t xml:space="preserve">Summary of Risk Assessments</w:t>
      </w:r>
    </w:p>
    <w:p w:rsidR="00000000" w:rsidDel="00000000" w:rsidP="00000000" w:rsidRDefault="00000000" w:rsidRPr="00000000" w14:paraId="000003FC">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FD">
      <w:pPr>
        <w:ind w:left="720" w:firstLine="0"/>
        <w:rPr>
          <w:b w:val="1"/>
          <w:sz w:val="26"/>
          <w:szCs w:val="26"/>
        </w:rPr>
      </w:pPr>
      <w:r w:rsidDel="00000000" w:rsidR="00000000" w:rsidRPr="00000000">
        <w:rPr>
          <w:b w:val="1"/>
          <w:sz w:val="26"/>
          <w:szCs w:val="26"/>
          <w:rtl w:val="0"/>
        </w:rPr>
        <w:t xml:space="preserve"> </w:t>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7.6569037656905"/>
        <w:gridCol w:w="1305.439330543933"/>
        <w:gridCol w:w="1305.439330543933"/>
        <w:gridCol w:w="1697.071129707113"/>
        <w:gridCol w:w="1657.907949790795"/>
        <w:gridCol w:w="2036.4853556485357"/>
        <w:tblGridChange w:id="0">
          <w:tblGrid>
            <w:gridCol w:w="1357.6569037656905"/>
            <w:gridCol w:w="1305.439330543933"/>
            <w:gridCol w:w="1305.439330543933"/>
            <w:gridCol w:w="1697.071129707113"/>
            <w:gridCol w:w="1657.907949790795"/>
            <w:gridCol w:w="2036.4853556485357"/>
          </w:tblGrid>
        </w:tblGridChange>
      </w:tblGrid>
      <w:tr>
        <w:trPr>
          <w:cantSplit w:val="0"/>
          <w:trHeight w:val="510" w:hRule="atLeast"/>
          <w:tblHeader w:val="0"/>
        </w:trPr>
        <w:tc>
          <w:tcPr>
            <w:tcBorders>
              <w:top w:color="c9c9c9" w:space="0" w:sz="8" w:val="single"/>
              <w:left w:color="c9c9c9" w:space="0" w:sz="8" w:val="single"/>
              <w:bottom w:color="a5a5a5"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FE">
            <w:pPr>
              <w:jc w:val="center"/>
              <w:rPr/>
            </w:pPr>
            <w:r w:rsidDel="00000000" w:rsidR="00000000" w:rsidRPr="00000000">
              <w:rPr>
                <w:rtl w:val="0"/>
              </w:rPr>
              <w:t xml:space="preserve">Rule</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FF">
            <w:pPr>
              <w:jc w:val="center"/>
              <w:rPr/>
            </w:pPr>
            <w:r w:rsidDel="00000000" w:rsidR="00000000" w:rsidRPr="00000000">
              <w:rPr>
                <w:rtl w:val="0"/>
              </w:rPr>
              <w:t xml:space="preserve">Severity</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00">
            <w:pPr>
              <w:jc w:val="center"/>
              <w:rPr/>
            </w:pPr>
            <w:r w:rsidDel="00000000" w:rsidR="00000000" w:rsidRPr="00000000">
              <w:rPr>
                <w:rtl w:val="0"/>
              </w:rPr>
              <w:t xml:space="preserve">Likelihood</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01">
            <w:pPr>
              <w:jc w:val="center"/>
              <w:rPr/>
            </w:pPr>
            <w:r w:rsidDel="00000000" w:rsidR="00000000" w:rsidRPr="00000000">
              <w:rPr>
                <w:rtl w:val="0"/>
              </w:rPr>
              <w:t xml:space="preserve">Remediation Cost</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02">
            <w:pPr>
              <w:jc w:val="center"/>
              <w:rPr/>
            </w:pPr>
            <w:r w:rsidDel="00000000" w:rsidR="00000000" w:rsidRPr="00000000">
              <w:rPr>
                <w:rtl w:val="0"/>
              </w:rPr>
              <w:t xml:space="preserve">Priority</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03">
            <w:pPr>
              <w:jc w:val="center"/>
              <w:rPr/>
            </w:pPr>
            <w:r w:rsidDel="00000000" w:rsidR="00000000" w:rsidRPr="00000000">
              <w:rPr>
                <w:rtl w:val="0"/>
              </w:rPr>
              <w:t xml:space="preserve">Level</w:t>
            </w:r>
          </w:p>
        </w:tc>
      </w:tr>
      <w:tr>
        <w:trPr>
          <w:cantSplit w:val="0"/>
          <w:trHeight w:val="51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04">
            <w:pPr>
              <w:rPr/>
            </w:pPr>
            <w:r w:rsidDel="00000000" w:rsidR="00000000" w:rsidRPr="00000000">
              <w:rPr>
                <w:rtl w:val="0"/>
              </w:rPr>
              <w:t xml:space="preserve">STD-001-CPP</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5">
            <w:pP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6">
            <w:pPr>
              <w:rPr/>
            </w:pPr>
            <w:r w:rsidDel="00000000" w:rsidR="00000000" w:rsidRPr="00000000">
              <w:rPr>
                <w:rtl w:val="0"/>
              </w:rPr>
              <w:t xml:space="preserve">Unlikely</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7">
            <w:pP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8">
            <w:pP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9">
            <w:pPr>
              <w:rPr/>
            </w:pPr>
            <w:r w:rsidDel="00000000" w:rsidR="00000000" w:rsidRPr="00000000">
              <w:rPr>
                <w:rtl w:val="0"/>
              </w:rPr>
              <w:t xml:space="preserve">2</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0A">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B">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C">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D">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E">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F">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10">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1">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2">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3">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4">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5">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16">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7">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8">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9">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A">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B">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1C">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D">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E">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F">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0">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1">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22">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3">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4">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5">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6">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7">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28">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9">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A">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B">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C">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D">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2E">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F">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0">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1">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2">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3">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34">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5">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6">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7">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8">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9">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3A">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B">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C">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D">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E">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F">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40">
            <w:pPr>
              <w:rPr/>
            </w:pPr>
            <w:r w:rsidDel="00000000" w:rsidR="00000000" w:rsidRPr="00000000">
              <w:rPr>
                <w:rtl w:val="0"/>
              </w:rPr>
              <w:t xml:space="preserve">[Insert text.]</w:t>
            </w:r>
          </w:p>
        </w:tc>
        <w:tc>
          <w:tcPr>
            <w:tcBorders>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41">
            <w:pPr>
              <w:rPr/>
            </w:pPr>
            <w:r w:rsidDel="00000000" w:rsidR="00000000" w:rsidRPr="00000000">
              <w:rPr>
                <w:rtl w:val="0"/>
              </w:rPr>
              <w:t xml:space="preserve">[Insert text.]</w:t>
            </w:r>
          </w:p>
        </w:tc>
        <w:tc>
          <w:tcPr>
            <w:tcBorders>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42">
            <w:pPr>
              <w:rPr/>
            </w:pPr>
            <w:r w:rsidDel="00000000" w:rsidR="00000000" w:rsidRPr="00000000">
              <w:rPr>
                <w:rtl w:val="0"/>
              </w:rPr>
              <w:t xml:space="preserve">[Insert text.]</w:t>
            </w:r>
          </w:p>
        </w:tc>
        <w:tc>
          <w:tcPr>
            <w:tcBorders>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43">
            <w:pPr>
              <w:rPr/>
            </w:pPr>
            <w:r w:rsidDel="00000000" w:rsidR="00000000" w:rsidRPr="00000000">
              <w:rPr>
                <w:rtl w:val="0"/>
              </w:rPr>
              <w:t xml:space="preserve">[Insert text.]</w:t>
            </w:r>
          </w:p>
        </w:tc>
        <w:tc>
          <w:tcPr>
            <w:tcBorders>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44">
            <w:pPr>
              <w:rPr/>
            </w:pPr>
            <w:r w:rsidDel="00000000" w:rsidR="00000000" w:rsidRPr="00000000">
              <w:rPr>
                <w:rtl w:val="0"/>
              </w:rPr>
              <w:t xml:space="preserve">[Insert text.]</w:t>
            </w:r>
          </w:p>
        </w:tc>
        <w:tc>
          <w:tcPr>
            <w:tcBorders>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45">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46">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7">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8">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9">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A">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B">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4C">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D">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E">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F">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50">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51">
            <w:pPr>
              <w:rPr/>
            </w:pPr>
            <w:r w:rsidDel="00000000" w:rsidR="00000000" w:rsidRPr="00000000">
              <w:rPr>
                <w:rtl w:val="0"/>
              </w:rPr>
              <w:t xml:space="preserve">[Insert text.]</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52">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53">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54">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55">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56">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57">
            <w:pPr>
              <w:rPr/>
            </w:pPr>
            <w:r w:rsidDel="00000000" w:rsidR="00000000" w:rsidRPr="00000000">
              <w:rPr>
                <w:rtl w:val="0"/>
              </w:rPr>
              <w:t xml:space="preserve">[Insert text.]</w:t>
            </w:r>
          </w:p>
        </w:tc>
      </w:tr>
    </w:tbl>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pStyle w:val="Heading3"/>
        <w:keepNext w:val="0"/>
        <w:keepLines w:val="0"/>
        <w:spacing w:before="280" w:lineRule="auto"/>
        <w:rPr>
          <w:b w:val="1"/>
          <w:color w:val="000000"/>
          <w:sz w:val="26"/>
          <w:szCs w:val="26"/>
        </w:rPr>
      </w:pPr>
      <w:bookmarkStart w:colFirst="0" w:colLast="0" w:name="_dt3u599uvtlr" w:id="41"/>
      <w:bookmarkEnd w:id="41"/>
      <w:r w:rsidDel="00000000" w:rsidR="00000000" w:rsidRPr="00000000">
        <w:rPr>
          <w:b w:val="1"/>
          <w:color w:val="000000"/>
          <w:sz w:val="26"/>
          <w:szCs w:val="26"/>
          <w:rtl w:val="0"/>
        </w:rPr>
        <w:t xml:space="preserve">Create Policies for Encryption and Triple A</w:t>
      </w:r>
    </w:p>
    <w:p w:rsidR="00000000" w:rsidDel="00000000" w:rsidP="00000000" w:rsidRDefault="00000000" w:rsidRPr="00000000" w14:paraId="0000045A">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45B">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each type of encryption, how it is used, and why and when the policy applies.</w:t>
      </w:r>
    </w:p>
    <w:p w:rsidR="00000000" w:rsidDel="00000000" w:rsidP="00000000" w:rsidRDefault="00000000" w:rsidRPr="00000000" w14:paraId="0000045C">
      <w:pPr>
        <w:ind w:left="144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each type of Triple-A framework strategy, how it is used, and why and when the policy applies.</w:t>
      </w:r>
    </w:p>
    <w:p w:rsidR="00000000" w:rsidDel="00000000" w:rsidP="00000000" w:rsidRDefault="00000000" w:rsidRPr="00000000" w14:paraId="0000045D">
      <w:pPr>
        <w:ind w:left="1440" w:firstLine="0"/>
        <w:rPr/>
      </w:pPr>
      <w:r w:rsidDel="00000000" w:rsidR="00000000" w:rsidRPr="00000000">
        <w:rPr>
          <w:rtl w:val="0"/>
        </w:rPr>
        <w:t xml:space="preserve"> </w:t>
      </w:r>
    </w:p>
    <w:p w:rsidR="00000000" w:rsidDel="00000000" w:rsidP="00000000" w:rsidRDefault="00000000" w:rsidRPr="00000000" w14:paraId="0000045E">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5F">
      <w:pPr>
        <w:rPr/>
      </w:pPr>
      <w:r w:rsidDel="00000000" w:rsidR="00000000" w:rsidRPr="00000000">
        <w:rPr>
          <w:rtl w:val="0"/>
        </w:rPr>
        <w:t xml:space="preserve"> </w:t>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8.1058495821728"/>
        <w:gridCol w:w="7521.894150417827"/>
        <w:tblGridChange w:id="0">
          <w:tblGrid>
            <w:gridCol w:w="1838.1058495821728"/>
            <w:gridCol w:w="7521.89415041782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460">
            <w:pPr>
              <w:numPr>
                <w:ilvl w:val="0"/>
                <w:numId w:val="10"/>
              </w:numPr>
              <w:ind w:left="720" w:hanging="360"/>
            </w:pPr>
            <w:r w:rsidDel="00000000" w:rsidR="00000000" w:rsidRPr="00000000">
              <w:rPr>
                <w:b w:val="1"/>
                <w:rtl w:val="0"/>
              </w:rPr>
              <w:t xml:space="preserve">Encryption</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461">
            <w:pPr>
              <w:rPr>
                <w:b w:val="1"/>
              </w:rPr>
            </w:pPr>
            <w:r w:rsidDel="00000000" w:rsidR="00000000" w:rsidRPr="00000000">
              <w:rPr>
                <w:b w:val="1"/>
                <w:rtl w:val="0"/>
              </w:rPr>
              <w:t xml:space="preserve">Explain what it is and how and why the policy applies.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t xml:space="preserve">Encryption in rest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[Insert text.]</w:t>
            </w:r>
          </w:p>
        </w:tc>
      </w:tr>
      <w:tr>
        <w:trPr>
          <w:cantSplit w:val="0"/>
          <w:trHeight w:val="7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Encryption at flight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t xml:space="preserve">Encryption in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[Insert text.]</w:t>
            </w:r>
          </w:p>
        </w:tc>
      </w:tr>
    </w:tbl>
    <w:p w:rsidR="00000000" w:rsidDel="00000000" w:rsidP="00000000" w:rsidRDefault="00000000" w:rsidRPr="00000000" w14:paraId="00000468">
      <w:pPr>
        <w:rPr>
          <w:sz w:val="26"/>
          <w:szCs w:val="26"/>
        </w:rPr>
      </w:pPr>
      <w:r w:rsidDel="00000000" w:rsidR="00000000" w:rsidRPr="00000000">
        <w:rPr>
          <w:sz w:val="26"/>
          <w:szCs w:val="26"/>
          <w:rtl w:val="0"/>
        </w:rPr>
        <w:t xml:space="preserve"> </w:t>
      </w:r>
    </w:p>
    <w:tbl>
      <w:tblPr>
        <w:tblStyle w:val="Table64"/>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4.2677824267785"/>
        <w:gridCol w:w="7375.732217573222"/>
        <w:tblGridChange w:id="0">
          <w:tblGrid>
            <w:gridCol w:w="1984.2677824267785"/>
            <w:gridCol w:w="7375.732217573222"/>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numPr>
                <w:ilvl w:val="0"/>
                <w:numId w:val="11"/>
              </w:numPr>
              <w:ind w:left="720" w:hanging="360"/>
            </w:pPr>
            <w:r w:rsidDel="00000000" w:rsidR="00000000" w:rsidRPr="00000000">
              <w:rPr>
                <w:b w:val="1"/>
                <w:rtl w:val="0"/>
              </w:rPr>
              <w:t xml:space="preserve">Triple-A Framework*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rPr>
                <w:b w:val="1"/>
              </w:rPr>
            </w:pPr>
            <w:r w:rsidDel="00000000" w:rsidR="00000000" w:rsidRPr="00000000">
              <w:rPr>
                <w:b w:val="1"/>
                <w:rtl w:val="0"/>
              </w:rPr>
              <w:t xml:space="preserve">Explain what it is and how and why the policy applies.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Authentication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Authorization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 xml:space="preserve">[Insert text.]</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Accounting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t xml:space="preserve">[Insert text.]</w:t>
            </w:r>
          </w:p>
        </w:tc>
      </w:tr>
    </w:tbl>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ind w:left="82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logins</w:t>
      </w:r>
    </w:p>
    <w:p w:rsidR="00000000" w:rsidDel="00000000" w:rsidP="00000000" w:rsidRDefault="00000000" w:rsidRPr="00000000" w14:paraId="00000475">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Changes to the database</w:t>
      </w:r>
    </w:p>
    <w:p w:rsidR="00000000" w:rsidDel="00000000" w:rsidP="00000000" w:rsidRDefault="00000000" w:rsidRPr="00000000" w14:paraId="00000476">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Addition of new users</w:t>
      </w:r>
    </w:p>
    <w:p w:rsidR="00000000" w:rsidDel="00000000" w:rsidP="00000000" w:rsidRDefault="00000000" w:rsidRPr="00000000" w14:paraId="00000477">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level of access</w:t>
      </w:r>
    </w:p>
    <w:p w:rsidR="00000000" w:rsidDel="00000000" w:rsidP="00000000" w:rsidRDefault="00000000" w:rsidRPr="00000000" w14:paraId="00000478">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Files accessed by users</w:t>
      </w:r>
    </w:p>
    <w:p w:rsidR="00000000" w:rsidDel="00000000" w:rsidP="00000000" w:rsidRDefault="00000000" w:rsidRPr="00000000" w14:paraId="00000479">
      <w:pPr>
        <w:ind w:left="720" w:firstLine="0"/>
        <w:rPr/>
      </w:pPr>
      <w:r w:rsidDel="00000000" w:rsidR="00000000" w:rsidRPr="00000000">
        <w:rPr>
          <w:rtl w:val="0"/>
        </w:rPr>
        <w:t xml:space="preserve"> </w:t>
      </w:r>
    </w:p>
    <w:p w:rsidR="00000000" w:rsidDel="00000000" w:rsidP="00000000" w:rsidRDefault="00000000" w:rsidRPr="00000000" w14:paraId="0000047A">
      <w:pPr>
        <w:pStyle w:val="Heading3"/>
        <w:keepNext w:val="0"/>
        <w:keepLines w:val="0"/>
        <w:spacing w:before="280" w:lineRule="auto"/>
        <w:rPr>
          <w:b w:val="1"/>
          <w:color w:val="000000"/>
          <w:sz w:val="26"/>
          <w:szCs w:val="26"/>
        </w:rPr>
      </w:pPr>
      <w:bookmarkStart w:colFirst="0" w:colLast="0" w:name="_2vbiim6gm6n6" w:id="42"/>
      <w:bookmarkEnd w:id="42"/>
      <w:r w:rsidDel="00000000" w:rsidR="00000000" w:rsidRPr="00000000">
        <w:rPr>
          <w:b w:val="1"/>
          <w:color w:val="000000"/>
          <w:sz w:val="26"/>
          <w:szCs w:val="26"/>
          <w:rtl w:val="0"/>
        </w:rPr>
        <w:t xml:space="preserve">Map the Principles</w:t>
      </w:r>
    </w:p>
    <w:p w:rsidR="00000000" w:rsidDel="00000000" w:rsidP="00000000" w:rsidRDefault="00000000" w:rsidRPr="00000000" w14:paraId="0000047B">
      <w:pPr>
        <w:ind w:left="720" w:firstLine="0"/>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000000" w:rsidDel="00000000" w:rsidP="00000000" w:rsidRDefault="00000000" w:rsidRPr="00000000" w14:paraId="0000047C">
      <w:pPr>
        <w:rPr>
          <w:b w:val="1"/>
        </w:rPr>
      </w:pPr>
      <w:r w:rsidDel="00000000" w:rsidR="00000000" w:rsidRPr="00000000">
        <w:rPr>
          <w:b w:val="1"/>
          <w:rtl w:val="0"/>
        </w:rPr>
        <w:t xml:space="preserve"> </w:t>
      </w:r>
    </w:p>
    <w:p w:rsidR="00000000" w:rsidDel="00000000" w:rsidP="00000000" w:rsidRDefault="00000000" w:rsidRPr="00000000" w14:paraId="0000047D">
      <w:pPr>
        <w:ind w:left="82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Operating system logs</w:t>
      </w:r>
    </w:p>
    <w:p w:rsidR="00000000" w:rsidDel="00000000" w:rsidP="00000000" w:rsidRDefault="00000000" w:rsidRPr="00000000" w14:paraId="00000480">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Firewall logs</w:t>
      </w:r>
    </w:p>
    <w:p w:rsidR="00000000" w:rsidDel="00000000" w:rsidP="00000000" w:rsidRDefault="00000000" w:rsidRPr="00000000" w14:paraId="00000481">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Anti-malware logs</w:t>
        <w:br w:type="textWrapping"/>
      </w:r>
    </w:p>
    <w:p w:rsidR="00000000" w:rsidDel="00000000" w:rsidP="00000000" w:rsidRDefault="00000000" w:rsidRPr="00000000" w14:paraId="00000482">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8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4">
      <w:pPr>
        <w:pStyle w:val="Heading2"/>
        <w:keepNext w:val="0"/>
        <w:keepLines w:val="0"/>
        <w:spacing w:after="80" w:lineRule="auto"/>
        <w:rPr>
          <w:b w:val="1"/>
          <w:sz w:val="34"/>
          <w:szCs w:val="34"/>
        </w:rPr>
      </w:pPr>
      <w:bookmarkStart w:colFirst="0" w:colLast="0" w:name="_4cmle653bvtg" w:id="43"/>
      <w:bookmarkEnd w:id="43"/>
      <w:r w:rsidDel="00000000" w:rsidR="00000000" w:rsidRPr="00000000">
        <w:rPr>
          <w:b w:val="1"/>
          <w:sz w:val="34"/>
          <w:szCs w:val="34"/>
          <w:rtl w:val="0"/>
        </w:rPr>
        <w:t xml:space="preserve">Audit Controls and Management</w:t>
      </w:r>
    </w:p>
    <w:p w:rsidR="00000000" w:rsidDel="00000000" w:rsidP="00000000" w:rsidRDefault="00000000" w:rsidRPr="00000000" w14:paraId="00000485">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86">
      <w:pPr>
        <w:rPr/>
      </w:pP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t xml:space="preserve">Evidence will include the following:</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Code compliance to standards</w:t>
      </w:r>
    </w:p>
    <w:p w:rsidR="00000000" w:rsidDel="00000000" w:rsidP="00000000" w:rsidRDefault="00000000" w:rsidRPr="00000000" w14:paraId="0000048A">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Well-documented access-control strategies, with sampled evidence of compliance</w:t>
      </w:r>
    </w:p>
    <w:p w:rsidR="00000000" w:rsidDel="00000000" w:rsidP="00000000" w:rsidRDefault="00000000" w:rsidRPr="00000000" w14:paraId="0000048B">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Well-documented data-control standards defining the expected security posture of data at rest, in flight, and in use</w:t>
      </w:r>
    </w:p>
    <w:p w:rsidR="00000000" w:rsidDel="00000000" w:rsidP="00000000" w:rsidRDefault="00000000" w:rsidRPr="00000000" w14:paraId="0000048C">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Historical evidence of sustained practice (emails, logs, audits, meeting notes)</w:t>
      </w:r>
    </w:p>
    <w:p w:rsidR="00000000" w:rsidDel="00000000" w:rsidP="00000000" w:rsidRDefault="00000000" w:rsidRPr="00000000" w14:paraId="0000048D">
      <w:pPr>
        <w:ind w:left="720" w:firstLine="0"/>
        <w:rPr/>
      </w:pPr>
      <w:r w:rsidDel="00000000" w:rsidR="00000000" w:rsidRPr="00000000">
        <w:rPr>
          <w:rtl w:val="0"/>
        </w:rPr>
        <w:t xml:space="preserve"> </w:t>
      </w:r>
    </w:p>
    <w:p w:rsidR="00000000" w:rsidDel="00000000" w:rsidP="00000000" w:rsidRDefault="00000000" w:rsidRPr="00000000" w14:paraId="0000048E">
      <w:pPr>
        <w:pStyle w:val="Heading2"/>
        <w:keepNext w:val="0"/>
        <w:keepLines w:val="0"/>
        <w:spacing w:after="80" w:lineRule="auto"/>
        <w:rPr>
          <w:b w:val="1"/>
          <w:sz w:val="34"/>
          <w:szCs w:val="34"/>
        </w:rPr>
      </w:pPr>
      <w:bookmarkStart w:colFirst="0" w:colLast="0" w:name="_s1qj1d8taw19" w:id="44"/>
      <w:bookmarkEnd w:id="44"/>
      <w:r w:rsidDel="00000000" w:rsidR="00000000" w:rsidRPr="00000000">
        <w:rPr>
          <w:b w:val="1"/>
          <w:sz w:val="34"/>
          <w:szCs w:val="34"/>
          <w:rtl w:val="0"/>
        </w:rPr>
        <w:t xml:space="preserve">Enforcement</w:t>
      </w:r>
    </w:p>
    <w:p w:rsidR="00000000" w:rsidDel="00000000" w:rsidP="00000000" w:rsidRDefault="00000000" w:rsidRPr="00000000" w14:paraId="0000048F">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pStyle w:val="Heading2"/>
        <w:keepNext w:val="0"/>
        <w:keepLines w:val="0"/>
        <w:spacing w:after="80" w:lineRule="auto"/>
        <w:rPr>
          <w:b w:val="1"/>
          <w:sz w:val="34"/>
          <w:szCs w:val="34"/>
        </w:rPr>
      </w:pPr>
      <w:bookmarkStart w:colFirst="0" w:colLast="0" w:name="_pzdghwstse1f" w:id="45"/>
      <w:bookmarkEnd w:id="45"/>
      <w:r w:rsidDel="00000000" w:rsidR="00000000" w:rsidRPr="00000000">
        <w:rPr>
          <w:b w:val="1"/>
          <w:sz w:val="34"/>
          <w:szCs w:val="34"/>
          <w:rtl w:val="0"/>
        </w:rPr>
        <w:t xml:space="preserve">Exceptions Process</w:t>
      </w:r>
    </w:p>
    <w:p w:rsidR="00000000" w:rsidDel="00000000" w:rsidP="00000000" w:rsidRDefault="00000000" w:rsidRPr="00000000" w14:paraId="00000494">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95">
      <w:pPr>
        <w:rPr/>
      </w:pPr>
      <w:r w:rsidDel="00000000" w:rsidR="00000000" w:rsidRPr="00000000">
        <w:rPr>
          <w:rtl w:val="0"/>
        </w:rPr>
        <w:t xml:space="preserve"> </w:t>
      </w:r>
    </w:p>
    <w:p w:rsidR="00000000" w:rsidDel="00000000" w:rsidP="00000000" w:rsidRDefault="00000000" w:rsidRPr="00000000" w14:paraId="0000049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Business or technical rationale</w:t>
      </w:r>
    </w:p>
    <w:p w:rsidR="00000000" w:rsidDel="00000000" w:rsidP="00000000" w:rsidRDefault="00000000" w:rsidRPr="00000000" w14:paraId="0000049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Risk impact analysis</w:t>
      </w:r>
    </w:p>
    <w:p w:rsidR="00000000" w:rsidDel="00000000" w:rsidP="00000000" w:rsidRDefault="00000000" w:rsidRPr="00000000" w14:paraId="0000049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Risk mitigation analysis</w:t>
      </w:r>
    </w:p>
    <w:p w:rsidR="00000000" w:rsidDel="00000000" w:rsidP="00000000" w:rsidRDefault="00000000" w:rsidRPr="00000000" w14:paraId="0000049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to come into compliance</w:t>
      </w:r>
    </w:p>
    <w:p w:rsidR="00000000" w:rsidDel="00000000" w:rsidP="00000000" w:rsidRDefault="00000000" w:rsidRPr="00000000" w14:paraId="0000049A">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Date for when the plan to come into compliance will be completed</w:t>
      </w:r>
    </w:p>
    <w:p w:rsidR="00000000" w:rsidDel="00000000" w:rsidP="00000000" w:rsidRDefault="00000000" w:rsidRPr="00000000" w14:paraId="0000049B">
      <w:pPr>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t xml:space="preserve">Exceptions will remain on file with the office of the CISO, which will administer and govern compliance.</w:t>
        <w:br w:type="textWrapping"/>
      </w:r>
    </w:p>
    <w:p w:rsidR="00000000" w:rsidDel="00000000" w:rsidP="00000000" w:rsidRDefault="00000000" w:rsidRPr="00000000" w14:paraId="0000049F">
      <w:pPr>
        <w:pStyle w:val="Heading2"/>
        <w:keepNext w:val="0"/>
        <w:keepLines w:val="0"/>
        <w:spacing w:after="80" w:lineRule="auto"/>
        <w:rPr>
          <w:b w:val="1"/>
          <w:sz w:val="34"/>
          <w:szCs w:val="34"/>
        </w:rPr>
      </w:pPr>
      <w:bookmarkStart w:colFirst="0" w:colLast="0" w:name="_uje16uk2sgi4" w:id="46"/>
      <w:bookmarkEnd w:id="46"/>
      <w:r w:rsidDel="00000000" w:rsidR="00000000" w:rsidRPr="00000000">
        <w:rPr>
          <w:b w:val="1"/>
          <w:sz w:val="34"/>
          <w:szCs w:val="34"/>
          <w:rtl w:val="0"/>
        </w:rPr>
        <w:t xml:space="preserve">Distribution</w:t>
      </w:r>
    </w:p>
    <w:p w:rsidR="00000000" w:rsidDel="00000000" w:rsidP="00000000" w:rsidRDefault="00000000" w:rsidRPr="00000000" w14:paraId="000004A0">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A1">
      <w:pPr>
        <w:rPr/>
      </w:pPr>
      <w:r w:rsidDel="00000000" w:rsidR="00000000" w:rsidRPr="00000000">
        <w:rPr>
          <w:rtl w:val="0"/>
        </w:rPr>
        <w:t xml:space="preserve"> </w:t>
      </w:r>
    </w:p>
    <w:p w:rsidR="00000000" w:rsidDel="00000000" w:rsidP="00000000" w:rsidRDefault="00000000" w:rsidRPr="00000000" w14:paraId="000004A2">
      <w:pPr>
        <w:pStyle w:val="Heading2"/>
        <w:keepNext w:val="0"/>
        <w:keepLines w:val="0"/>
        <w:spacing w:after="80" w:lineRule="auto"/>
        <w:rPr>
          <w:b w:val="1"/>
          <w:sz w:val="34"/>
          <w:szCs w:val="34"/>
        </w:rPr>
      </w:pPr>
      <w:bookmarkStart w:colFirst="0" w:colLast="0" w:name="_grc3vxt17j8t" w:id="47"/>
      <w:bookmarkEnd w:id="47"/>
      <w:r w:rsidDel="00000000" w:rsidR="00000000" w:rsidRPr="00000000">
        <w:rPr>
          <w:b w:val="1"/>
          <w:sz w:val="34"/>
          <w:szCs w:val="34"/>
          <w:rtl w:val="0"/>
        </w:rPr>
        <w:t xml:space="preserve">Policy Change Control</w:t>
      </w:r>
    </w:p>
    <w:p w:rsidR="00000000" w:rsidDel="00000000" w:rsidP="00000000" w:rsidRDefault="00000000" w:rsidRPr="00000000" w14:paraId="000004A3">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A4">
      <w:pPr>
        <w:rPr/>
      </w:pPr>
      <w:r w:rsidDel="00000000" w:rsidR="00000000" w:rsidRPr="00000000">
        <w:rPr>
          <w:rtl w:val="0"/>
        </w:rPr>
        <w:t xml:space="preserve"> </w:t>
      </w:r>
    </w:p>
    <w:p w:rsidR="00000000" w:rsidDel="00000000" w:rsidP="00000000" w:rsidRDefault="00000000" w:rsidRPr="00000000" w14:paraId="000004A5">
      <w:pPr>
        <w:pStyle w:val="Heading2"/>
        <w:keepNext w:val="0"/>
        <w:keepLines w:val="0"/>
        <w:spacing w:after="80" w:lineRule="auto"/>
        <w:rPr>
          <w:b w:val="1"/>
          <w:sz w:val="34"/>
          <w:szCs w:val="34"/>
        </w:rPr>
      </w:pPr>
      <w:bookmarkStart w:colFirst="0" w:colLast="0" w:name="_i6hn9cx8r407" w:id="48"/>
      <w:bookmarkEnd w:id="48"/>
      <w:r w:rsidDel="00000000" w:rsidR="00000000" w:rsidRPr="00000000">
        <w:rPr>
          <w:b w:val="1"/>
          <w:sz w:val="34"/>
          <w:szCs w:val="34"/>
          <w:rtl w:val="0"/>
        </w:rPr>
        <w:t xml:space="preserve">Policy Version History</w:t>
      </w:r>
    </w:p>
    <w:p w:rsidR="00000000" w:rsidDel="00000000" w:rsidP="00000000" w:rsidRDefault="00000000" w:rsidRPr="00000000" w14:paraId="000004A6">
      <w:pPr>
        <w:rPr/>
      </w:pPr>
      <w:r w:rsidDel="00000000" w:rsidR="00000000" w:rsidRPr="00000000">
        <w:rPr>
          <w:rtl w:val="0"/>
        </w:rPr>
        <w:t xml:space="preserve"> </w:t>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5.8260869565217"/>
        <w:gridCol w:w="1519.304347826087"/>
        <w:gridCol w:w="2889.391304347826"/>
        <w:gridCol w:w="1777.0434782608695"/>
        <w:gridCol w:w="1858.4347826086957"/>
        <w:tblGridChange w:id="0">
          <w:tblGrid>
            <w:gridCol w:w="1315.8260869565217"/>
            <w:gridCol w:w="1519.304347826087"/>
            <w:gridCol w:w="2889.391304347826"/>
            <w:gridCol w:w="1777.0434782608695"/>
            <w:gridCol w:w="1858.4347826086957"/>
          </w:tblGrid>
        </w:tblGridChange>
      </w:tblGrid>
      <w:tr>
        <w:trPr>
          <w:cantSplit w:val="0"/>
          <w:trHeight w:val="270" w:hRule="atLeast"/>
          <w:tblHeader w:val="0"/>
        </w:trPr>
        <w:tc>
          <w:tcPr>
            <w:tcBorders>
              <w:top w:color="c9c9c9" w:space="0" w:sz="8" w:val="single"/>
              <w:left w:color="c9c9c9" w:space="0" w:sz="8" w:val="single"/>
              <w:bottom w:color="a5a5a5"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A7">
            <w:pPr>
              <w:rPr/>
            </w:pPr>
            <w:r w:rsidDel="00000000" w:rsidR="00000000" w:rsidRPr="00000000">
              <w:rPr>
                <w:rtl w:val="0"/>
              </w:rPr>
              <w:t xml:space="preserve">Version</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A8">
            <w:pPr>
              <w:rPr/>
            </w:pPr>
            <w:r w:rsidDel="00000000" w:rsidR="00000000" w:rsidRPr="00000000">
              <w:rPr>
                <w:rtl w:val="0"/>
              </w:rPr>
              <w:t xml:space="preserve">Date</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A9">
            <w:pPr>
              <w:rPr/>
            </w:pPr>
            <w:r w:rsidDel="00000000" w:rsidR="00000000" w:rsidRPr="00000000">
              <w:rPr>
                <w:rtl w:val="0"/>
              </w:rPr>
              <w:t xml:space="preserve">Description</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AA">
            <w:pPr>
              <w:rPr/>
            </w:pPr>
            <w:r w:rsidDel="00000000" w:rsidR="00000000" w:rsidRPr="00000000">
              <w:rPr>
                <w:rtl w:val="0"/>
              </w:rPr>
              <w:t xml:space="preserve">Edited By</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AB">
            <w:pPr>
              <w:rPr/>
            </w:pPr>
            <w:r w:rsidDel="00000000" w:rsidR="00000000" w:rsidRPr="00000000">
              <w:rPr>
                <w:rtl w:val="0"/>
              </w:rPr>
              <w:t xml:space="preserve">Approved By</w:t>
            </w:r>
          </w:p>
        </w:tc>
      </w:tr>
      <w:tr>
        <w:trPr>
          <w:cantSplit w:val="0"/>
          <w:trHeight w:val="51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AC">
            <w:pPr>
              <w:rPr/>
            </w:pPr>
            <w:r w:rsidDel="00000000" w:rsidR="00000000" w:rsidRPr="00000000">
              <w:rPr>
                <w:rtl w:val="0"/>
              </w:rPr>
              <w:t xml:space="preserve">1.0</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AD">
            <w:pPr>
              <w:rPr/>
            </w:pPr>
            <w:r w:rsidDel="00000000" w:rsidR="00000000" w:rsidRPr="00000000">
              <w:rPr>
                <w:rtl w:val="0"/>
              </w:rPr>
              <w:t xml:space="preserve">08/05/2020</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AE">
            <w:pPr>
              <w:rPr/>
            </w:pPr>
            <w:r w:rsidDel="00000000" w:rsidR="00000000" w:rsidRPr="00000000">
              <w:rPr>
                <w:rtl w:val="0"/>
              </w:rPr>
              <w:t xml:space="preserve">Initial Template</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AF">
            <w:pPr>
              <w:rPr/>
            </w:pPr>
            <w:r w:rsidDel="00000000" w:rsidR="00000000" w:rsidRPr="00000000">
              <w:rPr>
                <w:rtl w:val="0"/>
              </w:rPr>
              <w:t xml:space="preserve">David Buksbaum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B0">
            <w:pPr>
              <w:rPr/>
            </w:pPr>
            <w:r w:rsidDel="00000000" w:rsidR="00000000" w:rsidRPr="00000000">
              <w:rPr>
                <w:rtl w:val="0"/>
              </w:rPr>
              <w:t xml:space="preserve"> </w:t>
            </w:r>
          </w:p>
        </w:tc>
      </w:tr>
      <w:tr>
        <w:trPr>
          <w:cantSplit w:val="0"/>
          <w:trHeight w:val="51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B1">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B2">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B3">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B4">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B5">
            <w:pPr>
              <w:rPr/>
            </w:pPr>
            <w:r w:rsidDel="00000000" w:rsidR="00000000" w:rsidRPr="00000000">
              <w:rPr>
                <w:rtl w:val="0"/>
              </w:rPr>
              <w:t xml:space="preserve">[Insert text.]</w:t>
            </w:r>
          </w:p>
        </w:tc>
      </w:tr>
      <w:tr>
        <w:trPr>
          <w:cantSplit w:val="0"/>
          <w:trHeight w:val="51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B6">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B7">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B8">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B9">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BA">
            <w:pPr>
              <w:rPr/>
            </w:pPr>
            <w:r w:rsidDel="00000000" w:rsidR="00000000" w:rsidRPr="00000000">
              <w:rPr>
                <w:rtl w:val="0"/>
              </w:rPr>
              <w:t xml:space="preserve">[Insert text.]</w:t>
            </w:r>
          </w:p>
        </w:tc>
      </w:tr>
    </w:tbl>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pStyle w:val="Heading2"/>
        <w:keepNext w:val="0"/>
        <w:keepLines w:val="0"/>
        <w:spacing w:after="80" w:lineRule="auto"/>
        <w:rPr>
          <w:b w:val="1"/>
          <w:sz w:val="34"/>
          <w:szCs w:val="34"/>
        </w:rPr>
      </w:pPr>
      <w:bookmarkStart w:colFirst="0" w:colLast="0" w:name="_xa5msmk90ly4" w:id="49"/>
      <w:bookmarkEnd w:id="49"/>
      <w:r w:rsidDel="00000000" w:rsidR="00000000" w:rsidRPr="00000000">
        <w:rPr>
          <w:b w:val="1"/>
          <w:sz w:val="34"/>
          <w:szCs w:val="34"/>
          <w:rtl w:val="0"/>
        </w:rPr>
        <w:t xml:space="preserve">Appendix A Lookups</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pStyle w:val="Heading3"/>
        <w:keepNext w:val="0"/>
        <w:keepLines w:val="0"/>
        <w:spacing w:before="280" w:lineRule="auto"/>
        <w:rPr>
          <w:b w:val="1"/>
          <w:color w:val="000000"/>
          <w:sz w:val="26"/>
          <w:szCs w:val="26"/>
        </w:rPr>
      </w:pPr>
      <w:bookmarkStart w:colFirst="0" w:colLast="0" w:name="_i5tp85fr25r9" w:id="50"/>
      <w:bookmarkEnd w:id="50"/>
      <w:r w:rsidDel="00000000" w:rsidR="00000000" w:rsidRPr="00000000">
        <w:rPr>
          <w:b w:val="1"/>
          <w:color w:val="000000"/>
          <w:sz w:val="26"/>
          <w:szCs w:val="26"/>
          <w:rtl w:val="0"/>
        </w:rPr>
        <w:t xml:space="preserve">Approved C/C++ Language Acronyms</w:t>
      </w:r>
    </w:p>
    <w:p w:rsidR="00000000" w:rsidDel="00000000" w:rsidP="00000000" w:rsidRDefault="00000000" w:rsidRPr="00000000" w14:paraId="000004BF">
      <w:pPr>
        <w:rPr/>
      </w:pPr>
      <w:r w:rsidDel="00000000" w:rsidR="00000000" w:rsidRPr="00000000">
        <w:rPr>
          <w:rtl w:val="0"/>
        </w:rPr>
        <w:t xml:space="preserve"> </w:t>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6.772793053546"/>
        <w:gridCol w:w="4673.227206946454"/>
        <w:tblGridChange w:id="0">
          <w:tblGrid>
            <w:gridCol w:w="4686.772793053546"/>
            <w:gridCol w:w="4673.227206946454"/>
          </w:tblGrid>
        </w:tblGridChange>
      </w:tblGrid>
      <w:tr>
        <w:trPr>
          <w:cantSplit w:val="0"/>
          <w:trHeight w:val="270" w:hRule="atLeast"/>
          <w:tblHeader w:val="0"/>
        </w:trPr>
        <w:tc>
          <w:tcPr>
            <w:tcBorders>
              <w:top w:color="c9c9c9" w:space="0" w:sz="8" w:val="single"/>
              <w:left w:color="c9c9c9" w:space="0" w:sz="8" w:val="single"/>
              <w:bottom w:color="a5a5a5"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C0">
            <w:pPr>
              <w:rPr/>
            </w:pPr>
            <w:r w:rsidDel="00000000" w:rsidR="00000000" w:rsidRPr="00000000">
              <w:rPr>
                <w:rtl w:val="0"/>
              </w:rPr>
              <w:t xml:space="preserve">Language</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C1">
            <w:pPr>
              <w:rPr/>
            </w:pPr>
            <w:r w:rsidDel="00000000" w:rsidR="00000000" w:rsidRPr="00000000">
              <w:rPr>
                <w:rtl w:val="0"/>
              </w:rPr>
              <w:t xml:space="preserve">Acronym</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C2">
            <w:pPr>
              <w:rPr/>
            </w:pPr>
            <w:r w:rsidDel="00000000" w:rsidR="00000000" w:rsidRPr="00000000">
              <w:rPr>
                <w:rtl w:val="0"/>
              </w:rPr>
              <w:t xml:space="preserve">C++</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C3">
            <w:pPr>
              <w:rPr/>
            </w:pPr>
            <w:r w:rsidDel="00000000" w:rsidR="00000000" w:rsidRPr="00000000">
              <w:rPr>
                <w:rtl w:val="0"/>
              </w:rPr>
              <w:t xml:space="preserve">CPP</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C4">
            <w:pPr>
              <w:rPr/>
            </w:pPr>
            <w:r w:rsidDel="00000000" w:rsidR="00000000" w:rsidRPr="00000000">
              <w:rPr>
                <w:rtl w:val="0"/>
              </w:rPr>
              <w:t xml:space="preserve">C</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C5">
            <w:pPr>
              <w:rPr/>
            </w:pPr>
            <w:r w:rsidDel="00000000" w:rsidR="00000000" w:rsidRPr="00000000">
              <w:rPr>
                <w:rtl w:val="0"/>
              </w:rPr>
              <w:t xml:space="preserve">CLG</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C6">
            <w:pPr>
              <w:rPr/>
            </w:pPr>
            <w:r w:rsidDel="00000000" w:rsidR="00000000" w:rsidRPr="00000000">
              <w:rPr>
                <w:rtl w:val="0"/>
              </w:rPr>
              <w:t xml:space="preserve">Java</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C7">
            <w:pPr>
              <w:rPr/>
            </w:pPr>
            <w:r w:rsidDel="00000000" w:rsidR="00000000" w:rsidRPr="00000000">
              <w:rPr>
                <w:rtl w:val="0"/>
              </w:rPr>
              <w:t xml:space="preserve">JAV</w:t>
            </w:r>
          </w:p>
        </w:tc>
      </w:tr>
    </w:tbl>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