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F19CA" w14:textId="77777777" w:rsidR="003E7BD4" w:rsidRDefault="003E7BD4" w:rsidP="0071085A">
      <w:pPr>
        <w:pStyle w:val="Textoindependiente"/>
        <w:spacing w:before="61"/>
        <w:rPr>
          <w:sz w:val="52"/>
        </w:rPr>
      </w:pPr>
    </w:p>
    <w:p w14:paraId="46AD3C2A" w14:textId="77777777" w:rsidR="003E7BD4" w:rsidRDefault="003E7BD4" w:rsidP="003E7BD4">
      <w:pPr>
        <w:spacing w:line="259" w:lineRule="auto"/>
        <w:ind w:left="2685" w:right="1216" w:hanging="688"/>
        <w:rPr>
          <w:b/>
          <w:sz w:val="52"/>
        </w:rPr>
      </w:pPr>
      <w:r>
        <w:rPr>
          <w:noProof/>
        </w:rPr>
        <w:drawing>
          <wp:anchor distT="0" distB="0" distL="0" distR="0" simplePos="0" relativeHeight="251714560" behindDoc="0" locked="0" layoutInCell="1" allowOverlap="1" wp14:anchorId="33882DBE" wp14:editId="0A4F958A">
            <wp:simplePos x="0" y="0"/>
            <wp:positionH relativeFrom="page">
              <wp:posOffset>478155</wp:posOffset>
            </wp:positionH>
            <wp:positionV relativeFrom="paragraph">
              <wp:posOffset>-417797</wp:posOffset>
            </wp:positionV>
            <wp:extent cx="1144689" cy="1484629"/>
            <wp:effectExtent l="0" t="0" r="0" b="0"/>
            <wp:wrapNone/>
            <wp:docPr id="3" name="Image 3"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5584" behindDoc="0" locked="0" layoutInCell="1" allowOverlap="1" wp14:anchorId="2A28757F" wp14:editId="6D3062F9">
            <wp:simplePos x="0" y="0"/>
            <wp:positionH relativeFrom="page">
              <wp:posOffset>5973445</wp:posOffset>
            </wp:positionH>
            <wp:positionV relativeFrom="paragraph">
              <wp:posOffset>-339057</wp:posOffset>
            </wp:positionV>
            <wp:extent cx="1108075" cy="1456817"/>
            <wp:effectExtent l="0" t="0" r="0" b="0"/>
            <wp:wrapNone/>
            <wp:docPr id="4" name="Image 4"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EE9F2AB" w14:textId="77777777" w:rsidR="003E7BD4" w:rsidRDefault="003E7BD4" w:rsidP="003E7BD4">
      <w:pPr>
        <w:pStyle w:val="Textoindependiente"/>
        <w:spacing w:before="204"/>
        <w:rPr>
          <w:b/>
          <w:sz w:val="36"/>
        </w:rPr>
      </w:pPr>
    </w:p>
    <w:p w14:paraId="700F7B09"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1CEFFE49"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FAED4B"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2752" behindDoc="1" locked="0" layoutInCell="1" allowOverlap="1" wp14:anchorId="7451E27D" wp14:editId="046AD551">
                <wp:simplePos x="0" y="0"/>
                <wp:positionH relativeFrom="page">
                  <wp:posOffset>1080135</wp:posOffset>
                </wp:positionH>
                <wp:positionV relativeFrom="paragraph">
                  <wp:posOffset>119676</wp:posOffset>
                </wp:positionV>
                <wp:extent cx="5400040" cy="50800"/>
                <wp:effectExtent l="0" t="0" r="0" b="0"/>
                <wp:wrapTopAndBottom/>
                <wp:docPr id="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27DF83" id="Graphic 5" o:spid="_x0000_s1026" style="position:absolute;margin-left:85.05pt;margin-top:9.4pt;width:425.2pt;height:4pt;z-index:-25159372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5E6E279E" w14:textId="77777777" w:rsidR="003E7BD4" w:rsidRDefault="003E7BD4" w:rsidP="003E7BD4">
      <w:pPr>
        <w:spacing w:before="172"/>
        <w:ind w:left="764" w:right="826"/>
        <w:jc w:val="center"/>
        <w:rPr>
          <w:b/>
          <w:sz w:val="36"/>
        </w:rPr>
      </w:pPr>
      <w:r>
        <w:rPr>
          <w:b/>
          <w:spacing w:val="-2"/>
          <w:sz w:val="36"/>
        </w:rPr>
        <w:t>TESIS</w:t>
      </w:r>
    </w:p>
    <w:p w14:paraId="42F2BC47" w14:textId="77777777" w:rsidR="003E7BD4" w:rsidRDefault="003E7BD4" w:rsidP="003E7BD4">
      <w:pPr>
        <w:pStyle w:val="Textoindependiente"/>
        <w:spacing w:before="53"/>
        <w:rPr>
          <w:b/>
          <w:sz w:val="36"/>
        </w:rPr>
      </w:pPr>
    </w:p>
    <w:p w14:paraId="752DCE80" w14:textId="3E5EE967" w:rsidR="003E7BD4" w:rsidRDefault="003E7BD4" w:rsidP="003E7BD4">
      <w:pPr>
        <w:spacing w:line="259" w:lineRule="auto"/>
        <w:ind w:left="1120" w:right="1185" w:hanging="5"/>
        <w:jc w:val="center"/>
        <w:rPr>
          <w:b/>
          <w:sz w:val="32"/>
        </w:rPr>
      </w:pPr>
      <w:r>
        <w:rPr>
          <w:b/>
          <w:sz w:val="32"/>
        </w:rPr>
        <w:t>“</w:t>
      </w:r>
      <w:r w:rsidR="001D3140">
        <w:rPr>
          <w:b/>
          <w:sz w:val="32"/>
        </w:rPr>
        <w:t xml:space="preserve">SISTEMA INTELIGENTE </w:t>
      </w:r>
      <w:r w:rsidR="00AA1DEB">
        <w:rPr>
          <w:b/>
          <w:sz w:val="32"/>
        </w:rPr>
        <w:t>BASADO EN DEEP LEARNING PARA EL DIAGNÓSTICO DE CÁNCER DE PRÓSTATA</w:t>
      </w:r>
      <w:r>
        <w:rPr>
          <w:b/>
          <w:sz w:val="32"/>
        </w:rPr>
        <w:t>”.</w:t>
      </w:r>
    </w:p>
    <w:p w14:paraId="7957F51D" w14:textId="77777777" w:rsidR="003E7BD4" w:rsidRDefault="003E7BD4" w:rsidP="003E7BD4">
      <w:pPr>
        <w:pStyle w:val="Textoindependiente"/>
        <w:spacing w:before="241"/>
        <w:rPr>
          <w:b/>
          <w:sz w:val="32"/>
        </w:rPr>
      </w:pPr>
    </w:p>
    <w:p w14:paraId="3E635A0A" w14:textId="77777777" w:rsidR="003E7BD4" w:rsidRDefault="003E7BD4" w:rsidP="003E7BD4">
      <w:pPr>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0481F8E5" w14:textId="77777777" w:rsidR="003E7BD4" w:rsidRDefault="003E7BD4" w:rsidP="003E7BD4">
      <w:pPr>
        <w:spacing w:before="188"/>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093612B5" w14:textId="77777777" w:rsidR="003E7BD4" w:rsidRDefault="003E7BD4" w:rsidP="003E7BD4">
      <w:pPr>
        <w:pStyle w:val="Textoindependiente"/>
        <w:spacing w:before="269"/>
        <w:rPr>
          <w:b/>
          <w:sz w:val="32"/>
        </w:rPr>
      </w:pPr>
    </w:p>
    <w:p w14:paraId="7A784EFD" w14:textId="77777777" w:rsidR="003E7BD4" w:rsidRDefault="003E7BD4" w:rsidP="003E7BD4">
      <w:pPr>
        <w:spacing w:before="1"/>
        <w:ind w:left="1060"/>
        <w:rPr>
          <w:b/>
          <w:sz w:val="28"/>
        </w:rPr>
      </w:pPr>
      <w:r>
        <w:rPr>
          <w:b/>
          <w:spacing w:val="-2"/>
          <w:sz w:val="28"/>
        </w:rPr>
        <w:t>AUTORES:</w:t>
      </w:r>
    </w:p>
    <w:p w14:paraId="17CD1917" w14:textId="61FD0DC0" w:rsidR="00AA1DEB" w:rsidRPr="00AA1DEB" w:rsidRDefault="00AA1DEB" w:rsidP="00D72B9C">
      <w:pPr>
        <w:spacing w:before="186" w:line="379" w:lineRule="auto"/>
        <w:ind w:left="2501" w:right="3417"/>
        <w:rPr>
          <w:sz w:val="24"/>
          <w:szCs w:val="24"/>
        </w:rPr>
      </w:pPr>
      <w:r w:rsidRPr="00AA1DEB">
        <w:rPr>
          <w:sz w:val="24"/>
          <w:szCs w:val="24"/>
        </w:rPr>
        <w:t>SANTAMARIA SANTISTEBAN</w:t>
      </w:r>
      <w:r w:rsidR="003E7BD4" w:rsidRPr="00AA1DEB">
        <w:rPr>
          <w:sz w:val="24"/>
          <w:szCs w:val="24"/>
        </w:rPr>
        <w:t xml:space="preserve">, </w:t>
      </w:r>
      <w:r w:rsidRPr="00AA1DEB">
        <w:rPr>
          <w:sz w:val="24"/>
          <w:szCs w:val="24"/>
        </w:rPr>
        <w:t>Jahir</w:t>
      </w:r>
      <w:r>
        <w:rPr>
          <w:sz w:val="24"/>
          <w:szCs w:val="24"/>
        </w:rPr>
        <w:t xml:space="preserve"> S</w:t>
      </w:r>
      <w:r w:rsidR="003F5873">
        <w:rPr>
          <w:sz w:val="24"/>
          <w:szCs w:val="24"/>
        </w:rPr>
        <w:t>.</w:t>
      </w:r>
    </w:p>
    <w:p w14:paraId="747B4AAD" w14:textId="64202915" w:rsidR="003E7BD4" w:rsidRPr="00AA1DEB" w:rsidRDefault="00AA1DEB" w:rsidP="00D72B9C">
      <w:pPr>
        <w:spacing w:before="186" w:line="379" w:lineRule="auto"/>
        <w:ind w:left="1793" w:right="3417" w:firstLine="708"/>
        <w:rPr>
          <w:sz w:val="24"/>
          <w:szCs w:val="20"/>
        </w:rPr>
      </w:pPr>
      <w:r>
        <w:rPr>
          <w:sz w:val="24"/>
          <w:szCs w:val="20"/>
        </w:rPr>
        <w:t>SIESQUEN VALDIVIA</w:t>
      </w:r>
      <w:r w:rsidR="003E7BD4" w:rsidRPr="00AA1DEB">
        <w:rPr>
          <w:sz w:val="24"/>
          <w:szCs w:val="20"/>
        </w:rPr>
        <w:t>,</w:t>
      </w:r>
      <w:r w:rsidR="003E7BD4" w:rsidRPr="00AA1DEB">
        <w:rPr>
          <w:spacing w:val="-17"/>
          <w:sz w:val="24"/>
          <w:szCs w:val="20"/>
        </w:rPr>
        <w:t xml:space="preserve"> </w:t>
      </w:r>
      <w:r>
        <w:rPr>
          <w:sz w:val="24"/>
          <w:szCs w:val="20"/>
        </w:rPr>
        <w:t>Luis Felipe</w:t>
      </w:r>
    </w:p>
    <w:p w14:paraId="38ECB7F9" w14:textId="77777777" w:rsidR="003E7BD4" w:rsidRDefault="003E7BD4" w:rsidP="003E7BD4">
      <w:pPr>
        <w:spacing w:line="321" w:lineRule="exact"/>
        <w:ind w:left="1060"/>
        <w:rPr>
          <w:b/>
          <w:sz w:val="28"/>
        </w:rPr>
      </w:pPr>
      <w:r>
        <w:rPr>
          <w:b/>
          <w:spacing w:val="-2"/>
          <w:sz w:val="28"/>
        </w:rPr>
        <w:t>ASESOR:</w:t>
      </w:r>
    </w:p>
    <w:p w14:paraId="6C5A9F4D" w14:textId="076EF8EA" w:rsidR="003E7BD4" w:rsidRPr="00AA1DEB" w:rsidRDefault="00D72B9C" w:rsidP="00D72B9C">
      <w:pPr>
        <w:spacing w:before="182"/>
        <w:ind w:left="2124" w:right="452"/>
        <w:rPr>
          <w:sz w:val="24"/>
          <w:szCs w:val="20"/>
        </w:rPr>
      </w:pPr>
      <w:r>
        <w:rPr>
          <w:sz w:val="24"/>
          <w:szCs w:val="20"/>
        </w:rPr>
        <w:t xml:space="preserve">      </w:t>
      </w:r>
      <w:r w:rsidR="00C720DA">
        <w:rPr>
          <w:sz w:val="24"/>
          <w:szCs w:val="20"/>
        </w:rPr>
        <w:t>DR</w:t>
      </w:r>
      <w:r w:rsidR="003E7BD4" w:rsidRPr="00AA1DEB">
        <w:rPr>
          <w:sz w:val="24"/>
          <w:szCs w:val="20"/>
        </w:rPr>
        <w:t>.</w:t>
      </w:r>
      <w:r w:rsidR="003E7BD4" w:rsidRPr="00AA1DEB">
        <w:rPr>
          <w:spacing w:val="-3"/>
          <w:sz w:val="24"/>
          <w:szCs w:val="20"/>
        </w:rPr>
        <w:t xml:space="preserve"> </w:t>
      </w:r>
      <w:r w:rsidR="003E7BD4" w:rsidRPr="00AA1DEB">
        <w:rPr>
          <w:sz w:val="24"/>
          <w:szCs w:val="20"/>
        </w:rPr>
        <w:t>ING.</w:t>
      </w:r>
      <w:r w:rsidR="003E7BD4" w:rsidRPr="00AA1DEB">
        <w:rPr>
          <w:spacing w:val="-3"/>
          <w:sz w:val="24"/>
          <w:szCs w:val="20"/>
        </w:rPr>
        <w:t xml:space="preserve"> </w:t>
      </w:r>
      <w:r w:rsidR="00AA1DEB">
        <w:rPr>
          <w:sz w:val="24"/>
          <w:szCs w:val="20"/>
        </w:rPr>
        <w:t>VILLEGAS CUBAS</w:t>
      </w:r>
      <w:r w:rsidR="003E7BD4" w:rsidRPr="00AA1DEB">
        <w:rPr>
          <w:sz w:val="24"/>
          <w:szCs w:val="20"/>
        </w:rPr>
        <w:t>,</w:t>
      </w:r>
      <w:r w:rsidR="003E7BD4" w:rsidRPr="00AA1DEB">
        <w:rPr>
          <w:spacing w:val="-6"/>
          <w:sz w:val="24"/>
          <w:szCs w:val="20"/>
        </w:rPr>
        <w:t xml:space="preserve"> </w:t>
      </w:r>
      <w:r w:rsidR="00AA1DEB">
        <w:rPr>
          <w:sz w:val="24"/>
          <w:szCs w:val="20"/>
        </w:rPr>
        <w:t>Juan Elías</w:t>
      </w:r>
    </w:p>
    <w:p w14:paraId="6B9E30A0" w14:textId="77777777" w:rsidR="003E7BD4" w:rsidRDefault="003E7BD4" w:rsidP="003E7BD4">
      <w:pPr>
        <w:pStyle w:val="Textoindependiente"/>
        <w:spacing w:before="311"/>
        <w:rPr>
          <w:sz w:val="28"/>
        </w:rPr>
      </w:pPr>
    </w:p>
    <w:p w14:paraId="693730E4" w14:textId="77777777" w:rsidR="004F0756" w:rsidRDefault="003E7BD4" w:rsidP="003E7BD4">
      <w:pPr>
        <w:spacing w:line="362" w:lineRule="auto"/>
        <w:ind w:left="3383" w:right="3446"/>
        <w:jc w:val="center"/>
        <w:rPr>
          <w:b/>
          <w:spacing w:val="-2"/>
          <w:sz w:val="28"/>
          <w:szCs w:val="20"/>
        </w:rPr>
      </w:pPr>
      <w:r w:rsidRPr="004F0756">
        <w:rPr>
          <w:b/>
          <w:spacing w:val="-2"/>
          <w:sz w:val="28"/>
          <w:szCs w:val="20"/>
        </w:rPr>
        <w:t xml:space="preserve">LAMBAYEQUE-PERÚ </w:t>
      </w:r>
    </w:p>
    <w:p w14:paraId="2EBC5A72" w14:textId="70362BB2" w:rsidR="003E7BD4" w:rsidRPr="004F0756" w:rsidRDefault="003E7BD4" w:rsidP="003E7BD4">
      <w:pPr>
        <w:spacing w:line="362" w:lineRule="auto"/>
        <w:ind w:left="3383" w:right="3446"/>
        <w:jc w:val="center"/>
        <w:rPr>
          <w:b/>
          <w:sz w:val="28"/>
          <w:szCs w:val="20"/>
        </w:rPr>
      </w:pPr>
      <w:r w:rsidRPr="004F0756">
        <w:rPr>
          <w:b/>
          <w:spacing w:val="-4"/>
          <w:sz w:val="28"/>
          <w:szCs w:val="20"/>
        </w:rPr>
        <w:t>202</w:t>
      </w:r>
      <w:r w:rsidR="00C559D6" w:rsidRPr="004F0756">
        <w:rPr>
          <w:b/>
          <w:spacing w:val="-4"/>
          <w:sz w:val="28"/>
          <w:szCs w:val="20"/>
        </w:rPr>
        <w:t>4</w:t>
      </w:r>
    </w:p>
    <w:p w14:paraId="0AE685AF" w14:textId="77777777" w:rsidR="003E7BD4" w:rsidRDefault="003E7BD4" w:rsidP="003E7BD4">
      <w:pPr>
        <w:spacing w:line="362" w:lineRule="auto"/>
        <w:jc w:val="center"/>
        <w:rPr>
          <w:sz w:val="32"/>
        </w:rPr>
        <w:sectPr w:rsidR="003E7BD4" w:rsidSect="003E7BD4">
          <w:footerReference w:type="default" r:id="rId10"/>
          <w:pgSz w:w="11910" w:h="16840"/>
          <w:pgMar w:top="740" w:right="580" w:bottom="1980" w:left="640" w:header="0" w:footer="1797" w:gutter="0"/>
          <w:pgNumType w:start="1"/>
          <w:cols w:space="720"/>
        </w:sectPr>
      </w:pPr>
    </w:p>
    <w:p w14:paraId="48A33BE0" w14:textId="77777777" w:rsidR="003E7BD4" w:rsidRDefault="003E7BD4" w:rsidP="003E7BD4">
      <w:pPr>
        <w:pStyle w:val="Textoindependiente"/>
        <w:spacing w:before="61"/>
        <w:rPr>
          <w:b/>
          <w:sz w:val="52"/>
        </w:rPr>
      </w:pPr>
    </w:p>
    <w:p w14:paraId="393CEE25" w14:textId="77777777" w:rsidR="003E7BD4" w:rsidRDefault="003E7BD4" w:rsidP="003E7BD4">
      <w:pPr>
        <w:spacing w:line="259" w:lineRule="auto"/>
        <w:ind w:left="2685" w:right="1216" w:hanging="688"/>
        <w:rPr>
          <w:b/>
          <w:sz w:val="52"/>
        </w:rPr>
      </w:pPr>
      <w:r>
        <w:rPr>
          <w:noProof/>
        </w:rPr>
        <w:drawing>
          <wp:anchor distT="0" distB="0" distL="0" distR="0" simplePos="0" relativeHeight="251716608" behindDoc="0" locked="0" layoutInCell="1" allowOverlap="1" wp14:anchorId="11863A4D" wp14:editId="65776673">
            <wp:simplePos x="0" y="0"/>
            <wp:positionH relativeFrom="page">
              <wp:posOffset>478155</wp:posOffset>
            </wp:positionH>
            <wp:positionV relativeFrom="paragraph">
              <wp:posOffset>-417797</wp:posOffset>
            </wp:positionV>
            <wp:extent cx="1144689" cy="1484629"/>
            <wp:effectExtent l="0" t="0" r="0" b="0"/>
            <wp:wrapNone/>
            <wp:docPr id="45" name="Image 6"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7632" behindDoc="0" locked="0" layoutInCell="1" allowOverlap="1" wp14:anchorId="30A238BF" wp14:editId="5A67D199">
            <wp:simplePos x="0" y="0"/>
            <wp:positionH relativeFrom="page">
              <wp:posOffset>5973445</wp:posOffset>
            </wp:positionH>
            <wp:positionV relativeFrom="paragraph">
              <wp:posOffset>-339057</wp:posOffset>
            </wp:positionV>
            <wp:extent cx="1108075" cy="1456817"/>
            <wp:effectExtent l="0" t="0" r="0" b="0"/>
            <wp:wrapNone/>
            <wp:docPr id="46" name="Image 7"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188DF40" w14:textId="77777777" w:rsidR="003E7BD4" w:rsidRDefault="003E7BD4" w:rsidP="003E7BD4">
      <w:pPr>
        <w:pStyle w:val="Textoindependiente"/>
        <w:spacing w:before="204"/>
        <w:rPr>
          <w:b/>
          <w:sz w:val="36"/>
        </w:rPr>
      </w:pPr>
    </w:p>
    <w:p w14:paraId="2AE983FA"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B78CCAF"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44513EA0"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3776" behindDoc="1" locked="0" layoutInCell="1" allowOverlap="1" wp14:anchorId="5BE0CF18" wp14:editId="5A75B6DD">
                <wp:simplePos x="0" y="0"/>
                <wp:positionH relativeFrom="page">
                  <wp:posOffset>1080135</wp:posOffset>
                </wp:positionH>
                <wp:positionV relativeFrom="paragraph">
                  <wp:posOffset>119676</wp:posOffset>
                </wp:positionV>
                <wp:extent cx="5400040" cy="50800"/>
                <wp:effectExtent l="0" t="0" r="0" b="0"/>
                <wp:wrapTopAndBottom/>
                <wp:docPr id="36"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074C17" id="Graphic 8" o:spid="_x0000_s1026" style="position:absolute;margin-left:85.05pt;margin-top:9.4pt;width:425.2pt;height:4pt;z-index:-251592704;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7BDC4CEC" w14:textId="77777777" w:rsidR="003E7BD4" w:rsidRDefault="003E7BD4" w:rsidP="003E7BD4">
      <w:pPr>
        <w:spacing w:before="172"/>
        <w:ind w:left="764" w:right="826"/>
        <w:jc w:val="center"/>
        <w:rPr>
          <w:b/>
          <w:sz w:val="36"/>
        </w:rPr>
      </w:pPr>
      <w:r>
        <w:rPr>
          <w:b/>
          <w:spacing w:val="-2"/>
          <w:sz w:val="36"/>
        </w:rPr>
        <w:t>TESIS</w:t>
      </w:r>
    </w:p>
    <w:p w14:paraId="4D8000E8" w14:textId="13ABC551" w:rsidR="003E7BD4" w:rsidRDefault="003E7BD4" w:rsidP="003E7BD4">
      <w:pPr>
        <w:spacing w:before="191" w:line="259" w:lineRule="auto"/>
        <w:ind w:left="1120" w:right="1188" w:firstLine="1"/>
        <w:jc w:val="center"/>
        <w:rPr>
          <w:b/>
          <w:sz w:val="32"/>
        </w:rPr>
      </w:pPr>
      <w:r>
        <w:rPr>
          <w:b/>
          <w:sz w:val="32"/>
        </w:rPr>
        <w:t>“</w:t>
      </w:r>
      <w:r w:rsidR="001238D2">
        <w:rPr>
          <w:b/>
          <w:sz w:val="32"/>
        </w:rPr>
        <w:t>SISTEMA INTELIGENTE BASADO EN DEEP LEARNING PARA EL DIAGNÓSTICO DE CÁNCER DE PRÓSTATA</w:t>
      </w:r>
      <w:r>
        <w:rPr>
          <w:b/>
          <w:sz w:val="32"/>
        </w:rPr>
        <w:t>”.</w:t>
      </w:r>
    </w:p>
    <w:p w14:paraId="42AF91D5" w14:textId="77777777" w:rsidR="003E7BD4" w:rsidRDefault="003E7BD4" w:rsidP="003E7BD4">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647A7224" w14:textId="77777777" w:rsidR="003E7BD4" w:rsidRDefault="003E7BD4" w:rsidP="003E7BD4">
      <w:pPr>
        <w:spacing w:before="192"/>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4879C025" w14:textId="77777777" w:rsidR="003E7BD4" w:rsidRDefault="003E7BD4" w:rsidP="003E7BD4">
      <w:pPr>
        <w:pStyle w:val="Textoindependiente"/>
        <w:rPr>
          <w:b/>
          <w:sz w:val="32"/>
        </w:rPr>
      </w:pPr>
    </w:p>
    <w:p w14:paraId="01CD28F5" w14:textId="77777777" w:rsidR="003E7BD4" w:rsidRDefault="003E7BD4" w:rsidP="003E7BD4">
      <w:pPr>
        <w:pStyle w:val="Textoindependiente"/>
        <w:spacing w:before="9"/>
        <w:rPr>
          <w:b/>
          <w:sz w:val="32"/>
        </w:rPr>
      </w:pPr>
    </w:p>
    <w:p w14:paraId="36A8E67E" w14:textId="77777777" w:rsidR="003E7BD4" w:rsidRDefault="003E7BD4" w:rsidP="003E7BD4">
      <w:pPr>
        <w:ind w:left="765" w:right="826"/>
        <w:jc w:val="center"/>
        <w:rPr>
          <w:b/>
          <w:sz w:val="28"/>
        </w:rPr>
      </w:pPr>
      <w:r>
        <w:rPr>
          <w:b/>
          <w:sz w:val="28"/>
        </w:rPr>
        <w:t>Aprobado</w:t>
      </w:r>
      <w:r>
        <w:rPr>
          <w:b/>
          <w:spacing w:val="2"/>
          <w:sz w:val="28"/>
        </w:rPr>
        <w:t xml:space="preserve"> </w:t>
      </w:r>
      <w:r>
        <w:rPr>
          <w:b/>
          <w:sz w:val="28"/>
        </w:rPr>
        <w:t>por</w:t>
      </w:r>
      <w:r>
        <w:rPr>
          <w:b/>
          <w:spacing w:val="-3"/>
          <w:sz w:val="28"/>
        </w:rPr>
        <w:t xml:space="preserve"> </w:t>
      </w:r>
      <w:r>
        <w:rPr>
          <w:b/>
          <w:sz w:val="28"/>
        </w:rPr>
        <w:t>los miembros</w:t>
      </w:r>
      <w:r>
        <w:rPr>
          <w:b/>
          <w:spacing w:val="-4"/>
          <w:sz w:val="28"/>
        </w:rPr>
        <w:t xml:space="preserve"> </w:t>
      </w:r>
      <w:r>
        <w:rPr>
          <w:b/>
          <w:sz w:val="28"/>
        </w:rPr>
        <w:t>de</w:t>
      </w:r>
      <w:r>
        <w:rPr>
          <w:b/>
          <w:spacing w:val="2"/>
          <w:sz w:val="28"/>
        </w:rPr>
        <w:t xml:space="preserve"> </w:t>
      </w:r>
      <w:r>
        <w:rPr>
          <w:b/>
          <w:spacing w:val="-2"/>
          <w:sz w:val="28"/>
        </w:rPr>
        <w:t>Jurado:</w:t>
      </w:r>
    </w:p>
    <w:p w14:paraId="089F3F0E" w14:textId="77777777" w:rsidR="003E7BD4" w:rsidRDefault="003E7BD4" w:rsidP="003E7BD4">
      <w:pPr>
        <w:pStyle w:val="Textoindependiente"/>
        <w:rPr>
          <w:b/>
          <w:sz w:val="20"/>
        </w:rPr>
      </w:pPr>
    </w:p>
    <w:p w14:paraId="6042A6F1" w14:textId="77777777" w:rsidR="003E7BD4" w:rsidRDefault="003E7BD4" w:rsidP="003E7BD4">
      <w:pPr>
        <w:pStyle w:val="Textoindependiente"/>
        <w:rPr>
          <w:b/>
          <w:sz w:val="20"/>
        </w:rPr>
      </w:pPr>
    </w:p>
    <w:p w14:paraId="780B67DB" w14:textId="77777777" w:rsidR="003E7BD4" w:rsidRDefault="003E7BD4" w:rsidP="003E7BD4">
      <w:pPr>
        <w:pStyle w:val="Textoindependiente"/>
        <w:spacing w:before="132"/>
        <w:rPr>
          <w:b/>
          <w:sz w:val="20"/>
        </w:rPr>
      </w:pPr>
      <w:r>
        <w:rPr>
          <w:noProof/>
        </w:rPr>
        <mc:AlternateContent>
          <mc:Choice Requires="wps">
            <w:drawing>
              <wp:anchor distT="0" distB="0" distL="0" distR="0" simplePos="0" relativeHeight="251724800" behindDoc="1" locked="0" layoutInCell="1" allowOverlap="1" wp14:anchorId="70F532BE" wp14:editId="09A8A9E6">
                <wp:simplePos x="0" y="0"/>
                <wp:positionH relativeFrom="page">
                  <wp:posOffset>2047875</wp:posOffset>
                </wp:positionH>
                <wp:positionV relativeFrom="paragraph">
                  <wp:posOffset>245348</wp:posOffset>
                </wp:positionV>
                <wp:extent cx="3467735" cy="1270"/>
                <wp:effectExtent l="0" t="0" r="0" b="0"/>
                <wp:wrapTopAndBottom/>
                <wp:docPr id="37"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7735" cy="1270"/>
                        </a:xfrm>
                        <a:custGeom>
                          <a:avLst/>
                          <a:gdLst/>
                          <a:ahLst/>
                          <a:cxnLst/>
                          <a:rect l="l" t="t" r="r" b="b"/>
                          <a:pathLst>
                            <a:path w="3467735">
                              <a:moveTo>
                                <a:pt x="0" y="0"/>
                              </a:moveTo>
                              <a:lnTo>
                                <a:pt x="346740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AF2E30E" id="Graphic 9" o:spid="_x0000_s1026" style="position:absolute;margin-left:161.25pt;margin-top:19.3pt;width:273.05pt;height:.1pt;z-index:-251591680;visibility:visible;mso-wrap-style:square;mso-wrap-distance-left:0;mso-wrap-distance-top:0;mso-wrap-distance-right:0;mso-wrap-distance-bottom:0;mso-position-horizontal:absolute;mso-position-horizontal-relative:page;mso-position-vertical:absolute;mso-position-vertical-relative:text;v-text-anchor:top" coordsize="34677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" path="m,l3467404,e" filled="f" strokeweight=".25997mm">
                <v:stroke dashstyle="dash"/>
                <v:path arrowok="t"/>
                <w10:wrap type="topAndBottom" anchorx="page"/>
              </v:shape>
            </w:pict>
          </mc:Fallback>
        </mc:AlternateContent>
      </w:r>
    </w:p>
    <w:p w14:paraId="689C2382" w14:textId="145EDE68" w:rsidR="003E7BD4" w:rsidRDefault="003E7BD4" w:rsidP="003E7BD4">
      <w:pPr>
        <w:spacing w:before="106"/>
        <w:ind w:left="3737" w:right="2841" w:hanging="957"/>
        <w:rPr>
          <w:b/>
          <w:sz w:val="24"/>
        </w:rPr>
      </w:pPr>
      <w:r>
        <w:rPr>
          <w:b/>
          <w:sz w:val="24"/>
        </w:rPr>
        <w:t>DR.</w:t>
      </w:r>
      <w:r>
        <w:rPr>
          <w:b/>
          <w:spacing w:val="-8"/>
          <w:sz w:val="24"/>
        </w:rPr>
        <w:t xml:space="preserve"> </w:t>
      </w:r>
      <w:r>
        <w:rPr>
          <w:b/>
          <w:sz w:val="24"/>
        </w:rPr>
        <w:t>ING.</w:t>
      </w:r>
      <w:r>
        <w:rPr>
          <w:b/>
          <w:spacing w:val="-8"/>
          <w:sz w:val="24"/>
        </w:rPr>
        <w:t xml:space="preserve"> </w:t>
      </w:r>
      <w:r w:rsidR="009136C6">
        <w:rPr>
          <w:b/>
          <w:sz w:val="24"/>
        </w:rPr>
        <w:t>CELI</w:t>
      </w:r>
      <w:r>
        <w:rPr>
          <w:b/>
          <w:spacing w:val="-8"/>
          <w:sz w:val="24"/>
        </w:rPr>
        <w:t xml:space="preserve"> </w:t>
      </w:r>
      <w:r w:rsidR="00CA362F">
        <w:rPr>
          <w:b/>
          <w:sz w:val="24"/>
        </w:rPr>
        <w:t>ARÉVALO</w:t>
      </w:r>
      <w:r>
        <w:rPr>
          <w:b/>
          <w:sz w:val="24"/>
        </w:rPr>
        <w:t>,</w:t>
      </w:r>
      <w:r>
        <w:rPr>
          <w:b/>
          <w:spacing w:val="-8"/>
          <w:sz w:val="24"/>
        </w:rPr>
        <w:t xml:space="preserve"> </w:t>
      </w:r>
      <w:r>
        <w:rPr>
          <w:b/>
          <w:sz w:val="24"/>
        </w:rPr>
        <w:t>E</w:t>
      </w:r>
      <w:r w:rsidR="00CA362F">
        <w:rPr>
          <w:b/>
          <w:sz w:val="24"/>
        </w:rPr>
        <w:t>rnesto</w:t>
      </w:r>
      <w:r>
        <w:rPr>
          <w:b/>
          <w:spacing w:val="-7"/>
          <w:sz w:val="24"/>
        </w:rPr>
        <w:t xml:space="preserve"> </w:t>
      </w:r>
      <w:r w:rsidR="00CA362F">
        <w:rPr>
          <w:b/>
          <w:sz w:val="24"/>
        </w:rPr>
        <w:t>Karlo</w:t>
      </w:r>
      <w:r>
        <w:rPr>
          <w:b/>
          <w:sz w:val="24"/>
        </w:rPr>
        <w:t xml:space="preserve"> PRESIDENTE DEL JURADO</w:t>
      </w:r>
    </w:p>
    <w:p w14:paraId="490B223E" w14:textId="77777777" w:rsidR="003E7BD4" w:rsidRDefault="003E7BD4" w:rsidP="003E7BD4">
      <w:pPr>
        <w:pStyle w:val="Textoindependiente"/>
        <w:rPr>
          <w:b/>
          <w:sz w:val="20"/>
        </w:rPr>
      </w:pPr>
    </w:p>
    <w:p w14:paraId="4B2D9391" w14:textId="77777777" w:rsidR="003E7BD4" w:rsidRDefault="003E7BD4" w:rsidP="003E7BD4">
      <w:pPr>
        <w:pStyle w:val="Textoindependiente"/>
        <w:rPr>
          <w:b/>
          <w:sz w:val="20"/>
        </w:rPr>
      </w:pPr>
    </w:p>
    <w:p w14:paraId="2E8302DC" w14:textId="77777777" w:rsidR="003E7BD4" w:rsidRDefault="003E7BD4" w:rsidP="003E7BD4">
      <w:pPr>
        <w:pStyle w:val="Textoindependiente"/>
        <w:rPr>
          <w:b/>
          <w:sz w:val="20"/>
        </w:rPr>
      </w:pPr>
    </w:p>
    <w:p w14:paraId="73117BF3" w14:textId="77777777" w:rsidR="003E7BD4" w:rsidRDefault="003E7BD4" w:rsidP="003E7BD4">
      <w:pPr>
        <w:pStyle w:val="Textoindependiente"/>
        <w:spacing w:before="19"/>
        <w:rPr>
          <w:b/>
          <w:sz w:val="20"/>
        </w:rPr>
      </w:pPr>
      <w:r>
        <w:rPr>
          <w:noProof/>
        </w:rPr>
        <mc:AlternateContent>
          <mc:Choice Requires="wps">
            <w:drawing>
              <wp:anchor distT="0" distB="0" distL="0" distR="0" simplePos="0" relativeHeight="251725824" behindDoc="1" locked="0" layoutInCell="1" allowOverlap="1" wp14:anchorId="268A8E3C" wp14:editId="2C7F57AF">
                <wp:simplePos x="0" y="0"/>
                <wp:positionH relativeFrom="page">
                  <wp:posOffset>1079817</wp:posOffset>
                </wp:positionH>
                <wp:positionV relativeFrom="paragraph">
                  <wp:posOffset>173441</wp:posOffset>
                </wp:positionV>
                <wp:extent cx="2825115" cy="1270"/>
                <wp:effectExtent l="0" t="0" r="0" b="0"/>
                <wp:wrapTopAndBottom/>
                <wp:docPr id="38"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5115" cy="1270"/>
                        </a:xfrm>
                        <a:custGeom>
                          <a:avLst/>
                          <a:gdLst/>
                          <a:ahLst/>
                          <a:cxnLst/>
                          <a:rect l="l" t="t" r="r" b="b"/>
                          <a:pathLst>
                            <a:path w="2825115">
                              <a:moveTo>
                                <a:pt x="0" y="0"/>
                              </a:moveTo>
                              <a:lnTo>
                                <a:pt x="282473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58D39E7" id="Graphic 10" o:spid="_x0000_s1026" style="position:absolute;margin-left:85pt;margin-top:13.65pt;width:222.45pt;height:.1pt;z-index:-251590656;visibility:visible;mso-wrap-style:square;mso-wrap-distance-left:0;mso-wrap-distance-top:0;mso-wrap-distance-right:0;mso-wrap-distance-bottom:0;mso-position-horizontal:absolute;mso-position-horizontal-relative:page;mso-position-vertical:absolute;mso-position-vertical-relative:text;v-text-anchor:top" coordsize="2825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" path="m,l2824734,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2C539DC8" wp14:editId="1ED8C6E4">
                <wp:simplePos x="0" y="0"/>
                <wp:positionH relativeFrom="page">
                  <wp:posOffset>4057650</wp:posOffset>
                </wp:positionH>
                <wp:positionV relativeFrom="paragraph">
                  <wp:posOffset>173441</wp:posOffset>
                </wp:positionV>
                <wp:extent cx="2400935" cy="1270"/>
                <wp:effectExtent l="0" t="0" r="0" b="0"/>
                <wp:wrapTopAndBottom/>
                <wp:docPr id="39"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935" cy="1270"/>
                        </a:xfrm>
                        <a:custGeom>
                          <a:avLst/>
                          <a:gdLst/>
                          <a:ahLst/>
                          <a:cxnLst/>
                          <a:rect l="l" t="t" r="r" b="b"/>
                          <a:pathLst>
                            <a:path w="2400935">
                              <a:moveTo>
                                <a:pt x="0" y="0"/>
                              </a:moveTo>
                              <a:lnTo>
                                <a:pt x="2400477"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527F690" id="Graphic 11" o:spid="_x0000_s1026" style="position:absolute;margin-left:319.5pt;margin-top:13.65pt;width:189.05pt;height:.1pt;z-index:-251589632;visibility:visible;mso-wrap-style:square;mso-wrap-distance-left:0;mso-wrap-distance-top:0;mso-wrap-distance-right:0;mso-wrap-distance-bottom:0;mso-position-horizontal:absolute;mso-position-horizontal-relative:page;mso-position-vertical:absolute;mso-position-vertical-relative:text;v-text-anchor:top" coordsize="24009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" path="m,l2400477,e" filled="f" strokeweight=".25997mm">
                <v:stroke dashstyle="dash"/>
                <v:path arrowok="t"/>
                <w10:wrap type="topAndBottom" anchorx="page"/>
              </v:shape>
            </w:pict>
          </mc:Fallback>
        </mc:AlternateContent>
      </w:r>
    </w:p>
    <w:p w14:paraId="00CD04CE" w14:textId="347C9395" w:rsidR="003E7BD4" w:rsidRDefault="00CA362F" w:rsidP="003E7BD4">
      <w:pPr>
        <w:tabs>
          <w:tab w:val="left" w:pos="5797"/>
          <w:tab w:val="left" w:pos="7178"/>
        </w:tabs>
        <w:spacing w:before="104"/>
        <w:ind w:left="2501" w:right="1216" w:hanging="1441"/>
        <w:rPr>
          <w:b/>
          <w:sz w:val="20"/>
        </w:rPr>
      </w:pPr>
      <w:r>
        <w:rPr>
          <w:b/>
          <w:sz w:val="20"/>
        </w:rPr>
        <w:t>DR</w:t>
      </w:r>
      <w:r w:rsidR="003E7BD4">
        <w:rPr>
          <w:b/>
          <w:sz w:val="20"/>
        </w:rPr>
        <w:t>. ING.</w:t>
      </w:r>
      <w:r w:rsidR="005156EA">
        <w:rPr>
          <w:b/>
          <w:sz w:val="20"/>
        </w:rPr>
        <w:t>OTAKE</w:t>
      </w:r>
      <w:r w:rsidR="003E7BD4">
        <w:rPr>
          <w:b/>
          <w:sz w:val="20"/>
        </w:rPr>
        <w:t xml:space="preserve"> </w:t>
      </w:r>
      <w:r w:rsidR="005156EA">
        <w:rPr>
          <w:b/>
          <w:sz w:val="20"/>
        </w:rPr>
        <w:t>OYAMA</w:t>
      </w:r>
      <w:r w:rsidR="003E7BD4">
        <w:rPr>
          <w:b/>
          <w:sz w:val="20"/>
        </w:rPr>
        <w:t xml:space="preserve">, </w:t>
      </w:r>
      <w:r w:rsidR="005156EA">
        <w:rPr>
          <w:b/>
          <w:sz w:val="20"/>
        </w:rPr>
        <w:t>Luis Alberto</w:t>
      </w:r>
      <w:r w:rsidR="003E7BD4">
        <w:rPr>
          <w:b/>
          <w:sz w:val="20"/>
        </w:rPr>
        <w:tab/>
        <w:t>MG.</w:t>
      </w:r>
      <w:r w:rsidR="003E7BD4">
        <w:rPr>
          <w:b/>
          <w:spacing w:val="-7"/>
          <w:sz w:val="20"/>
        </w:rPr>
        <w:t xml:space="preserve"> </w:t>
      </w:r>
      <w:r w:rsidR="003E7BD4">
        <w:rPr>
          <w:b/>
          <w:sz w:val="20"/>
        </w:rPr>
        <w:t>ING.</w:t>
      </w:r>
      <w:r w:rsidR="003E7BD4">
        <w:rPr>
          <w:b/>
          <w:spacing w:val="-11"/>
          <w:sz w:val="20"/>
        </w:rPr>
        <w:t xml:space="preserve"> </w:t>
      </w:r>
      <w:r w:rsidR="005156EA">
        <w:rPr>
          <w:b/>
          <w:sz w:val="20"/>
        </w:rPr>
        <w:t>ARTEAGA</w:t>
      </w:r>
      <w:r w:rsidR="003E7BD4">
        <w:rPr>
          <w:b/>
          <w:spacing w:val="-8"/>
          <w:sz w:val="20"/>
        </w:rPr>
        <w:t xml:space="preserve"> </w:t>
      </w:r>
      <w:r w:rsidR="005156EA">
        <w:rPr>
          <w:b/>
          <w:sz w:val="20"/>
        </w:rPr>
        <w:t>LORA</w:t>
      </w:r>
      <w:r w:rsidR="003E7BD4">
        <w:rPr>
          <w:b/>
          <w:sz w:val="20"/>
        </w:rPr>
        <w:t>,</w:t>
      </w:r>
      <w:r w:rsidR="003E7BD4">
        <w:rPr>
          <w:b/>
          <w:spacing w:val="-7"/>
          <w:sz w:val="20"/>
        </w:rPr>
        <w:t xml:space="preserve"> </w:t>
      </w:r>
      <w:r w:rsidR="005156EA">
        <w:rPr>
          <w:b/>
          <w:sz w:val="20"/>
        </w:rPr>
        <w:t>Roberto C.</w:t>
      </w:r>
      <w:r w:rsidR="003E7BD4">
        <w:rPr>
          <w:b/>
          <w:sz w:val="20"/>
        </w:rPr>
        <w:t xml:space="preserve"> </w:t>
      </w:r>
      <w:r w:rsidR="003E7BD4">
        <w:rPr>
          <w:b/>
          <w:spacing w:val="-2"/>
          <w:sz w:val="20"/>
        </w:rPr>
        <w:t>SECRETARIO</w:t>
      </w:r>
      <w:r w:rsidR="003E7BD4">
        <w:rPr>
          <w:b/>
          <w:sz w:val="20"/>
        </w:rPr>
        <w:tab/>
      </w:r>
      <w:r w:rsidR="003E7BD4">
        <w:rPr>
          <w:b/>
          <w:sz w:val="20"/>
        </w:rPr>
        <w:tab/>
      </w:r>
      <w:r w:rsidR="003E7BD4">
        <w:rPr>
          <w:b/>
          <w:spacing w:val="-2"/>
          <w:sz w:val="20"/>
        </w:rPr>
        <w:t>VOCAL</w:t>
      </w:r>
    </w:p>
    <w:p w14:paraId="543DF920" w14:textId="77777777" w:rsidR="003E7BD4" w:rsidRDefault="003E7BD4" w:rsidP="003E7BD4">
      <w:pPr>
        <w:pStyle w:val="Textoindependiente"/>
        <w:rPr>
          <w:b/>
          <w:sz w:val="20"/>
        </w:rPr>
      </w:pPr>
    </w:p>
    <w:p w14:paraId="688B137F" w14:textId="77777777" w:rsidR="003E7BD4" w:rsidRDefault="003E7BD4" w:rsidP="003E7BD4">
      <w:pPr>
        <w:pStyle w:val="Textoindependiente"/>
        <w:spacing w:before="196"/>
        <w:rPr>
          <w:b/>
          <w:sz w:val="20"/>
        </w:rPr>
      </w:pPr>
    </w:p>
    <w:p w14:paraId="6111C0AC" w14:textId="77777777" w:rsidR="003E7BD4" w:rsidRPr="004F0756" w:rsidRDefault="003E7BD4" w:rsidP="000F04C2">
      <w:pPr>
        <w:spacing w:before="1" w:line="450" w:lineRule="atLeast"/>
        <w:ind w:left="3877" w:right="3938"/>
        <w:jc w:val="center"/>
        <w:rPr>
          <w:b/>
          <w:sz w:val="28"/>
          <w:szCs w:val="24"/>
        </w:rPr>
      </w:pPr>
      <w:r w:rsidRPr="004F0756">
        <w:rPr>
          <w:b/>
          <w:spacing w:val="-2"/>
          <w:sz w:val="28"/>
          <w:szCs w:val="24"/>
        </w:rPr>
        <w:t xml:space="preserve">LAMBAYEQUE-PERÚ </w:t>
      </w:r>
      <w:r w:rsidRPr="004F0756">
        <w:rPr>
          <w:b/>
          <w:spacing w:val="-4"/>
          <w:sz w:val="28"/>
          <w:szCs w:val="24"/>
        </w:rPr>
        <w:t>202</w:t>
      </w:r>
      <w:r w:rsidR="00C559D6" w:rsidRPr="004F0756">
        <w:rPr>
          <w:b/>
          <w:spacing w:val="-4"/>
          <w:sz w:val="28"/>
          <w:szCs w:val="24"/>
        </w:rPr>
        <w:t>4</w:t>
      </w:r>
    </w:p>
    <w:p w14:paraId="45466530" w14:textId="77777777" w:rsidR="000F04C2" w:rsidRDefault="000F04C2" w:rsidP="000F04C2">
      <w:pPr>
        <w:spacing w:before="1" w:line="450" w:lineRule="atLeast"/>
        <w:ind w:left="3877" w:right="3938"/>
        <w:jc w:val="center"/>
        <w:rPr>
          <w:b/>
          <w:sz w:val="24"/>
        </w:rPr>
      </w:pPr>
    </w:p>
    <w:p w14:paraId="2195DB6A" w14:textId="77777777" w:rsidR="000F04C2" w:rsidRDefault="000F04C2" w:rsidP="000F04C2">
      <w:pPr>
        <w:spacing w:before="1" w:line="450" w:lineRule="atLeast"/>
        <w:ind w:left="3877" w:right="3938"/>
        <w:jc w:val="center"/>
        <w:rPr>
          <w:b/>
          <w:sz w:val="24"/>
        </w:rPr>
      </w:pPr>
    </w:p>
    <w:p w14:paraId="73A7C84C" w14:textId="77777777" w:rsidR="003F5873" w:rsidRDefault="003F5873" w:rsidP="003F5873">
      <w:pPr>
        <w:spacing w:line="259" w:lineRule="auto"/>
        <w:ind w:left="2685" w:right="1216" w:hanging="688"/>
        <w:rPr>
          <w:b/>
          <w:sz w:val="52"/>
        </w:rPr>
      </w:pPr>
      <w:r>
        <w:rPr>
          <w:noProof/>
        </w:rPr>
        <w:drawing>
          <wp:anchor distT="0" distB="0" distL="0" distR="0" simplePos="0" relativeHeight="251728896" behindDoc="0" locked="0" layoutInCell="1" allowOverlap="1" wp14:anchorId="1FB28FA1" wp14:editId="203CCA43">
            <wp:simplePos x="0" y="0"/>
            <wp:positionH relativeFrom="page">
              <wp:posOffset>478155</wp:posOffset>
            </wp:positionH>
            <wp:positionV relativeFrom="paragraph">
              <wp:posOffset>-417797</wp:posOffset>
            </wp:positionV>
            <wp:extent cx="1144689" cy="1484629"/>
            <wp:effectExtent l="0" t="0" r="0" b="0"/>
            <wp:wrapNone/>
            <wp:docPr id="12" name="Image 12"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29920" behindDoc="0" locked="0" layoutInCell="1" allowOverlap="1" wp14:anchorId="57283DB6" wp14:editId="3DD452FF">
            <wp:simplePos x="0" y="0"/>
            <wp:positionH relativeFrom="page">
              <wp:posOffset>5973445</wp:posOffset>
            </wp:positionH>
            <wp:positionV relativeFrom="paragraph">
              <wp:posOffset>-339057</wp:posOffset>
            </wp:positionV>
            <wp:extent cx="1108075" cy="1456817"/>
            <wp:effectExtent l="0" t="0" r="0" b="0"/>
            <wp:wrapNone/>
            <wp:docPr id="1918025732" name="Image 13"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06BC0DFD" w14:textId="77777777" w:rsidR="003F5873" w:rsidRDefault="003F5873" w:rsidP="003F5873">
      <w:pPr>
        <w:pStyle w:val="Textoindependiente"/>
        <w:spacing w:before="204"/>
        <w:rPr>
          <w:b/>
          <w:sz w:val="36"/>
        </w:rPr>
      </w:pPr>
    </w:p>
    <w:p w14:paraId="7771587B" w14:textId="77777777" w:rsidR="003F5873" w:rsidRDefault="003F5873" w:rsidP="003F5873">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25C6204" w14:textId="77777777" w:rsidR="003F5873" w:rsidRDefault="003F5873" w:rsidP="003F5873">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290CB1" w14:textId="4975C5EC" w:rsidR="003F5873" w:rsidRDefault="003F5873" w:rsidP="003F5873">
      <w:pPr>
        <w:pStyle w:val="Textoindependiente"/>
        <w:spacing w:before="11"/>
        <w:rPr>
          <w:sz w:val="12"/>
        </w:rPr>
      </w:pPr>
      <w:r>
        <w:rPr>
          <w:noProof/>
        </w:rPr>
        <mc:AlternateContent>
          <mc:Choice Requires="wps">
            <w:drawing>
              <wp:anchor distT="0" distB="0" distL="0" distR="0" simplePos="0" relativeHeight="251732992" behindDoc="1" locked="0" layoutInCell="1" allowOverlap="1" wp14:anchorId="1580DF59" wp14:editId="3DD38B6C">
                <wp:simplePos x="0" y="0"/>
                <wp:positionH relativeFrom="page">
                  <wp:posOffset>1080135</wp:posOffset>
                </wp:positionH>
                <wp:positionV relativeFrom="paragraph">
                  <wp:posOffset>119676</wp:posOffset>
                </wp:positionV>
                <wp:extent cx="5400040" cy="50800"/>
                <wp:effectExtent l="0" t="0" r="0" b="0"/>
                <wp:wrapTopAndBottom/>
                <wp:docPr id="1918025729"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6D13B7" id="Graphic 14" o:spid="_x0000_s1026" style="position:absolute;margin-left:85.05pt;margin-top:9.4pt;width:425.2pt;height:4pt;z-index:-25158348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6AD8C8F3" w14:textId="10D6A66C" w:rsidR="003F5873" w:rsidRDefault="003F5873" w:rsidP="003F5873">
      <w:pPr>
        <w:spacing w:before="172"/>
        <w:ind w:left="764" w:right="826"/>
        <w:jc w:val="center"/>
        <w:rPr>
          <w:b/>
          <w:sz w:val="36"/>
        </w:rPr>
      </w:pPr>
      <w:r>
        <w:rPr>
          <w:b/>
          <w:spacing w:val="-2"/>
          <w:sz w:val="36"/>
        </w:rPr>
        <w:t>TESIS</w:t>
      </w:r>
    </w:p>
    <w:p w14:paraId="19A20CA3" w14:textId="20CE2261" w:rsidR="003F5873" w:rsidRDefault="003F5873" w:rsidP="003F5873">
      <w:pPr>
        <w:spacing w:before="191" w:line="259" w:lineRule="auto"/>
        <w:ind w:left="1120" w:right="1187" w:hanging="3"/>
        <w:jc w:val="center"/>
        <w:rPr>
          <w:b/>
          <w:sz w:val="32"/>
        </w:rPr>
      </w:pPr>
      <w:r>
        <w:rPr>
          <w:b/>
          <w:sz w:val="32"/>
        </w:rPr>
        <w:t>“SISTEMA INTELIGENTE BASADO EN DEEP LEARNING PARA EL DIAGNÓSTICO DE CÁNCER DE PRÓSTATA”.</w:t>
      </w:r>
    </w:p>
    <w:p w14:paraId="78CB9484" w14:textId="2E2FA959" w:rsidR="003F5873" w:rsidRDefault="003F5873" w:rsidP="003F5873">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350D7AD9" w14:textId="6101C27E" w:rsidR="003F5873" w:rsidRDefault="003F5873" w:rsidP="003F5873">
      <w:pPr>
        <w:spacing w:before="192"/>
        <w:ind w:left="760" w:right="826"/>
        <w:jc w:val="center"/>
        <w:rPr>
          <w:b/>
          <w:sz w:val="32"/>
        </w:rPr>
      </w:pPr>
      <w:r>
        <w:rPr>
          <w:noProof/>
        </w:rPr>
        <w:drawing>
          <wp:anchor distT="0" distB="0" distL="0" distR="0" simplePos="0" relativeHeight="251731968" behindDoc="0" locked="0" layoutInCell="1" allowOverlap="1" wp14:anchorId="31847149" wp14:editId="62899CDE">
            <wp:simplePos x="0" y="0"/>
            <wp:positionH relativeFrom="page">
              <wp:posOffset>4831079</wp:posOffset>
            </wp:positionH>
            <wp:positionV relativeFrom="paragraph">
              <wp:posOffset>358498</wp:posOffset>
            </wp:positionV>
            <wp:extent cx="1031875" cy="776909"/>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031875" cy="776909"/>
                    </a:xfrm>
                    <a:prstGeom prst="rect">
                      <a:avLst/>
                    </a:prstGeom>
                  </pic:spPr>
                </pic:pic>
              </a:graphicData>
            </a:graphic>
          </wp:anchor>
        </w:drawing>
      </w: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612EAA13" w14:textId="67AD9872" w:rsidR="003F5873" w:rsidRDefault="005E2FD8" w:rsidP="003F5873">
      <w:pPr>
        <w:pStyle w:val="Textoindependiente"/>
        <w:rPr>
          <w:b/>
          <w:sz w:val="20"/>
        </w:rPr>
      </w:pPr>
      <w:r>
        <w:rPr>
          <w:b/>
          <w:noProof/>
          <w:sz w:val="20"/>
        </w:rPr>
        <w:drawing>
          <wp:anchor distT="0" distB="0" distL="114300" distR="114300" simplePos="0" relativeHeight="251738112" behindDoc="0" locked="0" layoutInCell="1" allowOverlap="1" wp14:anchorId="35904612" wp14:editId="61748261">
            <wp:simplePos x="0" y="0"/>
            <wp:positionH relativeFrom="page">
              <wp:posOffset>1870959</wp:posOffset>
            </wp:positionH>
            <wp:positionV relativeFrom="paragraph">
              <wp:posOffset>147817</wp:posOffset>
            </wp:positionV>
            <wp:extent cx="753336" cy="506947"/>
            <wp:effectExtent l="0" t="0" r="8890" b="7620"/>
            <wp:wrapSquare wrapText="bothSides"/>
            <wp:docPr id="1918025735" name="Imagen 191802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3336" cy="506947"/>
                    </a:xfrm>
                    <a:prstGeom prst="rect">
                      <a:avLst/>
                    </a:prstGeom>
                    <a:noFill/>
                  </pic:spPr>
                </pic:pic>
              </a:graphicData>
            </a:graphic>
            <wp14:sizeRelH relativeFrom="margin">
              <wp14:pctWidth>0</wp14:pctWidth>
            </wp14:sizeRelH>
            <wp14:sizeRelV relativeFrom="margin">
              <wp14:pctHeight>0</wp14:pctHeight>
            </wp14:sizeRelV>
          </wp:anchor>
        </w:drawing>
      </w:r>
    </w:p>
    <w:p w14:paraId="563F9389" w14:textId="6A283BFB" w:rsidR="003F5873" w:rsidRDefault="003F5873" w:rsidP="003F5873">
      <w:pPr>
        <w:pStyle w:val="Textoindependiente"/>
        <w:rPr>
          <w:b/>
          <w:sz w:val="20"/>
        </w:rPr>
      </w:pPr>
    </w:p>
    <w:p w14:paraId="600BD98A" w14:textId="2A49AE39" w:rsidR="003F5873" w:rsidRDefault="003F5873" w:rsidP="003F5873">
      <w:pPr>
        <w:pStyle w:val="Textoindependiente"/>
        <w:rPr>
          <w:b/>
          <w:sz w:val="20"/>
        </w:rPr>
      </w:pPr>
    </w:p>
    <w:p w14:paraId="41A57D1E" w14:textId="77777777" w:rsidR="003F5873" w:rsidRDefault="003F5873" w:rsidP="003F5873">
      <w:pPr>
        <w:pStyle w:val="Textoindependiente"/>
        <w:spacing w:before="205"/>
        <w:rPr>
          <w:b/>
          <w:sz w:val="20"/>
        </w:rPr>
      </w:pPr>
      <w:r>
        <w:rPr>
          <w:noProof/>
        </w:rPr>
        <mc:AlternateContent>
          <mc:Choice Requires="wps">
            <w:drawing>
              <wp:anchor distT="0" distB="0" distL="0" distR="0" simplePos="0" relativeHeight="251734016" behindDoc="1" locked="0" layoutInCell="1" allowOverlap="1" wp14:anchorId="70924832" wp14:editId="36E8A76B">
                <wp:simplePos x="0" y="0"/>
                <wp:positionH relativeFrom="page">
                  <wp:posOffset>1079817</wp:posOffset>
                </wp:positionH>
                <wp:positionV relativeFrom="paragraph">
                  <wp:posOffset>291531</wp:posOffset>
                </wp:positionV>
                <wp:extent cx="2312035" cy="1270"/>
                <wp:effectExtent l="0" t="0" r="0" b="0"/>
                <wp:wrapTopAndBottom/>
                <wp:docPr id="1918025730"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2035" cy="1270"/>
                        </a:xfrm>
                        <a:custGeom>
                          <a:avLst/>
                          <a:gdLst/>
                          <a:ahLst/>
                          <a:cxnLst/>
                          <a:rect l="l" t="t" r="r" b="b"/>
                          <a:pathLst>
                            <a:path w="2312035">
                              <a:moveTo>
                                <a:pt x="0" y="0"/>
                              </a:moveTo>
                              <a:lnTo>
                                <a:pt x="231160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C35E8DF" id="Graphic 17" o:spid="_x0000_s1026" style="position:absolute;margin-left:85pt;margin-top:22.95pt;width:182.05pt;height:.1pt;z-index:-251582464;visibility:visible;mso-wrap-style:square;mso-wrap-distance-left:0;mso-wrap-distance-top:0;mso-wrap-distance-right:0;mso-wrap-distance-bottom:0;mso-position-horizontal:absolute;mso-position-horizontal-relative:page;mso-position-vertical:absolute;mso-position-vertical-relative:text;v-text-anchor:top" coordsize="2312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" path="m,l2311603,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35040" behindDoc="1" locked="0" layoutInCell="1" allowOverlap="1" wp14:anchorId="166B7416" wp14:editId="33513D05">
                <wp:simplePos x="0" y="0"/>
                <wp:positionH relativeFrom="page">
                  <wp:posOffset>3862070</wp:posOffset>
                </wp:positionH>
                <wp:positionV relativeFrom="paragraph">
                  <wp:posOffset>291531</wp:posOffset>
                </wp:positionV>
                <wp:extent cx="2571115" cy="1270"/>
                <wp:effectExtent l="0" t="0" r="0" b="0"/>
                <wp:wrapTopAndBottom/>
                <wp:docPr id="1918025731"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115" cy="1270"/>
                        </a:xfrm>
                        <a:custGeom>
                          <a:avLst/>
                          <a:gdLst/>
                          <a:ahLst/>
                          <a:cxnLst/>
                          <a:rect l="l" t="t" r="r" b="b"/>
                          <a:pathLst>
                            <a:path w="2571115">
                              <a:moveTo>
                                <a:pt x="0" y="0"/>
                              </a:moveTo>
                              <a:lnTo>
                                <a:pt x="257068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BA8BA29" id="Graphic 18" o:spid="_x0000_s1026" style="position:absolute;margin-left:304.1pt;margin-top:22.95pt;width:202.45pt;height:.1pt;z-index:-251581440;visibility:visible;mso-wrap-style:square;mso-wrap-distance-left:0;mso-wrap-distance-top:0;mso-wrap-distance-right:0;mso-wrap-distance-bottom:0;mso-position-horizontal:absolute;mso-position-horizontal-relative:page;mso-position-vertical:absolute;mso-position-vertical-relative:text;v-text-anchor:top" coordsize="2571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" path="m,l2570683,e" filled="f" strokeweight=".25997mm">
                <v:stroke dashstyle="dash"/>
                <v:path arrowok="t"/>
                <w10:wrap type="topAndBottom" anchorx="page"/>
              </v:shape>
            </w:pict>
          </mc:Fallback>
        </mc:AlternateContent>
      </w:r>
    </w:p>
    <w:p w14:paraId="04BDB6A7" w14:textId="035A6D02" w:rsidR="003F5873" w:rsidRPr="003F5873" w:rsidRDefault="003F5873" w:rsidP="003F5873">
      <w:pPr>
        <w:tabs>
          <w:tab w:val="left" w:pos="5478"/>
          <w:tab w:val="left" w:pos="7242"/>
        </w:tabs>
        <w:spacing w:before="107"/>
        <w:ind w:left="2501" w:right="1228" w:hanging="1441"/>
        <w:jc w:val="both"/>
        <w:rPr>
          <w:b/>
          <w:sz w:val="24"/>
        </w:rPr>
      </w:pPr>
      <w:r w:rsidRPr="003F5873">
        <w:rPr>
          <w:b/>
          <w:sz w:val="24"/>
        </w:rPr>
        <w:t>SANTAMARIA SANTISTEBAN</w:t>
      </w:r>
      <w:r w:rsidRPr="003F5873">
        <w:rPr>
          <w:b/>
          <w:sz w:val="24"/>
        </w:rPr>
        <w:t>, J</w:t>
      </w:r>
      <w:r w:rsidRPr="003F5873">
        <w:rPr>
          <w:b/>
          <w:sz w:val="24"/>
        </w:rPr>
        <w:t>ahir S.    SIESQUEN VALIDIVIA</w:t>
      </w:r>
      <w:r w:rsidRPr="003F5873">
        <w:rPr>
          <w:b/>
          <w:sz w:val="24"/>
        </w:rPr>
        <w:t>,</w:t>
      </w:r>
      <w:r w:rsidRPr="003F5873">
        <w:rPr>
          <w:b/>
          <w:spacing w:val="-15"/>
          <w:sz w:val="24"/>
        </w:rPr>
        <w:t xml:space="preserve"> </w:t>
      </w:r>
      <w:r w:rsidRPr="003F5873">
        <w:rPr>
          <w:b/>
          <w:spacing w:val="-15"/>
          <w:sz w:val="24"/>
        </w:rPr>
        <w:t xml:space="preserve">Luis Felipe            </w:t>
      </w:r>
      <w:r w:rsidRPr="003F5873">
        <w:rPr>
          <w:b/>
          <w:sz w:val="24"/>
        </w:rPr>
        <w:t xml:space="preserve"> </w:t>
      </w:r>
      <w:r w:rsidRPr="003F5873">
        <w:rPr>
          <w:b/>
          <w:spacing w:val="-2"/>
          <w:sz w:val="24"/>
        </w:rPr>
        <w:t>AUTOR</w:t>
      </w:r>
      <w:r w:rsidRPr="003F5873">
        <w:rPr>
          <w:b/>
          <w:sz w:val="24"/>
        </w:rPr>
        <w:tab/>
      </w:r>
      <w:r w:rsidRPr="003F5873">
        <w:rPr>
          <w:b/>
          <w:sz w:val="24"/>
        </w:rPr>
        <w:tab/>
      </w:r>
      <w:r w:rsidRPr="003F5873">
        <w:rPr>
          <w:b/>
          <w:spacing w:val="-2"/>
          <w:sz w:val="24"/>
        </w:rPr>
        <w:t>AUTOR</w:t>
      </w:r>
    </w:p>
    <w:p w14:paraId="7D14D478" w14:textId="77777777" w:rsidR="003F5873" w:rsidRDefault="003F5873" w:rsidP="003F5873">
      <w:pPr>
        <w:pStyle w:val="Textoindependiente"/>
        <w:jc w:val="both"/>
        <w:rPr>
          <w:b/>
          <w:sz w:val="20"/>
        </w:rPr>
      </w:pPr>
    </w:p>
    <w:p w14:paraId="2327FB74" w14:textId="4330F4EE" w:rsidR="003F5873" w:rsidRDefault="003F5873" w:rsidP="003F5873">
      <w:pPr>
        <w:pStyle w:val="Textoindependiente"/>
        <w:spacing w:before="57"/>
        <w:rPr>
          <w:b/>
          <w:sz w:val="20"/>
        </w:rPr>
      </w:pPr>
      <w:r>
        <w:rPr>
          <w:noProof/>
        </w:rPr>
        <w:drawing>
          <wp:anchor distT="0" distB="0" distL="0" distR="0" simplePos="0" relativeHeight="251736064" behindDoc="1" locked="0" layoutInCell="1" allowOverlap="1" wp14:anchorId="4E9EB82A" wp14:editId="1F0998FC">
            <wp:simplePos x="0" y="0"/>
            <wp:positionH relativeFrom="page">
              <wp:posOffset>3497579</wp:posOffset>
            </wp:positionH>
            <wp:positionV relativeFrom="paragraph">
              <wp:posOffset>197819</wp:posOffset>
            </wp:positionV>
            <wp:extent cx="441960" cy="54101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441960" cy="541019"/>
                    </a:xfrm>
                    <a:prstGeom prst="rect">
                      <a:avLst/>
                    </a:prstGeom>
                  </pic:spPr>
                </pic:pic>
              </a:graphicData>
            </a:graphic>
          </wp:anchor>
        </w:drawing>
      </w:r>
      <w:r>
        <w:rPr>
          <w:noProof/>
        </w:rPr>
        <mc:AlternateContent>
          <mc:Choice Requires="wps">
            <w:drawing>
              <wp:anchor distT="0" distB="0" distL="0" distR="0" simplePos="0" relativeHeight="251737088" behindDoc="1" locked="0" layoutInCell="1" allowOverlap="1" wp14:anchorId="7B078215" wp14:editId="6A166C7E">
                <wp:simplePos x="0" y="0"/>
                <wp:positionH relativeFrom="page">
                  <wp:posOffset>2451735</wp:posOffset>
                </wp:positionH>
                <wp:positionV relativeFrom="paragraph">
                  <wp:posOffset>828228</wp:posOffset>
                </wp:positionV>
                <wp:extent cx="3124835"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835" cy="1270"/>
                        </a:xfrm>
                        <a:custGeom>
                          <a:avLst/>
                          <a:gdLst/>
                          <a:ahLst/>
                          <a:cxnLst/>
                          <a:rect l="l" t="t" r="r" b="b"/>
                          <a:pathLst>
                            <a:path w="3124835">
                              <a:moveTo>
                                <a:pt x="0" y="0"/>
                              </a:moveTo>
                              <a:lnTo>
                                <a:pt x="3124479"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36964F2" id="Graphic 20" o:spid="_x0000_s1026" style="position:absolute;margin-left:193.05pt;margin-top:65.2pt;width:246.05pt;height:.1pt;z-index:-251579392;visibility:visible;mso-wrap-style:square;mso-wrap-distance-left:0;mso-wrap-distance-top:0;mso-wrap-distance-right:0;mso-wrap-distance-bottom:0;mso-position-horizontal:absolute;mso-position-horizontal-relative:page;mso-position-vertical:absolute;mso-position-vertical-relative:text;v-text-anchor:top" coordsize="31248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" path="m,l3124479,e" filled="f" strokeweight=".25997mm">
                <v:stroke dashstyle="dash"/>
                <v:path arrowok="t"/>
                <w10:wrap type="topAndBottom" anchorx="page"/>
              </v:shape>
            </w:pict>
          </mc:Fallback>
        </mc:AlternateContent>
      </w:r>
    </w:p>
    <w:p w14:paraId="4FE64E5B" w14:textId="77777777" w:rsidR="003F5873" w:rsidRDefault="003F5873" w:rsidP="003F5873">
      <w:pPr>
        <w:pStyle w:val="Textoindependiente"/>
        <w:spacing w:before="1"/>
        <w:rPr>
          <w:b/>
          <w:sz w:val="10"/>
        </w:rPr>
      </w:pPr>
    </w:p>
    <w:p w14:paraId="5158E242" w14:textId="53BB0EF1" w:rsidR="003F5873" w:rsidRDefault="003F5873" w:rsidP="003F5873">
      <w:pPr>
        <w:spacing w:before="106"/>
        <w:ind w:left="513"/>
        <w:jc w:val="center"/>
        <w:rPr>
          <w:b/>
          <w:sz w:val="24"/>
        </w:rPr>
      </w:pPr>
      <w:r>
        <w:rPr>
          <w:b/>
          <w:sz w:val="24"/>
        </w:rPr>
        <w:t>DR</w:t>
      </w:r>
      <w:r>
        <w:rPr>
          <w:b/>
          <w:sz w:val="24"/>
        </w:rPr>
        <w:t>.</w:t>
      </w:r>
      <w:r>
        <w:rPr>
          <w:b/>
          <w:spacing w:val="-3"/>
          <w:sz w:val="24"/>
        </w:rPr>
        <w:t xml:space="preserve"> </w:t>
      </w:r>
      <w:r>
        <w:rPr>
          <w:b/>
          <w:sz w:val="24"/>
        </w:rPr>
        <w:t>ING.</w:t>
      </w:r>
      <w:r>
        <w:rPr>
          <w:b/>
          <w:spacing w:val="-2"/>
          <w:sz w:val="24"/>
        </w:rPr>
        <w:t xml:space="preserve"> </w:t>
      </w:r>
      <w:r>
        <w:rPr>
          <w:b/>
          <w:sz w:val="24"/>
        </w:rPr>
        <w:t>VILLEGAS CUBAS</w:t>
      </w:r>
      <w:r>
        <w:rPr>
          <w:b/>
          <w:sz w:val="24"/>
        </w:rPr>
        <w:t>,</w:t>
      </w:r>
      <w:r>
        <w:rPr>
          <w:b/>
          <w:spacing w:val="-2"/>
          <w:sz w:val="24"/>
        </w:rPr>
        <w:t xml:space="preserve"> </w:t>
      </w:r>
      <w:r>
        <w:rPr>
          <w:b/>
          <w:sz w:val="24"/>
        </w:rPr>
        <w:t>Juan Elías</w:t>
      </w:r>
    </w:p>
    <w:p w14:paraId="59ECD8B7" w14:textId="77777777" w:rsidR="003F5873" w:rsidRDefault="003F5873" w:rsidP="003F5873">
      <w:pPr>
        <w:spacing w:before="1"/>
        <w:ind w:left="1139" w:right="826"/>
        <w:jc w:val="center"/>
        <w:rPr>
          <w:b/>
          <w:sz w:val="24"/>
        </w:rPr>
      </w:pPr>
      <w:r>
        <w:rPr>
          <w:b/>
          <w:spacing w:val="-2"/>
          <w:sz w:val="24"/>
        </w:rPr>
        <w:t>ASESOR</w:t>
      </w:r>
    </w:p>
    <w:p w14:paraId="6E42BD0B" w14:textId="03F50B3D" w:rsidR="003F5873" w:rsidRDefault="003F5873" w:rsidP="003F5873">
      <w:pPr>
        <w:pStyle w:val="Textoindependiente"/>
        <w:rPr>
          <w:b/>
        </w:rPr>
      </w:pPr>
    </w:p>
    <w:p w14:paraId="115B43AA" w14:textId="447B6D5D" w:rsidR="003F5873" w:rsidRDefault="003F5873" w:rsidP="003F5873">
      <w:pPr>
        <w:pStyle w:val="Textoindependiente"/>
        <w:spacing w:before="1"/>
        <w:rPr>
          <w:b/>
        </w:rPr>
      </w:pPr>
    </w:p>
    <w:p w14:paraId="7873093C" w14:textId="77777777" w:rsidR="004F0756" w:rsidRDefault="003F5873" w:rsidP="003F5873">
      <w:pPr>
        <w:spacing w:line="362" w:lineRule="auto"/>
        <w:ind w:left="3383" w:right="3446"/>
        <w:jc w:val="center"/>
        <w:rPr>
          <w:b/>
          <w:spacing w:val="-2"/>
          <w:sz w:val="28"/>
          <w:szCs w:val="20"/>
        </w:rPr>
      </w:pPr>
      <w:r w:rsidRPr="004F0756">
        <w:rPr>
          <w:b/>
          <w:spacing w:val="-2"/>
          <w:sz w:val="28"/>
          <w:szCs w:val="20"/>
        </w:rPr>
        <w:t xml:space="preserve">LAMBAYEQUE-PERÚ </w:t>
      </w:r>
    </w:p>
    <w:p w14:paraId="218283B1" w14:textId="15444E0D" w:rsidR="000F04C2" w:rsidRPr="004F0756" w:rsidRDefault="003F5873" w:rsidP="003F5873">
      <w:pPr>
        <w:spacing w:line="362" w:lineRule="auto"/>
        <w:ind w:left="3383" w:right="3446"/>
        <w:jc w:val="center"/>
        <w:rPr>
          <w:b/>
          <w:sz w:val="28"/>
          <w:szCs w:val="20"/>
        </w:rPr>
        <w:sectPr w:rsidR="000F04C2" w:rsidRPr="004F0756" w:rsidSect="003E7BD4">
          <w:pgSz w:w="11910" w:h="16840"/>
          <w:pgMar w:top="740" w:right="580" w:bottom="2000" w:left="640" w:header="0" w:footer="1797" w:gutter="0"/>
          <w:cols w:space="720"/>
        </w:sectPr>
      </w:pPr>
      <w:r w:rsidRPr="004F0756">
        <w:rPr>
          <w:b/>
          <w:spacing w:val="-4"/>
          <w:sz w:val="28"/>
          <w:szCs w:val="20"/>
        </w:rPr>
        <w:t>202</w:t>
      </w:r>
      <w:r w:rsidR="005E2FD8" w:rsidRPr="004F0756">
        <w:rPr>
          <w:b/>
          <w:spacing w:val="-4"/>
          <w:sz w:val="28"/>
          <w:szCs w:val="20"/>
        </w:rPr>
        <w:t>4</w:t>
      </w:r>
    </w:p>
    <w:p w14:paraId="2A980FE8" w14:textId="28EBE3AB" w:rsidR="00D35DC0" w:rsidRDefault="00D35DC0" w:rsidP="00E443E7">
      <w:pPr>
        <w:pStyle w:val="EstiloAPA7MAEDICIN"/>
        <w:ind w:firstLine="0"/>
      </w:pPr>
    </w:p>
    <w:p w14:paraId="0CD6D935" w14:textId="77777777" w:rsidR="00D35DC0" w:rsidRDefault="00D35DC0" w:rsidP="00D35DC0">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95778D5" w14:textId="77777777" w:rsidR="00D35DC0" w:rsidRDefault="00D35DC0" w:rsidP="00D35DC0">
      <w:pPr>
        <w:widowControl/>
        <w:autoSpaceDE/>
        <w:autoSpaceDN/>
        <w:spacing w:after="160" w:line="480" w:lineRule="auto"/>
        <w:ind w:left="4820" w:hanging="4820"/>
        <w:rPr>
          <w:b/>
          <w:bCs/>
        </w:rPr>
      </w:pPr>
      <w:r>
        <w:rPr>
          <w:b/>
          <w:bCs/>
        </w:rPr>
        <w:tab/>
      </w:r>
      <w:r>
        <w:rPr>
          <w:b/>
          <w:bCs/>
        </w:rPr>
        <w:tab/>
      </w:r>
      <w:r>
        <w:rPr>
          <w:b/>
          <w:bCs/>
        </w:rPr>
        <w:tab/>
      </w:r>
      <w:r>
        <w:rPr>
          <w:b/>
          <w:bCs/>
        </w:rPr>
        <w:tab/>
      </w:r>
      <w:r>
        <w:rPr>
          <w:b/>
          <w:bCs/>
        </w:rPr>
        <w:tab/>
      </w:r>
      <w:r>
        <w:rPr>
          <w:b/>
          <w:bCs/>
        </w:rPr>
        <w:tab/>
      </w:r>
      <w:r>
        <w:rPr>
          <w:b/>
          <w:bCs/>
        </w:rPr>
        <w:tab/>
        <w:t>-</w:t>
      </w:r>
      <w:r w:rsidRPr="008B7930">
        <w:t>A mis padres y hermanos por el apoyo incondicional, la fortaleza que me brindan y las ganas de superarme cada día.</w:t>
      </w:r>
    </w:p>
    <w:p w14:paraId="1BC34E29" w14:textId="77777777" w:rsidR="00D35DC0" w:rsidRPr="008B7930" w:rsidRDefault="00D35DC0" w:rsidP="00D35DC0">
      <w:pPr>
        <w:widowControl/>
        <w:autoSpaceDE/>
        <w:autoSpaceDN/>
        <w:spacing w:after="160" w:line="259" w:lineRule="auto"/>
        <w:ind w:left="4820" w:hanging="4820"/>
        <w:jc w:val="both"/>
        <w:rPr>
          <w:i/>
          <w:iCs/>
        </w:rPr>
      </w:pPr>
      <w:r>
        <w:rPr>
          <w:b/>
          <w:bCs/>
        </w:rPr>
        <w:tab/>
      </w:r>
      <w:r>
        <w:rPr>
          <w:b/>
          <w:bCs/>
        </w:rPr>
        <w:tab/>
      </w:r>
      <w:r w:rsidRPr="008B7930">
        <w:rPr>
          <w:i/>
          <w:iCs/>
        </w:rPr>
        <w:t>Jahir Santos Santamaria Santisteban</w:t>
      </w:r>
    </w:p>
    <w:p w14:paraId="2E9A3903" w14:textId="77777777" w:rsidR="00D35DC0" w:rsidRDefault="00D35DC0" w:rsidP="00D35DC0">
      <w:pPr>
        <w:widowControl/>
        <w:autoSpaceDE/>
        <w:autoSpaceDN/>
        <w:spacing w:after="160" w:line="259" w:lineRule="auto"/>
      </w:pPr>
    </w:p>
    <w:p w14:paraId="6D89F1D1" w14:textId="77777777" w:rsidR="00D35DC0" w:rsidRDefault="00D35DC0" w:rsidP="00D35DC0">
      <w:pPr>
        <w:widowControl/>
        <w:autoSpaceDE/>
        <w:autoSpaceDN/>
        <w:spacing w:after="160" w:line="259" w:lineRule="auto"/>
      </w:pPr>
    </w:p>
    <w:p w14:paraId="600ED4F0" w14:textId="77777777" w:rsidR="00D35DC0" w:rsidRDefault="00D35DC0" w:rsidP="00D35DC0">
      <w:pPr>
        <w:widowControl/>
        <w:autoSpaceDE/>
        <w:autoSpaceDN/>
        <w:spacing w:after="160" w:line="259" w:lineRule="auto"/>
      </w:pPr>
    </w:p>
    <w:p w14:paraId="340BD853" w14:textId="77777777" w:rsidR="00D35DC0" w:rsidRDefault="00D35DC0" w:rsidP="00D35DC0">
      <w:pPr>
        <w:widowControl/>
        <w:autoSpaceDE/>
        <w:autoSpaceDN/>
        <w:spacing w:after="160" w:line="259" w:lineRule="auto"/>
      </w:pPr>
    </w:p>
    <w:p w14:paraId="4576B986" w14:textId="77777777" w:rsidR="00D35DC0" w:rsidRDefault="00D35DC0" w:rsidP="00D35DC0">
      <w:pPr>
        <w:widowControl/>
        <w:autoSpaceDE/>
        <w:autoSpaceDN/>
        <w:spacing w:after="160" w:line="259" w:lineRule="auto"/>
      </w:pPr>
    </w:p>
    <w:p w14:paraId="76B82D8E" w14:textId="77777777" w:rsidR="00D35DC0" w:rsidRDefault="00D35DC0" w:rsidP="00D35DC0">
      <w:pPr>
        <w:widowControl/>
        <w:autoSpaceDE/>
        <w:autoSpaceDN/>
        <w:spacing w:after="160" w:line="259" w:lineRule="auto"/>
      </w:pPr>
    </w:p>
    <w:p w14:paraId="12B8A5A9" w14:textId="77777777" w:rsidR="00D35DC0" w:rsidRDefault="00D35DC0" w:rsidP="00D35DC0">
      <w:pPr>
        <w:widowControl/>
        <w:autoSpaceDE/>
        <w:autoSpaceDN/>
        <w:spacing w:after="160" w:line="259" w:lineRule="auto"/>
      </w:pPr>
    </w:p>
    <w:p w14:paraId="50B80EA6" w14:textId="77777777" w:rsidR="00D35DC0" w:rsidRDefault="00D35DC0" w:rsidP="00D35DC0">
      <w:pPr>
        <w:widowControl/>
        <w:autoSpaceDE/>
        <w:autoSpaceDN/>
        <w:spacing w:after="160" w:line="259" w:lineRule="auto"/>
      </w:pPr>
    </w:p>
    <w:p w14:paraId="4016D05E" w14:textId="77777777" w:rsidR="00D35DC0" w:rsidRDefault="00D35DC0" w:rsidP="00D35DC0">
      <w:pPr>
        <w:widowControl/>
        <w:autoSpaceDE/>
        <w:autoSpaceDN/>
        <w:spacing w:after="160" w:line="259" w:lineRule="auto"/>
        <w:ind w:left="-567" w:right="5506"/>
      </w:pPr>
      <w:r>
        <w:t>-------------------------------------------------------------------------------------------------------------------------------------------------------------------------------------------------------------------------------------------------------------------------------------</w:t>
      </w:r>
    </w:p>
    <w:p w14:paraId="46448CBA" w14:textId="77777777" w:rsidR="00D35DC0" w:rsidRPr="004E6E73" w:rsidRDefault="00D35DC0" w:rsidP="00D35DC0">
      <w:pPr>
        <w:widowControl/>
        <w:autoSpaceDE/>
        <w:autoSpaceDN/>
        <w:spacing w:after="160" w:line="259" w:lineRule="auto"/>
        <w:ind w:left="-567" w:right="5506" w:firstLine="567"/>
        <w:rPr>
          <w:i/>
          <w:iCs/>
        </w:rPr>
      </w:pPr>
      <w:r w:rsidRPr="004E6E73">
        <w:rPr>
          <w:i/>
          <w:iCs/>
        </w:rPr>
        <w:t>Luis Felipe Siesquen Valdivia</w:t>
      </w:r>
    </w:p>
    <w:p w14:paraId="7C89ED83" w14:textId="77777777" w:rsidR="00D35DC0" w:rsidRDefault="00D35DC0">
      <w:pPr>
        <w:widowControl/>
        <w:autoSpaceDE/>
        <w:autoSpaceDN/>
        <w:spacing w:after="160" w:line="259" w:lineRule="auto"/>
        <w:rPr>
          <w:sz w:val="24"/>
        </w:rPr>
      </w:pPr>
      <w:r>
        <w:br w:type="page"/>
      </w:r>
    </w:p>
    <w:p w14:paraId="32FEDBAF" w14:textId="77777777" w:rsidR="002065A3" w:rsidRDefault="002065A3" w:rsidP="002065A3">
      <w:pPr>
        <w:widowControl/>
        <w:autoSpaceDE/>
        <w:autoSpaceDN/>
        <w:spacing w:after="160" w:line="259" w:lineRule="auto"/>
        <w:rPr>
          <w:b/>
          <w:bCs/>
        </w:rPr>
      </w:pPr>
    </w:p>
    <w:p w14:paraId="5AD87A77" w14:textId="77777777" w:rsidR="002065A3" w:rsidRDefault="002065A3" w:rsidP="002065A3">
      <w:pPr>
        <w:widowControl/>
        <w:autoSpaceDE/>
        <w:autoSpaceDN/>
        <w:spacing w:after="160" w:line="259" w:lineRule="auto"/>
        <w:rPr>
          <w:b/>
          <w:bCs/>
        </w:rPr>
      </w:pPr>
    </w:p>
    <w:p w14:paraId="30585448" w14:textId="77777777" w:rsidR="002065A3" w:rsidRDefault="002065A3" w:rsidP="002065A3">
      <w:pPr>
        <w:widowControl/>
        <w:autoSpaceDE/>
        <w:autoSpaceDN/>
        <w:spacing w:after="160" w:line="259" w:lineRule="auto"/>
        <w:rPr>
          <w:b/>
          <w:bCs/>
        </w:rPr>
      </w:pPr>
    </w:p>
    <w:p w14:paraId="6C973387" w14:textId="3DDF0890" w:rsidR="002065A3" w:rsidRDefault="002065A3" w:rsidP="002065A3">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DEDICATORIA</w:t>
      </w:r>
    </w:p>
    <w:p w14:paraId="7FA0B4FB" w14:textId="0C79DF29" w:rsidR="002065A3" w:rsidRPr="00C65C56" w:rsidRDefault="002065A3" w:rsidP="002065A3">
      <w:pPr>
        <w:widowControl/>
        <w:autoSpaceDE/>
        <w:autoSpaceDN/>
        <w:spacing w:after="160" w:line="480" w:lineRule="auto"/>
        <w:ind w:left="4820" w:hanging="4820"/>
      </w:pPr>
      <w:r>
        <w:rPr>
          <w:b/>
          <w:bCs/>
        </w:rPr>
        <w:tab/>
      </w:r>
      <w:r w:rsidRPr="00C65C56">
        <w:t>A mi padre José de los Santos</w:t>
      </w:r>
      <w:r>
        <w:t xml:space="preserve"> por ser mi guía y acompañarme desde donde se encuentre. A nuestro asesor de tesis por apoyarnos en cada paso de esta investigación.</w:t>
      </w:r>
    </w:p>
    <w:p w14:paraId="534BF399" w14:textId="77777777" w:rsidR="002065A3" w:rsidRPr="00D97882" w:rsidRDefault="002065A3" w:rsidP="002065A3">
      <w:pPr>
        <w:widowControl/>
        <w:autoSpaceDE/>
        <w:autoSpaceDN/>
        <w:spacing w:after="160" w:line="259" w:lineRule="auto"/>
        <w:ind w:left="4820" w:hanging="4820"/>
        <w:rPr>
          <w:i/>
          <w:iCs/>
        </w:rPr>
      </w:pPr>
      <w:r>
        <w:rPr>
          <w:b/>
          <w:bCs/>
        </w:rPr>
        <w:tab/>
      </w:r>
      <w:r>
        <w:rPr>
          <w:b/>
          <w:bCs/>
        </w:rPr>
        <w:tab/>
      </w:r>
      <w:r w:rsidRPr="00D97882">
        <w:rPr>
          <w:i/>
          <w:iCs/>
        </w:rPr>
        <w:t>Jahir Santos Santamaria Santisteban</w:t>
      </w:r>
    </w:p>
    <w:p w14:paraId="23CD1C82" w14:textId="77777777" w:rsidR="002065A3" w:rsidRDefault="002065A3" w:rsidP="002065A3">
      <w:pPr>
        <w:widowControl/>
        <w:autoSpaceDE/>
        <w:autoSpaceDN/>
        <w:spacing w:after="160" w:line="259" w:lineRule="auto"/>
      </w:pPr>
    </w:p>
    <w:p w14:paraId="0ECB7E99" w14:textId="77777777" w:rsidR="002065A3" w:rsidRDefault="002065A3" w:rsidP="002065A3">
      <w:pPr>
        <w:widowControl/>
        <w:autoSpaceDE/>
        <w:autoSpaceDN/>
        <w:spacing w:after="160" w:line="259" w:lineRule="auto"/>
      </w:pPr>
    </w:p>
    <w:p w14:paraId="2FC45F1E" w14:textId="77777777" w:rsidR="002065A3" w:rsidRDefault="002065A3" w:rsidP="002065A3">
      <w:pPr>
        <w:widowControl/>
        <w:autoSpaceDE/>
        <w:autoSpaceDN/>
        <w:spacing w:after="160" w:line="259" w:lineRule="auto"/>
      </w:pPr>
    </w:p>
    <w:p w14:paraId="1B81C9D5" w14:textId="77777777" w:rsidR="002065A3" w:rsidRDefault="002065A3" w:rsidP="002065A3">
      <w:pPr>
        <w:widowControl/>
        <w:autoSpaceDE/>
        <w:autoSpaceDN/>
        <w:spacing w:after="160" w:line="259" w:lineRule="auto"/>
      </w:pPr>
    </w:p>
    <w:p w14:paraId="5D28B23D" w14:textId="77777777" w:rsidR="002065A3" w:rsidRDefault="002065A3" w:rsidP="002065A3">
      <w:pPr>
        <w:widowControl/>
        <w:autoSpaceDE/>
        <w:autoSpaceDN/>
        <w:spacing w:after="160" w:line="259" w:lineRule="auto"/>
      </w:pPr>
    </w:p>
    <w:p w14:paraId="7D4AC165" w14:textId="77777777" w:rsidR="002065A3" w:rsidRDefault="002065A3" w:rsidP="002065A3">
      <w:pPr>
        <w:widowControl/>
        <w:autoSpaceDE/>
        <w:autoSpaceDN/>
        <w:spacing w:after="160" w:line="259" w:lineRule="auto"/>
      </w:pPr>
    </w:p>
    <w:p w14:paraId="37EA4DD5" w14:textId="77777777" w:rsidR="002065A3" w:rsidRDefault="002065A3" w:rsidP="002065A3">
      <w:pPr>
        <w:widowControl/>
        <w:autoSpaceDE/>
        <w:autoSpaceDN/>
        <w:spacing w:after="160" w:line="259" w:lineRule="auto"/>
      </w:pPr>
    </w:p>
    <w:p w14:paraId="32B8ADE2" w14:textId="77777777" w:rsidR="002065A3" w:rsidRDefault="002065A3" w:rsidP="002065A3">
      <w:pPr>
        <w:widowControl/>
        <w:autoSpaceDE/>
        <w:autoSpaceDN/>
        <w:spacing w:after="160" w:line="259" w:lineRule="auto"/>
      </w:pPr>
    </w:p>
    <w:p w14:paraId="71F39835" w14:textId="77777777" w:rsidR="002065A3" w:rsidRDefault="002065A3" w:rsidP="002065A3">
      <w:pPr>
        <w:widowControl/>
        <w:autoSpaceDE/>
        <w:autoSpaceDN/>
        <w:spacing w:after="160" w:line="259" w:lineRule="auto"/>
        <w:ind w:left="-567" w:right="5506"/>
      </w:pPr>
      <w:r>
        <w:t>-------------------------------------------------------------------------------------------------------------------------------------------------------------------------------------------------------------------------------------------------------------------------------------</w:t>
      </w:r>
    </w:p>
    <w:p w14:paraId="292312AE" w14:textId="77777777" w:rsidR="002065A3" w:rsidRPr="004E6E73" w:rsidRDefault="002065A3" w:rsidP="002065A3">
      <w:pPr>
        <w:widowControl/>
        <w:autoSpaceDE/>
        <w:autoSpaceDN/>
        <w:spacing w:after="160" w:line="259" w:lineRule="auto"/>
        <w:ind w:right="5506"/>
        <w:rPr>
          <w:i/>
          <w:iCs/>
        </w:rPr>
      </w:pPr>
      <w:r w:rsidRPr="004E6E73">
        <w:rPr>
          <w:i/>
          <w:iCs/>
        </w:rPr>
        <w:t>Luis Felipe Siesquen Valdivia</w:t>
      </w:r>
    </w:p>
    <w:p w14:paraId="45BE4E8F" w14:textId="41906691" w:rsidR="00D35DC0" w:rsidRDefault="00D35DC0">
      <w:pPr>
        <w:widowControl/>
        <w:autoSpaceDE/>
        <w:autoSpaceDN/>
        <w:spacing w:after="160" w:line="259" w:lineRule="auto"/>
        <w:rPr>
          <w:sz w:val="24"/>
        </w:rPr>
      </w:pPr>
    </w:p>
    <w:p w14:paraId="39EB550D" w14:textId="77777777" w:rsidR="00E443E7" w:rsidRDefault="00E443E7" w:rsidP="00E443E7">
      <w:pPr>
        <w:pStyle w:val="EstiloAPA7MAEDICIN"/>
        <w:ind w:firstLine="0"/>
      </w:pPr>
    </w:p>
    <w:p w14:paraId="4803A53A" w14:textId="77777777" w:rsidR="002065A3" w:rsidRDefault="002065A3" w:rsidP="002065A3"/>
    <w:p w14:paraId="7DC74D4F" w14:textId="77777777" w:rsidR="002065A3" w:rsidRDefault="002065A3" w:rsidP="002065A3"/>
    <w:p w14:paraId="7BAF5E44" w14:textId="77777777" w:rsidR="002065A3" w:rsidRDefault="002065A3" w:rsidP="002065A3"/>
    <w:p w14:paraId="180CD3E6" w14:textId="77777777" w:rsidR="002065A3" w:rsidRPr="002065A3" w:rsidRDefault="002065A3" w:rsidP="002065A3"/>
    <w:sdt>
      <w:sdtPr>
        <w:rPr>
          <w:sz w:val="22"/>
        </w:rPr>
        <w:id w:val="947971558"/>
        <w:docPartObj>
          <w:docPartGallery w:val="Table of Contents"/>
          <w:docPartUnique/>
        </w:docPartObj>
      </w:sdtPr>
      <w:sdtEndPr>
        <w:rPr>
          <w:b/>
          <w:bCs/>
        </w:rPr>
      </w:sdtEndPr>
      <w:sdtContent>
        <w:p w14:paraId="7083BE5B" w14:textId="3BCFB679" w:rsidR="00BB5EA9" w:rsidRPr="00E443E7" w:rsidRDefault="00BB5EA9" w:rsidP="00E443E7">
          <w:pPr>
            <w:pStyle w:val="EstiloAPA7MAEDICIN"/>
            <w:ind w:firstLine="0"/>
          </w:pPr>
          <w:r>
            <w:rPr>
              <w:b/>
              <w:bCs/>
            </w:rPr>
            <w:t>TABLA DE CONTENIDO</w:t>
          </w:r>
        </w:p>
        <w:p w14:paraId="6A1F7322" w14:textId="1ACD5A0D"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0941601" w:history="1">
            <w:r w:rsidRPr="00195278">
              <w:rPr>
                <w:rStyle w:val="Hipervnculo"/>
                <w:noProof/>
              </w:rPr>
              <w:t>I.</w:t>
            </w:r>
            <w:r>
              <w:rPr>
                <w:rFonts w:asciiTheme="minorHAnsi" w:eastAsiaTheme="minorEastAsia" w:hAnsiTheme="minorHAnsi"/>
                <w:noProof/>
                <w:kern w:val="2"/>
                <w:szCs w:val="24"/>
                <w:lang w:eastAsia="es-ES"/>
                <w14:ligatures w14:val="standardContextual"/>
              </w:rPr>
              <w:tab/>
            </w:r>
            <w:r w:rsidRPr="00195278">
              <w:rPr>
                <w:rStyle w:val="Hipervnculo"/>
                <w:noProof/>
              </w:rPr>
              <w:t>INTRODUCCIÓN</w:t>
            </w:r>
            <w:r>
              <w:rPr>
                <w:noProof/>
                <w:webHidden/>
              </w:rPr>
              <w:tab/>
            </w:r>
            <w:r>
              <w:rPr>
                <w:noProof/>
                <w:webHidden/>
              </w:rPr>
              <w:fldChar w:fldCharType="begin"/>
            </w:r>
            <w:r>
              <w:rPr>
                <w:noProof/>
                <w:webHidden/>
              </w:rPr>
              <w:instrText xml:space="preserve"> PAGEREF _Toc170941601 \h </w:instrText>
            </w:r>
            <w:r>
              <w:rPr>
                <w:noProof/>
                <w:webHidden/>
              </w:rPr>
            </w:r>
            <w:r>
              <w:rPr>
                <w:noProof/>
                <w:webHidden/>
              </w:rPr>
              <w:fldChar w:fldCharType="separate"/>
            </w:r>
            <w:r>
              <w:rPr>
                <w:noProof/>
                <w:webHidden/>
              </w:rPr>
              <w:t>4</w:t>
            </w:r>
            <w:r>
              <w:rPr>
                <w:noProof/>
                <w:webHidden/>
              </w:rPr>
              <w:fldChar w:fldCharType="end"/>
            </w:r>
          </w:hyperlink>
        </w:p>
        <w:p w14:paraId="5390CEEB" w14:textId="4A8E4E98" w:rsidR="00BB5EA9" w:rsidRDefault="001410E3">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2" w:history="1">
            <w:r w:rsidR="00BB5EA9" w:rsidRPr="00195278">
              <w:rPr>
                <w:rStyle w:val="Hipervnculo"/>
                <w:noProof/>
              </w:rPr>
              <w:t>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RESUMEN</w:t>
            </w:r>
            <w:r w:rsidR="00BB5EA9">
              <w:rPr>
                <w:noProof/>
                <w:webHidden/>
              </w:rPr>
              <w:tab/>
            </w:r>
            <w:r w:rsidR="00BB5EA9">
              <w:rPr>
                <w:noProof/>
                <w:webHidden/>
              </w:rPr>
              <w:fldChar w:fldCharType="begin"/>
            </w:r>
            <w:r w:rsidR="00BB5EA9">
              <w:rPr>
                <w:noProof/>
                <w:webHidden/>
              </w:rPr>
              <w:instrText xml:space="preserve"> PAGEREF _Toc170941602 \h </w:instrText>
            </w:r>
            <w:r w:rsidR="00BB5EA9">
              <w:rPr>
                <w:noProof/>
                <w:webHidden/>
              </w:rPr>
            </w:r>
            <w:r w:rsidR="00BB5EA9">
              <w:rPr>
                <w:noProof/>
                <w:webHidden/>
              </w:rPr>
              <w:fldChar w:fldCharType="separate"/>
            </w:r>
            <w:r w:rsidR="00BB5EA9">
              <w:rPr>
                <w:noProof/>
                <w:webHidden/>
              </w:rPr>
              <w:t>6</w:t>
            </w:r>
            <w:r w:rsidR="00BB5EA9">
              <w:rPr>
                <w:noProof/>
                <w:webHidden/>
              </w:rPr>
              <w:fldChar w:fldCharType="end"/>
            </w:r>
          </w:hyperlink>
        </w:p>
        <w:p w14:paraId="755EF8F7" w14:textId="22208359" w:rsidR="00BB5EA9" w:rsidRDefault="001410E3">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3" w:history="1">
            <w:r w:rsidR="00BB5EA9" w:rsidRPr="00195278">
              <w:rPr>
                <w:rStyle w:val="Hipervnculo"/>
                <w:noProof/>
              </w:rPr>
              <w:t>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TEÓRICO</w:t>
            </w:r>
            <w:r w:rsidR="00BB5EA9">
              <w:rPr>
                <w:noProof/>
                <w:webHidden/>
              </w:rPr>
              <w:tab/>
            </w:r>
            <w:r w:rsidR="00BB5EA9">
              <w:rPr>
                <w:noProof/>
                <w:webHidden/>
              </w:rPr>
              <w:fldChar w:fldCharType="begin"/>
            </w:r>
            <w:r w:rsidR="00BB5EA9">
              <w:rPr>
                <w:noProof/>
                <w:webHidden/>
              </w:rPr>
              <w:instrText xml:space="preserve"> PAGEREF _Toc170941603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578215A3" w14:textId="740348CA" w:rsidR="00BB5EA9" w:rsidRDefault="001410E3">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4" w:history="1">
            <w:r w:rsidR="00BB5EA9" w:rsidRPr="00195278">
              <w:rPr>
                <w:rStyle w:val="Hipervnculo"/>
                <w:noProof/>
              </w:rPr>
              <w:t>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Antecedentes</w:t>
            </w:r>
            <w:r w:rsidR="00BB5EA9">
              <w:rPr>
                <w:noProof/>
                <w:webHidden/>
              </w:rPr>
              <w:tab/>
            </w:r>
            <w:r w:rsidR="00BB5EA9">
              <w:rPr>
                <w:noProof/>
                <w:webHidden/>
              </w:rPr>
              <w:fldChar w:fldCharType="begin"/>
            </w:r>
            <w:r w:rsidR="00BB5EA9">
              <w:rPr>
                <w:noProof/>
                <w:webHidden/>
              </w:rPr>
              <w:instrText xml:space="preserve"> PAGEREF _Toc170941604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3484FC6F" w14:textId="712B586C" w:rsidR="00BB5EA9" w:rsidRDefault="001410E3">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5" w:history="1">
            <w:r w:rsidR="00BB5EA9" w:rsidRPr="00195278">
              <w:rPr>
                <w:rStyle w:val="Hipervnculo"/>
                <w:noProof/>
              </w:rPr>
              <w:t>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Bases Teórica</w:t>
            </w:r>
            <w:r w:rsidR="00BB5EA9">
              <w:rPr>
                <w:noProof/>
                <w:webHidden/>
              </w:rPr>
              <w:tab/>
            </w:r>
            <w:r w:rsidR="00BB5EA9">
              <w:rPr>
                <w:noProof/>
                <w:webHidden/>
              </w:rPr>
              <w:fldChar w:fldCharType="begin"/>
            </w:r>
            <w:r w:rsidR="00BB5EA9">
              <w:rPr>
                <w:noProof/>
                <w:webHidden/>
              </w:rPr>
              <w:instrText xml:space="preserve"> PAGEREF _Toc170941605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6CD50F94" w14:textId="6EEDE52C" w:rsidR="00BB5EA9" w:rsidRDefault="001410E3">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6" w:history="1">
            <w:r w:rsidR="00BB5EA9" w:rsidRPr="00195278">
              <w:rPr>
                <w:rStyle w:val="Hipervnculo"/>
                <w:i/>
                <w:iCs/>
                <w:noProof/>
                <w:lang w:val="es-PE"/>
              </w:rPr>
              <w:t>3.2.1.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Agentes Inteligentes.</w:t>
            </w:r>
            <w:r w:rsidR="00BB5EA9">
              <w:rPr>
                <w:noProof/>
                <w:webHidden/>
              </w:rPr>
              <w:tab/>
            </w:r>
            <w:r w:rsidR="00BB5EA9">
              <w:rPr>
                <w:noProof/>
                <w:webHidden/>
              </w:rPr>
              <w:fldChar w:fldCharType="begin"/>
            </w:r>
            <w:r w:rsidR="00BB5EA9">
              <w:rPr>
                <w:noProof/>
                <w:webHidden/>
              </w:rPr>
              <w:instrText xml:space="preserve"> PAGEREF _Toc170941606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44C39820" w14:textId="57CC9DE6" w:rsidR="00BB5EA9" w:rsidRDefault="001410E3">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7" w:history="1">
            <w:r w:rsidR="00BB5EA9" w:rsidRPr="00195278">
              <w:rPr>
                <w:rStyle w:val="Hipervnculo"/>
                <w:i/>
                <w:iCs/>
                <w:noProof/>
              </w:rPr>
              <w:t>3.2.2.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Sistema inteligente.</w:t>
            </w:r>
            <w:r w:rsidR="00BB5EA9">
              <w:rPr>
                <w:noProof/>
                <w:webHidden/>
              </w:rPr>
              <w:tab/>
            </w:r>
            <w:r w:rsidR="00BB5EA9">
              <w:rPr>
                <w:noProof/>
                <w:webHidden/>
              </w:rPr>
              <w:fldChar w:fldCharType="begin"/>
            </w:r>
            <w:r w:rsidR="00BB5EA9">
              <w:rPr>
                <w:noProof/>
                <w:webHidden/>
              </w:rPr>
              <w:instrText xml:space="preserve"> PAGEREF _Toc170941607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1EAFEB1A" w14:textId="0766F681" w:rsidR="00BB5EA9" w:rsidRDefault="001410E3">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8" w:history="1">
            <w:r w:rsidR="00BB5EA9" w:rsidRPr="00195278">
              <w:rPr>
                <w:rStyle w:val="Hipervnculo"/>
                <w:i/>
                <w:iCs/>
                <w:noProof/>
              </w:rPr>
              <w:t>3.2.3.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Deep</w:t>
            </w:r>
            <w:r w:rsidR="00BB5EA9" w:rsidRPr="00195278">
              <w:rPr>
                <w:rStyle w:val="Hipervnculo"/>
                <w:i/>
                <w:iCs/>
                <w:noProof/>
                <w:spacing w:val="-4"/>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_Toc170941608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5DDB185D" w14:textId="57BB09B4" w:rsidR="00BB5EA9" w:rsidRDefault="001410E3">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9" w:history="1">
            <w:r w:rsidR="00BB5EA9" w:rsidRPr="00195278">
              <w:rPr>
                <w:rStyle w:val="Hipervnculo"/>
                <w:i/>
                <w:iCs/>
                <w:noProof/>
              </w:rPr>
              <w:t>3.2.4.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Modelos</w:t>
            </w:r>
            <w:r w:rsidR="00BB5EA9" w:rsidRPr="00195278">
              <w:rPr>
                <w:rStyle w:val="Hipervnculo"/>
                <w:i/>
                <w:iCs/>
                <w:noProof/>
                <w:spacing w:val="-2"/>
              </w:rPr>
              <w:t xml:space="preserve"> </w:t>
            </w:r>
            <w:r w:rsidR="00BB5EA9" w:rsidRPr="00195278">
              <w:rPr>
                <w:rStyle w:val="Hipervnculo"/>
                <w:i/>
                <w:iCs/>
                <w:noProof/>
              </w:rPr>
              <w:t>de</w:t>
            </w:r>
            <w:r w:rsidR="00BB5EA9" w:rsidRPr="00195278">
              <w:rPr>
                <w:rStyle w:val="Hipervnculo"/>
                <w:i/>
                <w:iCs/>
                <w:noProof/>
                <w:spacing w:val="-3"/>
              </w:rPr>
              <w:t xml:space="preserve"> </w:t>
            </w:r>
            <w:r w:rsidR="00BB5EA9" w:rsidRPr="00195278">
              <w:rPr>
                <w:rStyle w:val="Hipervnculo"/>
                <w:i/>
                <w:iCs/>
                <w:noProof/>
              </w:rPr>
              <w:t>Deep</w:t>
            </w:r>
            <w:r w:rsidR="00BB5EA9" w:rsidRPr="00195278">
              <w:rPr>
                <w:rStyle w:val="Hipervnculo"/>
                <w:i/>
                <w:iCs/>
                <w:noProof/>
                <w:spacing w:val="-3"/>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_Toc170941609 \h </w:instrText>
            </w:r>
            <w:r w:rsidR="00BB5EA9">
              <w:rPr>
                <w:noProof/>
                <w:webHidden/>
              </w:rPr>
            </w:r>
            <w:r w:rsidR="00BB5EA9">
              <w:rPr>
                <w:noProof/>
                <w:webHidden/>
              </w:rPr>
              <w:fldChar w:fldCharType="separate"/>
            </w:r>
            <w:r w:rsidR="00BB5EA9">
              <w:rPr>
                <w:noProof/>
                <w:webHidden/>
              </w:rPr>
              <w:t>11</w:t>
            </w:r>
            <w:r w:rsidR="00BB5EA9">
              <w:rPr>
                <w:noProof/>
                <w:webHidden/>
              </w:rPr>
              <w:fldChar w:fldCharType="end"/>
            </w:r>
          </w:hyperlink>
        </w:p>
        <w:p w14:paraId="39429269" w14:textId="3CB5C2BD" w:rsidR="00BB5EA9" w:rsidRDefault="001410E3">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0" w:history="1">
            <w:r w:rsidR="00BB5EA9" w:rsidRPr="00195278">
              <w:rPr>
                <w:rStyle w:val="Hipervnculo"/>
                <w:noProof/>
              </w:rPr>
              <w:t>IV.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METODOLÓGICO</w:t>
            </w:r>
            <w:r w:rsidR="00BB5EA9">
              <w:rPr>
                <w:noProof/>
                <w:webHidden/>
              </w:rPr>
              <w:tab/>
            </w:r>
            <w:r w:rsidR="00BB5EA9">
              <w:rPr>
                <w:noProof/>
                <w:webHidden/>
              </w:rPr>
              <w:fldChar w:fldCharType="begin"/>
            </w:r>
            <w:r w:rsidR="00BB5EA9">
              <w:rPr>
                <w:noProof/>
                <w:webHidden/>
              </w:rPr>
              <w:instrText xml:space="preserve"> PAGEREF _Toc170941610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49F78BD4" w14:textId="5A223CF9" w:rsidR="00BB5EA9" w:rsidRDefault="001410E3">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1" w:history="1">
            <w:r w:rsidR="00BB5EA9" w:rsidRPr="00195278">
              <w:rPr>
                <w:rStyle w:val="Hipervnculo"/>
                <w:noProof/>
              </w:rPr>
              <w:t>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Tipificación</w:t>
            </w:r>
            <w:r w:rsidR="00BB5EA9" w:rsidRPr="00195278">
              <w:rPr>
                <w:rStyle w:val="Hipervnculo"/>
                <w:noProof/>
                <w:spacing w:val="-4"/>
              </w:rPr>
              <w:t xml:space="preserve"> </w:t>
            </w:r>
            <w:r w:rsidR="00BB5EA9" w:rsidRPr="00195278">
              <w:rPr>
                <w:rStyle w:val="Hipervnculo"/>
                <w:noProof/>
              </w:rPr>
              <w:t>de</w:t>
            </w:r>
            <w:r w:rsidR="00BB5EA9" w:rsidRPr="00195278">
              <w:rPr>
                <w:rStyle w:val="Hipervnculo"/>
                <w:noProof/>
                <w:spacing w:val="-5"/>
              </w:rPr>
              <w:t xml:space="preserve"> </w:t>
            </w:r>
            <w:r w:rsidR="00BB5EA9" w:rsidRPr="00195278">
              <w:rPr>
                <w:rStyle w:val="Hipervnculo"/>
                <w:noProof/>
              </w:rPr>
              <w:t>la</w:t>
            </w:r>
            <w:r w:rsidR="00BB5EA9" w:rsidRPr="00195278">
              <w:rPr>
                <w:rStyle w:val="Hipervnculo"/>
                <w:noProof/>
                <w:spacing w:val="-3"/>
              </w:rPr>
              <w:t xml:space="preserve"> </w:t>
            </w:r>
            <w:r w:rsidR="00BB5EA9" w:rsidRPr="00195278">
              <w:rPr>
                <w:rStyle w:val="Hipervnculo"/>
                <w:noProof/>
              </w:rPr>
              <w:t>investigación</w:t>
            </w:r>
            <w:r w:rsidR="00BB5EA9">
              <w:rPr>
                <w:noProof/>
                <w:webHidden/>
              </w:rPr>
              <w:tab/>
            </w:r>
            <w:r w:rsidR="00BB5EA9">
              <w:rPr>
                <w:noProof/>
                <w:webHidden/>
              </w:rPr>
              <w:fldChar w:fldCharType="begin"/>
            </w:r>
            <w:r w:rsidR="00BB5EA9">
              <w:rPr>
                <w:noProof/>
                <w:webHidden/>
              </w:rPr>
              <w:instrText xml:space="preserve"> PAGEREF _Toc170941611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38BC1B02" w14:textId="281691B2" w:rsidR="00BB5EA9" w:rsidRDefault="001410E3">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2" w:history="1">
            <w:r w:rsidR="00BB5EA9" w:rsidRPr="00195278">
              <w:rPr>
                <w:rStyle w:val="Hipervnculo"/>
                <w:noProof/>
              </w:rPr>
              <w:t>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Tabla de operacionalización de variable</w:t>
            </w:r>
            <w:r w:rsidR="00BB5EA9">
              <w:rPr>
                <w:noProof/>
                <w:webHidden/>
              </w:rPr>
              <w:tab/>
            </w:r>
            <w:r w:rsidR="00BB5EA9">
              <w:rPr>
                <w:noProof/>
                <w:webHidden/>
              </w:rPr>
              <w:fldChar w:fldCharType="begin"/>
            </w:r>
            <w:r w:rsidR="00BB5EA9">
              <w:rPr>
                <w:noProof/>
                <w:webHidden/>
              </w:rPr>
              <w:instrText xml:space="preserve"> PAGEREF _Toc170941612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2364F126" w14:textId="24A4AFC2" w:rsidR="00BB5EA9" w:rsidRDefault="001410E3">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3" w:history="1">
            <w:r w:rsidR="00BB5EA9" w:rsidRPr="00195278">
              <w:rPr>
                <w:rStyle w:val="Hipervnculo"/>
                <w:noProof/>
              </w:rPr>
              <w:t>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Población</w:t>
            </w:r>
            <w:r w:rsidR="00BB5EA9" w:rsidRPr="00195278">
              <w:rPr>
                <w:rStyle w:val="Hipervnculo"/>
                <w:noProof/>
                <w:spacing w:val="-3"/>
              </w:rPr>
              <w:t xml:space="preserve"> </w:t>
            </w:r>
            <w:r w:rsidR="00BB5EA9" w:rsidRPr="00195278">
              <w:rPr>
                <w:rStyle w:val="Hipervnculo"/>
                <w:noProof/>
              </w:rPr>
              <w:t>y</w:t>
            </w:r>
            <w:r w:rsidR="00BB5EA9" w:rsidRPr="00195278">
              <w:rPr>
                <w:rStyle w:val="Hipervnculo"/>
                <w:noProof/>
                <w:spacing w:val="-3"/>
              </w:rPr>
              <w:t xml:space="preserve"> </w:t>
            </w:r>
            <w:r w:rsidR="00BB5EA9" w:rsidRPr="00195278">
              <w:rPr>
                <w:rStyle w:val="Hipervnculo"/>
                <w:noProof/>
              </w:rPr>
              <w:t>muestra</w:t>
            </w:r>
            <w:r w:rsidR="00BB5EA9">
              <w:rPr>
                <w:noProof/>
                <w:webHidden/>
              </w:rPr>
              <w:tab/>
            </w:r>
            <w:r w:rsidR="00BB5EA9">
              <w:rPr>
                <w:noProof/>
                <w:webHidden/>
              </w:rPr>
              <w:fldChar w:fldCharType="begin"/>
            </w:r>
            <w:r w:rsidR="00BB5EA9">
              <w:rPr>
                <w:noProof/>
                <w:webHidden/>
              </w:rPr>
              <w:instrText xml:space="preserve"> PAGEREF _Toc170941613 \h </w:instrText>
            </w:r>
            <w:r w:rsidR="00BB5EA9">
              <w:rPr>
                <w:noProof/>
                <w:webHidden/>
              </w:rPr>
            </w:r>
            <w:r w:rsidR="00BB5EA9">
              <w:rPr>
                <w:noProof/>
                <w:webHidden/>
              </w:rPr>
              <w:fldChar w:fldCharType="separate"/>
            </w:r>
            <w:r w:rsidR="00BB5EA9">
              <w:rPr>
                <w:noProof/>
                <w:webHidden/>
              </w:rPr>
              <w:t>16</w:t>
            </w:r>
            <w:r w:rsidR="00BB5EA9">
              <w:rPr>
                <w:noProof/>
                <w:webHidden/>
              </w:rPr>
              <w:fldChar w:fldCharType="end"/>
            </w:r>
          </w:hyperlink>
        </w:p>
        <w:p w14:paraId="7283F4FA" w14:textId="0DFAD779" w:rsidR="00BB5EA9" w:rsidRDefault="001410E3">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4" w:history="1">
            <w:r w:rsidR="00BB5EA9" w:rsidRPr="00195278">
              <w:rPr>
                <w:rStyle w:val="Hipervnculo"/>
                <w:noProof/>
              </w:rPr>
              <w:t>4.4.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Técnicas,</w:t>
            </w:r>
            <w:r w:rsidR="00BB5EA9" w:rsidRPr="00195278">
              <w:rPr>
                <w:rStyle w:val="Hipervnculo"/>
                <w:noProof/>
                <w:spacing w:val="-4"/>
              </w:rPr>
              <w:t xml:space="preserve"> </w:t>
            </w:r>
            <w:r w:rsidR="00BB5EA9" w:rsidRPr="00195278">
              <w:rPr>
                <w:rStyle w:val="Hipervnculo"/>
                <w:noProof/>
              </w:rPr>
              <w:t>instrumentos,</w:t>
            </w:r>
            <w:r w:rsidR="00BB5EA9" w:rsidRPr="00195278">
              <w:rPr>
                <w:rStyle w:val="Hipervnculo"/>
                <w:noProof/>
                <w:spacing w:val="-3"/>
              </w:rPr>
              <w:t xml:space="preserve"> </w:t>
            </w:r>
            <w:r w:rsidR="00BB5EA9" w:rsidRPr="00195278">
              <w:rPr>
                <w:rStyle w:val="Hipervnculo"/>
                <w:noProof/>
              </w:rPr>
              <w:t>equipos</w:t>
            </w:r>
            <w:r w:rsidR="00BB5EA9" w:rsidRPr="00195278">
              <w:rPr>
                <w:rStyle w:val="Hipervnculo"/>
                <w:noProof/>
                <w:spacing w:val="-5"/>
              </w:rPr>
              <w:t xml:space="preserve"> </w:t>
            </w:r>
            <w:r w:rsidR="00BB5EA9" w:rsidRPr="00195278">
              <w:rPr>
                <w:rStyle w:val="Hipervnculo"/>
                <w:noProof/>
              </w:rPr>
              <w:t>y</w:t>
            </w:r>
            <w:r w:rsidR="00BB5EA9" w:rsidRPr="00195278">
              <w:rPr>
                <w:rStyle w:val="Hipervnculo"/>
                <w:noProof/>
                <w:spacing w:val="-5"/>
              </w:rPr>
              <w:t xml:space="preserve"> </w:t>
            </w:r>
            <w:r w:rsidR="00BB5EA9" w:rsidRPr="00195278">
              <w:rPr>
                <w:rStyle w:val="Hipervnculo"/>
                <w:noProof/>
              </w:rPr>
              <w:t>materiales</w:t>
            </w:r>
            <w:r w:rsidR="00BB5EA9">
              <w:rPr>
                <w:noProof/>
                <w:webHidden/>
              </w:rPr>
              <w:tab/>
            </w:r>
            <w:r w:rsidR="00BB5EA9">
              <w:rPr>
                <w:noProof/>
                <w:webHidden/>
              </w:rPr>
              <w:fldChar w:fldCharType="begin"/>
            </w:r>
            <w:r w:rsidR="00BB5EA9">
              <w:rPr>
                <w:noProof/>
                <w:webHidden/>
              </w:rPr>
              <w:instrText xml:space="preserve"> PAGEREF _Toc170941614 \h </w:instrText>
            </w:r>
            <w:r w:rsidR="00BB5EA9">
              <w:rPr>
                <w:noProof/>
                <w:webHidden/>
              </w:rPr>
            </w:r>
            <w:r w:rsidR="00BB5EA9">
              <w:rPr>
                <w:noProof/>
                <w:webHidden/>
              </w:rPr>
              <w:fldChar w:fldCharType="separate"/>
            </w:r>
            <w:r w:rsidR="00BB5EA9">
              <w:rPr>
                <w:noProof/>
                <w:webHidden/>
              </w:rPr>
              <w:t>17</w:t>
            </w:r>
            <w:r w:rsidR="00BB5EA9">
              <w:rPr>
                <w:noProof/>
                <w:webHidden/>
              </w:rPr>
              <w:fldChar w:fldCharType="end"/>
            </w:r>
          </w:hyperlink>
        </w:p>
        <w:p w14:paraId="4B5A012C" w14:textId="3079950F" w:rsidR="00BB5EA9" w:rsidRDefault="001410E3">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5" w:history="1">
            <w:r w:rsidR="00BB5EA9" w:rsidRPr="00195278">
              <w:rPr>
                <w:rStyle w:val="Hipervnculo"/>
                <w:noProof/>
              </w:rPr>
              <w:t>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w:t>
            </w:r>
            <w:r w:rsidR="00BB5EA9">
              <w:rPr>
                <w:noProof/>
                <w:webHidden/>
              </w:rPr>
              <w:tab/>
            </w:r>
            <w:r w:rsidR="00BB5EA9">
              <w:rPr>
                <w:noProof/>
                <w:webHidden/>
              </w:rPr>
              <w:fldChar w:fldCharType="begin"/>
            </w:r>
            <w:r w:rsidR="00BB5EA9">
              <w:rPr>
                <w:noProof/>
                <w:webHidden/>
              </w:rPr>
              <w:instrText xml:space="preserve"> PAGEREF _Toc170941615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56EBD39E" w14:textId="375A0B82" w:rsidR="00BB5EA9" w:rsidRDefault="001410E3">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6" w:history="1">
            <w:r w:rsidR="00BB5EA9" w:rsidRPr="00195278">
              <w:rPr>
                <w:rStyle w:val="Hipervnculo"/>
                <w:noProof/>
              </w:rPr>
              <w:t>5.1.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Análisis del conjunto de Imágenes</w:t>
            </w:r>
            <w:r w:rsidR="00BB5EA9">
              <w:rPr>
                <w:noProof/>
                <w:webHidden/>
              </w:rPr>
              <w:tab/>
            </w:r>
            <w:r w:rsidR="00BB5EA9">
              <w:rPr>
                <w:noProof/>
                <w:webHidden/>
              </w:rPr>
              <w:fldChar w:fldCharType="begin"/>
            </w:r>
            <w:r w:rsidR="00BB5EA9">
              <w:rPr>
                <w:noProof/>
                <w:webHidden/>
              </w:rPr>
              <w:instrText xml:space="preserve"> PAGEREF _Toc170941616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30223E0C" w14:textId="65C098E8" w:rsidR="00BB5EA9" w:rsidRDefault="001410E3">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17" w:history="1">
            <w:r w:rsidR="00BB5EA9" w:rsidRPr="00195278">
              <w:rPr>
                <w:rStyle w:val="Hipervnculo"/>
                <w:i/>
                <w:iCs/>
                <w:noProof/>
                <w:lang w:val="es-PE"/>
              </w:rPr>
              <w:t>5.1.1.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Descripción del conjunto de datos SICAPv2</w:t>
            </w:r>
            <w:r w:rsidR="00BB5EA9">
              <w:rPr>
                <w:noProof/>
                <w:webHidden/>
              </w:rPr>
              <w:tab/>
            </w:r>
            <w:r w:rsidR="00BB5EA9">
              <w:rPr>
                <w:noProof/>
                <w:webHidden/>
              </w:rPr>
              <w:fldChar w:fldCharType="begin"/>
            </w:r>
            <w:r w:rsidR="00BB5EA9">
              <w:rPr>
                <w:noProof/>
                <w:webHidden/>
              </w:rPr>
              <w:instrText xml:space="preserve"> PAGEREF _Toc170941617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2CB3308C" w14:textId="6E46AD9B" w:rsidR="00BB5EA9" w:rsidRDefault="001410E3">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8" w:history="1">
            <w:r w:rsidR="00BB5EA9" w:rsidRPr="00195278">
              <w:rPr>
                <w:rStyle w:val="Hipervnculo"/>
                <w:noProof/>
              </w:rPr>
              <w:t>5.2.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Procesamiento de Datos</w:t>
            </w:r>
            <w:r w:rsidR="00BB5EA9">
              <w:rPr>
                <w:noProof/>
                <w:webHidden/>
              </w:rPr>
              <w:tab/>
            </w:r>
            <w:r w:rsidR="00BB5EA9">
              <w:rPr>
                <w:noProof/>
                <w:webHidden/>
              </w:rPr>
              <w:fldChar w:fldCharType="begin"/>
            </w:r>
            <w:r w:rsidR="00BB5EA9">
              <w:rPr>
                <w:noProof/>
                <w:webHidden/>
              </w:rPr>
              <w:instrText xml:space="preserve"> PAGEREF _Toc170941618 \h </w:instrText>
            </w:r>
            <w:r w:rsidR="00BB5EA9">
              <w:rPr>
                <w:noProof/>
                <w:webHidden/>
              </w:rPr>
            </w:r>
            <w:r w:rsidR="00BB5EA9">
              <w:rPr>
                <w:noProof/>
                <w:webHidden/>
              </w:rPr>
              <w:fldChar w:fldCharType="separate"/>
            </w:r>
            <w:r w:rsidR="00BB5EA9">
              <w:rPr>
                <w:noProof/>
                <w:webHidden/>
              </w:rPr>
              <w:t>22</w:t>
            </w:r>
            <w:r w:rsidR="00BB5EA9">
              <w:rPr>
                <w:noProof/>
                <w:webHidden/>
              </w:rPr>
              <w:fldChar w:fldCharType="end"/>
            </w:r>
          </w:hyperlink>
        </w:p>
        <w:p w14:paraId="715A2AB2" w14:textId="2AB32D80" w:rsidR="00BB5EA9" w:rsidRDefault="001410E3">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9" w:history="1">
            <w:r w:rsidR="00BB5EA9" w:rsidRPr="00195278">
              <w:rPr>
                <w:rStyle w:val="Hipervnculo"/>
                <w:noProof/>
              </w:rPr>
              <w:t>5.3.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Seleccionar un modelo óptimo de Deep Learning</w:t>
            </w:r>
            <w:r w:rsidR="00BB5EA9">
              <w:rPr>
                <w:noProof/>
                <w:webHidden/>
              </w:rPr>
              <w:tab/>
            </w:r>
            <w:r w:rsidR="00BB5EA9">
              <w:rPr>
                <w:noProof/>
                <w:webHidden/>
              </w:rPr>
              <w:fldChar w:fldCharType="begin"/>
            </w:r>
            <w:r w:rsidR="00BB5EA9">
              <w:rPr>
                <w:noProof/>
                <w:webHidden/>
              </w:rPr>
              <w:instrText xml:space="preserve"> PAGEREF _Toc170941619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2B24E594" w14:textId="414C7FAE" w:rsidR="00BB5EA9" w:rsidRDefault="001410E3">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0" w:history="1">
            <w:r w:rsidR="00BB5EA9" w:rsidRPr="00195278">
              <w:rPr>
                <w:rStyle w:val="Hipervnculo"/>
                <w:noProof/>
              </w:rPr>
              <w:t>5.3.1.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Descripción de los modelos utilizados</w:t>
            </w:r>
            <w:r w:rsidR="00BB5EA9">
              <w:rPr>
                <w:noProof/>
                <w:webHidden/>
              </w:rPr>
              <w:tab/>
            </w:r>
            <w:r w:rsidR="00BB5EA9">
              <w:rPr>
                <w:noProof/>
                <w:webHidden/>
              </w:rPr>
              <w:fldChar w:fldCharType="begin"/>
            </w:r>
            <w:r w:rsidR="00BB5EA9">
              <w:rPr>
                <w:noProof/>
                <w:webHidden/>
              </w:rPr>
              <w:instrText xml:space="preserve"> PAGEREF _Toc170941620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41881C6F" w14:textId="3CFBDF88" w:rsidR="00BB5EA9" w:rsidRDefault="001410E3">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1" w:history="1">
            <w:r w:rsidR="00BB5EA9" w:rsidRPr="00195278">
              <w:rPr>
                <w:rStyle w:val="Hipervnculo"/>
                <w:noProof/>
              </w:rPr>
              <w:t>5.3.2.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 de los modelos aplicados</w:t>
            </w:r>
            <w:r w:rsidR="00BB5EA9">
              <w:rPr>
                <w:noProof/>
                <w:webHidden/>
              </w:rPr>
              <w:tab/>
            </w:r>
            <w:r w:rsidR="00BB5EA9">
              <w:rPr>
                <w:noProof/>
                <w:webHidden/>
              </w:rPr>
              <w:fldChar w:fldCharType="begin"/>
            </w:r>
            <w:r w:rsidR="00BB5EA9">
              <w:rPr>
                <w:noProof/>
                <w:webHidden/>
              </w:rPr>
              <w:instrText xml:space="preserve"> PAGEREF _Toc170941621 \h </w:instrText>
            </w:r>
            <w:r w:rsidR="00BB5EA9">
              <w:rPr>
                <w:noProof/>
                <w:webHidden/>
              </w:rPr>
            </w:r>
            <w:r w:rsidR="00BB5EA9">
              <w:rPr>
                <w:noProof/>
                <w:webHidden/>
              </w:rPr>
              <w:fldChar w:fldCharType="separate"/>
            </w:r>
            <w:r w:rsidR="00BB5EA9">
              <w:rPr>
                <w:noProof/>
                <w:webHidden/>
              </w:rPr>
              <w:t>29</w:t>
            </w:r>
            <w:r w:rsidR="00BB5EA9">
              <w:rPr>
                <w:noProof/>
                <w:webHidden/>
              </w:rPr>
              <w:fldChar w:fldCharType="end"/>
            </w:r>
          </w:hyperlink>
        </w:p>
        <w:p w14:paraId="1DB7949C" w14:textId="3BD7378C" w:rsidR="00BB5EA9" w:rsidRDefault="001410E3">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2" w:history="1">
            <w:r w:rsidR="00BB5EA9" w:rsidRPr="00195278">
              <w:rPr>
                <w:rStyle w:val="Hipervnculo"/>
                <w:noProof/>
              </w:rPr>
              <w:t>5.3.3.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Elección del modelo</w:t>
            </w:r>
            <w:r w:rsidR="00BB5EA9">
              <w:rPr>
                <w:noProof/>
                <w:webHidden/>
              </w:rPr>
              <w:tab/>
            </w:r>
            <w:r w:rsidR="00BB5EA9">
              <w:rPr>
                <w:noProof/>
                <w:webHidden/>
              </w:rPr>
              <w:fldChar w:fldCharType="begin"/>
            </w:r>
            <w:r w:rsidR="00BB5EA9">
              <w:rPr>
                <w:noProof/>
                <w:webHidden/>
              </w:rPr>
              <w:instrText xml:space="preserve"> PAGEREF _Toc170941622 \h </w:instrText>
            </w:r>
            <w:r w:rsidR="00BB5EA9">
              <w:rPr>
                <w:noProof/>
                <w:webHidden/>
              </w:rPr>
            </w:r>
            <w:r w:rsidR="00BB5EA9">
              <w:rPr>
                <w:noProof/>
                <w:webHidden/>
              </w:rPr>
              <w:fldChar w:fldCharType="separate"/>
            </w:r>
            <w:r w:rsidR="00BB5EA9">
              <w:rPr>
                <w:noProof/>
                <w:webHidden/>
              </w:rPr>
              <w:t>35</w:t>
            </w:r>
            <w:r w:rsidR="00BB5EA9">
              <w:rPr>
                <w:noProof/>
                <w:webHidden/>
              </w:rPr>
              <w:fldChar w:fldCharType="end"/>
            </w:r>
          </w:hyperlink>
        </w:p>
        <w:p w14:paraId="26CCE6B0" w14:textId="242D6B78" w:rsidR="00BB5EA9" w:rsidRDefault="001410E3">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3" w:history="1">
            <w:r w:rsidR="00BB5EA9" w:rsidRPr="00195278">
              <w:rPr>
                <w:rStyle w:val="Hipervnculo"/>
                <w:noProof/>
              </w:rPr>
              <w:t>5.4.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Desarrollar el sistema inteligente</w:t>
            </w:r>
            <w:r w:rsidR="00BB5EA9">
              <w:rPr>
                <w:noProof/>
                <w:webHidden/>
              </w:rPr>
              <w:tab/>
            </w:r>
            <w:r w:rsidR="00BB5EA9">
              <w:rPr>
                <w:noProof/>
                <w:webHidden/>
              </w:rPr>
              <w:fldChar w:fldCharType="begin"/>
            </w:r>
            <w:r w:rsidR="00BB5EA9">
              <w:rPr>
                <w:noProof/>
                <w:webHidden/>
              </w:rPr>
              <w:instrText xml:space="preserve"> PAGEREF _Toc170941623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DBAA264" w14:textId="5C997A5B" w:rsidR="00BB5EA9" w:rsidRDefault="001410E3">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4" w:history="1">
            <w:r w:rsidR="00BB5EA9" w:rsidRPr="00195278">
              <w:rPr>
                <w:rStyle w:val="Hipervnculo"/>
                <w:i/>
                <w:iCs/>
                <w:noProof/>
              </w:rPr>
              <w:t>5.4.1.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Requisitos y preparación</w:t>
            </w:r>
            <w:r w:rsidR="00BB5EA9">
              <w:rPr>
                <w:noProof/>
                <w:webHidden/>
              </w:rPr>
              <w:tab/>
            </w:r>
            <w:r w:rsidR="00BB5EA9">
              <w:rPr>
                <w:noProof/>
                <w:webHidden/>
              </w:rPr>
              <w:fldChar w:fldCharType="begin"/>
            </w:r>
            <w:r w:rsidR="00BB5EA9">
              <w:rPr>
                <w:noProof/>
                <w:webHidden/>
              </w:rPr>
              <w:instrText xml:space="preserve"> PAGEREF _Toc170941624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BF48F80" w14:textId="765FBC01" w:rsidR="00BB5EA9" w:rsidRDefault="001410E3">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5" w:history="1">
            <w:r w:rsidR="00BB5EA9" w:rsidRPr="00195278">
              <w:rPr>
                <w:rStyle w:val="Hipervnculo"/>
                <w:i/>
                <w:iCs/>
                <w:noProof/>
              </w:rPr>
              <w:t>5.4.2.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Preparación del entorno de trabajo</w:t>
            </w:r>
            <w:r w:rsidR="00BB5EA9">
              <w:rPr>
                <w:noProof/>
                <w:webHidden/>
              </w:rPr>
              <w:tab/>
            </w:r>
            <w:r w:rsidR="00BB5EA9">
              <w:rPr>
                <w:noProof/>
                <w:webHidden/>
              </w:rPr>
              <w:fldChar w:fldCharType="begin"/>
            </w:r>
            <w:r w:rsidR="00BB5EA9">
              <w:rPr>
                <w:noProof/>
                <w:webHidden/>
              </w:rPr>
              <w:instrText xml:space="preserve"> PAGEREF _Toc170941625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031EBAF" w14:textId="690EF945" w:rsidR="00BB5EA9" w:rsidRDefault="001410E3">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6" w:history="1">
            <w:r w:rsidR="00BB5EA9" w:rsidRPr="00195278">
              <w:rPr>
                <w:rStyle w:val="Hipervnculo"/>
                <w:i/>
                <w:iCs/>
                <w:noProof/>
                <w:lang w:val="es-PE"/>
              </w:rPr>
              <w:t>5.4.3.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Desarrollo del sistema</w:t>
            </w:r>
            <w:r w:rsidR="00BB5EA9">
              <w:rPr>
                <w:noProof/>
                <w:webHidden/>
              </w:rPr>
              <w:tab/>
            </w:r>
            <w:r w:rsidR="00BB5EA9">
              <w:rPr>
                <w:noProof/>
                <w:webHidden/>
              </w:rPr>
              <w:fldChar w:fldCharType="begin"/>
            </w:r>
            <w:r w:rsidR="00BB5EA9">
              <w:rPr>
                <w:noProof/>
                <w:webHidden/>
              </w:rPr>
              <w:instrText xml:space="preserve"> PAGEREF _Toc170941626 \h </w:instrText>
            </w:r>
            <w:r w:rsidR="00BB5EA9">
              <w:rPr>
                <w:noProof/>
                <w:webHidden/>
              </w:rPr>
            </w:r>
            <w:r w:rsidR="00BB5EA9">
              <w:rPr>
                <w:noProof/>
                <w:webHidden/>
              </w:rPr>
              <w:fldChar w:fldCharType="separate"/>
            </w:r>
            <w:r w:rsidR="00BB5EA9">
              <w:rPr>
                <w:noProof/>
                <w:webHidden/>
              </w:rPr>
              <w:t>38</w:t>
            </w:r>
            <w:r w:rsidR="00BB5EA9">
              <w:rPr>
                <w:noProof/>
                <w:webHidden/>
              </w:rPr>
              <w:fldChar w:fldCharType="end"/>
            </w:r>
          </w:hyperlink>
        </w:p>
        <w:p w14:paraId="662B454E" w14:textId="3B3C4D74" w:rsidR="00BB5EA9" w:rsidRDefault="001410E3">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7" w:history="1">
            <w:r w:rsidR="00BB5EA9" w:rsidRPr="00195278">
              <w:rPr>
                <w:rStyle w:val="Hipervnculo"/>
                <w:noProof/>
              </w:rPr>
              <w:t>5.5.</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Evaluación del rendimiento del sistema inteligente</w:t>
            </w:r>
            <w:r w:rsidR="00BB5EA9">
              <w:rPr>
                <w:noProof/>
                <w:webHidden/>
              </w:rPr>
              <w:tab/>
            </w:r>
            <w:r w:rsidR="00BB5EA9">
              <w:rPr>
                <w:noProof/>
                <w:webHidden/>
              </w:rPr>
              <w:fldChar w:fldCharType="begin"/>
            </w:r>
            <w:r w:rsidR="00BB5EA9">
              <w:rPr>
                <w:noProof/>
                <w:webHidden/>
              </w:rPr>
              <w:instrText xml:space="preserve"> PAGEREF _Toc170941627 \h </w:instrText>
            </w:r>
            <w:r w:rsidR="00BB5EA9">
              <w:rPr>
                <w:noProof/>
                <w:webHidden/>
              </w:rPr>
            </w:r>
            <w:r w:rsidR="00BB5EA9">
              <w:rPr>
                <w:noProof/>
                <w:webHidden/>
              </w:rPr>
              <w:fldChar w:fldCharType="separate"/>
            </w:r>
            <w:r w:rsidR="00BB5EA9">
              <w:rPr>
                <w:noProof/>
                <w:webHidden/>
              </w:rPr>
              <w:t>47</w:t>
            </w:r>
            <w:r w:rsidR="00BB5EA9">
              <w:rPr>
                <w:noProof/>
                <w:webHidden/>
              </w:rPr>
              <w:fldChar w:fldCharType="end"/>
            </w:r>
          </w:hyperlink>
        </w:p>
        <w:p w14:paraId="250EAC09" w14:textId="636042EE" w:rsidR="00BB5EA9" w:rsidRDefault="001410E3">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8" w:history="1">
            <w:r w:rsidR="00BB5EA9" w:rsidRPr="00195278">
              <w:rPr>
                <w:rStyle w:val="Hipervnculo"/>
                <w:noProof/>
              </w:rPr>
              <w:t>VI.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DISCUSIÓN DE RESULTADOS</w:t>
            </w:r>
            <w:r w:rsidR="00BB5EA9">
              <w:rPr>
                <w:noProof/>
                <w:webHidden/>
              </w:rPr>
              <w:tab/>
            </w:r>
            <w:r w:rsidR="00BB5EA9">
              <w:rPr>
                <w:noProof/>
                <w:webHidden/>
              </w:rPr>
              <w:fldChar w:fldCharType="begin"/>
            </w:r>
            <w:r w:rsidR="00BB5EA9">
              <w:rPr>
                <w:noProof/>
                <w:webHidden/>
              </w:rPr>
              <w:instrText xml:space="preserve"> PAGEREF _Toc170941628 \h </w:instrText>
            </w:r>
            <w:r w:rsidR="00BB5EA9">
              <w:rPr>
                <w:noProof/>
                <w:webHidden/>
              </w:rPr>
            </w:r>
            <w:r w:rsidR="00BB5EA9">
              <w:rPr>
                <w:noProof/>
                <w:webHidden/>
              </w:rPr>
              <w:fldChar w:fldCharType="separate"/>
            </w:r>
            <w:r w:rsidR="00BB5EA9">
              <w:rPr>
                <w:noProof/>
                <w:webHidden/>
              </w:rPr>
              <w:t>53</w:t>
            </w:r>
            <w:r w:rsidR="00BB5EA9">
              <w:rPr>
                <w:noProof/>
                <w:webHidden/>
              </w:rPr>
              <w:fldChar w:fldCharType="end"/>
            </w:r>
          </w:hyperlink>
        </w:p>
        <w:p w14:paraId="3EEAA1EC" w14:textId="4F4A415B" w:rsidR="00BB5EA9" w:rsidRDefault="001410E3">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9" w:history="1">
            <w:r w:rsidR="00BB5EA9" w:rsidRPr="00195278">
              <w:rPr>
                <w:rStyle w:val="Hipervnculo"/>
                <w:noProof/>
              </w:rPr>
              <w:t>VII.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CONCLUSIONES</w:t>
            </w:r>
            <w:r w:rsidR="00BB5EA9">
              <w:rPr>
                <w:noProof/>
                <w:webHidden/>
              </w:rPr>
              <w:tab/>
            </w:r>
            <w:r w:rsidR="00BB5EA9">
              <w:rPr>
                <w:noProof/>
                <w:webHidden/>
              </w:rPr>
              <w:fldChar w:fldCharType="begin"/>
            </w:r>
            <w:r w:rsidR="00BB5EA9">
              <w:rPr>
                <w:noProof/>
                <w:webHidden/>
              </w:rPr>
              <w:instrText xml:space="preserve"> PAGEREF _Toc170941629 \h </w:instrText>
            </w:r>
            <w:r w:rsidR="00BB5EA9">
              <w:rPr>
                <w:noProof/>
                <w:webHidden/>
              </w:rPr>
            </w:r>
            <w:r w:rsidR="00BB5EA9">
              <w:rPr>
                <w:noProof/>
                <w:webHidden/>
              </w:rPr>
              <w:fldChar w:fldCharType="separate"/>
            </w:r>
            <w:r w:rsidR="00BB5EA9">
              <w:rPr>
                <w:noProof/>
                <w:webHidden/>
              </w:rPr>
              <w:t>55</w:t>
            </w:r>
            <w:r w:rsidR="00BB5EA9">
              <w:rPr>
                <w:noProof/>
                <w:webHidden/>
              </w:rPr>
              <w:fldChar w:fldCharType="end"/>
            </w:r>
          </w:hyperlink>
        </w:p>
        <w:p w14:paraId="4A52AD9B" w14:textId="1B31F785" w:rsidR="00BB5EA9" w:rsidRDefault="001410E3">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0" w:history="1">
            <w:r w:rsidR="00BB5EA9" w:rsidRPr="00195278">
              <w:rPr>
                <w:rStyle w:val="Hipervnculo"/>
                <w:noProof/>
              </w:rPr>
              <w:t>VIII.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RECOMENDACIONES</w:t>
            </w:r>
            <w:r w:rsidR="00BB5EA9">
              <w:rPr>
                <w:noProof/>
                <w:webHidden/>
              </w:rPr>
              <w:tab/>
            </w:r>
            <w:r w:rsidR="00BB5EA9">
              <w:rPr>
                <w:noProof/>
                <w:webHidden/>
              </w:rPr>
              <w:fldChar w:fldCharType="begin"/>
            </w:r>
            <w:r w:rsidR="00BB5EA9">
              <w:rPr>
                <w:noProof/>
                <w:webHidden/>
              </w:rPr>
              <w:instrText xml:space="preserve"> PAGEREF _Toc170941630 \h </w:instrText>
            </w:r>
            <w:r w:rsidR="00BB5EA9">
              <w:rPr>
                <w:noProof/>
                <w:webHidden/>
              </w:rPr>
            </w:r>
            <w:r w:rsidR="00BB5EA9">
              <w:rPr>
                <w:noProof/>
                <w:webHidden/>
              </w:rPr>
              <w:fldChar w:fldCharType="separate"/>
            </w:r>
            <w:r w:rsidR="00BB5EA9">
              <w:rPr>
                <w:noProof/>
                <w:webHidden/>
              </w:rPr>
              <w:t>57</w:t>
            </w:r>
            <w:r w:rsidR="00BB5EA9">
              <w:rPr>
                <w:noProof/>
                <w:webHidden/>
              </w:rPr>
              <w:fldChar w:fldCharType="end"/>
            </w:r>
          </w:hyperlink>
        </w:p>
        <w:p w14:paraId="60DAE91A" w14:textId="70F936DE" w:rsidR="00BB5EA9" w:rsidRDefault="001410E3">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1" w:history="1">
            <w:r w:rsidR="00BB5EA9" w:rsidRPr="00195278">
              <w:rPr>
                <w:rStyle w:val="Hipervnculo"/>
                <w:noProof/>
              </w:rPr>
              <w:t>IX.</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BIBLIOGRAFÍA</w:t>
            </w:r>
            <w:r w:rsidR="00BB5EA9">
              <w:rPr>
                <w:noProof/>
                <w:webHidden/>
              </w:rPr>
              <w:tab/>
            </w:r>
            <w:r w:rsidR="00BB5EA9">
              <w:rPr>
                <w:noProof/>
                <w:webHidden/>
              </w:rPr>
              <w:fldChar w:fldCharType="begin"/>
            </w:r>
            <w:r w:rsidR="00BB5EA9">
              <w:rPr>
                <w:noProof/>
                <w:webHidden/>
              </w:rPr>
              <w:instrText xml:space="preserve"> PAGEREF _Toc170941631 \h </w:instrText>
            </w:r>
            <w:r w:rsidR="00BB5EA9">
              <w:rPr>
                <w:noProof/>
                <w:webHidden/>
              </w:rPr>
            </w:r>
            <w:r w:rsidR="00BB5EA9">
              <w:rPr>
                <w:noProof/>
                <w:webHidden/>
              </w:rPr>
              <w:fldChar w:fldCharType="separate"/>
            </w:r>
            <w:r w:rsidR="00BB5EA9">
              <w:rPr>
                <w:noProof/>
                <w:webHidden/>
              </w:rPr>
              <w:t>58</w:t>
            </w:r>
            <w:r w:rsidR="00BB5EA9">
              <w:rPr>
                <w:noProof/>
                <w:webHidden/>
              </w:rPr>
              <w:fldChar w:fldCharType="end"/>
            </w:r>
          </w:hyperlink>
        </w:p>
        <w:p w14:paraId="31A687C1" w14:textId="23BAD5E4"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77777777" w:rsidR="00276E91" w:rsidRDefault="00276E91" w:rsidP="00BA2535"/>
    <w:p w14:paraId="21319907" w14:textId="77777777" w:rsidR="00276E91" w:rsidRDefault="00276E91" w:rsidP="00BA2535"/>
    <w:p w14:paraId="4EC2EEDE" w14:textId="77777777" w:rsidR="00276E91" w:rsidRDefault="00276E91" w:rsidP="00BA2535"/>
    <w:p w14:paraId="25FA9261" w14:textId="77777777" w:rsidR="00276E91" w:rsidRDefault="00276E91" w:rsidP="00BA2535"/>
    <w:p w14:paraId="3CD7A804" w14:textId="77777777" w:rsidR="00276E91" w:rsidRDefault="00276E91" w:rsidP="00BA2535"/>
    <w:p w14:paraId="3FD29BAA" w14:textId="77777777" w:rsidR="00276E91" w:rsidRDefault="00276E91" w:rsidP="00BA2535"/>
    <w:p w14:paraId="646C2D6D" w14:textId="77777777" w:rsidR="00276E91" w:rsidRDefault="00276E91" w:rsidP="00BA2535"/>
    <w:p w14:paraId="172410F6" w14:textId="77777777" w:rsidR="00276E91" w:rsidRDefault="00276E91" w:rsidP="00BA2535"/>
    <w:p w14:paraId="126A133F" w14:textId="77777777" w:rsidR="00276E91" w:rsidRDefault="00276E91" w:rsidP="00BA2535"/>
    <w:p w14:paraId="35293037" w14:textId="77777777" w:rsidR="00BA2535" w:rsidRDefault="00BA2535" w:rsidP="00BA2535"/>
    <w:p w14:paraId="07DE4249" w14:textId="77777777" w:rsidR="00BA2535" w:rsidRPr="00BA2535" w:rsidRDefault="00BA2535" w:rsidP="00BA2535"/>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058B1A68" w14:textId="7B09191F" w:rsidR="002065A3" w:rsidRPr="002065A3" w:rsidRDefault="00A35587" w:rsidP="002065A3">
      <w:pPr>
        <w:pStyle w:val="EstiloAPA7MAEDICIN"/>
        <w:ind w:firstLine="0"/>
        <w:rPr>
          <w:b/>
          <w:bCs/>
        </w:rPr>
      </w:pPr>
      <w:r w:rsidRPr="0070667D">
        <w:br w:type="page"/>
      </w:r>
    </w:p>
    <w:p w14:paraId="678CF9C0" w14:textId="3464FB67" w:rsidR="0031074A" w:rsidRDefault="0031074A" w:rsidP="00BA2535">
      <w:pPr>
        <w:pStyle w:val="Ttulo1"/>
      </w:pPr>
      <w:bookmarkStart w:id="0" w:name="_Toc165833986"/>
      <w:bookmarkStart w:id="1" w:name="_Toc170331776"/>
      <w:bookmarkStart w:id="2" w:name="_Toc170678961"/>
      <w:bookmarkStart w:id="3" w:name="_Toc170941601"/>
      <w:r>
        <w:t>INTRODUCCIÓN</w:t>
      </w:r>
      <w:bookmarkEnd w:id="0"/>
      <w:bookmarkEnd w:id="1"/>
      <w:bookmarkEnd w:id="2"/>
      <w:bookmarkEnd w:id="3"/>
    </w:p>
    <w:p w14:paraId="44324CDB" w14:textId="77777777" w:rsidR="0031074A" w:rsidRPr="0031074A" w:rsidRDefault="0031074A" w:rsidP="0031074A"/>
    <w:p w14:paraId="4D86AAFE" w14:textId="29AF2D94" w:rsidR="007649E1" w:rsidRPr="007649E1" w:rsidRDefault="0031074A" w:rsidP="007649E1">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1BA708CC" w14:textId="5E204DAF" w:rsidR="004005C1" w:rsidRDefault="0031074A" w:rsidP="007649E1">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4A0FDE79" w14:textId="77777777" w:rsidR="007649E1" w:rsidRPr="007649E1" w:rsidRDefault="007649E1" w:rsidP="007649E1"/>
    <w:p w14:paraId="56D6EE01" w14:textId="0904D77F" w:rsidR="0031074A" w:rsidRDefault="0031074A" w:rsidP="007649E1">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DEEFFF2" w14:textId="77777777" w:rsidR="007649E1" w:rsidRPr="007649E1" w:rsidRDefault="007649E1" w:rsidP="007649E1"/>
    <w:p w14:paraId="799E114B" w14:textId="56DF982B" w:rsidR="007649E1" w:rsidRPr="007649E1" w:rsidRDefault="0031074A" w:rsidP="00EC6070">
      <w:pPr>
        <w:pStyle w:val="EstiloAPA7MAEDICIN"/>
      </w:pPr>
      <w:r w:rsidRPr="0031074A">
        <w:t>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social y clínica de implementar un sistema de inteligencia artificial para la detección temprana del cáncer de próstata.</w:t>
      </w: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67BCF0E3" w14:textId="064485CA" w:rsidR="007649E1" w:rsidRPr="007649E1" w:rsidRDefault="0031074A" w:rsidP="00552FAE">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6F46C3D6" w14:textId="77777777" w:rsidR="007649E1" w:rsidRDefault="007649E1" w:rsidP="00CA4973"/>
    <w:p w14:paraId="4426830A" w14:textId="77777777" w:rsidR="007649E1" w:rsidRDefault="007649E1" w:rsidP="00CA4973"/>
    <w:p w14:paraId="3D17D3CC" w14:textId="77777777" w:rsidR="007649E1" w:rsidRDefault="007649E1" w:rsidP="00CA4973"/>
    <w:p w14:paraId="23DBC5B9" w14:textId="77777777" w:rsidR="007649E1" w:rsidRDefault="007649E1" w:rsidP="00CA4973"/>
    <w:p w14:paraId="06F554E7" w14:textId="77777777" w:rsidR="007649E1" w:rsidRDefault="007649E1" w:rsidP="00CA4973"/>
    <w:p w14:paraId="43936E40" w14:textId="77777777" w:rsidR="007649E1" w:rsidRDefault="007649E1" w:rsidP="00CA4973"/>
    <w:p w14:paraId="406A89BA" w14:textId="77777777" w:rsidR="007649E1" w:rsidRDefault="007649E1" w:rsidP="00CA4973"/>
    <w:p w14:paraId="73C40F5C" w14:textId="77777777" w:rsidR="007649E1" w:rsidRDefault="007649E1" w:rsidP="00CA4973"/>
    <w:p w14:paraId="1885E3DD" w14:textId="77777777" w:rsidR="00552FAE" w:rsidRDefault="00552FAE" w:rsidP="00CA4973"/>
    <w:p w14:paraId="3EF58DBA" w14:textId="77777777" w:rsidR="00552FAE" w:rsidRDefault="00552FAE" w:rsidP="00CA4973"/>
    <w:p w14:paraId="6F5696E9" w14:textId="77777777" w:rsidR="00552FAE" w:rsidRDefault="00552FAE" w:rsidP="00CA4973"/>
    <w:p w14:paraId="0D5DEDC4" w14:textId="77777777" w:rsidR="00B07812" w:rsidRDefault="00B07812" w:rsidP="00CA4973"/>
    <w:p w14:paraId="41F80076" w14:textId="77777777" w:rsidR="007649E1" w:rsidRDefault="007649E1" w:rsidP="00CA4973"/>
    <w:p w14:paraId="62386D23" w14:textId="77777777" w:rsidR="007649E1" w:rsidRDefault="007649E1" w:rsidP="00CA4973"/>
    <w:p w14:paraId="3E8C1266" w14:textId="77777777" w:rsidR="007649E1" w:rsidRDefault="007649E1" w:rsidP="00CA4973"/>
    <w:p w14:paraId="00C3EE49" w14:textId="77777777" w:rsidR="00CA4973" w:rsidRPr="00CA4973" w:rsidRDefault="00CA4973" w:rsidP="00CA4973"/>
    <w:p w14:paraId="6A6A24F4" w14:textId="67774347" w:rsidR="008E3A10" w:rsidRPr="00B56025" w:rsidRDefault="00B56025" w:rsidP="00BA2535">
      <w:pPr>
        <w:pStyle w:val="Ttulo1"/>
      </w:pPr>
      <w:bookmarkStart w:id="4" w:name="_Toc165833987"/>
      <w:bookmarkStart w:id="5" w:name="_Toc170331777"/>
      <w:bookmarkStart w:id="6" w:name="_Toc170678962"/>
      <w:bookmarkStart w:id="7" w:name="_Toc170941602"/>
      <w:r w:rsidRPr="00B56025">
        <w:t>RESUMEN</w:t>
      </w:r>
      <w:bookmarkEnd w:id="4"/>
      <w:bookmarkEnd w:id="5"/>
      <w:bookmarkEnd w:id="6"/>
      <w:bookmarkEnd w:id="7"/>
    </w:p>
    <w:p w14:paraId="76342AC8" w14:textId="2CF1B5DF" w:rsidR="003F7419" w:rsidRPr="003F7419" w:rsidRDefault="00B56025" w:rsidP="00B07812">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E9D0930" w14:textId="65E21CE4" w:rsidR="003F7419" w:rsidRPr="00B07812" w:rsidRDefault="00B56025" w:rsidP="00B07812">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2378C078" w14:textId="75AC9263" w:rsidR="00B56025" w:rsidRPr="00B07812" w:rsidRDefault="00B56025" w:rsidP="00B07812">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5911B124" w14:textId="7878E423" w:rsidR="000A04D3" w:rsidRPr="00695D8D" w:rsidRDefault="00B56025" w:rsidP="00695D8D">
      <w:pPr>
        <w:pStyle w:val="EstiloAPA7MAEDICIN"/>
        <w:sectPr w:rsidR="000A04D3" w:rsidRPr="00695D8D" w:rsidSect="0070667D">
          <w:footerReference w:type="default" r:id="rId14"/>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p>
    <w:p w14:paraId="7D84DCF3" w14:textId="77777777" w:rsidR="00563D70" w:rsidRPr="00563D70" w:rsidRDefault="00563D70" w:rsidP="00563D70"/>
    <w:p w14:paraId="722768DB" w14:textId="597A3AC7" w:rsidR="00695D8D" w:rsidRPr="00B07812" w:rsidRDefault="0081420C" w:rsidP="00695D8D">
      <w:pPr>
        <w:pStyle w:val="Ttulo1"/>
      </w:pPr>
      <w:bookmarkStart w:id="8" w:name="_Toc165833988"/>
      <w:bookmarkStart w:id="9" w:name="_Toc170331778"/>
      <w:bookmarkStart w:id="10" w:name="_Toc170678963"/>
      <w:bookmarkStart w:id="11" w:name="_Toc170941603"/>
      <w:r w:rsidRPr="00BA2535">
        <w:t>DISEÑO</w:t>
      </w:r>
      <w:r w:rsidR="008E3A10" w:rsidRPr="00BA2535">
        <w:t xml:space="preserve"> TEÓRICO</w:t>
      </w:r>
      <w:bookmarkEnd w:id="8"/>
      <w:bookmarkEnd w:id="9"/>
      <w:bookmarkEnd w:id="10"/>
      <w:bookmarkEnd w:id="11"/>
    </w:p>
    <w:p w14:paraId="1122BEE1" w14:textId="10FF36BC" w:rsidR="00D43649" w:rsidRPr="00B07812" w:rsidRDefault="00D43649" w:rsidP="00D43649">
      <w:pPr>
        <w:pStyle w:val="Ttulo2"/>
      </w:pPr>
      <w:bookmarkStart w:id="12" w:name="_Toc165833989"/>
      <w:bookmarkStart w:id="13" w:name="_Toc170331779"/>
      <w:r>
        <w:t xml:space="preserve"> </w:t>
      </w:r>
      <w:bookmarkStart w:id="14" w:name="_Toc170678964"/>
      <w:bookmarkStart w:id="15" w:name="_Toc170941604"/>
      <w:r w:rsidR="00352BA7" w:rsidRPr="00352BA7">
        <w:t>Antecedentes</w:t>
      </w:r>
      <w:bookmarkEnd w:id="12"/>
      <w:bookmarkEnd w:id="13"/>
      <w:bookmarkEnd w:id="14"/>
      <w:bookmarkEnd w:id="15"/>
    </w:p>
    <w:p w14:paraId="0603686B" w14:textId="4E28C6F2" w:rsidR="000A04D3" w:rsidRDefault="00575BE4" w:rsidP="00B07812">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7C189366" w14:textId="77777777" w:rsidR="00B07812" w:rsidRPr="00B07812" w:rsidRDefault="00B07812" w:rsidP="00B07812"/>
    <w:p w14:paraId="2A33444A" w14:textId="48980532" w:rsidR="000A04D3" w:rsidRPr="002638D6" w:rsidRDefault="000A04D3" w:rsidP="00B07812">
      <w:pPr>
        <w:pStyle w:val="EstiloAPA7MAEDICIN"/>
      </w:pPr>
      <w:r w:rsidRPr="002638D6">
        <w:rPr>
          <w:noProof/>
          <w:lang w:val="es-PE"/>
        </w:rPr>
        <w:t>Faez</w:t>
      </w:r>
      <w:r w:rsidRPr="002638D6">
        <w:t xml:space="preserve"> </w:t>
      </w:r>
      <w:sdt>
        <w:sdtPr>
          <w:id w:val="648566123"/>
          <w:citation/>
        </w:sdtPr>
        <w:sdtEndPr/>
        <w:sdtContent>
          <w:r w:rsidRPr="002638D6">
            <w:fldChar w:fldCharType="begin"/>
          </w:r>
          <w:r w:rsidRPr="002638D6">
            <w:rPr>
              <w:lang w:val="es-PE"/>
            </w:rPr>
            <w:instrText xml:space="preserve">CITATION Fae18 \n  \t  \l 10250 </w:instrText>
          </w:r>
          <w:r w:rsidRPr="002638D6">
            <w:fldChar w:fldCharType="separate"/>
          </w:r>
          <w:r w:rsidR="00A22195" w:rsidRPr="00A2219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37372728" w14:textId="44F0AC90" w:rsidR="000A04D3" w:rsidRPr="00B07812" w:rsidRDefault="000A04D3" w:rsidP="00B07812">
      <w:pPr>
        <w:pStyle w:val="EstiloAPA7MAEDICIN"/>
      </w:pPr>
      <w:r w:rsidRPr="002638D6">
        <w:rPr>
          <w:noProof/>
          <w:lang w:val="es-PE"/>
        </w:rPr>
        <w:t>Lal, y otros</w:t>
      </w:r>
      <w:r w:rsidRPr="002638D6">
        <w:t xml:space="preserve"> </w:t>
      </w:r>
      <w:sdt>
        <w:sdtPr>
          <w:id w:val="1207530141"/>
          <w:citation/>
        </w:sdtPr>
        <w:sdtEndPr/>
        <w:sdtContent>
          <w:r w:rsidRPr="002638D6">
            <w:fldChar w:fldCharType="begin"/>
          </w:r>
          <w:r w:rsidRPr="002638D6">
            <w:rPr>
              <w:lang w:val="es-PE"/>
            </w:rPr>
            <w:instrText xml:space="preserve">CITATION LAL19 \n  \t  \l 10250 </w:instrText>
          </w:r>
          <w:r w:rsidRPr="002638D6">
            <w:fldChar w:fldCharType="separate"/>
          </w:r>
          <w:r w:rsidR="00A22195" w:rsidRPr="00A2219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77482D02" w14:textId="348C39DD" w:rsidR="000A04D3" w:rsidRPr="000A04D3" w:rsidRDefault="000A04D3" w:rsidP="00B07812">
      <w:pPr>
        <w:pStyle w:val="EstiloAPA7MAEDICIN"/>
      </w:pPr>
      <w:r w:rsidRPr="002638D6">
        <w:rPr>
          <w:noProof/>
          <w:lang w:val="es-PE"/>
        </w:rPr>
        <w:t>Forero Cuellar</w:t>
      </w:r>
      <w:r w:rsidRPr="002638D6">
        <w:t xml:space="preserve"> </w:t>
      </w:r>
      <w:sdt>
        <w:sdtPr>
          <w:id w:val="-1494787588"/>
          <w:citation/>
        </w:sdtPr>
        <w:sdtEndPr/>
        <w:sdtContent>
          <w:r w:rsidRPr="002638D6">
            <w:fldChar w:fldCharType="begin"/>
          </w:r>
          <w:r w:rsidRPr="002638D6">
            <w:rPr>
              <w:lang w:val="es-PE"/>
            </w:rPr>
            <w:instrText xml:space="preserve">CITATION For19 \n  \t  \l 10250 </w:instrText>
          </w:r>
          <w:r w:rsidRPr="002638D6">
            <w:fldChar w:fldCharType="separate"/>
          </w:r>
          <w:r w:rsidR="00A22195" w:rsidRPr="00A2219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38A611D" w14:textId="1136BCD2" w:rsidR="000A04D3" w:rsidRPr="002638D6" w:rsidRDefault="000A04D3" w:rsidP="00B07812">
      <w:pPr>
        <w:pStyle w:val="EstiloAPA7MAEDICIN"/>
      </w:pPr>
      <w:r w:rsidRPr="002638D6">
        <w:rPr>
          <w:noProof/>
          <w:lang w:val="es-PE"/>
        </w:rPr>
        <w:t xml:space="preserve">Yasser Mk, Fahima A., &amp; Abdelrahman I. </w:t>
      </w:r>
      <w:sdt>
        <w:sdtPr>
          <w:id w:val="-72745829"/>
          <w:citation/>
        </w:sdtPr>
        <w:sdtEndPr/>
        <w:sdtContent>
          <w:r w:rsidRPr="002638D6">
            <w:fldChar w:fldCharType="begin"/>
          </w:r>
          <w:r w:rsidRPr="002638D6">
            <w:rPr>
              <w:lang w:val="es-PE"/>
            </w:rPr>
            <w:instrText xml:space="preserve">CITATION YAS19 \n  \t  \l 10250 </w:instrText>
          </w:r>
          <w:r w:rsidRPr="002638D6">
            <w:fldChar w:fldCharType="separate"/>
          </w:r>
          <w:r w:rsidR="00A22195" w:rsidRPr="00A2219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1EBC9644" w14:textId="2F02F529" w:rsidR="000A04D3" w:rsidRDefault="000A04D3" w:rsidP="00D43649">
      <w:pPr>
        <w:pStyle w:val="EstiloAPA7MAEDICIN"/>
      </w:pPr>
      <w:r w:rsidRPr="004F6A48">
        <w:rPr>
          <w:noProof/>
          <w:lang w:val="en-US"/>
        </w:rPr>
        <w:t xml:space="preserve">Mohamed , Mansoor , Mansour , Hari Kiran, &amp; P. </w:t>
      </w:r>
      <w:sdt>
        <w:sdtPr>
          <w:id w:val="1623180844"/>
          <w:citation/>
        </w:sdtPr>
        <w:sdtEndPr/>
        <w:sdtContent>
          <w:r w:rsidRPr="002638D6">
            <w:fldChar w:fldCharType="begin"/>
          </w:r>
          <w:r w:rsidRPr="004F6A48">
            <w:rPr>
              <w:lang w:val="en-US"/>
            </w:rPr>
            <w:instrText xml:space="preserve">CITATION Una20 \n  \t  \l 10250 </w:instrText>
          </w:r>
          <w:r w:rsidRPr="002638D6">
            <w:fldChar w:fldCharType="separate"/>
          </w:r>
          <w:r w:rsidR="00A22195" w:rsidRPr="00A2219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09419BF0" w:rsidR="00E42F2C" w:rsidRDefault="000A04D3" w:rsidP="00D43649">
      <w:pPr>
        <w:pStyle w:val="EstiloAPA7MAEDICIN"/>
      </w:pPr>
      <w:r w:rsidRPr="002638D6">
        <w:rPr>
          <w:noProof/>
          <w:lang w:val="es-PE"/>
        </w:rPr>
        <w:t>Carneiro Neto</w:t>
      </w:r>
      <w:r w:rsidRPr="002638D6">
        <w:t xml:space="preserve"> </w:t>
      </w:r>
      <w:sdt>
        <w:sdtPr>
          <w:id w:val="-2037420192"/>
          <w:citation/>
        </w:sdtPr>
        <w:sdtEndPr/>
        <w:sdtContent>
          <w:r w:rsidRPr="002638D6">
            <w:fldChar w:fldCharType="begin"/>
          </w:r>
          <w:r>
            <w:rPr>
              <w:lang w:val="es-PE"/>
            </w:rPr>
            <w:instrText xml:space="preserve">CITATION Car20 \n  \t  \l 10250 </w:instrText>
          </w:r>
          <w:r w:rsidRPr="002638D6">
            <w:fldChar w:fldCharType="separate"/>
          </w:r>
          <w:r w:rsidR="00A22195" w:rsidRPr="00A22195">
            <w:rPr>
              <w:noProof/>
              <w:lang w:val="es-PE"/>
            </w:rPr>
            <w:t>(2020)</w:t>
          </w:r>
          <w:r w:rsidRPr="002638D6">
            <w:fldChar w:fldCharType="end"/>
          </w:r>
        </w:sdtContent>
      </w:sdt>
      <w:r w:rsidRPr="002638D6">
        <w:t xml:space="preserve"> </w:t>
      </w:r>
      <w:r w:rsidR="00861785">
        <w:t>u</w:t>
      </w:r>
      <w:r w:rsidRPr="002638D6">
        <w:t>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74FE6FBB" w14:textId="7DB902A1" w:rsidR="00861785" w:rsidRDefault="00861785" w:rsidP="00861785">
      <w:pPr>
        <w:pStyle w:val="EstiloAPA7MAEDICIN"/>
      </w:pPr>
      <w:r>
        <w:rPr>
          <w:noProof/>
          <w:lang w:val="es-PE"/>
        </w:rPr>
        <w:t xml:space="preserve">Bese Robles &amp; Miró Padilla (2022) </w:t>
      </w:r>
      <w:r>
        <w:t>se centran en el desarrollo de un sistema que utiliza técnicas de aprendizaje profundo para la gradación del cáncer de próstata. Este sistema aprovecha anotaciones realizadas por personas no expertas junto con redes neuronales convolucionales (CNN) para clasificar las imágenes médicas. El objetivo principal es facilitar y mejorar la precisión en la gradación del cáncer de próstata, una tarea tradicionalmente realizada por patólogos expertos. La combinación de anotaciones no expertas con la capacidad de las CNN para extraer características profundas de las imágenes permite crear un sistema eficiente y accesible para su implementación en entornos clínicos. El estudio muestra que, a través de este enfoque, es posible obtener resultados precisos y consistentes, destacando el potencial de las tecnologías de inteligencia artificial para apoyar y optimizar los procesos médicos, especialmente en áreas donde la disponibilidad de expertos es limitada.</w:t>
      </w:r>
    </w:p>
    <w:p w14:paraId="11B560B3" w14:textId="6011523E" w:rsidR="00861785" w:rsidRDefault="00861785" w:rsidP="00E42F2C"/>
    <w:p w14:paraId="788F8EB4" w14:textId="42159DFA" w:rsidR="007F100F" w:rsidRDefault="006D3000" w:rsidP="007F100F">
      <w:pPr>
        <w:pStyle w:val="EstiloAPA7MAEDICIN"/>
      </w:pPr>
      <w:r>
        <w:rPr>
          <w:noProof/>
          <w:lang w:val="es-PE"/>
        </w:rPr>
        <w:t xml:space="preserve">Moral (2021) </w:t>
      </w:r>
      <w:r w:rsidR="007F100F">
        <w:rPr>
          <w:noProof/>
        </w:rPr>
        <w:t xml:space="preserve">este estudio </w:t>
      </w:r>
      <w:r w:rsidR="007F100F">
        <w:t xml:space="preserve">se enfoca en la creación de un sistema automatizado para la gradación del cáncer de próstata. Este sistema emplea el índice PI-RADS (Prostate Imaging </w:t>
      </w:r>
      <w:proofErr w:type="spellStart"/>
      <w:r w:rsidR="007F100F">
        <w:t>Reporting</w:t>
      </w:r>
      <w:proofErr w:type="spellEnd"/>
      <w:r w:rsidR="007F100F">
        <w:t xml:space="preserve"> and Data </w:t>
      </w:r>
      <w:proofErr w:type="spellStart"/>
      <w:r w:rsidR="007F100F">
        <w:t>System</w:t>
      </w:r>
      <w:proofErr w:type="spellEnd"/>
      <w:r w:rsidR="007F100F">
        <w:t>) junto con técnicas avanzadas de aprendizaje profundo para analizar imágenes de resonancia magnética. El objetivo principal del trabajo es mejorar la precisión y eficiencia en la gradación del cáncer de próstata, facilitando el diagnóstico y la toma de decisiones clínicas. El sistema desarrollado integra algoritmos de deep learning que permiten la extracción y análisis de características complejas de las imágenes médicas, proporcionando una evaluación detallada y objetiva del estado de la enfermedad. Los resultados del estudio demuestran que el uso de técnicas de deep learning, combinado con el índice PI-RADS, puede ofrecer una herramienta robusta y confiable para la gradación del cáncer de próstata. Esta aproximación tiene el potencial de optimizar el trabajo de los radiólogos y mejorar los resultados clínicos mediante diagnósticos más precisos y rápidos.</w:t>
      </w:r>
    </w:p>
    <w:p w14:paraId="15C9F2DA" w14:textId="36627D63" w:rsidR="006D3000" w:rsidRDefault="006D3000" w:rsidP="00E42F2C"/>
    <w:p w14:paraId="572620D5" w14:textId="77777777" w:rsidR="00575BE4" w:rsidRDefault="00575BE4" w:rsidP="00E42F2C"/>
    <w:p w14:paraId="5D12FEBD" w14:textId="12B034D1" w:rsidR="007F100F" w:rsidRDefault="007F100F" w:rsidP="007F100F">
      <w:pPr>
        <w:pStyle w:val="EstiloAPA7MAEDICIN"/>
      </w:pPr>
      <w:r>
        <w:rPr>
          <w:noProof/>
          <w:lang w:val="es-PE"/>
        </w:rPr>
        <w:t xml:space="preserve">Perez (2020) </w:t>
      </w:r>
      <w:r>
        <w:t>aborda el desarrollo de un sistema innovador que combina anotaciones no expertas con redes neuronales convolucionales (CNN) para la clasificación del cáncer de próstata. El objetivo principal del estudio es mejorar la precisión y eficiencia en la gradación del cáncer de próstata mediante el uso de tecnologías de inteligencia artificial. Las anotaciones no expertas proporcionan un enfoque accesible y económico para la recopilación de datos, mientras que las CNN permiten una extracción y análisis detallado de las características de las imágenes médicas. Los resultados del estudio demuestran que este enfoque puede ofrecer una herramienta efectiva para apoyar el trabajo de los patólogos, proporcionando diagnósticos más rápidos y precisos. Además, la investigación resalta el potencial de las técnicas de deep learning para transformar los procesos médicos, especialmente en áreas con recursos limitados.</w:t>
      </w:r>
    </w:p>
    <w:p w14:paraId="13A155F3" w14:textId="3CC37592" w:rsidR="00575BE4" w:rsidRDefault="00575BE4" w:rsidP="00E42F2C"/>
    <w:p w14:paraId="35A81034" w14:textId="77777777" w:rsidR="00575BE4" w:rsidRDefault="00575BE4" w:rsidP="00E42F2C"/>
    <w:p w14:paraId="2DBCAE96" w14:textId="5FDF5DE3" w:rsidR="00575BE4" w:rsidRDefault="00A26361" w:rsidP="00B07812">
      <w:pPr>
        <w:pStyle w:val="EstiloAPA7MAEDICIN"/>
      </w:pPr>
      <w:r>
        <w:rPr>
          <w:noProof/>
          <w:lang w:val="es-PE"/>
        </w:rPr>
        <w:t>Mena (2023)</w:t>
      </w:r>
      <w:r w:rsidRPr="00A26361">
        <w:t xml:space="preserve"> </w:t>
      </w:r>
      <w:r>
        <w:t xml:space="preserve">el objetivo general de este estudio es diseñar y desarrollar un CDSS que prediga el CP basado en la expresión de genes en tejidos de pacientes con CP y controles sanos. Se realizó una selección de genes relevantes para el CP, utilizando datos de </w:t>
      </w:r>
      <w:proofErr w:type="spellStart"/>
      <w:r>
        <w:t>The</w:t>
      </w:r>
      <w:proofErr w:type="spellEnd"/>
      <w:r>
        <w:t xml:space="preserve"> Cancer </w:t>
      </w:r>
      <w:proofErr w:type="spellStart"/>
      <w:r>
        <w:t>Genome</w:t>
      </w:r>
      <w:proofErr w:type="spellEnd"/>
      <w:r>
        <w:t xml:space="preserve"> Atlas y técnicas de IA explicable para desarrollar modelos comprensibles. Los modelos generados mostraron un buen rendimiento en diversas métricas de calidad y fueron validados en poblaciones externas, obteniendo altos valores de sensibilidad y especificidad. Se extrajeron explicaciones aditivas de Shapley del mejor modelo para ayudar a los profesionales clínicos a comprender las decisiones del sistema. Estas explicaciones revelaron genes conocidos y nuevos asociados con el CP, proporcionando una base sólida para su aplicación clínica. La validación adicional en muestras locales demostró la viabilidad del CDSS para mejorar el diagnóstico y tratamiento del CP.</w:t>
      </w:r>
    </w:p>
    <w:p w14:paraId="76567852" w14:textId="77777777" w:rsidR="00575BE4" w:rsidRDefault="00575BE4" w:rsidP="00E42F2C"/>
    <w:p w14:paraId="1016266F" w14:textId="7D0184D8" w:rsidR="00E42F2C" w:rsidRDefault="00D43649" w:rsidP="00D43649">
      <w:pPr>
        <w:pStyle w:val="Ttulo2"/>
      </w:pPr>
      <w:bookmarkStart w:id="16" w:name="_Toc165833990"/>
      <w:bookmarkStart w:id="17" w:name="_Toc170331780"/>
      <w:r>
        <w:t xml:space="preserve"> </w:t>
      </w:r>
      <w:bookmarkStart w:id="18" w:name="_Toc170678965"/>
      <w:bookmarkStart w:id="19" w:name="_Toc170941605"/>
      <w:r w:rsidR="00E42F2C">
        <w:t>Bases Teórica</w:t>
      </w:r>
      <w:bookmarkEnd w:id="16"/>
      <w:bookmarkEnd w:id="17"/>
      <w:bookmarkEnd w:id="18"/>
      <w:bookmarkEnd w:id="19"/>
    </w:p>
    <w:p w14:paraId="676055C6" w14:textId="441078CF" w:rsidR="00F5178A" w:rsidRPr="00B07812" w:rsidRDefault="00F5178A" w:rsidP="00F5178A">
      <w:pPr>
        <w:pStyle w:val="Ttulo3"/>
        <w:rPr>
          <w:i/>
          <w:iCs/>
          <w:lang w:val="es-PE"/>
        </w:rPr>
      </w:pPr>
      <w:r w:rsidRPr="00F5178A">
        <w:rPr>
          <w:i/>
          <w:iCs/>
          <w:lang w:val="es-PE"/>
        </w:rPr>
        <w:t>Cáncer de Próstata</w:t>
      </w:r>
    </w:p>
    <w:p w14:paraId="086D0483" w14:textId="243DC360" w:rsidR="00F5178A" w:rsidRDefault="00F5178A" w:rsidP="00321CBC">
      <w:pPr>
        <w:pStyle w:val="EstiloAPA7MAEDICIN"/>
      </w:pPr>
      <w:r>
        <w:t>El cáncer de próstata es una enfermedad de gran relevancia en la salud pública. Es el más común en la población masculina a partir de los 50 años, y su pico máximo es después de los 65 años. Su incidencia ha aumentado en los últimos años debido a la mejora en las técnicas diagnósticas, el aumento en la esperanza de vida y otros factores no tan conocidos como la exposición ambiental, el estilo de vida y la genética. El tipo más común de cáncer de próstata es el adenocarcinoma, el cual generalmente se localiza en la zona periférica de la próstata, cuyo crecimiento es lento y se presenta de manera asintomática en estadios tempranos de la enfermedad. Existen diversas opciones de tratamiento para el abordaje según las diferentes etapas y grados de agresividad de esta neoplasia. Lograr una detección temprana y aplicar un tratamiento adecuado son pasos esenciales para mejorar las tasas de supervivencia en pacientes con cáncer de próstata.</w:t>
      </w:r>
    </w:p>
    <w:p w14:paraId="79B1C5DF" w14:textId="3857BEAC" w:rsidR="00321CBC" w:rsidRDefault="00A5586E" w:rsidP="00321CBC">
      <w:pPr>
        <w:pStyle w:val="EstiloAPA7MAEDICIN"/>
      </w:pPr>
      <w:r>
        <w:t xml:space="preserve">Actualmente, el cáncer de próstata es una enfermedad de importancia en la salud pública, ya que es la neoplasia con mayor frecuencia en hombres alrededor del mundo y representa la segunda causa de muerte por cáncer en esta población, seguida del cáncer de pulmón y de colon. De acuerdo con la Organización Mundial de la Salud (OMS), se estima que las tasas de esta neoplasia son más altas en países industrializados. El Global Cancer </w:t>
      </w:r>
      <w:proofErr w:type="spellStart"/>
      <w:r>
        <w:t>Observatory</w:t>
      </w:r>
      <w:proofErr w:type="spellEnd"/>
      <w:r>
        <w:t xml:space="preserve"> (GLOBOCAN) reportó para el año 2018 1.3 millones de nuevos casos de cáncer de próstata y 359 mil defunciones asociadas en todo el mundo. Su pico máximo es después de los 65 años, y su incidencia se ha incrementado en los últimos años debido a la mejoría en técnicas diagnósticas. Conforme avanza la edad, la incidencia aumenta en forma significativa, con evidencia histológica en 34% de los hombres en la quinta década de la vida y en 70% a los 80 años. Algunos pacientes tienen una alta supervivencia, incluso después de que se presentan las metástasis.</w:t>
      </w:r>
      <w:r w:rsidR="00321CBC">
        <w:t xml:space="preserve"> </w:t>
      </w:r>
      <w:r w:rsidR="00321CBC" w:rsidRPr="00321CBC">
        <w:t xml:space="preserve">Algunos de los factores de riesgo más importantes son la edad, raza y genética. Un alto porcentaje de pacientes acuden a la consulta con el especialista cuando la enfermedad se encuentra en un </w:t>
      </w:r>
      <w:proofErr w:type="spellStart"/>
      <w:proofErr w:type="gramStart"/>
      <w:r w:rsidR="00321CBC" w:rsidRPr="00321CBC">
        <w:t>estadío</w:t>
      </w:r>
      <w:proofErr w:type="spellEnd"/>
      <w:proofErr w:type="gramEnd"/>
      <w:r w:rsidR="00321CBC" w:rsidRPr="00321CBC">
        <w:t xml:space="preserve"> clínico localmente avanzado o avanzado, siendo un problema de salud y económico por el alto costo que origina en el tratamiento.</w:t>
      </w:r>
      <w:r w:rsidR="00321CBC">
        <w:t xml:space="preserve"> </w:t>
      </w:r>
      <w:r w:rsidR="00321CBC" w:rsidRPr="00321CBC">
        <w:t>El número y localización de las metástasis óseas forman parte de los factores pronósticos más empleados junto con las metástasis viscerales, la escala de Gleason, el antígeno prostático específico y la fosfatasa alcalina.</w:t>
      </w:r>
      <w:r w:rsidR="00321CBC">
        <w:t xml:space="preserve"> En la actualidad, no hay manera de prevenir el cáncer de próstata; sin embargo, se han recomendado sugerencias que incluyen cambios en la dieta y estilo de vida. </w:t>
      </w:r>
      <w:sdt>
        <w:sdtPr>
          <w:id w:val="-1463496131"/>
          <w:citation/>
        </w:sdtPr>
        <w:sdtEndPr/>
        <w:sdtContent>
          <w:r w:rsidR="00321CBC">
            <w:fldChar w:fldCharType="begin"/>
          </w:r>
          <w:r w:rsidR="00321CBC">
            <w:rPr>
              <w:lang w:val="es-PE"/>
            </w:rPr>
            <w:instrText xml:space="preserve"> CITATION Yan23 \l 10250 </w:instrText>
          </w:r>
          <w:r w:rsidR="00321CBC">
            <w:fldChar w:fldCharType="separate"/>
          </w:r>
          <w:r w:rsidR="00A22195" w:rsidRPr="00A22195">
            <w:rPr>
              <w:noProof/>
              <w:lang w:val="es-PE"/>
            </w:rPr>
            <w:t>(Yanes Chacón, Villalobos Campos, &amp; Cubas González, 2023)</w:t>
          </w:r>
          <w:r w:rsidR="00321CBC">
            <w:fldChar w:fldCharType="end"/>
          </w:r>
        </w:sdtContent>
      </w:sdt>
    </w:p>
    <w:p w14:paraId="6AB9DF79" w14:textId="77777777" w:rsidR="0080681A" w:rsidRPr="0080681A" w:rsidRDefault="0080681A" w:rsidP="0080681A"/>
    <w:p w14:paraId="56AAF9A0" w14:textId="3A47B38A" w:rsidR="00332A87" w:rsidRPr="00B07812" w:rsidRDefault="00332A87" w:rsidP="00332A87">
      <w:pPr>
        <w:pStyle w:val="Ttulo3"/>
        <w:rPr>
          <w:lang w:val="es-PE"/>
        </w:rPr>
      </w:pPr>
      <w:r w:rsidRPr="00332A87">
        <w:rPr>
          <w:lang w:val="es-PE"/>
        </w:rPr>
        <w:t>Factores de riesgo</w:t>
      </w:r>
      <w:r w:rsidR="00055C4F">
        <w:rPr>
          <w:lang w:val="es-PE"/>
        </w:rPr>
        <w:t xml:space="preserve"> del cáncer de próstata</w:t>
      </w:r>
    </w:p>
    <w:p w14:paraId="74EEE8E7" w14:textId="78376476" w:rsidR="00332A87" w:rsidRDefault="00332A87" w:rsidP="00332A87">
      <w:pPr>
        <w:rPr>
          <w:noProof/>
          <w:lang w:val="es-PE"/>
        </w:rPr>
      </w:pPr>
      <w:r>
        <w:rPr>
          <w:lang w:val="es-PE"/>
        </w:rPr>
        <w:t xml:space="preserve">Según </w:t>
      </w:r>
      <w:r>
        <w:rPr>
          <w:noProof/>
          <w:lang w:val="es-PE"/>
        </w:rPr>
        <w:t>Yanes Chacón, Villalobos Campos, &amp; Cubas González, (2023):</w:t>
      </w:r>
    </w:p>
    <w:p w14:paraId="6455FFC1" w14:textId="77777777" w:rsidR="00332A87" w:rsidRPr="00332A87" w:rsidRDefault="00332A87" w:rsidP="00332A87">
      <w:pPr>
        <w:rPr>
          <w:lang w:val="es-PE"/>
        </w:rPr>
      </w:pPr>
    </w:p>
    <w:p w14:paraId="4C6A54CA" w14:textId="7C91802B" w:rsidR="00332A87" w:rsidRDefault="00332A87" w:rsidP="00332A87">
      <w:pPr>
        <w:pStyle w:val="EstiloAPA7MAEDICIN"/>
        <w:ind w:firstLine="0"/>
      </w:pPr>
      <w:r>
        <w:t xml:space="preserve">Algunos de los factores de riesgo que provocan el cáncer de próstata son: </w:t>
      </w:r>
    </w:p>
    <w:p w14:paraId="68655E02" w14:textId="788E7505" w:rsidR="00332A87" w:rsidRDefault="00332A87" w:rsidP="00B07812">
      <w:pPr>
        <w:pStyle w:val="EstiloAPA7MAEDICIN"/>
      </w:pPr>
      <w:r w:rsidRPr="00332A87">
        <w:rPr>
          <w:b/>
          <w:bCs/>
        </w:rPr>
        <w:t>Edad</w:t>
      </w:r>
      <w:r>
        <w:t>: la edad está fuertemente asociado con el cáncer de próstata en su totalidad y es raro que se presente entre los hombres menores de 40 años. La incidencia del cáncer de próstata aumenta con la edad por lo general después de los 50 años. También se ha demostrado que las tasas de mortalidad presentan una tendencia más marcada al aumentar la edad. Antecedentes familiares: cerca del 15% de quienes reciben un diagnóstico de cáncer de próstata tienen un pariente de primer grado con el mismo diagnóstico. Alrededor del 9% de todos los cánceres de próstata son resultado de una susceptibilidad genética hereditaria. Los hermanos y los hijos de un paciente con cáncer de próstata tienen un riesgo de dos a tres veces mayor de desarrollar la enfermedad; además, el riesgo de esta neoplasia incrementa de acuerdo con el número de miembros de la familia afectada.</w:t>
      </w:r>
    </w:p>
    <w:p w14:paraId="4BCE87D8" w14:textId="73C2744A" w:rsidR="00332A87" w:rsidRDefault="00332A87" w:rsidP="00055C4F">
      <w:pPr>
        <w:pStyle w:val="EstiloAPA7MAEDICIN"/>
      </w:pPr>
      <w:r w:rsidRPr="00332A87">
        <w:rPr>
          <w:b/>
          <w:bCs/>
        </w:rPr>
        <w:t>Raza</w:t>
      </w:r>
      <w:r>
        <w:t>: se ha demostrado que el riesgo aumenta en hombres de raza negra, en los hombres blancos el riesgo es intermedio, y</w:t>
      </w:r>
      <w:r w:rsidRPr="00332A87">
        <w:t xml:space="preserve"> </w:t>
      </w:r>
      <w:r>
        <w:t xml:space="preserve">los japoneses nativos tienen el riesgo más bajo. Las muertes atribuibles al cáncer de próstata son 2.4 veces mayores en los hombres de raza negra en comparación con los hombres blancos. </w:t>
      </w:r>
    </w:p>
    <w:p w14:paraId="52AB0693" w14:textId="02939B88" w:rsidR="00332A87" w:rsidRDefault="00332A87" w:rsidP="00055C4F">
      <w:pPr>
        <w:pStyle w:val="EstiloAPA7MAEDICIN"/>
      </w:pPr>
      <w:r w:rsidRPr="00332A87">
        <w:rPr>
          <w:b/>
          <w:bCs/>
        </w:rPr>
        <w:t>Prostatitis</w:t>
      </w:r>
      <w:r>
        <w:t xml:space="preserve">: en varios estudios se indica un aumento importante del riesgo de cáncer de próstata en pacientes con antecedentes recurrentes de prostatitis y en aquellos con antecedentes de enfermedades de transmisión sexual como sífilis o gonorrea. Sin embargo, la prostatitis eleva los valores del APE, lo que conlleva a más biopsias de próstata y una mayor probabilidad de esta neoplasia, un claro ejemplo de sesgo de verificación. </w:t>
      </w:r>
    </w:p>
    <w:p w14:paraId="4FCE1D58" w14:textId="4D3E4435" w:rsidR="00332A87" w:rsidRDefault="00332A87" w:rsidP="00332A87">
      <w:pPr>
        <w:pStyle w:val="EstiloAPA7MAEDICIN"/>
      </w:pPr>
      <w:r w:rsidRPr="00332A87">
        <w:rPr>
          <w:b/>
          <w:bCs/>
        </w:rPr>
        <w:t>Alimentación</w:t>
      </w:r>
      <w:r>
        <w:t>: ciertos tipos de ácidos grasos o sus metabolitos promueven la aparición del cáncer de próstata. Varios estudios indican que el ácido linoleico (omega 6) estimula la proliferación de células cancerosas, mientras que el omega 3 inhibe la proliferación celular. Además, las grasas en la alimentación aumentan las concentraciones séricas de andrógenos y, por lo tanto, aumentan el riesgo de esta neoplasia.</w:t>
      </w:r>
    </w:p>
    <w:p w14:paraId="646A5875" w14:textId="77777777" w:rsidR="00055C4F" w:rsidRDefault="00055C4F" w:rsidP="00055C4F"/>
    <w:p w14:paraId="4F4DD234" w14:textId="77777777" w:rsidR="00055C4F" w:rsidRDefault="00055C4F" w:rsidP="00055C4F">
      <w:pPr>
        <w:pStyle w:val="EstiloAPA7MAEDICIN"/>
      </w:pPr>
      <w:r>
        <w:t xml:space="preserve">Entre los factores de riesgo a considerar para el cáncer de próstata se encuentran especialmente la edad, la raza y los antecedentes familiares: </w:t>
      </w:r>
    </w:p>
    <w:p w14:paraId="7785FDB6" w14:textId="77777777" w:rsidR="00055C4F" w:rsidRDefault="00055C4F" w:rsidP="00055C4F">
      <w:pPr>
        <w:pStyle w:val="EstiloAPA7MAEDICIN"/>
        <w:numPr>
          <w:ilvl w:val="0"/>
          <w:numId w:val="44"/>
        </w:numPr>
      </w:pPr>
      <w:r>
        <w:t xml:space="preserve">La edad avanzada es el principal factor de riesgo; el 75% de los pacientes se diagnostican a partir de los 65 años, mientras que el cáncer de próstata es poco frecuente en los hombres menores de 40 años. De igual forma, las muertes relacionadas con este cáncer son más comunes en los hombres de edad avanzada. </w:t>
      </w:r>
    </w:p>
    <w:p w14:paraId="6A6333BD" w14:textId="77777777" w:rsidR="00055C4F" w:rsidRDefault="00055C4F" w:rsidP="00055C4F">
      <w:pPr>
        <w:pStyle w:val="EstiloAPA7MAEDICIN"/>
        <w:numPr>
          <w:ilvl w:val="0"/>
          <w:numId w:val="44"/>
        </w:numPr>
      </w:pPr>
      <w:r>
        <w:t xml:space="preserve">El componente étnico es el segundo factor de riesgo en importancia. Los afroamericanos poseen un riesgo para cáncer de próstata 60% mayor que los blancos caucasianos, mientras los individuos de origen asiático americano poseen un riesgo 38% menor que los blancos caucasianos. La explicación a tales diferencias permanece por elucidarse. </w:t>
      </w:r>
    </w:p>
    <w:p w14:paraId="6A12658B" w14:textId="37368BAB" w:rsidR="00055C4F" w:rsidRDefault="00055C4F" w:rsidP="00055C4F">
      <w:pPr>
        <w:pStyle w:val="EstiloAPA7MAEDICIN"/>
        <w:numPr>
          <w:ilvl w:val="0"/>
          <w:numId w:val="44"/>
        </w:numPr>
      </w:pPr>
      <w:r>
        <w:t xml:space="preserve">La noción de que el cáncer de próstata tiene un fuerte componente familiar está sustentada en numerosos estudios epidemiológicos. Los hermanos y los hijos de un paciente con cáncer de próstata tienen un riesgo dos a tres veces mayor de desarrollar la enfermedad; además, el riesgo de padecer esta neoplasia incrementa de acuerdo con el número de miembros de la familia afectados. </w:t>
      </w:r>
    </w:p>
    <w:p w14:paraId="61DBABE9" w14:textId="77A4BCA3" w:rsidR="008F269B" w:rsidRPr="00B07812" w:rsidRDefault="00055C4F" w:rsidP="00B07812">
      <w:pPr>
        <w:pStyle w:val="EstiloAPA7MAEDICIN"/>
        <w:ind w:firstLine="0"/>
        <w:rPr>
          <w:lang w:val="es-PE"/>
        </w:rPr>
      </w:pPr>
      <w:r>
        <w:t xml:space="preserve">Otros factores de riesgo para el cáncer de próstata son el alto consumo de grasas saturadas, la ingesta baja de carotenoides, la vasectomía y el número de relaciones sexuales, entre otros; no obstante, los resultados entre estudios son contradictorios. </w:t>
      </w:r>
      <w:sdt>
        <w:sdtPr>
          <w:id w:val="80115793"/>
          <w:citation/>
        </w:sdtPr>
        <w:sdtEndPr/>
        <w:sdtContent>
          <w:r>
            <w:fldChar w:fldCharType="begin"/>
          </w:r>
          <w:r>
            <w:rPr>
              <w:lang w:val="es-PE"/>
            </w:rPr>
            <w:instrText xml:space="preserve"> CITATION Báe12 \l 10250 </w:instrText>
          </w:r>
          <w:r>
            <w:fldChar w:fldCharType="separate"/>
          </w:r>
          <w:r w:rsidR="00A22195" w:rsidRPr="00A22195">
            <w:rPr>
              <w:noProof/>
              <w:lang w:val="es-PE"/>
            </w:rPr>
            <w:t>(Báez Benavides &amp; Armisén Yañez, 2012)</w:t>
          </w:r>
          <w:r>
            <w:fldChar w:fldCharType="end"/>
          </w:r>
        </w:sdtContent>
      </w:sdt>
    </w:p>
    <w:p w14:paraId="389AE1C4" w14:textId="74A9FCC2" w:rsidR="00332A87" w:rsidRDefault="008F269B" w:rsidP="008F269B">
      <w:pPr>
        <w:pStyle w:val="Ttulo3"/>
        <w:rPr>
          <w:i/>
          <w:iCs/>
          <w:lang w:val="es-PE"/>
        </w:rPr>
      </w:pPr>
      <w:r w:rsidRPr="008F269B">
        <w:rPr>
          <w:i/>
          <w:iCs/>
          <w:lang w:val="es-PE"/>
        </w:rPr>
        <w:t>Etapas del cáncer de próstata</w:t>
      </w:r>
    </w:p>
    <w:p w14:paraId="06E621B6" w14:textId="72ED64D2" w:rsidR="008F269B" w:rsidRPr="008F269B" w:rsidRDefault="008F269B" w:rsidP="008F269B">
      <w:pPr>
        <w:rPr>
          <w:lang w:val="es-PE"/>
        </w:rPr>
      </w:pPr>
      <w:r>
        <w:rPr>
          <w:noProof/>
          <w:lang w:val="es-PE"/>
        </w:rPr>
        <w:t>Según Society, (2021):</w:t>
      </w:r>
    </w:p>
    <w:p w14:paraId="2EC4C93C"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w:t>
      </w:r>
    </w:p>
    <w:p w14:paraId="46275A52" w14:textId="0ED00964" w:rsidR="008F269B" w:rsidRPr="008F269B" w:rsidRDefault="008F269B" w:rsidP="008F269B">
      <w:pPr>
        <w:pStyle w:val="EstiloAPA7MAEDICIN"/>
        <w:numPr>
          <w:ilvl w:val="0"/>
          <w:numId w:val="42"/>
        </w:numPr>
        <w:rPr>
          <w:lang w:eastAsia="es-ES"/>
        </w:rPr>
      </w:pPr>
      <w:r w:rsidRPr="008F269B">
        <w:rPr>
          <w:lang w:eastAsia="es-ES"/>
        </w:rPr>
        <w:t>cT1, N0, M0</w:t>
      </w:r>
    </w:p>
    <w:p w14:paraId="2583C64E" w14:textId="77777777" w:rsidR="008F269B" w:rsidRPr="008F269B" w:rsidRDefault="008F269B" w:rsidP="008F269B">
      <w:pPr>
        <w:pStyle w:val="EstiloAPA7MAEDICIN"/>
        <w:numPr>
          <w:ilvl w:val="0"/>
          <w:numId w:val="42"/>
        </w:numPr>
        <w:tabs>
          <w:tab w:val="left" w:pos="993"/>
        </w:tabs>
        <w:ind w:hanging="11"/>
        <w:rPr>
          <w:lang w:eastAsia="es-ES"/>
        </w:rPr>
      </w:pPr>
      <w:r w:rsidRPr="008F269B">
        <w:rPr>
          <w:lang w:eastAsia="es-ES"/>
        </w:rPr>
        <w:t>Grupo de grado 1 (puntuación de Gleason de 6 o menos)</w:t>
      </w:r>
    </w:p>
    <w:p w14:paraId="4B5B6F09" w14:textId="77777777" w:rsidR="008F269B" w:rsidRPr="008F269B" w:rsidRDefault="008F269B" w:rsidP="008F269B">
      <w:pPr>
        <w:pStyle w:val="EstiloAPA7MAEDICIN"/>
        <w:numPr>
          <w:ilvl w:val="0"/>
          <w:numId w:val="33"/>
        </w:numPr>
        <w:tabs>
          <w:tab w:val="clear" w:pos="720"/>
          <w:tab w:val="num" w:pos="993"/>
          <w:tab w:val="left" w:pos="1134"/>
        </w:tabs>
        <w:ind w:hanging="11"/>
        <w:rPr>
          <w:lang w:eastAsia="es-ES"/>
        </w:rPr>
      </w:pPr>
      <w:r w:rsidRPr="008F269B">
        <w:rPr>
          <w:b/>
          <w:bCs/>
          <w:lang w:eastAsia="es-ES"/>
        </w:rPr>
        <w:t>PSA menor de 10</w:t>
      </w:r>
    </w:p>
    <w:p w14:paraId="0DBF77CD" w14:textId="77777777" w:rsidR="008F269B" w:rsidRDefault="008F269B" w:rsidP="008F269B">
      <w:pPr>
        <w:pStyle w:val="EstiloAPA7MAEDICIN"/>
        <w:numPr>
          <w:ilvl w:val="0"/>
          <w:numId w:val="33"/>
        </w:numPr>
        <w:tabs>
          <w:tab w:val="clear" w:pos="720"/>
          <w:tab w:val="num" w:pos="993"/>
          <w:tab w:val="left" w:pos="1134"/>
        </w:tabs>
        <w:ind w:hanging="11"/>
        <w:rPr>
          <w:lang w:eastAsia="es-ES"/>
        </w:rPr>
      </w:pPr>
      <w:r w:rsidRPr="008F269B">
        <w:rPr>
          <w:lang w:eastAsia="es-ES"/>
        </w:rPr>
        <w:t>El médico no puede palpar el tumor ni verlo con un estudio por imagen, como la ecografía transrectal. Se detectó el tumor ya sea durante una resección transuretral de la próstata (TURP) o se lo diagnosticó mediante una biopsia con aguja realizada debido a un alto nivel de PSA [cT1]. El cáncer no se propagó a los ganglios linfáticos adyacentes [N0] ni a otra parte del cuerpo [M0]. El grupo de grado es 1, y el nivel de PSA es menor de 10.</w:t>
      </w:r>
    </w:p>
    <w:p w14:paraId="4E0BD114" w14:textId="77777777" w:rsidR="008F269B" w:rsidRPr="008F269B" w:rsidRDefault="008F269B" w:rsidP="008F269B">
      <w:pPr>
        <w:rPr>
          <w:lang w:eastAsia="es-ES"/>
        </w:rPr>
      </w:pPr>
    </w:p>
    <w:p w14:paraId="0563AA8D" w14:textId="77777777" w:rsidR="008F269B" w:rsidRPr="008F269B" w:rsidRDefault="008F269B" w:rsidP="008F269B">
      <w:pPr>
        <w:pStyle w:val="EstiloAPA7MAEDICIN"/>
        <w:numPr>
          <w:ilvl w:val="0"/>
          <w:numId w:val="33"/>
        </w:numPr>
        <w:rPr>
          <w:b/>
          <w:bCs/>
          <w:lang w:eastAsia="es-ES"/>
        </w:rPr>
      </w:pPr>
      <w:r w:rsidRPr="008F269B">
        <w:rPr>
          <w:b/>
          <w:bCs/>
          <w:lang w:eastAsia="es-ES"/>
        </w:rPr>
        <w:t>cT2a, N0, M0</w:t>
      </w:r>
    </w:p>
    <w:p w14:paraId="5B9283BD"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lang w:eastAsia="es-ES"/>
        </w:rPr>
        <w:t>Grupo de grado 1 (puntuación de Gleason de 6 o menos)</w:t>
      </w:r>
    </w:p>
    <w:p w14:paraId="1ED4E36C"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b/>
          <w:bCs/>
          <w:lang w:eastAsia="es-ES"/>
        </w:rPr>
        <w:t>PSA menor de 10</w:t>
      </w:r>
    </w:p>
    <w:p w14:paraId="68256014" w14:textId="77777777" w:rsid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El cáncer no se propagó a los ganglios linfáticos adyacentes [N0] ni a otra parte del cuerpo [M0]. El grupo de grado es 1, y el nivel de PSA es menor de 10.</w:t>
      </w:r>
    </w:p>
    <w:p w14:paraId="49554035" w14:textId="77777777" w:rsidR="008F269B" w:rsidRPr="008F269B" w:rsidRDefault="008F269B" w:rsidP="008F269B">
      <w:pPr>
        <w:rPr>
          <w:lang w:eastAsia="es-ES"/>
        </w:rPr>
      </w:pPr>
    </w:p>
    <w:p w14:paraId="7CE3C1CB" w14:textId="77777777" w:rsidR="008F269B" w:rsidRPr="008F269B" w:rsidRDefault="008F269B" w:rsidP="008F269B">
      <w:pPr>
        <w:pStyle w:val="EstiloAPA7MAEDICIN"/>
        <w:numPr>
          <w:ilvl w:val="0"/>
          <w:numId w:val="33"/>
        </w:numPr>
        <w:rPr>
          <w:b/>
          <w:bCs/>
          <w:lang w:eastAsia="es-ES"/>
        </w:rPr>
      </w:pPr>
      <w:r w:rsidRPr="008F269B">
        <w:rPr>
          <w:b/>
          <w:bCs/>
          <w:lang w:eastAsia="es-ES"/>
        </w:rPr>
        <w:t>pT2, N0, M0</w:t>
      </w:r>
    </w:p>
    <w:p w14:paraId="488E837A" w14:textId="77777777" w:rsidR="008F269B" w:rsidRPr="008F269B" w:rsidRDefault="008F269B" w:rsidP="008F269B">
      <w:pPr>
        <w:pStyle w:val="EstiloAPA7MAEDICIN"/>
        <w:numPr>
          <w:ilvl w:val="0"/>
          <w:numId w:val="33"/>
        </w:numPr>
        <w:tabs>
          <w:tab w:val="left" w:pos="1134"/>
        </w:tabs>
        <w:ind w:hanging="11"/>
        <w:rPr>
          <w:lang w:eastAsia="es-ES"/>
        </w:rPr>
      </w:pPr>
      <w:r w:rsidRPr="008F269B">
        <w:rPr>
          <w:lang w:eastAsia="es-ES"/>
        </w:rPr>
        <w:t>Grupo de grado 1 (puntuación de Gleason de 6 o menos)</w:t>
      </w:r>
    </w:p>
    <w:p w14:paraId="1E56CD8B" w14:textId="77777777" w:rsidR="008F269B" w:rsidRPr="008F269B" w:rsidRDefault="008F269B" w:rsidP="008F269B">
      <w:pPr>
        <w:pStyle w:val="EstiloAPA7MAEDICIN"/>
        <w:numPr>
          <w:ilvl w:val="0"/>
          <w:numId w:val="33"/>
        </w:numPr>
        <w:tabs>
          <w:tab w:val="left" w:pos="1134"/>
        </w:tabs>
        <w:ind w:hanging="11"/>
        <w:rPr>
          <w:lang w:eastAsia="es-ES"/>
        </w:rPr>
      </w:pPr>
      <w:r w:rsidRPr="008F269B">
        <w:rPr>
          <w:b/>
          <w:bCs/>
          <w:lang w:eastAsia="es-ES"/>
        </w:rPr>
        <w:t>PSA menor de 10</w:t>
      </w:r>
    </w:p>
    <w:p w14:paraId="03180865" w14:textId="77777777" w:rsidR="008F269B" w:rsidRP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La próstata ha sido removida con cirugía y el tumor estaba solo en la próstata [pT2]. El cáncer no se propagó a los ganglios linfáticos adyacentes [N0] ni a otra parte del cuerpo [M0]. El grupo de grado es 1, y el nivel de PSA es menor de 10.</w:t>
      </w:r>
    </w:p>
    <w:p w14:paraId="4C06B55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IIA</w:t>
      </w:r>
    </w:p>
    <w:p w14:paraId="3867188E" w14:textId="77777777" w:rsidR="008F269B" w:rsidRPr="00F07DF1" w:rsidRDefault="008F269B" w:rsidP="00F07DF1">
      <w:pPr>
        <w:pStyle w:val="EstiloAPA7MAEDICIN"/>
        <w:numPr>
          <w:ilvl w:val="0"/>
          <w:numId w:val="43"/>
        </w:numPr>
        <w:rPr>
          <w:b/>
          <w:bCs/>
          <w:lang w:eastAsia="es-ES"/>
        </w:rPr>
      </w:pPr>
      <w:r w:rsidRPr="00F07DF1">
        <w:rPr>
          <w:b/>
          <w:bCs/>
          <w:lang w:eastAsia="es-ES"/>
        </w:rPr>
        <w:t>cT1, N0, M0</w:t>
      </w:r>
    </w:p>
    <w:p w14:paraId="6625E38A" w14:textId="77777777" w:rsidR="008F269B" w:rsidRPr="008F269B" w:rsidRDefault="008F269B" w:rsidP="00F07DF1">
      <w:pPr>
        <w:pStyle w:val="EstiloAPA7MAEDICIN"/>
        <w:numPr>
          <w:ilvl w:val="0"/>
          <w:numId w:val="43"/>
        </w:numPr>
        <w:ind w:firstLine="131"/>
        <w:rPr>
          <w:lang w:eastAsia="es-ES"/>
        </w:rPr>
      </w:pPr>
      <w:r w:rsidRPr="008F269B">
        <w:rPr>
          <w:lang w:eastAsia="es-ES"/>
        </w:rPr>
        <w:t>Grupo de grado 1 (puntuación de Gleason de 6 o menos)</w:t>
      </w:r>
    </w:p>
    <w:p w14:paraId="56970ACF" w14:textId="77777777" w:rsidR="008F269B" w:rsidRPr="008F269B" w:rsidRDefault="008F269B" w:rsidP="00F07DF1">
      <w:pPr>
        <w:pStyle w:val="EstiloAPA7MAEDICIN"/>
        <w:numPr>
          <w:ilvl w:val="0"/>
          <w:numId w:val="34"/>
        </w:numPr>
        <w:ind w:firstLine="131"/>
        <w:rPr>
          <w:lang w:eastAsia="es-ES"/>
        </w:rPr>
      </w:pPr>
      <w:r w:rsidRPr="008F269B">
        <w:rPr>
          <w:b/>
          <w:bCs/>
          <w:lang w:eastAsia="es-ES"/>
        </w:rPr>
        <w:t>PSA al menos de 10, pero menos de 20</w:t>
      </w:r>
    </w:p>
    <w:p w14:paraId="35B20FED" w14:textId="2E822189" w:rsidR="00F07DF1" w:rsidRDefault="008F269B" w:rsidP="009A7953">
      <w:pPr>
        <w:pStyle w:val="EstiloAPA7MAEDICIN"/>
        <w:numPr>
          <w:ilvl w:val="0"/>
          <w:numId w:val="34"/>
        </w:numPr>
        <w:tabs>
          <w:tab w:val="clear" w:pos="720"/>
          <w:tab w:val="num" w:pos="1418"/>
        </w:tabs>
        <w:ind w:left="1418" w:hanging="567"/>
        <w:rPr>
          <w:lang w:eastAsia="es-ES"/>
        </w:rPr>
      </w:pPr>
      <w:r w:rsidRPr="008F269B">
        <w:rPr>
          <w:lang w:eastAsia="es-ES"/>
        </w:rPr>
        <w:t>El médico no puede palpar el tumor ni verlo con los estudios por imágenes, como ecografía transrectal. Se detectó ya sea durante una resección transuretral de la próstata (TURP) o se diagnosticó mediante una biopsia con aguja realizada debido a un alto nivel de PSA [cT1]. El cáncer no se propagó a los ganglios linfáticos adyacentes [N0] ni a otra parte del cuerpo [M0]. El grupo de grado es 1. El nivel de PSA es por lo menos de 10, pero menos de 20.</w:t>
      </w:r>
    </w:p>
    <w:p w14:paraId="1E7B8C22" w14:textId="77777777" w:rsidR="009A7953" w:rsidRPr="009A7953" w:rsidRDefault="009A7953" w:rsidP="009A7953">
      <w:pPr>
        <w:rPr>
          <w:lang w:eastAsia="es-ES"/>
        </w:rPr>
      </w:pPr>
    </w:p>
    <w:p w14:paraId="74DCEE1A" w14:textId="77777777" w:rsidR="008F269B" w:rsidRPr="009A7953" w:rsidRDefault="008F269B" w:rsidP="009A7953">
      <w:pPr>
        <w:pStyle w:val="EstiloAPA7MAEDICIN"/>
        <w:numPr>
          <w:ilvl w:val="0"/>
          <w:numId w:val="34"/>
        </w:numPr>
        <w:rPr>
          <w:b/>
          <w:bCs/>
          <w:lang w:eastAsia="es-ES"/>
        </w:rPr>
      </w:pPr>
      <w:r w:rsidRPr="009A7953">
        <w:rPr>
          <w:b/>
          <w:bCs/>
          <w:lang w:eastAsia="es-ES"/>
        </w:rPr>
        <w:t>cT2a o pT2, N0, M0</w:t>
      </w:r>
    </w:p>
    <w:p w14:paraId="5AA73E93" w14:textId="77777777" w:rsidR="008F269B" w:rsidRPr="008F269B" w:rsidRDefault="008F269B" w:rsidP="009A7953">
      <w:pPr>
        <w:pStyle w:val="EstiloAPA7MAEDICIN"/>
        <w:numPr>
          <w:ilvl w:val="0"/>
          <w:numId w:val="34"/>
        </w:numPr>
        <w:ind w:firstLine="131"/>
        <w:rPr>
          <w:lang w:eastAsia="es-ES"/>
        </w:rPr>
      </w:pPr>
      <w:r w:rsidRPr="008F269B">
        <w:rPr>
          <w:lang w:eastAsia="es-ES"/>
        </w:rPr>
        <w:t>Grupo de grado 1 (puntuación de Gleason de 6 o menos)</w:t>
      </w:r>
    </w:p>
    <w:p w14:paraId="5D18733A" w14:textId="77777777" w:rsidR="008F269B" w:rsidRPr="008F269B" w:rsidRDefault="008F269B" w:rsidP="009A7953">
      <w:pPr>
        <w:pStyle w:val="EstiloAPA7MAEDICIN"/>
        <w:numPr>
          <w:ilvl w:val="0"/>
          <w:numId w:val="34"/>
        </w:numPr>
        <w:ind w:firstLine="131"/>
        <w:rPr>
          <w:lang w:eastAsia="es-ES"/>
        </w:rPr>
      </w:pPr>
      <w:r w:rsidRPr="008F269B">
        <w:rPr>
          <w:b/>
          <w:bCs/>
          <w:lang w:eastAsia="es-ES"/>
        </w:rPr>
        <w:t>PSA al menos de 10, pero menos de 20</w:t>
      </w:r>
    </w:p>
    <w:p w14:paraId="309205A0" w14:textId="684A02B4" w:rsidR="009A7953" w:rsidRDefault="009A7953" w:rsidP="009A7953">
      <w:pPr>
        <w:pStyle w:val="EstiloAPA7MAEDICIN"/>
        <w:numPr>
          <w:ilvl w:val="0"/>
          <w:numId w:val="34"/>
        </w:numPr>
        <w:tabs>
          <w:tab w:val="clear" w:pos="720"/>
          <w:tab w:val="num" w:pos="993"/>
        </w:tabs>
        <w:ind w:left="1418" w:hanging="567"/>
        <w:rPr>
          <w:lang w:eastAsia="es-ES"/>
        </w:rPr>
      </w:pPr>
      <w:r>
        <w:rPr>
          <w:lang w:eastAsia="es-ES"/>
        </w:rPr>
        <w:t xml:space="preserve"> </w:t>
      </w:r>
      <w:r>
        <w:rPr>
          <w:lang w:eastAsia="es-ES"/>
        </w:rPr>
        <w:tab/>
      </w:r>
      <w:r w:rsidR="008F269B"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O la próstata ha sido extraída con cirugía, y el tumor estaba solo en la próstata [pT2]. El cáncer no se propagó a los ganglios linfáticos adyacentes [N0] ni a otra parte del cuerpo [M0]. El grupo de grado es 1. El nivel de PSA es por lo menos de 10, pero menos de 20.</w:t>
      </w:r>
    </w:p>
    <w:p w14:paraId="665DB7A1" w14:textId="77777777" w:rsidR="009A7953" w:rsidRPr="009A7953" w:rsidRDefault="009A7953" w:rsidP="009A7953">
      <w:pPr>
        <w:rPr>
          <w:lang w:eastAsia="es-ES"/>
        </w:rPr>
      </w:pPr>
    </w:p>
    <w:p w14:paraId="1B7A9110" w14:textId="77777777" w:rsidR="008F269B" w:rsidRPr="007A549F" w:rsidRDefault="008F269B" w:rsidP="007A549F">
      <w:pPr>
        <w:pStyle w:val="EstiloAPA7MAEDICIN"/>
        <w:numPr>
          <w:ilvl w:val="0"/>
          <w:numId w:val="34"/>
        </w:numPr>
        <w:tabs>
          <w:tab w:val="left" w:pos="993"/>
        </w:tabs>
        <w:rPr>
          <w:b/>
          <w:bCs/>
          <w:lang w:eastAsia="es-ES"/>
        </w:rPr>
      </w:pPr>
      <w:r w:rsidRPr="007A549F">
        <w:rPr>
          <w:b/>
          <w:bCs/>
          <w:lang w:eastAsia="es-ES"/>
        </w:rPr>
        <w:t>cT2b o cT2c, N0, M0</w:t>
      </w:r>
    </w:p>
    <w:p w14:paraId="481BD041" w14:textId="77777777" w:rsidR="008F269B" w:rsidRPr="008F269B" w:rsidRDefault="008F269B" w:rsidP="007A549F">
      <w:pPr>
        <w:pStyle w:val="EstiloAPA7MAEDICIN"/>
        <w:numPr>
          <w:ilvl w:val="0"/>
          <w:numId w:val="34"/>
        </w:numPr>
        <w:tabs>
          <w:tab w:val="clear" w:pos="720"/>
          <w:tab w:val="num" w:pos="1418"/>
        </w:tabs>
        <w:ind w:left="1418" w:hanging="425"/>
        <w:rPr>
          <w:lang w:eastAsia="es-ES"/>
        </w:rPr>
      </w:pPr>
      <w:r w:rsidRPr="008F269B">
        <w:rPr>
          <w:lang w:eastAsia="es-ES"/>
        </w:rPr>
        <w:t>Grupo de grado 1 (puntuación de Gleason de 6 o menos)</w:t>
      </w:r>
    </w:p>
    <w:p w14:paraId="6E11255A" w14:textId="77777777" w:rsidR="008F269B" w:rsidRPr="008F269B" w:rsidRDefault="008F269B" w:rsidP="007A549F">
      <w:pPr>
        <w:pStyle w:val="EstiloAPA7MAEDICIN"/>
        <w:numPr>
          <w:ilvl w:val="0"/>
          <w:numId w:val="34"/>
        </w:numPr>
        <w:ind w:firstLine="273"/>
        <w:rPr>
          <w:lang w:eastAsia="es-ES"/>
        </w:rPr>
      </w:pPr>
      <w:r w:rsidRPr="008F269B">
        <w:rPr>
          <w:b/>
          <w:bCs/>
          <w:lang w:eastAsia="es-ES"/>
        </w:rPr>
        <w:t>PSA menor de 20</w:t>
      </w:r>
    </w:p>
    <w:p w14:paraId="22D2E270" w14:textId="77777777" w:rsidR="008F269B" w:rsidRPr="008F269B" w:rsidRDefault="008F269B" w:rsidP="007A549F">
      <w:pPr>
        <w:pStyle w:val="EstiloAPA7MAEDICIN"/>
        <w:numPr>
          <w:ilvl w:val="0"/>
          <w:numId w:val="34"/>
        </w:numPr>
        <w:tabs>
          <w:tab w:val="clear" w:pos="720"/>
          <w:tab w:val="num" w:pos="1701"/>
        </w:tabs>
        <w:ind w:left="1418" w:hanging="425"/>
        <w:rPr>
          <w:lang w:eastAsia="es-ES"/>
        </w:rPr>
      </w:pPr>
      <w:r w:rsidRPr="008F269B">
        <w:rPr>
          <w:lang w:eastAsia="es-ES"/>
        </w:rPr>
        <w:t>El tumor se puede palpar en el examen digital del recto o ver mediante un estudio por imágenes, como una ecografía transrectal. Está en más de una mitad de un lado de la próstata [cT2b] o en ambos lados de la próstata [cT2c]. El cáncer no se propagó a los ganglios linfáticos adyacentes [N0] ni a otra parte del cuerpo [M0]. El grupo de grado es 1. El nivel de PSA es menos de 20.</w:t>
      </w:r>
    </w:p>
    <w:p w14:paraId="0F45962B"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IIB</w:t>
      </w:r>
    </w:p>
    <w:p w14:paraId="7B9E9AED" w14:textId="77777777" w:rsidR="008F269B" w:rsidRPr="007A549F" w:rsidRDefault="008F269B" w:rsidP="007A549F">
      <w:pPr>
        <w:pStyle w:val="EstiloAPA7MAEDICIN"/>
        <w:numPr>
          <w:ilvl w:val="0"/>
          <w:numId w:val="35"/>
        </w:numPr>
        <w:rPr>
          <w:b/>
          <w:bCs/>
          <w:lang w:eastAsia="es-ES"/>
        </w:rPr>
      </w:pPr>
      <w:r w:rsidRPr="007A549F">
        <w:rPr>
          <w:b/>
          <w:bCs/>
          <w:lang w:eastAsia="es-ES"/>
        </w:rPr>
        <w:t>T1 o T2, N0, M0</w:t>
      </w:r>
    </w:p>
    <w:p w14:paraId="0EAA75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Grupo de grado 2</w:t>
      </w:r>
      <w:r w:rsidRPr="008F269B">
        <w:rPr>
          <w:lang w:eastAsia="es-ES"/>
        </w:rPr>
        <w:t xml:space="preserve"> (puntuación de Gleason 3+4=7)</w:t>
      </w:r>
    </w:p>
    <w:p w14:paraId="3C77FA7F"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PSA menor de 20</w:t>
      </w:r>
    </w:p>
    <w:p w14:paraId="61D1AC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2. El nivel de PSA es menos de 20.</w:t>
      </w:r>
    </w:p>
    <w:p w14:paraId="43E13BC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IIC</w:t>
      </w:r>
    </w:p>
    <w:p w14:paraId="32BF228D" w14:textId="77777777" w:rsidR="008F269B" w:rsidRPr="007A549F" w:rsidRDefault="008F269B" w:rsidP="007A549F">
      <w:pPr>
        <w:pStyle w:val="EstiloAPA7MAEDICIN"/>
        <w:numPr>
          <w:ilvl w:val="0"/>
          <w:numId w:val="36"/>
        </w:numPr>
        <w:rPr>
          <w:b/>
          <w:bCs/>
          <w:lang w:eastAsia="es-ES"/>
        </w:rPr>
      </w:pPr>
      <w:r w:rsidRPr="007A549F">
        <w:rPr>
          <w:b/>
          <w:bCs/>
          <w:lang w:eastAsia="es-ES"/>
        </w:rPr>
        <w:t>T1 o T2, N0, M0</w:t>
      </w:r>
    </w:p>
    <w:p w14:paraId="699D4C38" w14:textId="77777777" w:rsidR="008F269B" w:rsidRPr="008F269B" w:rsidRDefault="008F269B" w:rsidP="007A549F">
      <w:pPr>
        <w:pStyle w:val="EstiloAPA7MAEDICIN"/>
        <w:numPr>
          <w:ilvl w:val="0"/>
          <w:numId w:val="36"/>
        </w:numPr>
        <w:ind w:firstLine="273"/>
        <w:rPr>
          <w:lang w:eastAsia="es-ES"/>
        </w:rPr>
      </w:pPr>
      <w:r w:rsidRPr="008F269B">
        <w:rPr>
          <w:b/>
          <w:bCs/>
          <w:lang w:eastAsia="es-ES"/>
        </w:rPr>
        <w:t>Grupo de grado 3 o 4</w:t>
      </w:r>
      <w:r w:rsidRPr="008F269B">
        <w:rPr>
          <w:lang w:eastAsia="es-ES"/>
        </w:rPr>
        <w:t xml:space="preserve"> (puntuación de Gleason 4+3=7 u 8)</w:t>
      </w:r>
    </w:p>
    <w:p w14:paraId="5281E7BE" w14:textId="77777777" w:rsidR="008F269B" w:rsidRPr="008F269B" w:rsidRDefault="008F269B" w:rsidP="007A549F">
      <w:pPr>
        <w:pStyle w:val="EstiloAPA7MAEDICIN"/>
        <w:numPr>
          <w:ilvl w:val="0"/>
          <w:numId w:val="36"/>
        </w:numPr>
        <w:ind w:firstLine="273"/>
        <w:rPr>
          <w:lang w:eastAsia="es-ES"/>
        </w:rPr>
      </w:pPr>
      <w:r w:rsidRPr="008F269B">
        <w:rPr>
          <w:b/>
          <w:bCs/>
          <w:lang w:eastAsia="es-ES"/>
        </w:rPr>
        <w:t>PSA menor de 20</w:t>
      </w:r>
    </w:p>
    <w:p w14:paraId="5CA45756" w14:textId="0E11B098" w:rsidR="008F269B" w:rsidRPr="008F269B" w:rsidRDefault="007A549F" w:rsidP="007A549F">
      <w:pPr>
        <w:pStyle w:val="EstiloAPA7MAEDICIN"/>
        <w:numPr>
          <w:ilvl w:val="0"/>
          <w:numId w:val="36"/>
        </w:numPr>
        <w:tabs>
          <w:tab w:val="clear" w:pos="720"/>
          <w:tab w:val="num" w:pos="1276"/>
        </w:tabs>
        <w:ind w:left="1418" w:hanging="425"/>
        <w:rPr>
          <w:lang w:eastAsia="es-ES"/>
        </w:rPr>
      </w:pPr>
      <w:r>
        <w:rPr>
          <w:lang w:eastAsia="es-ES"/>
        </w:rPr>
        <w:t xml:space="preserve">  </w:t>
      </w:r>
      <w:r w:rsidR="008F269B"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3 o 4. El nivel de PSA es menos de 20.</w:t>
      </w:r>
    </w:p>
    <w:p w14:paraId="27B76CFD"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IIIA</w:t>
      </w:r>
    </w:p>
    <w:p w14:paraId="42DCEB38" w14:textId="77777777" w:rsidR="008F269B" w:rsidRPr="007A549F" w:rsidRDefault="008F269B" w:rsidP="007A549F">
      <w:pPr>
        <w:pStyle w:val="EstiloAPA7MAEDICIN"/>
        <w:numPr>
          <w:ilvl w:val="0"/>
          <w:numId w:val="37"/>
        </w:numPr>
        <w:rPr>
          <w:b/>
          <w:bCs/>
          <w:lang w:eastAsia="es-ES"/>
        </w:rPr>
      </w:pPr>
      <w:r w:rsidRPr="007A549F">
        <w:rPr>
          <w:b/>
          <w:bCs/>
          <w:lang w:eastAsia="es-ES"/>
        </w:rPr>
        <w:t>T1 o T2, N0, M0</w:t>
      </w:r>
    </w:p>
    <w:p w14:paraId="30389DDC" w14:textId="77777777" w:rsidR="008F269B" w:rsidRPr="008F269B" w:rsidRDefault="008F269B" w:rsidP="007A549F">
      <w:pPr>
        <w:pStyle w:val="EstiloAPA7MAEDICIN"/>
        <w:numPr>
          <w:ilvl w:val="0"/>
          <w:numId w:val="37"/>
        </w:numPr>
        <w:ind w:firstLine="273"/>
        <w:rPr>
          <w:lang w:eastAsia="es-ES"/>
        </w:rPr>
      </w:pPr>
      <w:r w:rsidRPr="008F269B">
        <w:rPr>
          <w:b/>
          <w:bCs/>
          <w:lang w:eastAsia="es-ES"/>
        </w:rPr>
        <w:t>Grupo de grado 1 a 4</w:t>
      </w:r>
      <w:r w:rsidRPr="008F269B">
        <w:rPr>
          <w:lang w:eastAsia="es-ES"/>
        </w:rPr>
        <w:t xml:space="preserve"> (puntuación de Gleason de 8 o menos)</w:t>
      </w:r>
    </w:p>
    <w:p w14:paraId="070CC496" w14:textId="77777777" w:rsidR="008F269B" w:rsidRPr="008F269B" w:rsidRDefault="008F269B" w:rsidP="007A549F">
      <w:pPr>
        <w:pStyle w:val="EstiloAPA7MAEDICIN"/>
        <w:numPr>
          <w:ilvl w:val="0"/>
          <w:numId w:val="37"/>
        </w:numPr>
        <w:ind w:firstLine="273"/>
        <w:rPr>
          <w:lang w:eastAsia="es-ES"/>
        </w:rPr>
      </w:pPr>
      <w:r w:rsidRPr="008F269B">
        <w:rPr>
          <w:b/>
          <w:bCs/>
          <w:lang w:eastAsia="es-ES"/>
        </w:rPr>
        <w:t>PSA por lo menos de 20</w:t>
      </w:r>
    </w:p>
    <w:p w14:paraId="0FDE62CC" w14:textId="77777777" w:rsidR="008F269B" w:rsidRPr="008F269B" w:rsidRDefault="008F269B" w:rsidP="007A549F">
      <w:pPr>
        <w:pStyle w:val="EstiloAPA7MAEDICIN"/>
        <w:numPr>
          <w:ilvl w:val="0"/>
          <w:numId w:val="37"/>
        </w:numPr>
        <w:tabs>
          <w:tab w:val="clear" w:pos="720"/>
        </w:tabs>
        <w:ind w:left="1418" w:hanging="425"/>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1 a 4. El nivel de PSA es por lo menos de 20.</w:t>
      </w:r>
    </w:p>
    <w:p w14:paraId="6180D75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IIIB</w:t>
      </w:r>
    </w:p>
    <w:p w14:paraId="26D21D64" w14:textId="77777777" w:rsidR="008F269B" w:rsidRPr="007A549F" w:rsidRDefault="008F269B" w:rsidP="007A549F">
      <w:pPr>
        <w:pStyle w:val="EstiloAPA7MAEDICIN"/>
        <w:numPr>
          <w:ilvl w:val="0"/>
          <w:numId w:val="38"/>
        </w:numPr>
        <w:rPr>
          <w:b/>
          <w:bCs/>
          <w:lang w:eastAsia="es-ES"/>
        </w:rPr>
      </w:pPr>
      <w:r w:rsidRPr="007A549F">
        <w:rPr>
          <w:b/>
          <w:bCs/>
          <w:lang w:eastAsia="es-ES"/>
        </w:rPr>
        <w:t>T3 o T4, N0, M0</w:t>
      </w:r>
    </w:p>
    <w:p w14:paraId="65BE57AC" w14:textId="77777777" w:rsidR="008F269B" w:rsidRPr="008F269B" w:rsidRDefault="008F269B" w:rsidP="007A549F">
      <w:pPr>
        <w:pStyle w:val="EstiloAPA7MAEDICIN"/>
        <w:numPr>
          <w:ilvl w:val="0"/>
          <w:numId w:val="38"/>
        </w:numPr>
        <w:ind w:firstLine="273"/>
        <w:rPr>
          <w:lang w:eastAsia="es-ES"/>
        </w:rPr>
      </w:pPr>
      <w:r w:rsidRPr="008F269B">
        <w:rPr>
          <w:b/>
          <w:bCs/>
          <w:lang w:eastAsia="es-ES"/>
        </w:rPr>
        <w:t>Grupo de grado 1 a 4</w:t>
      </w:r>
      <w:r w:rsidRPr="008F269B">
        <w:rPr>
          <w:lang w:eastAsia="es-ES"/>
        </w:rPr>
        <w:t xml:space="preserve"> (puntuación de Gleason de 8 o menos)</w:t>
      </w:r>
    </w:p>
    <w:p w14:paraId="5236533A" w14:textId="77777777" w:rsidR="008F269B" w:rsidRPr="008F269B" w:rsidRDefault="008F269B" w:rsidP="007A549F">
      <w:pPr>
        <w:pStyle w:val="EstiloAPA7MAEDICIN"/>
        <w:numPr>
          <w:ilvl w:val="0"/>
          <w:numId w:val="38"/>
        </w:numPr>
        <w:ind w:firstLine="273"/>
        <w:rPr>
          <w:lang w:eastAsia="es-ES"/>
        </w:rPr>
      </w:pPr>
      <w:r w:rsidRPr="008F269B">
        <w:rPr>
          <w:b/>
          <w:bCs/>
          <w:lang w:eastAsia="es-ES"/>
        </w:rPr>
        <w:t>Cualquier PSA</w:t>
      </w:r>
    </w:p>
    <w:p w14:paraId="0923A793" w14:textId="77777777" w:rsidR="008F269B" w:rsidRPr="008F269B" w:rsidRDefault="008F269B" w:rsidP="007A549F">
      <w:pPr>
        <w:pStyle w:val="EstiloAPA7MAEDICIN"/>
        <w:numPr>
          <w:ilvl w:val="0"/>
          <w:numId w:val="38"/>
        </w:numPr>
        <w:tabs>
          <w:tab w:val="clear" w:pos="720"/>
          <w:tab w:val="num" w:pos="1560"/>
        </w:tabs>
        <w:ind w:left="1418" w:hanging="425"/>
        <w:rPr>
          <w:lang w:eastAsia="es-ES"/>
        </w:rPr>
      </w:pPr>
      <w:r w:rsidRPr="008F269B">
        <w:rPr>
          <w:lang w:eastAsia="es-ES"/>
        </w:rPr>
        <w:t>El cáncer se extendió fuera de la próstata y puede haberse propagado a las vesículas seminales [T3], o se ha propagado a otros tejidos adyacentes a la próstata como el esfínter uretral, recto, vejiga y/o a la pared de la pelvis [T4]. El cáncer no se propagó a los ganglios linfáticos adyacentes [N0] ni a otra parte del cuerpo [M0]. El grupo de grado es 1 a 4 y el PSA puede ser de cualquier valor.</w:t>
      </w:r>
    </w:p>
    <w:p w14:paraId="37E05B2A"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IIIC</w:t>
      </w:r>
    </w:p>
    <w:p w14:paraId="35162CE8" w14:textId="77777777" w:rsidR="008F269B" w:rsidRPr="007A549F" w:rsidRDefault="008F269B" w:rsidP="007A549F">
      <w:pPr>
        <w:pStyle w:val="EstiloAPA7MAEDICIN"/>
        <w:numPr>
          <w:ilvl w:val="0"/>
          <w:numId w:val="39"/>
        </w:numPr>
        <w:rPr>
          <w:b/>
          <w:bCs/>
          <w:lang w:eastAsia="es-ES"/>
        </w:rPr>
      </w:pPr>
      <w:r w:rsidRPr="007A549F">
        <w:rPr>
          <w:b/>
          <w:bCs/>
          <w:lang w:eastAsia="es-ES"/>
        </w:rPr>
        <w:t>Cualquier T, N0, M0</w:t>
      </w:r>
    </w:p>
    <w:p w14:paraId="2EC5812C" w14:textId="77777777" w:rsidR="008F269B" w:rsidRPr="008F269B" w:rsidRDefault="008F269B" w:rsidP="007A549F">
      <w:pPr>
        <w:pStyle w:val="EstiloAPA7MAEDICIN"/>
        <w:numPr>
          <w:ilvl w:val="0"/>
          <w:numId w:val="39"/>
        </w:numPr>
        <w:ind w:firstLine="273"/>
        <w:rPr>
          <w:lang w:eastAsia="es-ES"/>
        </w:rPr>
      </w:pPr>
      <w:r w:rsidRPr="008F269B">
        <w:rPr>
          <w:b/>
          <w:bCs/>
          <w:lang w:eastAsia="es-ES"/>
        </w:rPr>
        <w:t>Grupo de grado 5</w:t>
      </w:r>
      <w:r w:rsidRPr="008F269B">
        <w:rPr>
          <w:lang w:eastAsia="es-ES"/>
        </w:rPr>
        <w:t xml:space="preserve"> (puntuación de Gleason 9 o 10)</w:t>
      </w:r>
    </w:p>
    <w:p w14:paraId="69F933FF" w14:textId="77777777" w:rsidR="008F269B" w:rsidRPr="008F269B" w:rsidRDefault="008F269B" w:rsidP="007A549F">
      <w:pPr>
        <w:pStyle w:val="EstiloAPA7MAEDICIN"/>
        <w:numPr>
          <w:ilvl w:val="0"/>
          <w:numId w:val="39"/>
        </w:numPr>
        <w:ind w:firstLine="273"/>
        <w:rPr>
          <w:lang w:eastAsia="es-ES"/>
        </w:rPr>
      </w:pPr>
      <w:r w:rsidRPr="008F269B">
        <w:rPr>
          <w:b/>
          <w:bCs/>
          <w:lang w:eastAsia="es-ES"/>
        </w:rPr>
        <w:t>Cualquier PSA</w:t>
      </w:r>
    </w:p>
    <w:p w14:paraId="184CB4A0" w14:textId="77777777" w:rsidR="008F269B" w:rsidRPr="008F269B" w:rsidRDefault="008F269B" w:rsidP="007A549F">
      <w:pPr>
        <w:pStyle w:val="EstiloAPA7MAEDICIN"/>
        <w:numPr>
          <w:ilvl w:val="0"/>
          <w:numId w:val="39"/>
        </w:numPr>
        <w:tabs>
          <w:tab w:val="clear" w:pos="720"/>
          <w:tab w:val="num" w:pos="1560"/>
        </w:tabs>
        <w:ind w:left="1418" w:hanging="425"/>
        <w:rPr>
          <w:lang w:eastAsia="es-ES"/>
        </w:rPr>
      </w:pPr>
      <w:r w:rsidRPr="008F269B">
        <w:rPr>
          <w:lang w:eastAsia="es-ES"/>
        </w:rPr>
        <w:t>El cáncer puede o no haber crecido fuera de la próstata y en los tejidos adyacentes (cualquier T). El cáncer no se propagó a los ganglios linfáticos adyacentes [N0] ni a otra parte del cuerpo [M0]. El grupo de grado es 5. El PSA puede ser de cualquier valor.</w:t>
      </w:r>
    </w:p>
    <w:p w14:paraId="51BA22AF"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IVA</w:t>
      </w:r>
    </w:p>
    <w:p w14:paraId="6CD17521" w14:textId="77777777" w:rsidR="008F269B" w:rsidRPr="007A549F" w:rsidRDefault="008F269B" w:rsidP="007A549F">
      <w:pPr>
        <w:pStyle w:val="EstiloAPA7MAEDICIN"/>
        <w:numPr>
          <w:ilvl w:val="0"/>
          <w:numId w:val="40"/>
        </w:numPr>
        <w:rPr>
          <w:b/>
          <w:bCs/>
          <w:lang w:eastAsia="es-ES"/>
        </w:rPr>
      </w:pPr>
      <w:r w:rsidRPr="007A549F">
        <w:rPr>
          <w:b/>
          <w:bCs/>
          <w:lang w:eastAsia="es-ES"/>
        </w:rPr>
        <w:t>Cualquier T, N1, M0</w:t>
      </w:r>
    </w:p>
    <w:p w14:paraId="3A875FDC"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grupo de grado</w:t>
      </w:r>
    </w:p>
    <w:p w14:paraId="767551E9"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PSA</w:t>
      </w:r>
    </w:p>
    <w:p w14:paraId="0DD4536E" w14:textId="77777777" w:rsidR="008F269B" w:rsidRPr="008F269B" w:rsidRDefault="008F269B" w:rsidP="007A549F">
      <w:pPr>
        <w:pStyle w:val="EstiloAPA7MAEDICIN"/>
        <w:numPr>
          <w:ilvl w:val="0"/>
          <w:numId w:val="40"/>
        </w:numPr>
        <w:tabs>
          <w:tab w:val="clear" w:pos="720"/>
          <w:tab w:val="num" w:pos="1276"/>
        </w:tabs>
        <w:ind w:left="1418" w:hanging="425"/>
        <w:rPr>
          <w:lang w:eastAsia="es-ES"/>
        </w:rPr>
      </w:pPr>
      <w:r w:rsidRPr="008F269B">
        <w:rPr>
          <w:lang w:eastAsia="es-ES"/>
        </w:rPr>
        <w:t>El tumor puede o no estar creciendo hacia los tejidos cercanos a la próstata [cualquier T]. El cáncer se propagó a los ganglios linfáticos cercanos [N1], pero no se propagó a ninguna otra parte del cuerpo [M0]. El grupo de grado puede ser de cualquier valor y el PSA puede ser de cualquier valor.</w:t>
      </w:r>
    </w:p>
    <w:p w14:paraId="2591592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IVB</w:t>
      </w:r>
    </w:p>
    <w:p w14:paraId="541553B4" w14:textId="77777777" w:rsidR="008F269B" w:rsidRPr="007A549F" w:rsidRDefault="008F269B" w:rsidP="007A549F">
      <w:pPr>
        <w:pStyle w:val="EstiloAPA7MAEDICIN"/>
        <w:numPr>
          <w:ilvl w:val="0"/>
          <w:numId w:val="41"/>
        </w:numPr>
        <w:rPr>
          <w:b/>
          <w:bCs/>
          <w:lang w:eastAsia="es-ES"/>
        </w:rPr>
      </w:pPr>
      <w:r w:rsidRPr="007A549F">
        <w:rPr>
          <w:b/>
          <w:bCs/>
          <w:lang w:eastAsia="es-ES"/>
        </w:rPr>
        <w:t>Cualquier T, cualquier N, M1</w:t>
      </w:r>
    </w:p>
    <w:p w14:paraId="5138FEE0"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grupo de grado</w:t>
      </w:r>
    </w:p>
    <w:p w14:paraId="1296B317"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PSA</w:t>
      </w:r>
    </w:p>
    <w:p w14:paraId="3A61396B" w14:textId="77777777" w:rsid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El cáncer puede o no estar creciendo hacia los tejidos cercanos a la próstata [cualquier T] y se pudo o no haber propagado a los ganglios linfáticos adyacentes (cualquier N). El cáncer se propagó a otras partes del cuerpo, como ganglios linfáticos distantes, huesos u otros órganos [M1]. El grupo de grado puede ser de cualquier valor y el PSA puede ser de cualquier valor.</w:t>
      </w:r>
    </w:p>
    <w:p w14:paraId="78948C91" w14:textId="77777777" w:rsidR="00CF0AB6" w:rsidRPr="00CF0AB6" w:rsidRDefault="00CF0AB6" w:rsidP="00CF0AB6">
      <w:pPr>
        <w:rPr>
          <w:lang w:eastAsia="es-ES"/>
        </w:rPr>
      </w:pPr>
    </w:p>
    <w:p w14:paraId="3725DF3F" w14:textId="760BC35B" w:rsidR="00EB5152" w:rsidRPr="00B07812" w:rsidRDefault="00EB5152" w:rsidP="00EB5152">
      <w:pPr>
        <w:pStyle w:val="Ttulo3"/>
        <w:rPr>
          <w:i/>
          <w:iCs/>
          <w:lang w:val="es-PE"/>
        </w:rPr>
      </w:pPr>
      <w:r w:rsidRPr="00CF0AB6">
        <w:rPr>
          <w:i/>
          <w:iCs/>
          <w:lang w:val="es-PE"/>
        </w:rPr>
        <w:t>Tratamiento</w:t>
      </w:r>
      <w:r w:rsidR="00055C4F" w:rsidRPr="00CF0AB6">
        <w:rPr>
          <w:i/>
          <w:iCs/>
          <w:lang w:val="es-PE"/>
        </w:rPr>
        <w:t xml:space="preserve"> del cáncer de próstata</w:t>
      </w:r>
    </w:p>
    <w:p w14:paraId="2DFD600A" w14:textId="2CFBC822" w:rsidR="0080681A" w:rsidRDefault="00EB5152" w:rsidP="0080681A">
      <w:pPr>
        <w:pStyle w:val="EstiloAPA7MAEDICIN"/>
      </w:pPr>
      <w:r>
        <w:t xml:space="preserve">La prostatectomía radical ofrece el mayor potencial para una cura definitiva del cáncer de próstata localizado o en estadio temprano y una significativa mejora en la supervivencia en general y el desarrollo de metástasis a distancia. Esta terapia no es adecuada si el tumor esta adherido a las estructuras circundantes o si hay presencia de metástasis. Para hombres con enfermedad localizada de alto riesgo, la prostatectomía radical con disección de ganglios linfáticos pélvicos reduce el riesgo de muerte relacionada con el cáncer. La disección de ganglios linfáticos pélvicos en la prostatectomía radical se realiza actualmente a ciegas, sin conocimiento de la presencia de metástasis, los cuales podrían identificarse antes de la cirugía con el uso del PSMA-PET. Algunas de las complicaciones reportadas en la prostatectomía radical son la disfunción sexual y la incontinencia urinaria, siendo los más frecuentemente reportados. Dentro de los factores de riesgo para la disfunción eréctil posterior a la cirugía incluyen: cirugía no conservadora de los nervios, edad del paciente, la función sexual inicial, diabetes, hipertensión arterial y tabaquismo. Varios factores preoperatorios como la edad, las características del cáncer, el tamaño de la próstata y los síntomas preoperatorios del tracto urinario inferior afectan las tasas de continencia. Estas tasas de continencia son más altas en pacientes ancianos, hombres con enfermedades concomitantes y un índice de morbilidad alto. Otros factores que pueden afectar la continencia son la longitud de la uretra membranosa, la presencia de un lóbulo medio, resección transuretral prostática previa, dimensión pélvica ósea, el tabaquismo y diabetes tipo 2. </w:t>
      </w:r>
      <w:sdt>
        <w:sdtPr>
          <w:id w:val="41790712"/>
          <w:citation/>
        </w:sdtPr>
        <w:sdtEndPr/>
        <w:sdtContent>
          <w:r>
            <w:fldChar w:fldCharType="begin"/>
          </w:r>
          <w:r>
            <w:rPr>
              <w:lang w:val="es-PE"/>
            </w:rPr>
            <w:instrText xml:space="preserve"> CITATION Yan23 \l 10250 </w:instrText>
          </w:r>
          <w:r>
            <w:fldChar w:fldCharType="separate"/>
          </w:r>
          <w:r w:rsidR="00A22195" w:rsidRPr="00A22195">
            <w:rPr>
              <w:noProof/>
              <w:lang w:val="es-PE"/>
            </w:rPr>
            <w:t>(Yanes Chacón, Villalobos Campos, &amp; Cubas González, 2023)</w:t>
          </w:r>
          <w:r>
            <w:fldChar w:fldCharType="end"/>
          </w:r>
        </w:sdtContent>
      </w:sdt>
      <w:r w:rsidR="0080681A">
        <w:t>.</w:t>
      </w:r>
    </w:p>
    <w:p w14:paraId="362EE999" w14:textId="77777777" w:rsidR="00335D23" w:rsidRPr="00335D23" w:rsidRDefault="00335D23" w:rsidP="00335D23"/>
    <w:p w14:paraId="54FED80C" w14:textId="58CD3A90" w:rsidR="0080681A" w:rsidRPr="00424AD4" w:rsidRDefault="0080681A" w:rsidP="0080681A">
      <w:pPr>
        <w:pStyle w:val="Ttulo3"/>
        <w:rPr>
          <w:i/>
          <w:iCs/>
        </w:rPr>
      </w:pPr>
      <w:r w:rsidRPr="00424AD4">
        <w:rPr>
          <w:i/>
          <w:iCs/>
        </w:rPr>
        <w:t>Diagnóstico del cáncer de próstata</w:t>
      </w:r>
    </w:p>
    <w:p w14:paraId="57C03420" w14:textId="63D73D5F" w:rsidR="0080681A" w:rsidRDefault="0080681A" w:rsidP="0080681A">
      <w:pPr>
        <w:pStyle w:val="EstiloAPA7MAEDICIN"/>
      </w:pPr>
      <w:r>
        <w:t>El tacto rectal, la concentración de antígeno prostático y el ultrasonido transrectal</w:t>
      </w:r>
    </w:p>
    <w:p w14:paraId="6C9B400E" w14:textId="77777777" w:rsidR="0080681A" w:rsidRDefault="0080681A" w:rsidP="00424AD4">
      <w:pPr>
        <w:pStyle w:val="EstiloAPA7MAEDICIN"/>
        <w:ind w:firstLine="0"/>
      </w:pPr>
      <w:r>
        <w:t xml:space="preserve">son valiosas herramientas diagnosticas para obtener indicios de cáncer de próstata, pero el diagnóstico definitivo solo se puede realizar con una biopsia. </w:t>
      </w:r>
    </w:p>
    <w:p w14:paraId="2BC82C85" w14:textId="6192EF97" w:rsidR="008F269B" w:rsidRPr="00055C4F" w:rsidRDefault="0080681A" w:rsidP="00055C4F">
      <w:pPr>
        <w:pStyle w:val="EstiloAPA7MAEDICIN"/>
        <w:ind w:firstLine="0"/>
      </w:pPr>
      <w:r>
        <w:t>Tacto Rectal: La mayor parte de los tumores prostáticos se encuentran en la zona periférica donde gran parte son detectados por el tacto cuando el diámetro es mayor a 0.2 cm. Antígeno Prostático Específico (APE): Es una serina proteasa.</w:t>
      </w:r>
      <w:r w:rsidRPr="0080681A">
        <w:t xml:space="preserve"> </w:t>
      </w:r>
      <w:r>
        <w:t>relacionada con la calicreína, que se produce en las células epiteliales de la próstata, su función es la licuefacción del coagulo del semen. Su dosificación plasmática es una herramienta indispensable en el diagnóstico del cáncer, se debe tener precaución en los pacientes con APE entre 4 ng/ ml y 10 ng/ml en estos casos se utiliza la medición del APE libre y en complejos para decidir si es necesaria una biopsia; el riego de cáncer es menor al 10% cuando la APE es mayor al 25%, pero llega hasta 56% si el APE libre es menor del 10%.</w:t>
      </w:r>
      <w:r w:rsidR="002D2D36">
        <w:t xml:space="preserve"> </w:t>
      </w:r>
      <w:sdt>
        <w:sdtPr>
          <w:id w:val="-310171950"/>
          <w:citation/>
        </w:sdtPr>
        <w:sdtEndPr/>
        <w:sdtContent>
          <w:r w:rsidR="002D2D36">
            <w:fldChar w:fldCharType="begin"/>
          </w:r>
          <w:r w:rsidR="002D2D36">
            <w:rPr>
              <w:lang w:val="es-PE"/>
            </w:rPr>
            <w:instrText xml:space="preserve"> CITATION Dah16 \l 10250 </w:instrText>
          </w:r>
          <w:r w:rsidR="002D2D36">
            <w:fldChar w:fldCharType="separate"/>
          </w:r>
          <w:r w:rsidR="00A22195" w:rsidRPr="00A22195">
            <w:rPr>
              <w:noProof/>
              <w:lang w:val="es-PE"/>
            </w:rPr>
            <w:t>(Delgado, 2016)</w:t>
          </w:r>
          <w:r w:rsidR="002D2D36">
            <w:fldChar w:fldCharType="end"/>
          </w:r>
        </w:sdtContent>
      </w:sdt>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0" w:name="_Toc165833991"/>
      <w:bookmarkStart w:id="21" w:name="_Toc170331781"/>
      <w:bookmarkStart w:id="22" w:name="_Toc170678966"/>
      <w:bookmarkStart w:id="23" w:name="_Toc170941606"/>
      <w:r w:rsidRPr="005A0D07">
        <w:rPr>
          <w:i/>
          <w:iCs/>
          <w:lang w:val="es-PE"/>
        </w:rPr>
        <w:t>Agentes Inteligentes.</w:t>
      </w:r>
      <w:bookmarkEnd w:id="20"/>
      <w:bookmarkEnd w:id="21"/>
      <w:bookmarkEnd w:id="22"/>
      <w:bookmarkEnd w:id="23"/>
    </w:p>
    <w:p w14:paraId="235C52BC" w14:textId="5D30C6CF" w:rsidR="00E42F2C" w:rsidRPr="00D43649" w:rsidRDefault="00E42F2C" w:rsidP="00D43649">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D43649">
        <w:t>workflow</w:t>
      </w:r>
      <w:proofErr w:type="spellEnd"/>
      <w:r w:rsidRPr="00D43649">
        <w:t xml:space="preserve"> inteligentes, e infraestructura de información de apoyo a las operaciones y decisiones corporativas </w:t>
      </w:r>
      <w:sdt>
        <w:sdtPr>
          <w:id w:val="725034643"/>
          <w:citation/>
        </w:sdtPr>
        <w:sdtEndPr/>
        <w:sdtContent>
          <w:r w:rsidRPr="00D43649">
            <w:fldChar w:fldCharType="begin"/>
          </w:r>
          <w:r w:rsidRPr="00D43649">
            <w:instrText xml:space="preserve"> CITATION Gam14 \l 10250 </w:instrText>
          </w:r>
          <w:r w:rsidRPr="00D43649">
            <w:fldChar w:fldCharType="separate"/>
          </w:r>
          <w:r w:rsidR="00A22195">
            <w:rPr>
              <w:noProof/>
            </w:rPr>
            <w:t>(Gamboa, 2014)</w:t>
          </w:r>
          <w:r w:rsidRPr="00D43649">
            <w:fldChar w:fldCharType="end"/>
          </w:r>
        </w:sdtContent>
      </w:sdt>
    </w:p>
    <w:p w14:paraId="27DEC0B4" w14:textId="77777777" w:rsidR="00E42F2C" w:rsidRDefault="00E42F2C" w:rsidP="00E42F2C"/>
    <w:p w14:paraId="27937B08" w14:textId="77777777" w:rsidR="00E42F2C" w:rsidRPr="005A0D07" w:rsidRDefault="00E42F2C" w:rsidP="00D43649">
      <w:pPr>
        <w:pStyle w:val="Ttulo3"/>
        <w:rPr>
          <w:i/>
          <w:iCs/>
        </w:rPr>
      </w:pPr>
      <w:bookmarkStart w:id="24" w:name="_Toc165833992"/>
      <w:bookmarkStart w:id="25" w:name="_Toc170331782"/>
      <w:bookmarkStart w:id="26" w:name="_Toc170678967"/>
      <w:bookmarkStart w:id="27" w:name="_Toc170941607"/>
      <w:r w:rsidRPr="005A0D07">
        <w:rPr>
          <w:i/>
          <w:iCs/>
        </w:rPr>
        <w:t>Sistema inteligente.</w:t>
      </w:r>
      <w:bookmarkEnd w:id="24"/>
      <w:bookmarkEnd w:id="25"/>
      <w:bookmarkEnd w:id="26"/>
      <w:bookmarkEnd w:id="27"/>
    </w:p>
    <w:p w14:paraId="5FE399E0" w14:textId="3AF3FA92"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EndPr/>
        <w:sdtContent>
          <w:r w:rsidRPr="00D43649">
            <w:fldChar w:fldCharType="begin"/>
          </w:r>
          <w:r w:rsidRPr="00D43649">
            <w:instrText xml:space="preserve"> CITATION Gam14 \l 10250 </w:instrText>
          </w:r>
          <w:r w:rsidRPr="00D43649">
            <w:fldChar w:fldCharType="separate"/>
          </w:r>
          <w:r w:rsidR="00A22195">
            <w:rPr>
              <w:noProof/>
            </w:rPr>
            <w:t>(Gamboa, 2014)</w:t>
          </w:r>
          <w:r w:rsidRPr="00D43649">
            <w:fldChar w:fldCharType="end"/>
          </w:r>
        </w:sdtContent>
      </w:sdt>
    </w:p>
    <w:p w14:paraId="39931A84" w14:textId="77777777" w:rsidR="00E42F2C" w:rsidRPr="00D43649" w:rsidRDefault="00E42F2C" w:rsidP="00D43649">
      <w:pPr>
        <w:pStyle w:val="EstiloAPA7MAEDICIN"/>
      </w:pPr>
      <w:r w:rsidRPr="00D43649">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4196C031" w14:textId="77777777" w:rsidR="00B07812" w:rsidRDefault="00B07812" w:rsidP="00E42F2C"/>
    <w:p w14:paraId="7D118469" w14:textId="77777777" w:rsidR="00B07812" w:rsidRDefault="00B07812" w:rsidP="00E42F2C"/>
    <w:p w14:paraId="0B7110D3" w14:textId="77777777" w:rsidR="00B07812" w:rsidRDefault="00B07812" w:rsidP="00E42F2C"/>
    <w:p w14:paraId="7FFC82AD" w14:textId="77777777" w:rsidR="00E42F2C" w:rsidRPr="005A0D07" w:rsidRDefault="00E42F2C" w:rsidP="00D43649">
      <w:pPr>
        <w:pStyle w:val="Ttulo3"/>
        <w:rPr>
          <w:i/>
          <w:iCs/>
        </w:rPr>
      </w:pPr>
      <w:bookmarkStart w:id="28" w:name="_Toc165833993"/>
      <w:bookmarkStart w:id="29" w:name="_Toc170331783"/>
      <w:bookmarkStart w:id="30" w:name="_Toc170678968"/>
      <w:bookmarkStart w:id="31" w:name="_Toc170941608"/>
      <w:r w:rsidRPr="005A0D07">
        <w:rPr>
          <w:i/>
          <w:iCs/>
        </w:rPr>
        <w:t>Deep</w:t>
      </w:r>
      <w:r w:rsidRPr="005A0D07">
        <w:rPr>
          <w:i/>
          <w:iCs/>
          <w:spacing w:val="-4"/>
        </w:rPr>
        <w:t xml:space="preserve"> </w:t>
      </w:r>
      <w:r w:rsidRPr="005A0D07">
        <w:rPr>
          <w:i/>
          <w:iCs/>
        </w:rPr>
        <w:t>Learning.</w:t>
      </w:r>
      <w:bookmarkEnd w:id="28"/>
      <w:bookmarkEnd w:id="29"/>
      <w:bookmarkEnd w:id="30"/>
      <w:bookmarkEnd w:id="31"/>
    </w:p>
    <w:p w14:paraId="152E2BD9" w14:textId="77777777" w:rsidR="00E42F2C" w:rsidRPr="005348EF" w:rsidRDefault="00E42F2C" w:rsidP="00E42F2C"/>
    <w:p w14:paraId="7F3627F3" w14:textId="008DFE01" w:rsidR="00E42F2C" w:rsidRPr="002B2EA1" w:rsidRDefault="00E42F2C" w:rsidP="00B07812">
      <w:pPr>
        <w:pStyle w:val="EstiloAPA7MAEDICIN"/>
      </w:pPr>
      <w:r w:rsidRPr="002B2EA1">
        <w:t>Deep Learning es un subconjunto de </w:t>
      </w:r>
      <w:hyperlink r:id="rId15" w:history="1">
        <w:r w:rsidRPr="002B2EA1">
          <w:rPr>
            <w:rStyle w:val="Hipervnculo"/>
            <w:color w:val="auto"/>
            <w:u w:val="none"/>
          </w:rPr>
          <w:t>machine Learning</w:t>
        </w:r>
      </w:hyperlink>
      <w:r w:rsidRPr="002B2EA1">
        <w:t> (que a su vez es parte de la </w:t>
      </w:r>
      <w:hyperlink r:id="rId16"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5BA79DB8" w14:textId="466BE83F"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EndPr/>
        <w:sdtContent>
          <w:r w:rsidRPr="002B2EA1">
            <w:fldChar w:fldCharType="begin"/>
          </w:r>
          <w:r w:rsidRPr="002B2EA1">
            <w:instrText xml:space="preserve">CITATION IBM \l 10250 </w:instrText>
          </w:r>
          <w:r w:rsidRPr="002B2EA1">
            <w:fldChar w:fldCharType="separate"/>
          </w:r>
          <w:r w:rsidR="00A22195">
            <w:rPr>
              <w:noProof/>
            </w:rPr>
            <w:t>(IBM, 2020)</w:t>
          </w:r>
          <w:r w:rsidRPr="002B2EA1">
            <w:fldChar w:fldCharType="end"/>
          </w:r>
        </w:sdtContent>
      </w:sdt>
    </w:p>
    <w:p w14:paraId="485A9334" w14:textId="77777777" w:rsidR="00E42F2C" w:rsidRDefault="00E42F2C" w:rsidP="00E42F2C"/>
    <w:p w14:paraId="55CE194A" w14:textId="77777777" w:rsidR="00E42F2C" w:rsidRPr="005A0D07" w:rsidRDefault="00E42F2C" w:rsidP="00D43649">
      <w:pPr>
        <w:pStyle w:val="Ttulo3"/>
        <w:tabs>
          <w:tab w:val="left" w:pos="1701"/>
        </w:tabs>
        <w:ind w:left="1418" w:hanging="425"/>
        <w:rPr>
          <w:i/>
          <w:iCs/>
        </w:rPr>
      </w:pPr>
      <w:bookmarkStart w:id="32" w:name="_Toc165833994"/>
      <w:bookmarkStart w:id="33" w:name="_Toc170331784"/>
      <w:bookmarkStart w:id="34" w:name="_Toc170678969"/>
      <w:bookmarkStart w:id="35" w:name="_Toc170941609"/>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2"/>
      <w:bookmarkEnd w:id="33"/>
      <w:bookmarkEnd w:id="34"/>
      <w:bookmarkEnd w:id="35"/>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5723BBCF" w14:textId="32A5C266" w:rsidR="007F0B2C" w:rsidRDefault="00E42F2C" w:rsidP="007F0B2C">
      <w:pPr>
        <w:pStyle w:val="EstiloAPA7MAEDICIN"/>
      </w:pPr>
      <w:r w:rsidRPr="002638D6">
        <w:t>La variable dependiente e independiente fueron basadas por el libro “Para la Profundizando en la escala de puntuación de Gleason: Un sistema automático de extremo a extremo para histología de próstata, clasificación y detección de patrones cribiformes”</w:t>
      </w:r>
      <w:r w:rsidR="00363684">
        <w:t xml:space="preserve">.  </w:t>
      </w:r>
      <w:r w:rsidRPr="002638D6">
        <w:t xml:space="preserve"> </w:t>
      </w:r>
      <w:sdt>
        <w:sdtPr>
          <w:id w:val="-63573005"/>
          <w:citation/>
        </w:sdtPr>
        <w:sdtEndPr/>
        <w:sdtContent>
          <w:r w:rsidRPr="002638D6">
            <w:fldChar w:fldCharType="begin"/>
          </w:r>
          <w:r w:rsidRPr="002638D6">
            <w:rPr>
              <w:lang w:val="es-PE"/>
            </w:rPr>
            <w:instrText xml:space="preserve">CITATION Siv20 \l 10250 </w:instrText>
          </w:r>
          <w:r w:rsidRPr="002638D6">
            <w:fldChar w:fldCharType="separate"/>
          </w:r>
          <w:r w:rsidR="00A22195" w:rsidRPr="00A22195">
            <w:rPr>
              <w:noProof/>
              <w:lang w:val="es-PE"/>
            </w:rPr>
            <w:t>(Silva, Colomer, Salesc, Molina, &amp; Naranjo, 2020)</w:t>
          </w:r>
          <w:r w:rsidRPr="002638D6">
            <w:fldChar w:fldCharType="end"/>
          </w:r>
        </w:sdtContent>
      </w:sdt>
      <w:r w:rsidR="007F0B2C">
        <w:t>.</w:t>
      </w:r>
    </w:p>
    <w:p w14:paraId="52233A0A" w14:textId="77777777" w:rsidR="007F0B2C" w:rsidRDefault="007F0B2C" w:rsidP="007F0B2C"/>
    <w:p w14:paraId="5844B8C3" w14:textId="33FA830E" w:rsidR="007F0B2C" w:rsidRPr="007F0B2C" w:rsidRDefault="007F0B2C" w:rsidP="007F0B2C">
      <w:pPr>
        <w:pStyle w:val="Ttulo3"/>
        <w:rPr>
          <w:i/>
          <w:iCs/>
        </w:rPr>
      </w:pPr>
      <w:r w:rsidRPr="007F0B2C">
        <w:rPr>
          <w:i/>
          <w:iCs/>
        </w:rPr>
        <w:t>Modelo VGG-16</w:t>
      </w:r>
    </w:p>
    <w:p w14:paraId="232F2619" w14:textId="0CC9BFF9" w:rsidR="007F0B2C" w:rsidRDefault="007F0B2C" w:rsidP="007F0B2C">
      <w:pPr>
        <w:pStyle w:val="EstiloAPA7MAEDICIN"/>
      </w:pPr>
      <w:r w:rsidRPr="00A41F0C">
        <w:t>Quispe, (2020) esta arquitectura está constituida de 13 capas convolucionales. Cada grupo es seguido de una capa de max pooling. A estas le siguen 3 capas totalmente conectadas, de ahí su nombre incluye 16, y finalmente un clasificador softmax. Esta red se caracteriza por contar con varios parámetros para entrenar, lo que puede hacer que su entrenamiento dure más que el resto de las redes. Asimismo, tiene la ventaja de contar con pesos pre entrenados disponibles del dataset de Imagenet, que podrían ser utilizados para inicializar el entrenamiento de la red propuesta como comenta</w:t>
      </w:r>
      <w:r>
        <w:t>.</w:t>
      </w:r>
    </w:p>
    <w:p w14:paraId="43C17AF6" w14:textId="42D05EE3"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1</w:t>
      </w:r>
    </w:p>
    <w:p w14:paraId="70971AA9" w14:textId="77777777" w:rsidR="00AE2D5C" w:rsidRPr="00AA1EB6" w:rsidRDefault="00AE2D5C" w:rsidP="00AE2D5C">
      <w:pPr>
        <w:pStyle w:val="EstiloAPA7MAEDICIN"/>
        <w:ind w:firstLine="0"/>
        <w:rPr>
          <w:i/>
          <w:iCs/>
          <w:lang w:val="es-PE"/>
        </w:rPr>
      </w:pPr>
      <w:r w:rsidRPr="00AA1EB6">
        <w:rPr>
          <w:i/>
          <w:iCs/>
          <w:lang w:val="es-PE"/>
        </w:rPr>
        <w:t>Arquitectura de VGG-16 separado por 16 capas convolucionales.</w:t>
      </w:r>
    </w:p>
    <w:p w14:paraId="6FE6C9CA" w14:textId="77777777" w:rsidR="00AE2D5C" w:rsidRPr="00DD320B" w:rsidRDefault="00AE2D5C" w:rsidP="00AE2D5C">
      <w:pPr>
        <w:rPr>
          <w:lang w:val="es-PE"/>
        </w:rPr>
      </w:pPr>
    </w:p>
    <w:p w14:paraId="03D84917" w14:textId="77777777" w:rsidR="00AE2D5C" w:rsidRPr="00DD320B" w:rsidRDefault="00AE2D5C" w:rsidP="00AE2D5C">
      <w:pPr>
        <w:rPr>
          <w:lang w:val="es-PE"/>
        </w:rPr>
      </w:pPr>
      <w:r w:rsidRPr="00DD320B">
        <w:rPr>
          <w:noProof/>
          <w:lang w:val="es-PE"/>
        </w:rPr>
        <w:drawing>
          <wp:anchor distT="0" distB="0" distL="114300" distR="114300" simplePos="0" relativeHeight="251706368" behindDoc="1" locked="0" layoutInCell="1" allowOverlap="1" wp14:anchorId="1F512E69" wp14:editId="086E30F0">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1B78B0D4" w14:textId="77777777" w:rsidR="00AE2D5C" w:rsidRPr="00DD320B" w:rsidRDefault="00AE2D5C" w:rsidP="00AE2D5C">
      <w:pPr>
        <w:rPr>
          <w:lang w:val="es-PE"/>
        </w:rPr>
      </w:pPr>
    </w:p>
    <w:p w14:paraId="002474B5" w14:textId="77777777" w:rsidR="00AE2D5C" w:rsidRPr="00DD320B" w:rsidRDefault="00AE2D5C" w:rsidP="00AE2D5C">
      <w:pPr>
        <w:rPr>
          <w:lang w:val="es-PE"/>
        </w:rPr>
      </w:pPr>
    </w:p>
    <w:p w14:paraId="119E065E" w14:textId="77777777" w:rsidR="00AE2D5C" w:rsidRPr="00DD320B" w:rsidRDefault="00AE2D5C" w:rsidP="00AE2D5C">
      <w:pPr>
        <w:rPr>
          <w:lang w:val="es-PE"/>
        </w:rPr>
      </w:pPr>
    </w:p>
    <w:p w14:paraId="766709FB" w14:textId="77777777" w:rsidR="00AE2D5C" w:rsidRPr="00DD320B" w:rsidRDefault="00AE2D5C" w:rsidP="00AE2D5C">
      <w:pPr>
        <w:rPr>
          <w:lang w:val="es-PE"/>
        </w:rPr>
      </w:pPr>
    </w:p>
    <w:p w14:paraId="69F6D57A" w14:textId="77777777" w:rsidR="00AE2D5C" w:rsidRPr="00DD320B" w:rsidRDefault="00AE2D5C" w:rsidP="00AE2D5C">
      <w:pPr>
        <w:rPr>
          <w:lang w:val="es-PE"/>
        </w:rPr>
      </w:pPr>
    </w:p>
    <w:p w14:paraId="3D689FEF" w14:textId="77777777" w:rsidR="00AE2D5C" w:rsidRPr="00DD320B" w:rsidRDefault="00AE2D5C" w:rsidP="00AE2D5C">
      <w:pPr>
        <w:rPr>
          <w:lang w:val="es-PE"/>
        </w:rPr>
      </w:pPr>
    </w:p>
    <w:p w14:paraId="71CC5BE7" w14:textId="77777777" w:rsidR="00AE2D5C" w:rsidRPr="00DD320B" w:rsidRDefault="00AE2D5C" w:rsidP="00AE2D5C">
      <w:pPr>
        <w:rPr>
          <w:lang w:val="es-PE"/>
        </w:rPr>
      </w:pPr>
    </w:p>
    <w:p w14:paraId="47EEA314" w14:textId="77777777" w:rsidR="00AE2D5C" w:rsidRPr="00DD320B" w:rsidRDefault="00AE2D5C" w:rsidP="00AE2D5C">
      <w:pPr>
        <w:rPr>
          <w:lang w:val="es-PE"/>
        </w:rPr>
      </w:pPr>
    </w:p>
    <w:p w14:paraId="28F32157" w14:textId="77777777" w:rsidR="00AE2D5C" w:rsidRDefault="00AE2D5C" w:rsidP="00AE2D5C">
      <w:pPr>
        <w:rPr>
          <w:lang w:val="es-PE"/>
        </w:rPr>
      </w:pPr>
    </w:p>
    <w:p w14:paraId="1252CFBD" w14:textId="77777777" w:rsidR="00AE2D5C" w:rsidRDefault="00AE2D5C" w:rsidP="00AE2D5C">
      <w:pPr>
        <w:rPr>
          <w:lang w:val="es-PE"/>
        </w:rPr>
      </w:pPr>
    </w:p>
    <w:p w14:paraId="0DF843EE" w14:textId="77777777" w:rsidR="00AE2D5C" w:rsidRDefault="00AE2D5C" w:rsidP="00AE2D5C">
      <w:pPr>
        <w:rPr>
          <w:lang w:val="es-PE"/>
        </w:rPr>
      </w:pPr>
    </w:p>
    <w:p w14:paraId="0852B2C4" w14:textId="77777777" w:rsidR="00AE2D5C" w:rsidRDefault="00AE2D5C" w:rsidP="00AE2D5C">
      <w:pPr>
        <w:rPr>
          <w:lang w:val="es-PE"/>
        </w:rPr>
      </w:pPr>
    </w:p>
    <w:p w14:paraId="67A0D09C" w14:textId="77777777" w:rsidR="00AE2D5C" w:rsidRDefault="00AE2D5C" w:rsidP="00AE2D5C">
      <w:pPr>
        <w:rPr>
          <w:lang w:val="es-PE"/>
        </w:rPr>
      </w:pPr>
    </w:p>
    <w:p w14:paraId="1F6FCE7C" w14:textId="77777777" w:rsidR="00AE2D5C" w:rsidRDefault="00AE2D5C" w:rsidP="00B07812">
      <w:pPr>
        <w:jc w:val="center"/>
        <w:rPr>
          <w:noProof/>
          <w:sz w:val="24"/>
          <w:szCs w:val="24"/>
        </w:rPr>
      </w:pPr>
      <w:r w:rsidRPr="00AA1EB6">
        <w:rPr>
          <w:sz w:val="24"/>
          <w:szCs w:val="24"/>
          <w:lang w:val="es-PE"/>
        </w:rPr>
        <w:t xml:space="preserve">Fuente: </w:t>
      </w:r>
      <w:r w:rsidRPr="00AA1EB6">
        <w:rPr>
          <w:noProof/>
          <w:sz w:val="24"/>
          <w:szCs w:val="24"/>
        </w:rPr>
        <w:t>(Quispe, 2020)</w:t>
      </w:r>
    </w:p>
    <w:p w14:paraId="6746EB70" w14:textId="77777777" w:rsidR="00CF0AB6" w:rsidRDefault="00CF0AB6" w:rsidP="00AE2D5C">
      <w:pPr>
        <w:rPr>
          <w:noProof/>
          <w:sz w:val="24"/>
          <w:szCs w:val="24"/>
        </w:rPr>
      </w:pPr>
    </w:p>
    <w:p w14:paraId="22522764" w14:textId="77777777" w:rsidR="00CF0AB6" w:rsidRPr="00AA1EB6" w:rsidRDefault="00CF0AB6" w:rsidP="00AE2D5C">
      <w:pPr>
        <w:rPr>
          <w:sz w:val="24"/>
          <w:szCs w:val="24"/>
        </w:rPr>
      </w:pPr>
    </w:p>
    <w:p w14:paraId="7A2C6F36" w14:textId="77777777" w:rsidR="00AE2D5C" w:rsidRDefault="00AE2D5C" w:rsidP="00AE2D5C"/>
    <w:p w14:paraId="227CCDAB" w14:textId="5CF6374D"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2</w:t>
      </w:r>
    </w:p>
    <w:p w14:paraId="28EAE506" w14:textId="77777777" w:rsidR="00AE2D5C" w:rsidRPr="00AA1EB6" w:rsidRDefault="00AE2D5C" w:rsidP="00AE2D5C">
      <w:pPr>
        <w:pStyle w:val="EstiloAPA7MAEDICIN"/>
        <w:ind w:firstLine="0"/>
        <w:rPr>
          <w:i/>
          <w:iCs/>
          <w:lang w:val="es-PE"/>
        </w:rPr>
      </w:pPr>
      <w:r w:rsidRPr="00AA1EB6">
        <w:rPr>
          <w:i/>
          <w:iCs/>
          <w:lang w:val="es-PE"/>
        </w:rPr>
        <w:t>Modelo lógico de Arquitectura VGG-16 con 13 capas convolucionales y 3 densas</w:t>
      </w:r>
    </w:p>
    <w:p w14:paraId="5660F118" w14:textId="77777777" w:rsidR="00AE2D5C" w:rsidRPr="00DD320B" w:rsidRDefault="00AE2D5C" w:rsidP="00AE2D5C">
      <w:pPr>
        <w:pStyle w:val="EstiloAPA7MAEDICIN"/>
        <w:ind w:firstLine="0"/>
        <w:rPr>
          <w:lang w:val="es-PE"/>
        </w:rPr>
      </w:pPr>
      <w:r w:rsidRPr="00DD320B">
        <w:rPr>
          <w:noProof/>
          <w:lang w:val="es-PE"/>
        </w:rPr>
        <w:drawing>
          <wp:anchor distT="0" distB="0" distL="114300" distR="114300" simplePos="0" relativeHeight="251708416" behindDoc="1" locked="0" layoutInCell="1" allowOverlap="1" wp14:anchorId="28C928E7" wp14:editId="4832EE26">
            <wp:simplePos x="0" y="0"/>
            <wp:positionH relativeFrom="margin">
              <wp:align>center</wp:align>
            </wp:positionH>
            <wp:positionV relativeFrom="paragraph">
              <wp:posOffset>210709</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600DFE5B" w14:textId="77777777" w:rsidR="00AE2D5C" w:rsidRDefault="00AE2D5C" w:rsidP="00AE2D5C">
      <w:pPr>
        <w:rPr>
          <w:b/>
          <w:bCs/>
          <w:lang w:val="es-PE"/>
        </w:rPr>
      </w:pPr>
    </w:p>
    <w:p w14:paraId="3958E603" w14:textId="13E3E4B1" w:rsidR="00AE2D5C" w:rsidRDefault="00AE2D5C" w:rsidP="00B07812">
      <w:pPr>
        <w:jc w:val="center"/>
        <w:rPr>
          <w:noProof/>
          <w:sz w:val="24"/>
          <w:szCs w:val="24"/>
        </w:rPr>
      </w:pPr>
      <w:r w:rsidRPr="00AA1EB6">
        <w:rPr>
          <w:sz w:val="24"/>
          <w:szCs w:val="24"/>
        </w:rPr>
        <w:t xml:space="preserve">Fuente: </w:t>
      </w:r>
      <w:r w:rsidRPr="00AA1EB6">
        <w:rPr>
          <w:noProof/>
          <w:sz w:val="24"/>
          <w:szCs w:val="24"/>
        </w:rPr>
        <w:t>(Quispe, 2020)</w:t>
      </w:r>
    </w:p>
    <w:p w14:paraId="3F1F5D55" w14:textId="77777777" w:rsidR="00AE2D5C" w:rsidRPr="00AE2D5C" w:rsidRDefault="00AE2D5C" w:rsidP="00AE2D5C"/>
    <w:p w14:paraId="52B2ECB1" w14:textId="77777777" w:rsidR="000B7CFC" w:rsidRDefault="000B7CFC" w:rsidP="000B7CFC"/>
    <w:p w14:paraId="6ACD68F5" w14:textId="25ABE22D" w:rsidR="000B7CFC" w:rsidRDefault="000B7CFC" w:rsidP="000B7CFC">
      <w:pPr>
        <w:pStyle w:val="Ttulo3"/>
      </w:pPr>
      <w:r>
        <w:t>Modelo VGG-19</w:t>
      </w:r>
    </w:p>
    <w:p w14:paraId="71880D7F" w14:textId="7B614613" w:rsidR="000B7CFC" w:rsidRDefault="000B7CFC" w:rsidP="000B7CFC">
      <w:pPr>
        <w:pStyle w:val="EstiloAPA7MAEDICIN"/>
      </w:pPr>
      <w:proofErr w:type="spellStart"/>
      <w:r w:rsidRPr="00F40A28">
        <w:t>Jian</w:t>
      </w:r>
      <w:proofErr w:type="spellEnd"/>
      <w:r w:rsidRPr="00F40A28">
        <w:t xml:space="preserve">, Jia, </w:t>
      </w:r>
      <w:proofErr w:type="spellStart"/>
      <w:r w:rsidRPr="00F40A28">
        <w:t>Shaozhong</w:t>
      </w:r>
      <w:proofErr w:type="spellEnd"/>
      <w:r w:rsidRPr="00F40A28">
        <w:t xml:space="preserve">, &amp; </w:t>
      </w:r>
      <w:proofErr w:type="spellStart"/>
      <w:r w:rsidRPr="00F40A28">
        <w:t>Bilong</w:t>
      </w:r>
      <w:proofErr w:type="spellEnd"/>
      <w:r w:rsidRPr="00F40A28">
        <w:t>,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1B8F1E1C" w14:textId="77777777" w:rsidR="00B07812" w:rsidRDefault="00B07812" w:rsidP="00AE2D5C">
      <w:pPr>
        <w:spacing w:line="276" w:lineRule="auto"/>
        <w:rPr>
          <w:rFonts w:cstheme="minorHAnsi"/>
          <w:b/>
          <w:bCs/>
          <w:noProof/>
          <w:spacing w:val="15"/>
          <w:shd w:val="clear" w:color="auto" w:fill="FFFFFF"/>
        </w:rPr>
      </w:pPr>
    </w:p>
    <w:p w14:paraId="24B6A3D8" w14:textId="77777777" w:rsidR="00B07812" w:rsidRDefault="00B07812" w:rsidP="00AE2D5C">
      <w:pPr>
        <w:spacing w:line="276" w:lineRule="auto"/>
        <w:rPr>
          <w:rFonts w:cstheme="minorHAnsi"/>
          <w:b/>
          <w:bCs/>
          <w:noProof/>
          <w:spacing w:val="15"/>
          <w:shd w:val="clear" w:color="auto" w:fill="FFFFFF"/>
        </w:rPr>
      </w:pPr>
    </w:p>
    <w:p w14:paraId="3C743171" w14:textId="5C82E5CC" w:rsidR="00AE2D5C" w:rsidRDefault="00AE2D5C" w:rsidP="00AE2D5C">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 xml:space="preserve">Figura </w:t>
      </w:r>
      <w:r w:rsidR="00CF0AB6">
        <w:rPr>
          <w:rFonts w:cstheme="minorHAnsi"/>
          <w:b/>
          <w:bCs/>
          <w:noProof/>
          <w:spacing w:val="15"/>
          <w:shd w:val="clear" w:color="auto" w:fill="FFFFFF"/>
        </w:rPr>
        <w:t>3</w:t>
      </w:r>
    </w:p>
    <w:p w14:paraId="5099A03B" w14:textId="77777777" w:rsidR="00AE2D5C" w:rsidRPr="001D18E6" w:rsidRDefault="00AE2D5C" w:rsidP="00AE2D5C">
      <w:pPr>
        <w:spacing w:line="276" w:lineRule="auto"/>
        <w:rPr>
          <w:rFonts w:cstheme="minorHAnsi"/>
          <w:b/>
          <w:bCs/>
          <w:noProof/>
          <w:spacing w:val="15"/>
          <w:shd w:val="clear" w:color="auto" w:fill="FFFFFF"/>
        </w:rPr>
      </w:pPr>
    </w:p>
    <w:p w14:paraId="30A4CBA7" w14:textId="77777777" w:rsidR="00AE2D5C" w:rsidRPr="00AA1EB6" w:rsidRDefault="00AE2D5C" w:rsidP="00AE2D5C">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Modelo de red VGG-19</w:t>
      </w:r>
    </w:p>
    <w:p w14:paraId="3D25A5CD" w14:textId="77777777" w:rsidR="00AE2D5C" w:rsidRPr="001134F7" w:rsidRDefault="00AE2D5C" w:rsidP="00AE2D5C">
      <w:pPr>
        <w:jc w:val="both"/>
        <w:rPr>
          <w:sz w:val="24"/>
          <w:szCs w:val="24"/>
        </w:rPr>
      </w:pPr>
    </w:p>
    <w:p w14:paraId="68568508" w14:textId="77777777" w:rsidR="00AE2D5C" w:rsidRDefault="00AE2D5C" w:rsidP="00AE2D5C">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710464" behindDoc="0" locked="0" layoutInCell="1" allowOverlap="1" wp14:anchorId="483E0C7F" wp14:editId="0F7248EB">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5A3A82C2" w14:textId="77777777" w:rsidR="00AE2D5C" w:rsidRPr="00157BAB" w:rsidRDefault="00AE2D5C" w:rsidP="00AE2D5C">
      <w:pPr>
        <w:rPr>
          <w:rFonts w:cstheme="minorHAnsi"/>
        </w:rPr>
      </w:pPr>
    </w:p>
    <w:p w14:paraId="11B73A2D" w14:textId="77777777" w:rsidR="00AE2D5C" w:rsidRPr="00AA1EB6" w:rsidRDefault="00AE2D5C" w:rsidP="00AE2D5C">
      <w:pPr>
        <w:rPr>
          <w:rFonts w:cstheme="minorHAnsi"/>
          <w:sz w:val="24"/>
          <w:szCs w:val="24"/>
        </w:rPr>
      </w:pPr>
    </w:p>
    <w:p w14:paraId="3D3F80D4" w14:textId="77777777" w:rsidR="00AE2D5C" w:rsidRPr="00AA1EB6" w:rsidRDefault="00AE2D5C" w:rsidP="00B07812">
      <w:pPr>
        <w:jc w:val="cente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BA77481" w14:textId="77777777" w:rsidR="00AE2D5C" w:rsidRDefault="00AE2D5C" w:rsidP="00AE2D5C"/>
    <w:p w14:paraId="191EAE40" w14:textId="77777777" w:rsidR="00AE2D5C" w:rsidRDefault="00AE2D5C" w:rsidP="00AE2D5C"/>
    <w:p w14:paraId="4F6C986C" w14:textId="2EC55BE5" w:rsidR="00AE2D5C" w:rsidRDefault="00AE2D5C" w:rsidP="00AE2D5C">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t xml:space="preserve">Figura </w:t>
      </w:r>
      <w:r w:rsidR="00CF0AB6">
        <w:rPr>
          <w:rFonts w:cstheme="minorHAnsi"/>
          <w:b/>
          <w:bCs/>
          <w:noProof/>
          <w:spacing w:val="15"/>
          <w:shd w:val="clear" w:color="auto" w:fill="FFFFFF"/>
        </w:rPr>
        <w:t>4</w:t>
      </w:r>
    </w:p>
    <w:p w14:paraId="14203CBB" w14:textId="77777777" w:rsidR="00AE2D5C" w:rsidRPr="00224F2A" w:rsidRDefault="00AE2D5C" w:rsidP="00AE2D5C">
      <w:pPr>
        <w:spacing w:line="276" w:lineRule="auto"/>
        <w:rPr>
          <w:rFonts w:cstheme="minorHAnsi"/>
          <w:b/>
          <w:bCs/>
          <w:noProof/>
          <w:spacing w:val="15"/>
          <w:shd w:val="clear" w:color="auto" w:fill="FFFFFF"/>
        </w:rPr>
      </w:pPr>
    </w:p>
    <w:p w14:paraId="33C68F13" w14:textId="77777777" w:rsidR="00AE2D5C" w:rsidRPr="00AA1EB6" w:rsidRDefault="00AE2D5C" w:rsidP="00AE2D5C">
      <w:pPr>
        <w:spacing w:line="276" w:lineRule="auto"/>
        <w:rPr>
          <w:rFonts w:cstheme="minorHAnsi"/>
          <w:i/>
          <w:iCs/>
          <w:noProof/>
          <w:spacing w:val="15"/>
          <w:shd w:val="clear" w:color="auto" w:fill="FFFFFF"/>
        </w:rPr>
      </w:pPr>
      <w:r w:rsidRPr="00AA1EB6">
        <w:rPr>
          <w:rFonts w:cstheme="minorHAnsi"/>
          <w:i/>
          <w:iCs/>
          <w:noProof/>
          <w:spacing w:val="15"/>
          <w:sz w:val="24"/>
          <w:szCs w:val="24"/>
          <w:shd w:val="clear" w:color="auto" w:fill="FFFFFF"/>
        </w:rPr>
        <w:t>Marco de entrenamiento del modelo de detección de uso de máscara.</w:t>
      </w:r>
    </w:p>
    <w:p w14:paraId="636BAE22" w14:textId="77777777" w:rsidR="00AE2D5C" w:rsidRPr="00157BAB" w:rsidRDefault="00AE2D5C" w:rsidP="00AE2D5C">
      <w:pPr>
        <w:rPr>
          <w:rFonts w:cstheme="minorHAnsi"/>
        </w:rPr>
      </w:pPr>
    </w:p>
    <w:p w14:paraId="35042D36" w14:textId="77777777" w:rsidR="00AE2D5C" w:rsidRPr="00AA1EB6" w:rsidRDefault="00AE2D5C" w:rsidP="00AE2D5C">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drawing>
          <wp:anchor distT="0" distB="0" distL="114300" distR="114300" simplePos="0" relativeHeight="251712512" behindDoc="0" locked="0" layoutInCell="1" allowOverlap="1" wp14:anchorId="34CAA91A" wp14:editId="5DC60F61">
            <wp:simplePos x="0" y="0"/>
            <wp:positionH relativeFrom="column">
              <wp:posOffset>270662</wp:posOffset>
            </wp:positionH>
            <wp:positionV relativeFrom="paragraph">
              <wp:posOffset>0</wp:posOffset>
            </wp:positionV>
            <wp:extent cx="5400040" cy="2954020"/>
            <wp:effectExtent l="0" t="0" r="0" b="635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p>
    <w:p w14:paraId="7C4748CE" w14:textId="6B96E1F5" w:rsidR="00AE2D5C" w:rsidRPr="00AA1EB6" w:rsidRDefault="00AE2D5C" w:rsidP="00B07812">
      <w:pPr>
        <w:jc w:val="center"/>
        <w:rPr>
          <w:sz w:val="24"/>
          <w:szCs w:val="24"/>
        </w:rPr>
      </w:pPr>
      <w:r w:rsidRPr="00AA1EB6">
        <w:rPr>
          <w:sz w:val="24"/>
          <w:szCs w:val="24"/>
        </w:rPr>
        <w:t xml:space="preserve">Fuente: </w:t>
      </w:r>
      <w:sdt>
        <w:sdtPr>
          <w:rPr>
            <w:sz w:val="24"/>
            <w:szCs w:val="24"/>
          </w:rPr>
          <w:id w:val="587207609"/>
          <w:citation/>
        </w:sdtPr>
        <w:sdtEnd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00A22195" w:rsidRPr="00A22195">
            <w:rPr>
              <w:noProof/>
              <w:sz w:val="24"/>
              <w:szCs w:val="24"/>
            </w:rPr>
            <w:t>(Jian, Jia, Shaozhong, &amp; Bilong, 2020)</w:t>
          </w:r>
          <w:r w:rsidRPr="00AA1EB6">
            <w:rPr>
              <w:sz w:val="24"/>
              <w:szCs w:val="24"/>
            </w:rPr>
            <w:fldChar w:fldCharType="end"/>
          </w:r>
        </w:sdtContent>
      </w:sdt>
    </w:p>
    <w:p w14:paraId="55C0FF05" w14:textId="77777777" w:rsidR="00AE2D5C" w:rsidRDefault="00AE2D5C" w:rsidP="00AE2D5C"/>
    <w:p w14:paraId="68044A24" w14:textId="77777777" w:rsidR="00AE2D5C" w:rsidRPr="00B80CCA" w:rsidRDefault="00AE2D5C" w:rsidP="00AE2D5C"/>
    <w:p w14:paraId="22062ACD" w14:textId="66553140" w:rsidR="009B619A" w:rsidRPr="003A0CB6" w:rsidRDefault="00AE2D5C" w:rsidP="00B07812">
      <w:pPr>
        <w:pStyle w:val="EstiloAPA7MAEDICIN"/>
      </w:pPr>
      <w:r w:rsidRPr="00F40A28">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51D10BB3" w14:textId="77777777" w:rsidR="007F0B2C" w:rsidRDefault="007F0B2C" w:rsidP="007F0B2C"/>
    <w:p w14:paraId="22ED3A7F" w14:textId="387EFB48" w:rsidR="007F0B2C" w:rsidRDefault="007F0B2C" w:rsidP="007F0B2C">
      <w:pPr>
        <w:pStyle w:val="Ttulo3"/>
      </w:pPr>
      <w:r>
        <w:t xml:space="preserve">Modelo </w:t>
      </w:r>
      <w:r w:rsidR="000B7CFC">
        <w:t>ResNet50</w:t>
      </w:r>
    </w:p>
    <w:p w14:paraId="2CEB255D" w14:textId="74EAF0F1" w:rsidR="00B07812" w:rsidRDefault="007F0B2C" w:rsidP="00B07812">
      <w:pPr>
        <w:pStyle w:val="EstiloAPA7MAEDICIN"/>
      </w:pPr>
      <w:proofErr w:type="spellStart"/>
      <w:r w:rsidRPr="00F40A28">
        <w:t>Nishant</w:t>
      </w:r>
      <w:proofErr w:type="spellEnd"/>
      <w:r w:rsidRPr="00F40A28">
        <w:t xml:space="preserve"> &amp; </w:t>
      </w:r>
      <w:proofErr w:type="spellStart"/>
      <w:r w:rsidRPr="00F40A28">
        <w:t>Shrivastava</w:t>
      </w:r>
      <w:proofErr w:type="spellEnd"/>
      <w:r w:rsidRPr="00F40A28">
        <w:t xml:space="preserve">, (2021) ResNet-50 es un modelo prediseñado que ha sido entrenado en el conjunto de datos </w:t>
      </w:r>
      <w:proofErr w:type="spellStart"/>
      <w:r w:rsidRPr="00F40A28">
        <w:t>ImageNet</w:t>
      </w:r>
      <w:proofErr w:type="spellEnd"/>
      <w:r w:rsidRPr="00F40A28">
        <w:t xml:space="preserve"> para identificar diferentes imágenes de 1000 clases. El tamaño de la entrada de imagen de la red neuronal es de 224 x 224, Los pesos previamente entrenados de </w:t>
      </w:r>
      <w:proofErr w:type="spellStart"/>
      <w:r w:rsidRPr="00F40A28">
        <w:t>ImageNet</w:t>
      </w:r>
      <w:proofErr w:type="spellEnd"/>
      <w:r w:rsidRPr="00F40A28">
        <w:t xml:space="preserve"> se proporcionaron como pesos iniciales para la red neuronal profunda propuesta. Las capas residuales presentes en ResNet50 juega un papel importante para transferir grandes valores de gradiente a sus capas adyacentes anteriores.</w:t>
      </w:r>
    </w:p>
    <w:p w14:paraId="6667CC26" w14:textId="77777777" w:rsidR="00B07812" w:rsidRDefault="00B07812" w:rsidP="000B7CFC"/>
    <w:p w14:paraId="2824AE06" w14:textId="4ABF38B8" w:rsidR="009B619A" w:rsidRDefault="009B619A" w:rsidP="009B619A">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sidR="00CF0AB6">
        <w:rPr>
          <w:rFonts w:cstheme="minorHAnsi"/>
          <w:b/>
          <w:bCs/>
          <w:noProof/>
          <w:spacing w:val="15"/>
          <w:shd w:val="clear" w:color="auto" w:fill="FFFFFF"/>
        </w:rPr>
        <w:t>5</w:t>
      </w:r>
    </w:p>
    <w:p w14:paraId="2234DC8C" w14:textId="77777777" w:rsidR="009B619A" w:rsidRPr="00352E84" w:rsidRDefault="009B619A" w:rsidP="009B619A">
      <w:pPr>
        <w:spacing w:line="276" w:lineRule="auto"/>
        <w:rPr>
          <w:rFonts w:cstheme="minorHAnsi"/>
          <w:b/>
          <w:bCs/>
          <w:noProof/>
          <w:spacing w:val="15"/>
          <w:shd w:val="clear" w:color="auto" w:fill="FFFFFF"/>
        </w:rPr>
      </w:pPr>
    </w:p>
    <w:p w14:paraId="60FD9B75" w14:textId="77777777" w:rsidR="009B619A" w:rsidRPr="00AA1EB6" w:rsidRDefault="009B619A" w:rsidP="009B619A">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 xml:space="preserve">Arquitectura de ResNet50 </w:t>
      </w:r>
    </w:p>
    <w:p w14:paraId="7C41C4F9" w14:textId="77777777" w:rsidR="009B619A" w:rsidRPr="00352E84" w:rsidRDefault="009B619A" w:rsidP="009B619A"/>
    <w:p w14:paraId="022E6CC3" w14:textId="77777777" w:rsidR="009B619A" w:rsidRDefault="009B619A" w:rsidP="009B619A">
      <w:pPr>
        <w:spacing w:line="276" w:lineRule="auto"/>
        <w:jc w:val="both"/>
        <w:rPr>
          <w:rFonts w:cstheme="minorHAnsi"/>
          <w:noProof/>
        </w:rPr>
      </w:pPr>
      <w:r w:rsidRPr="008C646F">
        <w:rPr>
          <w:rFonts w:cstheme="minorHAnsi"/>
          <w:noProof/>
        </w:rPr>
        <w:drawing>
          <wp:inline distT="0" distB="0" distL="0" distR="0" wp14:anchorId="26BA7EBE" wp14:editId="623517DD">
            <wp:extent cx="5828306" cy="2700020"/>
            <wp:effectExtent l="0" t="0" r="1270" b="5080"/>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880838" cy="2724356"/>
                    </a:xfrm>
                    <a:prstGeom prst="rect">
                      <a:avLst/>
                    </a:prstGeom>
                  </pic:spPr>
                </pic:pic>
              </a:graphicData>
            </a:graphic>
          </wp:inline>
        </w:drawing>
      </w:r>
    </w:p>
    <w:p w14:paraId="4A0F2252" w14:textId="7DFDF3D4" w:rsidR="009B619A" w:rsidRPr="00AA1EB6" w:rsidRDefault="009B619A" w:rsidP="00B07812">
      <w:pPr>
        <w:spacing w:line="276" w:lineRule="auto"/>
        <w:jc w:val="center"/>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End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00A22195" w:rsidRPr="00A22195">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41A48772" w14:textId="77777777" w:rsidR="009B619A" w:rsidRDefault="009B619A" w:rsidP="009B619A">
      <w:pPr>
        <w:spacing w:line="276" w:lineRule="auto"/>
        <w:jc w:val="both"/>
        <w:rPr>
          <w:rFonts w:cstheme="minorHAnsi"/>
          <w:noProof/>
        </w:rPr>
      </w:pPr>
    </w:p>
    <w:p w14:paraId="5FED0138" w14:textId="77777777" w:rsidR="009B619A" w:rsidRPr="00CB1738" w:rsidRDefault="009B619A" w:rsidP="009B619A">
      <w:pPr>
        <w:spacing w:line="276" w:lineRule="auto"/>
        <w:rPr>
          <w:rFonts w:cstheme="minorHAnsi"/>
          <w:noProof/>
          <w:spacing w:val="15"/>
          <w:shd w:val="clear" w:color="auto" w:fill="FFFFFF"/>
        </w:rPr>
      </w:pPr>
    </w:p>
    <w:p w14:paraId="6A130FCA" w14:textId="7309D16E" w:rsidR="0034311E" w:rsidRDefault="009B619A" w:rsidP="000400B6">
      <w:pPr>
        <w:pStyle w:val="EstiloAPA7MAEDICIN"/>
        <w:ind w:firstLine="708"/>
      </w:pPr>
      <w:r w:rsidRPr="00F40A28">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50EB3FA6" w14:textId="77777777" w:rsidR="007F0B2C" w:rsidRDefault="007F0B2C" w:rsidP="007F0B2C"/>
    <w:p w14:paraId="6E31AD05" w14:textId="66D5AC52" w:rsidR="00B820E4" w:rsidRPr="00B820E4" w:rsidRDefault="0081420C" w:rsidP="00B820E4">
      <w:pPr>
        <w:pStyle w:val="Ttulo1"/>
      </w:pPr>
      <w:bookmarkStart w:id="36" w:name="_Toc165833995"/>
      <w:bookmarkStart w:id="37" w:name="_Toc170331785"/>
      <w:bookmarkStart w:id="38" w:name="_Toc170678970"/>
      <w:bookmarkStart w:id="39" w:name="_Toc170941610"/>
      <w:r w:rsidRPr="00BA2535">
        <w:t>DISEÑO</w:t>
      </w:r>
      <w:r w:rsidR="008E3A10" w:rsidRPr="00BA2535">
        <w:t xml:space="preserve"> METODOLÓGICO</w:t>
      </w:r>
      <w:bookmarkStart w:id="40" w:name="_Hlk156091388"/>
      <w:bookmarkEnd w:id="36"/>
      <w:bookmarkEnd w:id="37"/>
      <w:bookmarkEnd w:id="38"/>
      <w:bookmarkEnd w:id="39"/>
    </w:p>
    <w:p w14:paraId="0D1FFBB2" w14:textId="7FD378B5" w:rsidR="00E42F2C" w:rsidRPr="002638D6" w:rsidRDefault="005A0D07" w:rsidP="00D43649">
      <w:pPr>
        <w:pStyle w:val="Ttulo2"/>
      </w:pPr>
      <w:bookmarkStart w:id="41" w:name="_Toc165833996"/>
      <w:bookmarkStart w:id="42" w:name="_Toc170331786"/>
      <w:bookmarkEnd w:id="40"/>
      <w:r>
        <w:t xml:space="preserve"> </w:t>
      </w:r>
      <w:bookmarkStart w:id="43" w:name="_Toc170678971"/>
      <w:bookmarkStart w:id="44" w:name="_Toc170941611"/>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41"/>
      <w:bookmarkEnd w:id="42"/>
      <w:bookmarkEnd w:id="43"/>
      <w:bookmarkEnd w:id="44"/>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45" w:name="_Toc165833997"/>
      <w:bookmarkStart w:id="46" w:name="_Toc170331787"/>
      <w:r>
        <w:t xml:space="preserve"> </w:t>
      </w:r>
      <w:bookmarkStart w:id="47" w:name="_Toc170678972"/>
      <w:bookmarkStart w:id="48" w:name="_Toc170941612"/>
      <w:r w:rsidR="001774E6" w:rsidRPr="001774E6">
        <w:t>Tabla de operacionalización de variable</w:t>
      </w:r>
      <w:bookmarkEnd w:id="45"/>
      <w:bookmarkEnd w:id="46"/>
      <w:bookmarkEnd w:id="47"/>
      <w:bookmarkEnd w:id="48"/>
    </w:p>
    <w:p w14:paraId="1CE07978" w14:textId="77777777" w:rsidR="007114F6" w:rsidRPr="007114F6" w:rsidRDefault="007114F6" w:rsidP="007114F6">
      <w:pPr>
        <w:rPr>
          <w:lang w:val="es-PE"/>
        </w:rPr>
      </w:pP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7BB6B1" w:rsidR="00943A08" w:rsidRPr="00B11502" w:rsidRDefault="00943A08" w:rsidP="00741F64">
      <w:pPr>
        <w:spacing w:line="480" w:lineRule="auto"/>
        <w:ind w:firstLine="360"/>
        <w:rPr>
          <w:i/>
          <w:iCs/>
          <w:sz w:val="24"/>
          <w:szCs w:val="24"/>
          <w:lang w:val="es-PE"/>
        </w:rPr>
      </w:pPr>
      <w:r w:rsidRPr="00B11502">
        <w:rPr>
          <w:i/>
          <w:iCs/>
          <w:sz w:val="24"/>
          <w:szCs w:val="24"/>
          <w:lang w:val="es-PE"/>
        </w:rPr>
        <w:t>Tabla operacional</w:t>
      </w:r>
      <w:r w:rsidR="002A3DCA" w:rsidRPr="00B11502">
        <w:rPr>
          <w:i/>
          <w:iCs/>
          <w:sz w:val="24"/>
          <w:szCs w:val="24"/>
          <w:lang w:val="es-PE"/>
        </w:rPr>
        <w:t xml:space="preserve"> según Indicadores</w:t>
      </w:r>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0400B6">
      <w:pPr>
        <w:jc w:val="cente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Default="00ED0216" w:rsidP="00ED0216">
      <w:pPr>
        <w:pStyle w:val="EstiloAPA7MAEDICIN"/>
        <w:numPr>
          <w:ilvl w:val="0"/>
          <w:numId w:val="14"/>
        </w:numPr>
      </w:pPr>
      <w:r w:rsidRPr="00ED0216">
        <w:t>Falsos Negativos (FN): Cuando la clase real del punto de datos era 1 (Verdadero) y el valor predicho es 0 (Falso).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2"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3"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4"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412EE270"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EndPr/>
        <w:sdtContent>
          <w:r w:rsidRPr="00240F9C">
            <w:fldChar w:fldCharType="begin"/>
          </w:r>
          <w:r w:rsidRPr="00240F9C">
            <w:rPr>
              <w:lang w:val="es-PE"/>
            </w:rPr>
            <w:instrText xml:space="preserve"> CITATION Viz \l 10250 </w:instrText>
          </w:r>
          <w:r w:rsidRPr="00240F9C">
            <w:fldChar w:fldCharType="separate"/>
          </w:r>
          <w:r w:rsidR="00A22195" w:rsidRPr="00A22195">
            <w:rPr>
              <w:noProof/>
              <w:lang w:val="es-PE"/>
            </w:rPr>
            <w:t>(Vizcaíno-Salazar, 2017)</w:t>
          </w:r>
          <w:r w:rsidRPr="00240F9C">
            <w:fldChar w:fldCharType="end"/>
          </w:r>
        </w:sdtContent>
      </w:sdt>
      <w:r w:rsidRPr="00240F9C">
        <w:t>.</w:t>
      </w:r>
    </w:p>
    <w:p w14:paraId="07D6EFC1" w14:textId="13B0914F" w:rsidR="00502A71" w:rsidRDefault="00502A71" w:rsidP="00502A71">
      <w:pPr>
        <w:pStyle w:val="EstiloAPA7MAEDICIN"/>
      </w:pPr>
      <w:r w:rsidRPr="00240F9C">
        <w:t xml:space="preserve">La usabilidad se basará bajo la ISO25010  </w:t>
      </w:r>
      <w:sdt>
        <w:sdtPr>
          <w:id w:val="-1317796691"/>
          <w:citation/>
        </w:sdtPr>
        <w:sdtEndPr/>
        <w:sdtContent>
          <w:r w:rsidRPr="00240F9C">
            <w:fldChar w:fldCharType="begin"/>
          </w:r>
          <w:r w:rsidRPr="00240F9C">
            <w:rPr>
              <w:lang w:val="es-PE"/>
            </w:rPr>
            <w:instrText xml:space="preserve"> CITATION iso22 \l 10250 </w:instrText>
          </w:r>
          <w:r w:rsidRPr="00240F9C">
            <w:fldChar w:fldCharType="separate"/>
          </w:r>
          <w:r w:rsidR="00A22195" w:rsidRPr="00A2219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72DD59B7" w:rsidR="00D966E5" w:rsidRDefault="005A0D07" w:rsidP="00D43649">
      <w:pPr>
        <w:pStyle w:val="Ttulo2"/>
      </w:pPr>
      <w:bookmarkStart w:id="49" w:name="_Toc165833998"/>
      <w:bookmarkStart w:id="50" w:name="_Toc170331788"/>
      <w:r>
        <w:t xml:space="preserve"> </w:t>
      </w:r>
      <w:bookmarkStart w:id="51" w:name="_Toc170678973"/>
      <w:bookmarkStart w:id="52" w:name="_Toc170941613"/>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49"/>
      <w:bookmarkEnd w:id="50"/>
      <w:bookmarkEnd w:id="51"/>
      <w:bookmarkEnd w:id="52"/>
    </w:p>
    <w:p w14:paraId="41AF9E5F" w14:textId="6C5DFBAD" w:rsidR="00E0171A" w:rsidRPr="00E0171A" w:rsidRDefault="00D966E5" w:rsidP="000400B6">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15511F49" w14:textId="016354F9" w:rsidR="00E0171A" w:rsidRPr="00E0171A" w:rsidRDefault="00D966E5" w:rsidP="000400B6">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EndPr/>
        <w:sdtContent>
          <w:r w:rsidRPr="00A81E15">
            <w:fldChar w:fldCharType="begin"/>
          </w:r>
          <w:r w:rsidRPr="00A81E15">
            <w:instrText xml:space="preserve">CITATION Men20 \l 10250 </w:instrText>
          </w:r>
          <w:r w:rsidRPr="00A81E15">
            <w:fldChar w:fldCharType="separate"/>
          </w:r>
          <w:r w:rsidR="00A22195">
            <w:rPr>
              <w:noProof/>
            </w:rPr>
            <w:t>(Rodríguez, Mendeley Data, 2020)</w:t>
          </w:r>
          <w:r w:rsidRPr="00A81E15">
            <w:fldChar w:fldCharType="end"/>
          </w:r>
        </w:sdtContent>
      </w:sdt>
      <w:r w:rsidRPr="00A81E15">
        <w:t xml:space="preserve">. </w:t>
      </w:r>
    </w:p>
    <w:p w14:paraId="36F711A7" w14:textId="663276CF" w:rsidR="00E0171A" w:rsidRPr="00E0171A" w:rsidRDefault="0000338C" w:rsidP="000400B6">
      <w:pPr>
        <w:pStyle w:val="EstiloAPA7MAEDICIN"/>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29BDA496" w14:textId="6E52EB48" w:rsidR="0000338C" w:rsidRDefault="0000338C" w:rsidP="00E0171A">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53" w:name="_Toc165833999"/>
      <w:bookmarkStart w:id="54" w:name="_Toc170331789"/>
      <w:r>
        <w:t xml:space="preserve"> </w:t>
      </w:r>
      <w:bookmarkStart w:id="55" w:name="_Toc170678974"/>
      <w:bookmarkStart w:id="56" w:name="_Toc170941614"/>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53"/>
      <w:bookmarkEnd w:id="54"/>
      <w:bookmarkEnd w:id="55"/>
      <w:bookmarkEnd w:id="56"/>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48180D8C" w:rsidR="00E0171A" w:rsidRDefault="008367D6" w:rsidP="00E0171A">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17C90597" w14:textId="77777777" w:rsid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66502F8A" w14:textId="77777777" w:rsidR="00E0171A" w:rsidRDefault="00E0171A" w:rsidP="00E0171A"/>
    <w:p w14:paraId="0AB5C140" w14:textId="77777777" w:rsidR="00E0171A" w:rsidRDefault="00E0171A" w:rsidP="00E0171A"/>
    <w:p w14:paraId="5A2F8811" w14:textId="77777777" w:rsidR="00E0171A" w:rsidRDefault="00E0171A" w:rsidP="00E0171A"/>
    <w:p w14:paraId="18DC319C" w14:textId="77777777" w:rsidR="00E0171A" w:rsidRDefault="00E0171A" w:rsidP="00E0171A"/>
    <w:p w14:paraId="76CAB9C0" w14:textId="77777777" w:rsidR="00E0171A" w:rsidRDefault="00E0171A" w:rsidP="00E0171A"/>
    <w:p w14:paraId="1FEC9BF7" w14:textId="77777777" w:rsidR="00E0171A" w:rsidRDefault="00E0171A" w:rsidP="00E0171A"/>
    <w:p w14:paraId="41BF4E36" w14:textId="77777777" w:rsidR="00E0171A" w:rsidRDefault="00E0171A" w:rsidP="00E0171A"/>
    <w:p w14:paraId="19C056E5" w14:textId="77777777" w:rsidR="00E0171A" w:rsidRDefault="00E0171A" w:rsidP="00E0171A"/>
    <w:p w14:paraId="5B621D1B" w14:textId="77777777" w:rsidR="00E0171A" w:rsidRDefault="00E0171A" w:rsidP="00E0171A"/>
    <w:p w14:paraId="45EC5124" w14:textId="77777777" w:rsidR="00E0171A" w:rsidRDefault="00E0171A" w:rsidP="00E0171A"/>
    <w:p w14:paraId="74D896F8" w14:textId="77777777" w:rsidR="00E0171A" w:rsidRDefault="00E0171A" w:rsidP="00E0171A"/>
    <w:p w14:paraId="7C3F8A07" w14:textId="77777777" w:rsidR="00E0171A" w:rsidRDefault="00E0171A" w:rsidP="00E0171A"/>
    <w:p w14:paraId="70139B1A" w14:textId="77777777" w:rsidR="00E0171A" w:rsidRDefault="00E0171A" w:rsidP="00E0171A"/>
    <w:p w14:paraId="0E06CE0E" w14:textId="77777777" w:rsidR="00E0171A" w:rsidRDefault="00E0171A" w:rsidP="00E0171A"/>
    <w:p w14:paraId="5E82D11C" w14:textId="77777777" w:rsidR="00E0171A" w:rsidRDefault="00E0171A" w:rsidP="00E0171A"/>
    <w:p w14:paraId="33AFEFBB" w14:textId="77777777" w:rsidR="00E0171A" w:rsidRDefault="00E0171A" w:rsidP="00E0171A"/>
    <w:p w14:paraId="5423428F" w14:textId="77777777" w:rsidR="00E0171A" w:rsidRDefault="00E0171A" w:rsidP="00E0171A"/>
    <w:p w14:paraId="616C813F" w14:textId="77777777" w:rsidR="00E0171A" w:rsidRDefault="00E0171A" w:rsidP="00E0171A"/>
    <w:p w14:paraId="195B5FDE" w14:textId="77777777" w:rsidR="00E0171A" w:rsidRDefault="00E0171A" w:rsidP="00E0171A"/>
    <w:p w14:paraId="0C6F8C8F" w14:textId="77777777" w:rsidR="00E0171A" w:rsidRDefault="00E0171A" w:rsidP="00E0171A"/>
    <w:p w14:paraId="1A8502D2" w14:textId="77777777" w:rsidR="00E0171A" w:rsidRDefault="00E0171A" w:rsidP="00E0171A"/>
    <w:p w14:paraId="1031EBD2" w14:textId="77777777" w:rsidR="00E0171A" w:rsidRDefault="00E0171A" w:rsidP="00E0171A"/>
    <w:p w14:paraId="6FC6CD2F" w14:textId="77777777" w:rsidR="00E0171A" w:rsidRDefault="00E0171A" w:rsidP="00E0171A"/>
    <w:p w14:paraId="6232DA6C" w14:textId="77777777" w:rsidR="00E0171A" w:rsidRDefault="00E0171A" w:rsidP="00E0171A"/>
    <w:p w14:paraId="1346463C" w14:textId="77777777" w:rsidR="00E0171A" w:rsidRDefault="00E0171A" w:rsidP="00E0171A"/>
    <w:p w14:paraId="79A8C33E" w14:textId="77777777" w:rsidR="00A10A20" w:rsidRPr="00B813F3" w:rsidRDefault="00A10A20" w:rsidP="00B813F3"/>
    <w:p w14:paraId="7F2272A6" w14:textId="35CC2D29" w:rsidR="00866C65" w:rsidRPr="007736FE" w:rsidRDefault="0081420C" w:rsidP="00866C65">
      <w:pPr>
        <w:pStyle w:val="Ttulo1"/>
      </w:pPr>
      <w:bookmarkStart w:id="57" w:name="_Toc165834000"/>
      <w:bookmarkStart w:id="58" w:name="_Toc170331790"/>
      <w:bookmarkStart w:id="59" w:name="_Toc170678975"/>
      <w:bookmarkStart w:id="60" w:name="_Toc170941615"/>
      <w:r w:rsidRPr="00BA2535">
        <w:t>RESULTADOS</w:t>
      </w:r>
      <w:bookmarkEnd w:id="57"/>
      <w:bookmarkEnd w:id="58"/>
      <w:bookmarkEnd w:id="59"/>
      <w:bookmarkEnd w:id="60"/>
    </w:p>
    <w:p w14:paraId="07E5231E" w14:textId="1594727F" w:rsidR="009D41DF" w:rsidRDefault="00952FA3" w:rsidP="00952FA3">
      <w:pPr>
        <w:pStyle w:val="Ttulo2"/>
      </w:pPr>
      <w:r>
        <w:t xml:space="preserve"> </w:t>
      </w:r>
      <w:bookmarkStart w:id="61" w:name="_Toc170331791"/>
      <w:bookmarkStart w:id="62" w:name="_Toc170678976"/>
      <w:bookmarkStart w:id="63" w:name="_Toc170941616"/>
      <w:r>
        <w:t>Análisis del conjunto de Imágenes</w:t>
      </w:r>
      <w:bookmarkEnd w:id="61"/>
      <w:bookmarkEnd w:id="62"/>
      <w:bookmarkEnd w:id="63"/>
    </w:p>
    <w:p w14:paraId="4280F114" w14:textId="5F8D4BBF" w:rsidR="00952FA3" w:rsidRPr="005A0D07" w:rsidRDefault="00952FA3" w:rsidP="00952FA3">
      <w:pPr>
        <w:pStyle w:val="Ttulo3"/>
        <w:rPr>
          <w:i/>
          <w:iCs/>
          <w:lang w:val="es-PE"/>
        </w:rPr>
      </w:pPr>
      <w:bookmarkStart w:id="64" w:name="_Toc170331792"/>
      <w:bookmarkStart w:id="65" w:name="_Toc170678977"/>
      <w:bookmarkStart w:id="66" w:name="_Toc170941617"/>
      <w:r w:rsidRPr="005A0D07">
        <w:rPr>
          <w:i/>
          <w:iCs/>
          <w:lang w:val="es-PE"/>
        </w:rPr>
        <w:t>Descripción del conjunto de datos SICAPv2</w:t>
      </w:r>
      <w:bookmarkEnd w:id="64"/>
      <w:bookmarkEnd w:id="65"/>
      <w:bookmarkEnd w:id="66"/>
    </w:p>
    <w:p w14:paraId="756737F2" w14:textId="312E2F24"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EndPr/>
        <w:sdtContent>
          <w:r w:rsidR="00872419" w:rsidRPr="00866C65">
            <w:fldChar w:fldCharType="begin"/>
          </w:r>
          <w:r w:rsidR="00872419" w:rsidRPr="00866C65">
            <w:instrText xml:space="preserve"> CITATION Jul20 \l 10250 </w:instrText>
          </w:r>
          <w:r w:rsidR="00872419" w:rsidRPr="00866C65">
            <w:fldChar w:fldCharType="separate"/>
          </w:r>
          <w:r w:rsidR="00A22195">
            <w:rPr>
              <w:noProof/>
            </w:rPr>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37493123" w14:textId="77777777" w:rsidR="005A0D07" w:rsidRDefault="005A0D07" w:rsidP="005A0D07"/>
    <w:p w14:paraId="5E2841CF" w14:textId="50B6DAA2" w:rsidR="00481FC9" w:rsidRPr="00B11502" w:rsidRDefault="005A0D07" w:rsidP="005A0D07">
      <w:pPr>
        <w:rPr>
          <w:b/>
          <w:bCs/>
          <w:sz w:val="24"/>
          <w:szCs w:val="24"/>
        </w:rPr>
      </w:pPr>
      <w:r w:rsidRPr="00B11502">
        <w:rPr>
          <w:b/>
          <w:bCs/>
          <w:sz w:val="24"/>
          <w:szCs w:val="24"/>
        </w:rPr>
        <w:t>Tabla 2</w:t>
      </w:r>
    </w:p>
    <w:p w14:paraId="21D89B7F" w14:textId="77777777" w:rsidR="00481FC9" w:rsidRPr="00B11502" w:rsidRDefault="00481FC9" w:rsidP="005A0D07">
      <w:pPr>
        <w:rPr>
          <w:sz w:val="24"/>
          <w:szCs w:val="24"/>
        </w:rPr>
      </w:pPr>
    </w:p>
    <w:p w14:paraId="21174831" w14:textId="49717D16" w:rsidR="005A0D07" w:rsidRPr="00AA1EB6" w:rsidRDefault="005A0D07" w:rsidP="005A0D07">
      <w:pPr>
        <w:rPr>
          <w:i/>
          <w:iCs/>
          <w:sz w:val="24"/>
          <w:szCs w:val="24"/>
        </w:rPr>
      </w:pPr>
      <w:r w:rsidRPr="00AA1EB6">
        <w:rPr>
          <w:i/>
          <w:iCs/>
          <w:sz w:val="24"/>
          <w:szCs w:val="24"/>
        </w:rPr>
        <w:t>Distribución de imágenes en dataset</w:t>
      </w:r>
    </w:p>
    <w:p w14:paraId="22982F81" w14:textId="246D4402" w:rsidR="002F147C" w:rsidRDefault="002F147C" w:rsidP="007A711E">
      <w:pPr>
        <w:rPr>
          <w:noProof/>
        </w:rPr>
      </w:pPr>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736FE">
      <w:pPr>
        <w:pStyle w:val="EstiloAPA7MAEDICIN"/>
        <w:ind w:firstLine="0"/>
        <w:jc w:val="center"/>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t>Las características principales de</w:t>
      </w:r>
      <w:r>
        <w:t xml:space="preserve"> cada imagen del dataset </w:t>
      </w:r>
      <w:r w:rsidRPr="00C45AF5">
        <w:t>s</w:t>
      </w:r>
      <w:r>
        <w:t xml:space="preserve">on </w:t>
      </w:r>
      <w:r w:rsidRPr="00C45AF5">
        <w:t xml:space="preserve">dimensiones de 512 x 512 píxeles, una resolución horizontal y vertical de 96 </w:t>
      </w:r>
      <w:proofErr w:type="spellStart"/>
      <w:r w:rsidRPr="00C45AF5">
        <w:t>ppp</w:t>
      </w:r>
      <w:proofErr w:type="spellEnd"/>
      <w:r w:rsidRPr="00C45AF5">
        <w:t xml:space="preserve"> (píxeles por pulgada), y una profundidad de color de 24 bits. Estos datos indican que la imagen tiene una resolución moderada y una profundidad de color estándar</w:t>
      </w:r>
      <w:r>
        <w:t>.</w:t>
      </w:r>
    </w:p>
    <w:p w14:paraId="7B81F412" w14:textId="5F3FC5EA" w:rsidR="00354D06" w:rsidRDefault="00354D06" w:rsidP="002F147C">
      <w:pPr>
        <w:rPr>
          <w:rFonts w:cs="Times New Roman"/>
          <w:i/>
          <w:iCs/>
          <w:sz w:val="24"/>
          <w:szCs w:val="24"/>
        </w:rPr>
      </w:pPr>
    </w:p>
    <w:p w14:paraId="314E3376" w14:textId="1F58E83A" w:rsidR="009F1069" w:rsidRPr="00AA1EB6" w:rsidRDefault="00481FC9" w:rsidP="009F1069">
      <w:pPr>
        <w:rPr>
          <w:b/>
          <w:bCs/>
          <w:sz w:val="24"/>
          <w:szCs w:val="24"/>
        </w:rPr>
      </w:pPr>
      <w:r w:rsidRPr="00AA1EB6">
        <w:rPr>
          <w:b/>
          <w:bCs/>
          <w:sz w:val="24"/>
          <w:szCs w:val="24"/>
        </w:rPr>
        <w:t xml:space="preserve">Figura </w:t>
      </w:r>
      <w:r w:rsidR="00CF0AB6">
        <w:rPr>
          <w:b/>
          <w:bCs/>
          <w:sz w:val="24"/>
          <w:szCs w:val="24"/>
        </w:rPr>
        <w:t>6</w:t>
      </w:r>
    </w:p>
    <w:p w14:paraId="4805DA5C" w14:textId="77777777" w:rsidR="00481FC9" w:rsidRPr="00481FC9" w:rsidRDefault="00481FC9" w:rsidP="00481FC9">
      <w:pPr>
        <w:pStyle w:val="NormalWeb"/>
        <w:rPr>
          <w:i/>
          <w:iCs/>
        </w:rPr>
      </w:pPr>
      <w:r w:rsidRPr="00481FC9">
        <w:rPr>
          <w:i/>
          <w:iCs/>
        </w:rPr>
        <w:t>Propiedad de imagen de dataset SICAPv2.</w:t>
      </w:r>
    </w:p>
    <w:p w14:paraId="7053A1B4" w14:textId="77777777" w:rsidR="00481FC9" w:rsidRDefault="00481FC9" w:rsidP="009F1069"/>
    <w:p w14:paraId="4C2588EE" w14:textId="77777777" w:rsidR="001431BA" w:rsidRDefault="001431BA" w:rsidP="001431BA">
      <w:pPr>
        <w:ind w:left="2410"/>
      </w:pPr>
      <w:r w:rsidRPr="00354D06">
        <w:rPr>
          <w:noProof/>
        </w:rPr>
        <w:drawing>
          <wp:anchor distT="0" distB="0" distL="114300" distR="114300" simplePos="0" relativeHeight="251704320" behindDoc="0" locked="0" layoutInCell="1" allowOverlap="1" wp14:anchorId="274F8AB7" wp14:editId="3AC9362C">
            <wp:simplePos x="0" y="0"/>
            <wp:positionH relativeFrom="column">
              <wp:posOffset>1528877</wp:posOffset>
            </wp:positionH>
            <wp:positionV relativeFrom="paragraph">
              <wp:posOffset>-864</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3684D2B5" w14:textId="77777777" w:rsidR="001431BA" w:rsidRDefault="001431BA" w:rsidP="009F1069"/>
    <w:p w14:paraId="5437B3AD" w14:textId="77777777" w:rsidR="00481FC9" w:rsidRDefault="00481FC9" w:rsidP="009F1069"/>
    <w:p w14:paraId="05754B43" w14:textId="77777777" w:rsidR="00481FC9" w:rsidRDefault="00481FC9" w:rsidP="009F1069"/>
    <w:p w14:paraId="263C0EE5" w14:textId="77777777" w:rsidR="00481FC9" w:rsidRDefault="00481FC9" w:rsidP="009F1069"/>
    <w:p w14:paraId="48F8A29D" w14:textId="77777777"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36EDD38C" w14:textId="77777777" w:rsidR="00481FC9" w:rsidRDefault="00481FC9" w:rsidP="009F1069"/>
    <w:p w14:paraId="1F76A7AD" w14:textId="77777777"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7736FE">
      <w:pPr>
        <w:jc w:val="cente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79B55311" w14:textId="77777777" w:rsidR="00AA1EB6" w:rsidRDefault="00AA1EB6" w:rsidP="00AA1EB6"/>
    <w:p w14:paraId="19ACDC4C" w14:textId="77777777" w:rsidR="00AA1EB6" w:rsidRDefault="00AA1EB6" w:rsidP="00AA1EB6"/>
    <w:p w14:paraId="73EBB74E" w14:textId="77777777" w:rsidR="00AA1EB6" w:rsidRDefault="00AA1EB6" w:rsidP="00AA1EB6"/>
    <w:p w14:paraId="2E1F990F" w14:textId="77777777" w:rsidR="00AA1EB6" w:rsidRDefault="00AA1EB6" w:rsidP="00AA1EB6"/>
    <w:p w14:paraId="5DE04C22" w14:textId="77777777" w:rsidR="00AA1EB6" w:rsidRDefault="00AA1EB6" w:rsidP="00AA1EB6"/>
    <w:p w14:paraId="1D468DC2" w14:textId="7BD18F1B" w:rsidR="00AA1EB6" w:rsidRPr="00AA1EB6" w:rsidRDefault="00AA1EB6" w:rsidP="00AA1EB6">
      <w:pPr>
        <w:rPr>
          <w:b/>
          <w:bCs/>
          <w:sz w:val="24"/>
          <w:szCs w:val="24"/>
        </w:rPr>
      </w:pPr>
      <w:r w:rsidRPr="00AA1EB6">
        <w:rPr>
          <w:b/>
          <w:bCs/>
          <w:sz w:val="24"/>
          <w:szCs w:val="24"/>
        </w:rPr>
        <w:t xml:space="preserve">Figura </w:t>
      </w:r>
      <w:r w:rsidR="00CF0AB6">
        <w:rPr>
          <w:b/>
          <w:bCs/>
          <w:sz w:val="24"/>
          <w:szCs w:val="24"/>
        </w:rPr>
        <w:t>7</w:t>
      </w:r>
    </w:p>
    <w:p w14:paraId="158A9805" w14:textId="77777777" w:rsidR="00AA1EB6" w:rsidRDefault="00AA1EB6" w:rsidP="00AA1EB6"/>
    <w:p w14:paraId="4D155BFF" w14:textId="47771702" w:rsidR="00AA1EB6" w:rsidRPr="00AA1EB6" w:rsidRDefault="00AA1EB6" w:rsidP="00AA1EB6">
      <w:pPr>
        <w:rPr>
          <w:i/>
          <w:iCs/>
        </w:rPr>
      </w:pPr>
      <w:r w:rsidRPr="00AA1EB6">
        <w:rPr>
          <w:i/>
          <w:iCs/>
        </w:rPr>
        <w:t>Imágenes con patrones cribiformes, no contiene signos de cáncer de próstata</w:t>
      </w:r>
    </w:p>
    <w:p w14:paraId="64C8F959" w14:textId="6B8A2885" w:rsidR="009F1069" w:rsidRDefault="00C7665C" w:rsidP="009F1069">
      <w:pPr>
        <w:pStyle w:val="NormalWeb"/>
      </w:pPr>
      <w:r>
        <w:rPr>
          <w:noProof/>
        </w:rPr>
        <w:drawing>
          <wp:inline distT="0" distB="0" distL="0" distR="0" wp14:anchorId="7E3E81C5" wp14:editId="0CDE56DC">
            <wp:extent cx="6073140" cy="1385626"/>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22067" b="28213"/>
                    <a:stretch/>
                  </pic:blipFill>
                  <pic:spPr bwMode="auto">
                    <a:xfrm>
                      <a:off x="0" y="0"/>
                      <a:ext cx="6085921" cy="1388542"/>
                    </a:xfrm>
                    <a:prstGeom prst="rect">
                      <a:avLst/>
                    </a:prstGeom>
                    <a:noFill/>
                    <a:ln>
                      <a:noFill/>
                    </a:ln>
                    <a:extLst>
                      <a:ext uri="{53640926-AAD7-44D8-BBD7-CCE9431645EC}">
                        <a14:shadowObscured xmlns:a14="http://schemas.microsoft.com/office/drawing/2010/main"/>
                      </a:ext>
                    </a:extLst>
                  </pic:spPr>
                </pic:pic>
              </a:graphicData>
            </a:graphic>
          </wp:inline>
        </w:drawing>
      </w:r>
    </w:p>
    <w:p w14:paraId="203A504B" w14:textId="7042A1A6" w:rsidR="00AA1EB6" w:rsidRDefault="00AA1EB6" w:rsidP="007736FE">
      <w:pPr>
        <w:pStyle w:val="NormalWeb"/>
        <w:jc w:val="center"/>
      </w:pPr>
      <w:r>
        <w:t xml:space="preserve">Fuente: </w:t>
      </w:r>
      <w:sdt>
        <w:sdtPr>
          <w:id w:val="-1185668524"/>
          <w:citation/>
        </w:sdtPr>
        <w:sdtContent>
          <w:r w:rsidR="003D1FDF">
            <w:fldChar w:fldCharType="begin"/>
          </w:r>
          <w:r w:rsidR="003D1FDF">
            <w:rPr>
              <w:lang w:val="es-MX"/>
            </w:rPr>
            <w:instrText xml:space="preserve"> CITATION Sil20 \l 2058 </w:instrText>
          </w:r>
          <w:r w:rsidR="003D1FDF">
            <w:fldChar w:fldCharType="separate"/>
          </w:r>
          <w:r w:rsidR="003D1FDF">
            <w:rPr>
              <w:noProof/>
              <w:lang w:val="es-MX"/>
            </w:rPr>
            <w:t>(Rodríguez S. , 2020)</w:t>
          </w:r>
          <w:r w:rsidR="003D1FDF">
            <w:fldChar w:fldCharType="end"/>
          </w:r>
        </w:sdtContent>
      </w:sdt>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08E01498" w14:textId="18D21471" w:rsidR="00AA1EB6" w:rsidRDefault="00AA1EB6" w:rsidP="00AA1EB6">
      <w:pPr>
        <w:rPr>
          <w:b/>
          <w:bCs/>
          <w:sz w:val="24"/>
          <w:szCs w:val="24"/>
        </w:rPr>
      </w:pPr>
      <w:r w:rsidRPr="00AA1EB6">
        <w:rPr>
          <w:b/>
          <w:bCs/>
          <w:sz w:val="24"/>
          <w:szCs w:val="24"/>
        </w:rPr>
        <w:t xml:space="preserve">Figura </w:t>
      </w:r>
      <w:r w:rsidR="00CF0AB6">
        <w:rPr>
          <w:b/>
          <w:bCs/>
          <w:sz w:val="24"/>
          <w:szCs w:val="24"/>
        </w:rPr>
        <w:t>8</w:t>
      </w:r>
    </w:p>
    <w:p w14:paraId="74A80717" w14:textId="77777777" w:rsidR="00AA1EB6" w:rsidRDefault="00AA1EB6" w:rsidP="00AA1EB6">
      <w:pPr>
        <w:rPr>
          <w:b/>
          <w:bCs/>
          <w:sz w:val="24"/>
          <w:szCs w:val="24"/>
        </w:rPr>
      </w:pPr>
    </w:p>
    <w:p w14:paraId="6185542E" w14:textId="52FB5821" w:rsidR="00AA1EB6" w:rsidRPr="00AA1EB6" w:rsidRDefault="00AA1EB6" w:rsidP="00AA1EB6">
      <w:pPr>
        <w:rPr>
          <w:b/>
          <w:bCs/>
          <w:i/>
          <w:iCs/>
          <w:sz w:val="28"/>
          <w:szCs w:val="28"/>
        </w:rPr>
      </w:pPr>
      <w:r w:rsidRPr="00AA1EB6">
        <w:rPr>
          <w:i/>
          <w:iCs/>
          <w:sz w:val="24"/>
          <w:szCs w:val="24"/>
        </w:rPr>
        <w:t>Imágenes con patrones cribiformes contiene signos de cáncer de próstata</w:t>
      </w:r>
    </w:p>
    <w:p w14:paraId="6DD575A4" w14:textId="638CAE24" w:rsidR="00C7665C" w:rsidRDefault="00C7665C" w:rsidP="00C7665C">
      <w:pPr>
        <w:pStyle w:val="NormalWeb"/>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59311981" w14:textId="77777777" w:rsidR="003D1FDF" w:rsidRDefault="003D1FDF" w:rsidP="003D1FDF">
      <w:pPr>
        <w:pStyle w:val="NormalWeb"/>
        <w:jc w:val="center"/>
      </w:pPr>
      <w:r>
        <w:t xml:space="preserve">Fuente: </w:t>
      </w:r>
      <w:sdt>
        <w:sdtPr>
          <w:id w:val="-2018605437"/>
          <w:citation/>
        </w:sdtPr>
        <w:sdtContent>
          <w:r>
            <w:fldChar w:fldCharType="begin"/>
          </w:r>
          <w:r>
            <w:rPr>
              <w:lang w:val="es-MX"/>
            </w:rPr>
            <w:instrText xml:space="preserve"> CITATION Sil20 \l 2058 </w:instrText>
          </w:r>
          <w:r>
            <w:fldChar w:fldCharType="separate"/>
          </w:r>
          <w:r>
            <w:rPr>
              <w:noProof/>
              <w:lang w:val="es-MX"/>
            </w:rPr>
            <w:t>(Rodríguez S. , 2020)</w:t>
          </w:r>
          <w:r>
            <w:fldChar w:fldCharType="end"/>
          </w:r>
        </w:sdtContent>
      </w:sdt>
    </w:p>
    <w:p w14:paraId="30B962AC" w14:textId="77777777" w:rsidR="00AA1EB6" w:rsidRDefault="00AA1EB6"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t xml:space="preserve"> </w:t>
      </w:r>
      <w:bookmarkStart w:id="67" w:name="_Toc170331793"/>
      <w:bookmarkStart w:id="68" w:name="_Toc170678978"/>
      <w:bookmarkStart w:id="69" w:name="_Toc170941618"/>
      <w:r w:rsidR="00EE134B">
        <w:t>Procesamiento de Datos</w:t>
      </w:r>
      <w:bookmarkEnd w:id="67"/>
      <w:bookmarkEnd w:id="68"/>
      <w:bookmarkEnd w:id="69"/>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"ConCancer" y "SinCancer". Además, se establece el tamaño del lote (</w:t>
      </w:r>
      <w:proofErr w:type="spellStart"/>
      <w:r w:rsidRPr="00AE6CD9">
        <w:t>batch</w:t>
      </w:r>
      <w:proofErr w:type="spellEnd"/>
      <w:r w:rsidRPr="00AE6CD9">
        <w:t xml:space="preserve"> </w:t>
      </w:r>
      <w:proofErr w:type="spellStart"/>
      <w:r w:rsidRPr="00AE6CD9">
        <w:t>size</w:t>
      </w:r>
      <w:proofErr w:type="spellEnd"/>
      <w:r w:rsidRPr="00AE6CD9">
        <w:t>)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"ConCancer" y 1 para "SinCancer") en la lista.</w:t>
      </w:r>
    </w:p>
    <w:p w14:paraId="2AE69C75" w14:textId="77777777" w:rsidR="00A2100D" w:rsidRDefault="00AE6CD9"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Esta función se ejecuta para cargar y procesar todas las imágenes del conjunto de datos.</w:t>
      </w:r>
    </w:p>
    <w:p w14:paraId="320E72D6" w14:textId="71001305" w:rsidR="00AA1EB6" w:rsidRPr="00AA1EB6" w:rsidRDefault="00136895"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3952F710" w14:textId="5CF9F6F7" w:rsidR="00AA1EB6" w:rsidRDefault="00AA1EB6" w:rsidP="00AA1EB6">
      <w:pPr>
        <w:rPr>
          <w:b/>
          <w:bCs/>
          <w:sz w:val="24"/>
          <w:szCs w:val="24"/>
        </w:rPr>
      </w:pPr>
      <w:r w:rsidRPr="00AA1EB6">
        <w:rPr>
          <w:b/>
          <w:bCs/>
          <w:sz w:val="24"/>
          <w:szCs w:val="24"/>
        </w:rPr>
        <w:t xml:space="preserve">Figura </w:t>
      </w:r>
      <w:r w:rsidR="00CF0AB6">
        <w:rPr>
          <w:b/>
          <w:bCs/>
          <w:sz w:val="24"/>
          <w:szCs w:val="24"/>
        </w:rPr>
        <w:t>9</w:t>
      </w:r>
    </w:p>
    <w:p w14:paraId="79BBBB54" w14:textId="0FD3B08F" w:rsidR="00AA1EB6"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Procesamiento de una imagen con cáncer</w:t>
      </w:r>
    </w:p>
    <w:p w14:paraId="4E7F2E23" w14:textId="006EB2D7" w:rsidR="00136895"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746FB957" w14:textId="3A8F882B" w:rsidR="00013FD9"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sidRPr="00136895">
        <w:rPr>
          <w:b/>
          <w:bCs/>
          <w:noProof/>
          <w:sz w:val="18"/>
          <w:szCs w:val="18"/>
        </w:rPr>
        <w:drawing>
          <wp:anchor distT="0" distB="0" distL="114300" distR="114300" simplePos="0" relativeHeight="251665408" behindDoc="0" locked="0" layoutInCell="1" allowOverlap="1" wp14:anchorId="2B1556F3" wp14:editId="5C2AEF3D">
            <wp:simplePos x="0" y="0"/>
            <wp:positionH relativeFrom="column">
              <wp:posOffset>428321</wp:posOffset>
            </wp:positionH>
            <wp:positionV relativeFrom="paragraph">
              <wp:posOffset>312033</wp:posOffset>
            </wp:positionV>
            <wp:extent cx="1263650" cy="1212215"/>
            <wp:effectExtent l="0" t="0" r="0" b="6985"/>
            <wp:wrapSquare wrapText="bothSides"/>
            <wp:docPr id="5437408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895" name="Imagen 1" descr="Un dibujo de una persona&#10;&#10;Descripción generada automáticamente con confianza baja"/>
                    <pic:cNvPicPr/>
                  </pic:nvPicPr>
                  <pic:blipFill rotWithShape="1">
                    <a:blip r:embed="rId29">
                      <a:extLst>
                        <a:ext uri="{28A0092B-C50C-407E-A947-70E740481C1C}">
                          <a14:useLocalDpi xmlns:a14="http://schemas.microsoft.com/office/drawing/2010/main" val="0"/>
                        </a:ext>
                      </a:extLst>
                    </a:blip>
                    <a:srcRect l="1531" t="1575" r="4210" b="5439"/>
                    <a:stretch/>
                  </pic:blipFill>
                  <pic:spPr bwMode="auto">
                    <a:xfrm>
                      <a:off x="0" y="0"/>
                      <a:ext cx="1263650"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6895">
        <w:rPr>
          <w:b/>
          <w:bCs/>
          <w:noProof/>
          <w:sz w:val="18"/>
          <w:szCs w:val="18"/>
        </w:rPr>
        <w:drawing>
          <wp:anchor distT="0" distB="0" distL="114300" distR="114300" simplePos="0" relativeHeight="251664384" behindDoc="0" locked="0" layoutInCell="1" allowOverlap="1" wp14:anchorId="4F6EA211" wp14:editId="003E2516">
            <wp:simplePos x="0" y="0"/>
            <wp:positionH relativeFrom="column">
              <wp:posOffset>3943488</wp:posOffset>
            </wp:positionH>
            <wp:positionV relativeFrom="paragraph">
              <wp:posOffset>112837</wp:posOffset>
            </wp:positionV>
            <wp:extent cx="1590040" cy="1590040"/>
            <wp:effectExtent l="0" t="0" r="0" b="0"/>
            <wp:wrapSquare wrapText="bothSides"/>
            <wp:docPr id="8370641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117" name="Imagen 1" descr="Gráfico, Gráfico de dispersión&#10;&#10;Descripción generada automáticamente"/>
                    <pic:cNvPicPr/>
                  </pic:nvPicPr>
                  <pic:blipFill rotWithShape="1">
                    <a:blip r:embed="rId30">
                      <a:extLst>
                        <a:ext uri="{28A0092B-C50C-407E-A947-70E740481C1C}">
                          <a14:useLocalDpi xmlns:a14="http://schemas.microsoft.com/office/drawing/2010/main" val="0"/>
                        </a:ext>
                      </a:extLst>
                    </a:blip>
                    <a:srcRect r="4106" b="2189"/>
                    <a:stretch/>
                  </pic:blipFill>
                  <pic:spPr bwMode="auto">
                    <a:xfrm>
                      <a:off x="0" y="0"/>
                      <a:ext cx="159004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569B" w14:textId="3F64416D" w:rsidR="00013FD9" w:rsidRPr="00AE6CD9"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Pr>
          <w:noProof/>
          <w:lang w:eastAsia="es-ES"/>
        </w:rPr>
        <mc:AlternateContent>
          <mc:Choice Requires="wps">
            <w:drawing>
              <wp:anchor distT="0" distB="0" distL="114300" distR="114300" simplePos="0" relativeHeight="251673600" behindDoc="0" locked="0" layoutInCell="1" allowOverlap="1" wp14:anchorId="2CA89F9D" wp14:editId="042EBF07">
                <wp:simplePos x="0" y="0"/>
                <wp:positionH relativeFrom="margin">
                  <wp:align>center</wp:align>
                </wp:positionH>
                <wp:positionV relativeFrom="paragraph">
                  <wp:posOffset>105614</wp:posOffset>
                </wp:positionV>
                <wp:extent cx="795020" cy="492760"/>
                <wp:effectExtent l="0" t="0" r="5080" b="2540"/>
                <wp:wrapNone/>
                <wp:docPr id="1808080464" name="Flecha: a la derecha 1"/>
                <wp:cNvGraphicFramePr/>
                <a:graphic xmlns:a="http://schemas.openxmlformats.org/drawingml/2006/main">
                  <a:graphicData uri="http://schemas.microsoft.com/office/word/2010/wordprocessingShape">
                    <wps:wsp>
                      <wps:cNvSpPr/>
                      <wps:spPr>
                        <a:xfrm>
                          <a:off x="0" y="0"/>
                          <a:ext cx="795020" cy="492760"/>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471EB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0;margin-top:8.3pt;width:62.6pt;height:38.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" adj="14906" fillcolor="#4472c4 [3204]" stroked="f" strokeweight="1pt">
                <w10:wrap anchorx="margin"/>
              </v:shape>
            </w:pict>
          </mc:Fallback>
        </mc:AlternateContent>
      </w:r>
    </w:p>
    <w:p w14:paraId="597C1B35"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378CA58"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479A4E3C" w14:textId="5AC883FB" w:rsidR="00136895" w:rsidRPr="00AA1EB6" w:rsidRDefault="00AA1EB6"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4452E6E" w14:textId="77777777" w:rsidR="00AA1EB6" w:rsidRDefault="00AA1EB6" w:rsidP="00AA1EB6">
      <w:pPr>
        <w:rPr>
          <w:b/>
          <w:bCs/>
          <w:sz w:val="24"/>
          <w:szCs w:val="24"/>
        </w:rPr>
      </w:pPr>
    </w:p>
    <w:p w14:paraId="7A943C89" w14:textId="77777777" w:rsidR="00AA1EB6" w:rsidRDefault="00AA1EB6" w:rsidP="00AA1EB6">
      <w:pPr>
        <w:rPr>
          <w:b/>
          <w:bCs/>
          <w:sz w:val="24"/>
          <w:szCs w:val="24"/>
        </w:rPr>
      </w:pPr>
    </w:p>
    <w:p w14:paraId="63B7622A" w14:textId="77777777" w:rsidR="00AA1EB6" w:rsidRDefault="00AA1EB6" w:rsidP="00AA1EB6">
      <w:pPr>
        <w:rPr>
          <w:b/>
          <w:bCs/>
          <w:sz w:val="24"/>
          <w:szCs w:val="24"/>
        </w:rPr>
      </w:pPr>
    </w:p>
    <w:p w14:paraId="17657666" w14:textId="77777777" w:rsidR="00AA1EB6" w:rsidRDefault="00AA1EB6" w:rsidP="00AA1EB6">
      <w:pPr>
        <w:rPr>
          <w:b/>
          <w:bCs/>
          <w:sz w:val="24"/>
          <w:szCs w:val="24"/>
        </w:rPr>
      </w:pPr>
    </w:p>
    <w:p w14:paraId="6FF39D1D" w14:textId="77777777" w:rsidR="00AA1EB6" w:rsidRDefault="00AA1EB6" w:rsidP="00AA1EB6">
      <w:pPr>
        <w:rPr>
          <w:b/>
          <w:bCs/>
          <w:sz w:val="24"/>
          <w:szCs w:val="24"/>
        </w:rPr>
      </w:pPr>
    </w:p>
    <w:p w14:paraId="66878F0F" w14:textId="77777777" w:rsidR="00AA1EB6" w:rsidRDefault="00AA1EB6" w:rsidP="00AA1EB6">
      <w:pPr>
        <w:rPr>
          <w:b/>
          <w:bCs/>
          <w:sz w:val="24"/>
          <w:szCs w:val="24"/>
        </w:rPr>
      </w:pPr>
    </w:p>
    <w:p w14:paraId="76EF9AA6" w14:textId="77777777" w:rsidR="00AA1EB6" w:rsidRDefault="00AA1EB6" w:rsidP="00AA1EB6">
      <w:pPr>
        <w:rPr>
          <w:b/>
          <w:bCs/>
          <w:sz w:val="24"/>
          <w:szCs w:val="24"/>
        </w:rPr>
      </w:pPr>
    </w:p>
    <w:p w14:paraId="45088A8F" w14:textId="77777777" w:rsidR="00AA1EB6" w:rsidRDefault="00AA1EB6" w:rsidP="00AA1EB6">
      <w:pPr>
        <w:rPr>
          <w:b/>
          <w:bCs/>
          <w:sz w:val="24"/>
          <w:szCs w:val="24"/>
        </w:rPr>
      </w:pPr>
    </w:p>
    <w:p w14:paraId="03ED6580" w14:textId="77777777" w:rsidR="00AA1EB6" w:rsidRDefault="00AA1EB6" w:rsidP="00AA1EB6">
      <w:pPr>
        <w:rPr>
          <w:b/>
          <w:bCs/>
          <w:sz w:val="24"/>
          <w:szCs w:val="24"/>
        </w:rPr>
      </w:pPr>
    </w:p>
    <w:p w14:paraId="642B1D9D" w14:textId="77777777" w:rsidR="00AA1EB6" w:rsidRDefault="00AA1EB6" w:rsidP="00AA1EB6">
      <w:pPr>
        <w:rPr>
          <w:b/>
          <w:bCs/>
          <w:sz w:val="24"/>
          <w:szCs w:val="24"/>
        </w:rPr>
      </w:pPr>
    </w:p>
    <w:p w14:paraId="7C35790B" w14:textId="77777777" w:rsidR="00AA1EB6" w:rsidRDefault="00AA1EB6" w:rsidP="00AA1EB6">
      <w:pPr>
        <w:rPr>
          <w:b/>
          <w:bCs/>
          <w:sz w:val="24"/>
          <w:szCs w:val="24"/>
        </w:rPr>
      </w:pPr>
    </w:p>
    <w:p w14:paraId="60A42492" w14:textId="77777777" w:rsidR="00AA1EB6" w:rsidRDefault="00AA1EB6" w:rsidP="00AA1EB6">
      <w:pPr>
        <w:rPr>
          <w:b/>
          <w:bCs/>
          <w:sz w:val="24"/>
          <w:szCs w:val="24"/>
        </w:rPr>
      </w:pPr>
    </w:p>
    <w:p w14:paraId="0AD0B46C" w14:textId="77777777" w:rsidR="00AA1EB6" w:rsidRDefault="00AA1EB6" w:rsidP="00AA1EB6">
      <w:pPr>
        <w:rPr>
          <w:b/>
          <w:bCs/>
          <w:sz w:val="24"/>
          <w:szCs w:val="24"/>
        </w:rPr>
      </w:pPr>
    </w:p>
    <w:p w14:paraId="1C21AF3B" w14:textId="77777777" w:rsidR="00AA1EB6" w:rsidRDefault="00AA1EB6" w:rsidP="00AA1EB6">
      <w:pPr>
        <w:rPr>
          <w:b/>
          <w:bCs/>
          <w:sz w:val="24"/>
          <w:szCs w:val="24"/>
        </w:rPr>
      </w:pPr>
    </w:p>
    <w:p w14:paraId="2EE9EE5B" w14:textId="77777777" w:rsidR="00AA1EB6" w:rsidRDefault="00AA1EB6" w:rsidP="00AA1EB6">
      <w:pPr>
        <w:rPr>
          <w:b/>
          <w:bCs/>
          <w:sz w:val="24"/>
          <w:szCs w:val="24"/>
        </w:rPr>
      </w:pPr>
    </w:p>
    <w:p w14:paraId="7AC3FF53" w14:textId="77777777" w:rsidR="00AA1EB6" w:rsidRDefault="00AA1EB6" w:rsidP="00AA1EB6">
      <w:pPr>
        <w:rPr>
          <w:b/>
          <w:bCs/>
          <w:sz w:val="24"/>
          <w:szCs w:val="24"/>
        </w:rPr>
      </w:pPr>
    </w:p>
    <w:p w14:paraId="0FEDD4F4" w14:textId="77777777" w:rsidR="00AA1EB6" w:rsidRDefault="00AA1EB6" w:rsidP="00AA1EB6">
      <w:pPr>
        <w:rPr>
          <w:b/>
          <w:bCs/>
          <w:sz w:val="24"/>
          <w:szCs w:val="24"/>
        </w:rPr>
      </w:pPr>
    </w:p>
    <w:p w14:paraId="7BC8157E" w14:textId="05AF39B1" w:rsidR="00AA1EB6" w:rsidRDefault="00AA1EB6" w:rsidP="00AA1EB6">
      <w:pPr>
        <w:rPr>
          <w:b/>
          <w:bCs/>
          <w:sz w:val="24"/>
          <w:szCs w:val="24"/>
        </w:rPr>
      </w:pPr>
      <w:r w:rsidRPr="00AA1EB6">
        <w:rPr>
          <w:b/>
          <w:bCs/>
          <w:sz w:val="24"/>
          <w:szCs w:val="24"/>
        </w:rPr>
        <w:t xml:space="preserve">Figura </w:t>
      </w:r>
      <w:r w:rsidR="00CF0AB6">
        <w:rPr>
          <w:b/>
          <w:bCs/>
          <w:sz w:val="24"/>
          <w:szCs w:val="24"/>
        </w:rPr>
        <w:t>10</w:t>
      </w:r>
    </w:p>
    <w:p w14:paraId="19E41817" w14:textId="2CBC4D24" w:rsidR="00136895"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 xml:space="preserve">Procesamiento de una imagen </w:t>
      </w:r>
      <w:r>
        <w:rPr>
          <w:rFonts w:eastAsia="Times New Roman" w:cs="Times New Roman"/>
          <w:i/>
          <w:iCs/>
          <w:sz w:val="24"/>
          <w:szCs w:val="24"/>
          <w:lang w:eastAsia="es-ES"/>
        </w:rPr>
        <w:t>sin</w:t>
      </w:r>
      <w:r w:rsidRPr="00AA1EB6">
        <w:rPr>
          <w:rFonts w:eastAsia="Times New Roman" w:cs="Times New Roman"/>
          <w:i/>
          <w:iCs/>
          <w:sz w:val="24"/>
          <w:szCs w:val="24"/>
          <w:lang w:eastAsia="es-ES"/>
        </w:rPr>
        <w:t xml:space="preserve"> cáncer</w:t>
      </w:r>
    </w:p>
    <w:p w14:paraId="685878EE" w14:textId="569B032B" w:rsidR="00B91AED"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5AF84C82" w14:textId="2BAAED78" w:rsidR="00136895" w:rsidRDefault="00136895" w:rsidP="00136895">
      <w:pPr>
        <w:pStyle w:val="NormalWeb"/>
        <w:spacing w:line="480" w:lineRule="auto"/>
        <w:rPr>
          <w:noProof/>
        </w:rPr>
      </w:pPr>
      <w:r>
        <w:rPr>
          <w:noProof/>
        </w:rPr>
        <w:drawing>
          <wp:anchor distT="0" distB="0" distL="114300" distR="114300" simplePos="0" relativeHeight="251668480" behindDoc="0" locked="0" layoutInCell="1" allowOverlap="1" wp14:anchorId="7D8E8217" wp14:editId="05D25019">
            <wp:simplePos x="0" y="0"/>
            <wp:positionH relativeFrom="column">
              <wp:posOffset>3927889</wp:posOffset>
            </wp:positionH>
            <wp:positionV relativeFrom="paragraph">
              <wp:posOffset>148646</wp:posOffset>
            </wp:positionV>
            <wp:extent cx="1565910" cy="1621155"/>
            <wp:effectExtent l="0" t="0" r="0" b="0"/>
            <wp:wrapSquare wrapText="bothSides"/>
            <wp:docPr id="61726664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a:blip r:embed="rId31">
                      <a:extLst>
                        <a:ext uri="{28A0092B-C50C-407E-A947-70E740481C1C}">
                          <a14:useLocalDpi xmlns:a14="http://schemas.microsoft.com/office/drawing/2010/main" val="0"/>
                        </a:ext>
                      </a:extLst>
                    </a:blip>
                    <a:stretch>
                      <a:fillRect/>
                    </a:stretch>
                  </pic:blipFill>
                  <pic:spPr>
                    <a:xfrm>
                      <a:off x="0" y="0"/>
                      <a:ext cx="156591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BA0B97" wp14:editId="7D8FB6DB">
            <wp:simplePos x="0" y="0"/>
            <wp:positionH relativeFrom="column">
              <wp:posOffset>405406</wp:posOffset>
            </wp:positionH>
            <wp:positionV relativeFrom="paragraph">
              <wp:posOffset>339449</wp:posOffset>
            </wp:positionV>
            <wp:extent cx="1263650" cy="1285240"/>
            <wp:effectExtent l="0" t="0" r="0" b="0"/>
            <wp:wrapSquare wrapText="bothSides"/>
            <wp:docPr id="19128600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rotWithShape="1">
                    <a:blip r:embed="rId31">
                      <a:extLst>
                        <a:ext uri="{28A0092B-C50C-407E-A947-70E740481C1C}">
                          <a14:useLocalDpi xmlns:a14="http://schemas.microsoft.com/office/drawing/2010/main" val="0"/>
                        </a:ext>
                      </a:extLst>
                    </a:blip>
                    <a:srcRect l="21026" t="6770" r="7182" b="22726"/>
                    <a:stretch/>
                  </pic:blipFill>
                  <pic:spPr bwMode="auto">
                    <a:xfrm>
                      <a:off x="0" y="0"/>
                      <a:ext cx="1263650" cy="128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7C333" w14:textId="2C158D39" w:rsidR="00136895" w:rsidRDefault="00136895" w:rsidP="00136895">
      <w:pPr>
        <w:pStyle w:val="NormalWeb"/>
        <w:spacing w:line="480" w:lineRule="auto"/>
        <w:rPr>
          <w:noProof/>
        </w:rPr>
      </w:pPr>
      <w:r>
        <w:rPr>
          <w:noProof/>
          <w:lang w:eastAsia="es-ES"/>
        </w:rPr>
        <mc:AlternateContent>
          <mc:Choice Requires="wps">
            <w:drawing>
              <wp:anchor distT="0" distB="0" distL="114300" distR="114300" simplePos="0" relativeHeight="251671552" behindDoc="0" locked="0" layoutInCell="1" allowOverlap="1" wp14:anchorId="618CA516" wp14:editId="4095DD5C">
                <wp:simplePos x="0" y="0"/>
                <wp:positionH relativeFrom="margin">
                  <wp:align>center</wp:align>
                </wp:positionH>
                <wp:positionV relativeFrom="paragraph">
                  <wp:posOffset>128295</wp:posOffset>
                </wp:positionV>
                <wp:extent cx="795130" cy="492981"/>
                <wp:effectExtent l="0" t="0" r="5080" b="2540"/>
                <wp:wrapNone/>
                <wp:docPr id="895801935" name="Flecha: a la derecha 1"/>
                <wp:cNvGraphicFramePr/>
                <a:graphic xmlns:a="http://schemas.openxmlformats.org/drawingml/2006/main">
                  <a:graphicData uri="http://schemas.microsoft.com/office/word/2010/wordprocessingShape">
                    <wps:wsp>
                      <wps:cNvSpPr/>
                      <wps:spPr>
                        <a:xfrm>
                          <a:off x="0" y="0"/>
                          <a:ext cx="795130" cy="49298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90212DD" id="Flecha: a la derecha 1" o:spid="_x0000_s1026" type="#_x0000_t13" style="position:absolute;margin-left:0;margin-top:10.1pt;width:62.6pt;height:38.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" adj="14904" fillcolor="#4472c4 [3204]" stroked="f" strokeweight="1pt">
                <w10:wrap anchorx="margin"/>
              </v:shape>
            </w:pict>
          </mc:Fallback>
        </mc:AlternateContent>
      </w:r>
    </w:p>
    <w:p w14:paraId="2E0150B7" w14:textId="7972D25D" w:rsidR="00136895" w:rsidRDefault="00136895" w:rsidP="00136895">
      <w:pPr>
        <w:pStyle w:val="NormalWeb"/>
        <w:spacing w:line="480" w:lineRule="auto"/>
        <w:rPr>
          <w:noProof/>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027E056E" w14:textId="4FCE0E0A" w:rsidR="00AA1EB6" w:rsidRPr="00AA1EB6" w:rsidRDefault="00AA1EB6" w:rsidP="00A2100D">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540DC16B" w14:textId="640BA576" w:rsidR="00B91AED" w:rsidRDefault="00136895" w:rsidP="00A41F0C">
      <w:pPr>
        <w:pStyle w:val="EstiloAPA7MAEDICIN"/>
      </w:pPr>
      <w:r>
        <w:t>En el procesamiento la imagen original no es redimensionada ya que el parámetro inicial es de 512x512 y se posterior a ello se procede a clasificar las imágenes con una etiqueta ya sea “SinCancer” o “ConCancer”.</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70" w:name="_Toc170331794"/>
      <w:bookmarkStart w:id="71" w:name="_Toc170678979"/>
      <w:bookmarkStart w:id="72" w:name="_Toc170941619"/>
      <w:r>
        <w:t>Seleccionar</w:t>
      </w:r>
      <w:r w:rsidRPr="00DC3BC8">
        <w:t xml:space="preserve"> un modelo óptimo de Deep Learning</w:t>
      </w:r>
      <w:bookmarkEnd w:id="70"/>
      <w:bookmarkEnd w:id="71"/>
      <w:bookmarkEnd w:id="72"/>
    </w:p>
    <w:p w14:paraId="13DDD821" w14:textId="6011C56F" w:rsidR="00A10E5C" w:rsidRPr="00A2100D" w:rsidRDefault="00DC3BC8" w:rsidP="00A2100D">
      <w:pPr>
        <w:pStyle w:val="EstiloAPA7MAEDICIN"/>
      </w:pPr>
      <w:r w:rsidRPr="007F0B2C">
        <w:t>Se evaluaron 3 algoritmos de deep Learning que son VGG16, VGG19 y ResNet50 que se describen a continuación:</w:t>
      </w:r>
    </w:p>
    <w:p w14:paraId="137F1776" w14:textId="3BC29BF2" w:rsidR="00AA5D4C" w:rsidRPr="00AA5D4C" w:rsidRDefault="004E5C24" w:rsidP="00AA5D4C">
      <w:pPr>
        <w:pStyle w:val="Ttulo3"/>
      </w:pPr>
      <w:bookmarkStart w:id="73" w:name="_Toc170331796"/>
      <w:bookmarkStart w:id="74" w:name="_Toc170678981"/>
      <w:bookmarkStart w:id="75" w:name="_Toc170941621"/>
      <w:r>
        <w:t>Resultados de los modelos aplicados</w:t>
      </w:r>
      <w:bookmarkEnd w:id="73"/>
      <w:bookmarkEnd w:id="74"/>
      <w:bookmarkEnd w:id="75"/>
    </w:p>
    <w:p w14:paraId="753BDDA5" w14:textId="110D312C" w:rsidR="00AA5D4C" w:rsidRPr="00AC3130" w:rsidRDefault="00AA5D4C" w:rsidP="0070313D">
      <w:pPr>
        <w:pStyle w:val="Ttulo4"/>
        <w:ind w:left="2127"/>
        <w:rPr>
          <w:i/>
          <w:iCs/>
          <w:lang w:val="es-PE"/>
        </w:rPr>
      </w:pPr>
      <w:bookmarkStart w:id="76" w:name="_Toc165832929"/>
      <w:r w:rsidRPr="00AC3130">
        <w:rPr>
          <w:i/>
          <w:iCs/>
          <w:lang w:val="es-PE"/>
        </w:rPr>
        <w:t xml:space="preserve"> Resultado del modelo VGG16</w:t>
      </w:r>
      <w:bookmarkEnd w:id="76"/>
    </w:p>
    <w:p w14:paraId="14B304F2" w14:textId="77777777" w:rsidR="00AA5D4C" w:rsidRDefault="00AA5D4C" w:rsidP="00AA5D4C">
      <w:pPr>
        <w:pStyle w:val="EstiloAPA7MAEDICIN"/>
        <w:rPr>
          <w:lang w:val="es-PE"/>
        </w:rPr>
      </w:pPr>
      <w:r>
        <w:rPr>
          <w:lang w:val="es-PE"/>
        </w:rPr>
        <w:t>A continuación, se muestran los resultados del siguiente modelo considerando los resultados finales de loss y accuracy respectivamente:</w:t>
      </w:r>
    </w:p>
    <w:p w14:paraId="07295DE0" w14:textId="77777777" w:rsidR="00A12C20" w:rsidRDefault="00A12C20" w:rsidP="00A12C20">
      <w:pPr>
        <w:spacing w:line="276" w:lineRule="auto"/>
        <w:rPr>
          <w:rFonts w:cstheme="minorHAnsi"/>
          <w:noProof/>
          <w:spacing w:val="15"/>
          <w:shd w:val="clear" w:color="auto" w:fill="FFFFFF"/>
        </w:rPr>
      </w:pPr>
    </w:p>
    <w:p w14:paraId="03A3D8A0" w14:textId="77777777" w:rsidR="00A2100D" w:rsidRDefault="00A2100D" w:rsidP="00A12C20">
      <w:pPr>
        <w:spacing w:line="276" w:lineRule="auto"/>
        <w:rPr>
          <w:rFonts w:cstheme="minorHAnsi"/>
          <w:b/>
          <w:bCs/>
          <w:noProof/>
          <w:spacing w:val="15"/>
          <w:sz w:val="24"/>
          <w:szCs w:val="24"/>
          <w:shd w:val="clear" w:color="auto" w:fill="FFFFFF"/>
        </w:rPr>
      </w:pPr>
    </w:p>
    <w:p w14:paraId="6360F531" w14:textId="77777777" w:rsidR="00A2100D" w:rsidRDefault="00A2100D" w:rsidP="00A12C20">
      <w:pPr>
        <w:spacing w:line="276" w:lineRule="auto"/>
        <w:rPr>
          <w:rFonts w:cstheme="minorHAnsi"/>
          <w:b/>
          <w:bCs/>
          <w:noProof/>
          <w:spacing w:val="15"/>
          <w:sz w:val="24"/>
          <w:szCs w:val="24"/>
          <w:shd w:val="clear" w:color="auto" w:fill="FFFFFF"/>
        </w:rPr>
      </w:pPr>
    </w:p>
    <w:p w14:paraId="629B9512" w14:textId="3FBA266D" w:rsidR="00A12C20" w:rsidRPr="00F33CD2" w:rsidRDefault="00A12C20" w:rsidP="00A12C20">
      <w:pPr>
        <w:spacing w:line="276"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11</w:t>
      </w:r>
    </w:p>
    <w:p w14:paraId="05B2C7FB" w14:textId="552246F1" w:rsidR="00A12C20" w:rsidRPr="00352E84" w:rsidRDefault="00A12C20" w:rsidP="00A12C20">
      <w:pPr>
        <w:spacing w:line="276" w:lineRule="auto"/>
        <w:rPr>
          <w:rFonts w:cstheme="minorHAnsi"/>
          <w:b/>
          <w:bCs/>
          <w:noProof/>
          <w:spacing w:val="15"/>
          <w:shd w:val="clear" w:color="auto" w:fill="FFFFFF"/>
        </w:rPr>
      </w:pPr>
    </w:p>
    <w:p w14:paraId="1F1ACF9E" w14:textId="5903212E" w:rsidR="00A12C20" w:rsidRPr="00F33CD2" w:rsidRDefault="00A12C20" w:rsidP="00AA5D4C">
      <w:pPr>
        <w:spacing w:line="480" w:lineRule="auto"/>
        <w:rPr>
          <w:rFonts w:cstheme="minorHAnsi"/>
          <w:i/>
          <w:iCs/>
          <w:noProof/>
          <w:spacing w:val="15"/>
          <w:sz w:val="24"/>
          <w:szCs w:val="24"/>
          <w:shd w:val="clear" w:color="auto" w:fill="FFFFFF"/>
        </w:rPr>
      </w:pPr>
      <w:r w:rsidRPr="00F33CD2">
        <w:rPr>
          <w:rFonts w:cstheme="minorHAnsi"/>
          <w:i/>
          <w:iCs/>
          <w:noProof/>
          <w:spacing w:val="15"/>
          <w:sz w:val="24"/>
          <w:szCs w:val="24"/>
          <w:shd w:val="clear" w:color="auto" w:fill="FFFFFF"/>
        </w:rPr>
        <w:t>Resultado modelo VGG-16</w:t>
      </w:r>
      <w:r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34">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48C7DE2D" w14:textId="77777777" w:rsidR="00F33CD2" w:rsidRDefault="00F33CD2" w:rsidP="00AA5D4C">
      <w:pPr>
        <w:pStyle w:val="EstiloAPA7MAEDICIN"/>
        <w:ind w:firstLine="0"/>
      </w:pPr>
    </w:p>
    <w:p w14:paraId="17DA8623" w14:textId="77777777" w:rsidR="00C4181C" w:rsidRDefault="00C4181C" w:rsidP="00C4181C"/>
    <w:p w14:paraId="26E9083D" w14:textId="77777777" w:rsidR="00C4181C" w:rsidRPr="00C4181C" w:rsidRDefault="00C4181C" w:rsidP="00C4181C"/>
    <w:p w14:paraId="57036952" w14:textId="1DE1B153" w:rsidR="00C4181C" w:rsidRDefault="00AA5D4C" w:rsidP="00D835EE">
      <w:pPr>
        <w:pStyle w:val="EstiloAPA7MAEDICIN"/>
        <w:ind w:firstLine="0"/>
        <w:jc w:val="center"/>
        <w:rPr>
          <w:szCs w:val="24"/>
        </w:rPr>
      </w:pPr>
      <w:bookmarkStart w:id="77" w:name="_Hlk171259329"/>
      <w:r w:rsidRPr="00A12C20">
        <w:rPr>
          <w:szCs w:val="24"/>
        </w:rPr>
        <w:t>Fuente: Elaboración propia</w:t>
      </w:r>
      <w:bookmarkEnd w:id="77"/>
    </w:p>
    <w:p w14:paraId="29513421" w14:textId="77777777" w:rsidR="00D835EE" w:rsidRPr="00D835EE" w:rsidRDefault="00D835EE" w:rsidP="00D835EE"/>
    <w:p w14:paraId="23E92EC4" w14:textId="67693450" w:rsidR="00AA5D4C" w:rsidRDefault="00AA5D4C" w:rsidP="00AA5D4C">
      <w:pPr>
        <w:pStyle w:val="EstiloAPA7MAEDICIN"/>
      </w:pPr>
      <w:r>
        <w:t>Según los resultados luego de entrenar el modelo con el algoritmo VGG16 podemos observar la precisión de los datos de entrenamiento se mantiene durante las últimas épocas con un resultado de 9</w:t>
      </w:r>
      <w:r w:rsidR="00493DC8">
        <w:t>8.32</w:t>
      </w:r>
      <w:r>
        <w:t xml:space="preserve"> %, mientras que los datos de precisión de validación se mantienen y finalizan con un resultado de 90.10%.</w:t>
      </w:r>
    </w:p>
    <w:p w14:paraId="7B159528" w14:textId="5BE7B5A9" w:rsidR="00E81386" w:rsidRPr="00D835EE" w:rsidRDefault="00AA5D4C" w:rsidP="00D835EE">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6016AF51" w14:textId="5E7D0B0D" w:rsidR="00AA5D4C" w:rsidRPr="00AC3130" w:rsidRDefault="00AA5D4C" w:rsidP="00531F8F">
      <w:pPr>
        <w:pStyle w:val="Ttulo4"/>
        <w:ind w:left="2127"/>
        <w:rPr>
          <w:i/>
          <w:iCs/>
          <w:lang w:val="es-PE"/>
        </w:rPr>
      </w:pPr>
      <w:bookmarkStart w:id="78" w:name="_Toc165832930"/>
      <w:r w:rsidRPr="00AC3130">
        <w:rPr>
          <w:i/>
          <w:iCs/>
          <w:lang w:val="es-PE"/>
        </w:rPr>
        <w:t xml:space="preserve"> Resultado del modelo VGG19</w:t>
      </w:r>
      <w:bookmarkEnd w:id="78"/>
    </w:p>
    <w:p w14:paraId="6150A8EA" w14:textId="0625042D" w:rsidR="00AA5D4C" w:rsidRPr="00F33CD2" w:rsidRDefault="00AA5D4C" w:rsidP="00AA5D4C">
      <w:pPr>
        <w:spacing w:line="480"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w:t>
      </w:r>
      <w:r w:rsidR="00F33CD2" w:rsidRPr="00F33CD2">
        <w:rPr>
          <w:rFonts w:cstheme="minorHAnsi"/>
          <w:b/>
          <w:bCs/>
          <w:noProof/>
          <w:spacing w:val="15"/>
          <w:sz w:val="24"/>
          <w:szCs w:val="24"/>
          <w:shd w:val="clear" w:color="auto" w:fill="FFFFFF"/>
        </w:rPr>
        <w:t>2</w:t>
      </w:r>
    </w:p>
    <w:p w14:paraId="4481CC93" w14:textId="551DDAE2" w:rsidR="00493DC8" w:rsidRPr="00F33CD2" w:rsidRDefault="00AA5D4C" w:rsidP="00F33CD2">
      <w:pPr>
        <w:spacing w:line="480" w:lineRule="auto"/>
        <w:rPr>
          <w:rFonts w:cstheme="minorHAnsi"/>
          <w:i/>
          <w:iCs/>
          <w:noProof/>
          <w:spacing w:val="15"/>
          <w:shd w:val="clear" w:color="auto" w:fill="FFFFFF"/>
        </w:rPr>
      </w:pPr>
      <w:r w:rsidRPr="00F33CD2">
        <w:rPr>
          <w:rFonts w:cstheme="minorHAnsi"/>
          <w:i/>
          <w:iCs/>
          <w:noProof/>
          <w:spacing w:val="15"/>
          <w:sz w:val="24"/>
          <w:szCs w:val="24"/>
          <w:shd w:val="clear" w:color="auto" w:fill="FFFFFF"/>
        </w:rPr>
        <w:t>Resultado modelo VGG-19</w:t>
      </w:r>
      <w:r w:rsidR="00493DC8"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35">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7093DF2A" w:rsidR="00493DC8" w:rsidRDefault="00E81386" w:rsidP="00AA5D4C">
      <w:pPr>
        <w:pStyle w:val="EstiloAPA7MAEDICIN"/>
        <w:rPr>
          <w:noProof/>
          <w:lang w:val="es-PE"/>
        </w:rPr>
      </w:pPr>
      <w:r>
        <w:rPr>
          <w:noProof/>
        </w:rPr>
        <w:drawing>
          <wp:anchor distT="0" distB="0" distL="114300" distR="114300" simplePos="0" relativeHeight="251695104" behindDoc="0" locked="0" layoutInCell="1" allowOverlap="1" wp14:anchorId="60027468" wp14:editId="667F833E">
            <wp:simplePos x="0" y="0"/>
            <wp:positionH relativeFrom="column">
              <wp:posOffset>265814</wp:posOffset>
            </wp:positionH>
            <wp:positionV relativeFrom="paragraph">
              <wp:posOffset>1213189</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6">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723B84EA" w:rsidR="00E81386" w:rsidRDefault="00E81386" w:rsidP="00E81386">
      <w:pPr>
        <w:rPr>
          <w:noProof/>
        </w:rPr>
      </w:pP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0776F7A4" w:rsidR="00AA5D4C" w:rsidRDefault="00493DC8" w:rsidP="00AA5D4C">
      <w:pPr>
        <w:pStyle w:val="EstiloAPA7MAEDICIN"/>
        <w:rPr>
          <w:noProof/>
        </w:rPr>
      </w:pPr>
      <w:r w:rsidRPr="00A22F8B">
        <w:rPr>
          <w:noProof/>
          <w:lang w:val="es-PE"/>
        </w:rPr>
        <w:drawing>
          <wp:anchor distT="0" distB="0" distL="114300" distR="114300" simplePos="0" relativeHeight="251686912" behindDoc="0" locked="0" layoutInCell="1" allowOverlap="1" wp14:anchorId="30F93E24" wp14:editId="01489D85">
            <wp:simplePos x="0" y="0"/>
            <wp:positionH relativeFrom="margin">
              <wp:align>center</wp:align>
            </wp:positionH>
            <wp:positionV relativeFrom="paragraph">
              <wp:posOffset>10943</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7">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00202B0F" w14:textId="249F4C62"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4B43B66C" w14:textId="2FEE15A9" w:rsidR="00A10E5C" w:rsidRDefault="00AA5D4C" w:rsidP="00D835EE">
      <w:pPr>
        <w:spacing w:line="480" w:lineRule="auto"/>
        <w:jc w:val="center"/>
        <w:rPr>
          <w:sz w:val="24"/>
          <w:szCs w:val="24"/>
        </w:rPr>
      </w:pPr>
      <w:r w:rsidRPr="00AC3130">
        <w:rPr>
          <w:sz w:val="24"/>
          <w:szCs w:val="24"/>
        </w:rPr>
        <w:t>Fuente: Elaboración propia</w:t>
      </w:r>
    </w:p>
    <w:p w14:paraId="34EF2706" w14:textId="77777777" w:rsidR="00D835EE" w:rsidRPr="00A10E5C" w:rsidRDefault="00D835EE" w:rsidP="00D835EE">
      <w:pPr>
        <w:spacing w:line="480" w:lineRule="auto"/>
        <w:jc w:val="center"/>
        <w:rPr>
          <w:sz w:val="24"/>
          <w:szCs w:val="24"/>
        </w:rPr>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lo cual es un resultado favorable, mientras para los datos de pérdida de validación muestra resultados constantes por lo cual se consideró finalizar la ejecución.</w:t>
      </w:r>
    </w:p>
    <w:p w14:paraId="56CBCD2E" w14:textId="77777777" w:rsidR="00493DC8" w:rsidRDefault="00493DC8" w:rsidP="00AA5D4C"/>
    <w:p w14:paraId="2DF56057" w14:textId="77777777" w:rsidR="00D835EE" w:rsidRDefault="00D835EE" w:rsidP="00AA5D4C"/>
    <w:p w14:paraId="2738CFAD" w14:textId="77777777" w:rsidR="00D835EE" w:rsidRDefault="00D835EE" w:rsidP="00AA5D4C"/>
    <w:p w14:paraId="64BE8140" w14:textId="77777777" w:rsidR="00D835EE" w:rsidRDefault="00D835EE" w:rsidP="00AA5D4C"/>
    <w:p w14:paraId="457A1245" w14:textId="77777777" w:rsidR="00D835EE" w:rsidRDefault="00D835EE" w:rsidP="00AA5D4C"/>
    <w:p w14:paraId="7B4345F4" w14:textId="77777777" w:rsidR="00D835EE" w:rsidRDefault="00D835EE" w:rsidP="00AA5D4C"/>
    <w:p w14:paraId="43D232E8" w14:textId="77777777" w:rsidR="00D835EE" w:rsidRDefault="00D835EE" w:rsidP="00AA5D4C"/>
    <w:p w14:paraId="492CC5CA" w14:textId="77777777" w:rsidR="00D835EE" w:rsidRDefault="00D835EE" w:rsidP="00AA5D4C"/>
    <w:p w14:paraId="5B1FA154" w14:textId="77777777" w:rsidR="00D835EE" w:rsidRDefault="00D835EE" w:rsidP="00AA5D4C"/>
    <w:p w14:paraId="40E973DE" w14:textId="77777777" w:rsidR="00D835EE" w:rsidRDefault="00D835EE" w:rsidP="00AA5D4C"/>
    <w:p w14:paraId="6EAC9EEE" w14:textId="77777777" w:rsidR="00D835EE" w:rsidRDefault="00D835EE" w:rsidP="00AA5D4C"/>
    <w:p w14:paraId="18726ADB" w14:textId="77777777" w:rsidR="00AA5D4C" w:rsidRDefault="00AA5D4C" w:rsidP="00AA5D4C">
      <w:pPr>
        <w:rPr>
          <w:lang w:val="es-PE"/>
        </w:rPr>
      </w:pPr>
    </w:p>
    <w:p w14:paraId="787A20A8" w14:textId="66BB3962" w:rsidR="00AA5D4C" w:rsidRPr="00AC3130" w:rsidRDefault="00AA5D4C" w:rsidP="00531F8F">
      <w:pPr>
        <w:pStyle w:val="Ttulo4"/>
        <w:tabs>
          <w:tab w:val="left" w:pos="2268"/>
        </w:tabs>
        <w:ind w:left="2127" w:hanging="709"/>
        <w:rPr>
          <w:i/>
          <w:iCs/>
          <w:lang w:val="es-PE"/>
        </w:rPr>
      </w:pPr>
      <w:bookmarkStart w:id="79" w:name="_Toc165832931"/>
      <w:r w:rsidRPr="00AC3130">
        <w:rPr>
          <w:i/>
          <w:iCs/>
          <w:lang w:val="es-PE"/>
        </w:rPr>
        <w:t xml:space="preserve"> Resultado del modelo ResNet50</w:t>
      </w:r>
      <w:bookmarkEnd w:id="79"/>
    </w:p>
    <w:p w14:paraId="0043C9B7" w14:textId="195D487B" w:rsidR="00AA5D4C" w:rsidRPr="00352E84" w:rsidRDefault="00AA5D4C" w:rsidP="00AA5D4C">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3</w:t>
      </w:r>
    </w:p>
    <w:p w14:paraId="439E2E8C" w14:textId="38BEF73F" w:rsidR="00AA5D4C" w:rsidRDefault="00AA5D4C" w:rsidP="00AA5D4C">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266C8C20" w14:textId="4FDE6246" w:rsidR="00AA5D4C" w:rsidRPr="009D41DF" w:rsidRDefault="00AA5D4C" w:rsidP="00AA5D4C">
      <w:pPr>
        <w:rPr>
          <w:lang w:val="es-PE"/>
        </w:rPr>
      </w:pPr>
    </w:p>
    <w:p w14:paraId="01946C46" w14:textId="7AE38C02" w:rsidR="00493DC8" w:rsidRDefault="00E81386" w:rsidP="00AA5D4C">
      <w:pPr>
        <w:pStyle w:val="EstiloAPA7MAEDICIN"/>
        <w:rPr>
          <w:noProof/>
        </w:rPr>
      </w:pPr>
      <w:r>
        <w:rPr>
          <w:noProof/>
        </w:rPr>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8">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4CFBC6B6" w:rsidR="00493DC8" w:rsidRDefault="00493DC8" w:rsidP="00493DC8">
      <w:pPr>
        <w:spacing w:line="480" w:lineRule="auto"/>
        <w:rPr>
          <w:i/>
          <w:iCs/>
          <w:sz w:val="20"/>
          <w:szCs w:val="20"/>
        </w:rPr>
      </w:pPr>
    </w:p>
    <w:p w14:paraId="7AC209A8" w14:textId="7202FF91" w:rsidR="00493DC8" w:rsidRDefault="00E81386" w:rsidP="00493DC8">
      <w:pPr>
        <w:spacing w:line="480" w:lineRule="auto"/>
        <w:rPr>
          <w:i/>
          <w:iCs/>
          <w:sz w:val="20"/>
          <w:szCs w:val="20"/>
        </w:rPr>
      </w:pPr>
      <w:r>
        <w:rPr>
          <w:noProof/>
        </w:rPr>
        <w:drawing>
          <wp:anchor distT="0" distB="0" distL="114300" distR="114300" simplePos="0" relativeHeight="251692032" behindDoc="0" locked="0" layoutInCell="1" allowOverlap="1" wp14:anchorId="783F00FF" wp14:editId="6BBCB7FC">
            <wp:simplePos x="0" y="0"/>
            <wp:positionH relativeFrom="margin">
              <wp:posOffset>230505</wp:posOffset>
            </wp:positionH>
            <wp:positionV relativeFrom="paragraph">
              <wp:posOffset>212725</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p>
    <w:p w14:paraId="00F97995" w14:textId="1D653177" w:rsidR="00493DC8" w:rsidRDefault="00493DC8" w:rsidP="00493DC8">
      <w:pPr>
        <w:spacing w:line="480" w:lineRule="auto"/>
        <w:rPr>
          <w:i/>
          <w:iCs/>
          <w:sz w:val="20"/>
          <w:szCs w:val="20"/>
        </w:rPr>
      </w:pPr>
    </w:p>
    <w:p w14:paraId="7DB9ECDE" w14:textId="0F225FBB" w:rsidR="00493DC8" w:rsidRDefault="00493DC8" w:rsidP="00493DC8">
      <w:pPr>
        <w:spacing w:line="480" w:lineRule="auto"/>
        <w:rPr>
          <w:i/>
          <w:iCs/>
          <w:sz w:val="20"/>
          <w:szCs w:val="20"/>
        </w:rPr>
      </w:pPr>
    </w:p>
    <w:p w14:paraId="60C0F323" w14:textId="01010625" w:rsidR="00493DC8" w:rsidRDefault="00E81386"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0B2CB962">
            <wp:simplePos x="0" y="0"/>
            <wp:positionH relativeFrom="margin">
              <wp:align>center</wp:align>
            </wp:positionH>
            <wp:positionV relativeFrom="paragraph">
              <wp:posOffset>72051</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653C8012" w14:textId="77777777" w:rsidR="00493DC8" w:rsidRDefault="00493DC8" w:rsidP="00493DC8">
      <w:pPr>
        <w:spacing w:line="480" w:lineRule="auto"/>
        <w:rPr>
          <w:i/>
          <w:iCs/>
          <w:sz w:val="20"/>
          <w:szCs w:val="20"/>
        </w:rPr>
      </w:pPr>
    </w:p>
    <w:p w14:paraId="5D0A2421" w14:textId="77777777"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7C6C015F" w14:textId="77777777" w:rsidR="00493DC8" w:rsidRDefault="00493DC8" w:rsidP="00493DC8">
      <w:pPr>
        <w:spacing w:line="480" w:lineRule="auto"/>
        <w:rPr>
          <w:i/>
          <w:iCs/>
          <w:sz w:val="20"/>
          <w:szCs w:val="20"/>
        </w:rPr>
      </w:pPr>
    </w:p>
    <w:p w14:paraId="567D91C5" w14:textId="77777777" w:rsidR="00493DC8" w:rsidRDefault="00493DC8" w:rsidP="00493DC8">
      <w:pPr>
        <w:spacing w:line="480" w:lineRule="auto"/>
        <w:rPr>
          <w:i/>
          <w:iCs/>
          <w:sz w:val="20"/>
          <w:szCs w:val="20"/>
        </w:rPr>
      </w:pPr>
    </w:p>
    <w:p w14:paraId="2A4E20F0"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67DC9F7B" w14:textId="77777777" w:rsidR="00493DC8" w:rsidRPr="00493DC8" w:rsidRDefault="00493DC8" w:rsidP="00493DC8"/>
    <w:p w14:paraId="79569722" w14:textId="77777777" w:rsidR="00493DC8" w:rsidRPr="00493DC8" w:rsidRDefault="00493DC8" w:rsidP="00493DC8"/>
    <w:p w14:paraId="4F625D82" w14:textId="77777777" w:rsidR="00AA5D4C" w:rsidRPr="00D835EE" w:rsidRDefault="00AA5D4C" w:rsidP="00D835EE">
      <w:pPr>
        <w:pStyle w:val="EstiloAPA7MAEDICIN"/>
        <w:ind w:firstLine="0"/>
        <w:jc w:val="center"/>
        <w:rPr>
          <w:sz w:val="22"/>
        </w:rPr>
      </w:pPr>
      <w:r w:rsidRPr="00D835EE">
        <w:rPr>
          <w:sz w:val="22"/>
        </w:rPr>
        <w:t>Fuente: Elaboración propia</w:t>
      </w:r>
    </w:p>
    <w:p w14:paraId="0BAA27F6" w14:textId="77777777" w:rsidR="00AA5D4C" w:rsidRDefault="00AA5D4C" w:rsidP="00AA5D4C"/>
    <w:p w14:paraId="6E9F83E9" w14:textId="0D5A1E34" w:rsidR="00E81386" w:rsidRDefault="00E81386" w:rsidP="00E81386">
      <w:pPr>
        <w:pStyle w:val="EstiloAPA7MAEDICIN"/>
      </w:pPr>
      <w:r>
        <w:t>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con un resultado de 93,33%.</w:t>
      </w:r>
    </w:p>
    <w:p w14:paraId="515A32AA" w14:textId="2AB24F8E" w:rsidR="00E81386" w:rsidRDefault="00E81386" w:rsidP="00AC3130">
      <w:pPr>
        <w:pStyle w:val="EstiloAPA7MAEDICIN"/>
      </w:pPr>
      <w:r>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80" w:name="_Toc170331797"/>
      <w:bookmarkStart w:id="81" w:name="_Toc170678982"/>
      <w:bookmarkStart w:id="82" w:name="_Toc170941622"/>
      <w:r>
        <w:t>Elección del modelo</w:t>
      </w:r>
      <w:bookmarkEnd w:id="80"/>
      <w:bookmarkEnd w:id="81"/>
      <w:bookmarkEnd w:id="82"/>
    </w:p>
    <w:p w14:paraId="505A1317" w14:textId="77777777"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757710B3" w14:textId="579E0CBF" w:rsidR="00CC4515" w:rsidRPr="00D835EE" w:rsidRDefault="00CC4515" w:rsidP="00D835EE">
      <w:pPr>
        <w:pStyle w:val="EstiloAPA7MAEDICIN"/>
      </w:pPr>
      <w:r>
        <w:t>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el VGG19 es más efectivo y fiable para la tarea de clasificación de imágenes en este contexto.</w:t>
      </w:r>
    </w:p>
    <w:p w14:paraId="65DEBE48" w14:textId="77777777" w:rsidR="00AA5D4C" w:rsidRDefault="00AA5D4C" w:rsidP="00AA5D4C">
      <w:pPr>
        <w:pStyle w:val="EstiloAPA7MAEDICIN"/>
        <w:rPr>
          <w:lang w:val="es-PE"/>
        </w:rPr>
      </w:pPr>
      <w:r>
        <w:rPr>
          <w:lang w:val="es-PE"/>
        </w:rPr>
        <w:t>Como conclusión considerando la siguiente tabla adjunta:</w:t>
      </w:r>
    </w:p>
    <w:p w14:paraId="2D36C665" w14:textId="77777777" w:rsidR="00AA5D4C" w:rsidRDefault="00AA5D4C" w:rsidP="00AA5D4C">
      <w:pPr>
        <w:ind w:left="360"/>
        <w:rPr>
          <w:lang w:val="es-PE"/>
        </w:rPr>
      </w:pPr>
    </w:p>
    <w:p w14:paraId="2965DC4C" w14:textId="03A69C75" w:rsidR="00AA5D4C" w:rsidRPr="00B11502" w:rsidRDefault="00AA5D4C" w:rsidP="00AA5D4C">
      <w:pPr>
        <w:rPr>
          <w:b/>
          <w:bCs/>
          <w:sz w:val="24"/>
          <w:szCs w:val="24"/>
          <w:lang w:val="es-PE"/>
        </w:rPr>
      </w:pPr>
      <w:r w:rsidRPr="00B11502">
        <w:rPr>
          <w:b/>
          <w:bCs/>
          <w:sz w:val="24"/>
          <w:szCs w:val="24"/>
          <w:lang w:val="es-PE"/>
        </w:rPr>
        <w:t xml:space="preserve">Tabla </w:t>
      </w:r>
      <w:r w:rsidR="00B11502" w:rsidRPr="00B11502">
        <w:rPr>
          <w:b/>
          <w:bCs/>
          <w:sz w:val="24"/>
          <w:szCs w:val="24"/>
          <w:lang w:val="es-PE"/>
        </w:rPr>
        <w:t>3</w:t>
      </w:r>
    </w:p>
    <w:p w14:paraId="3442C17D" w14:textId="77777777" w:rsidR="00B11502" w:rsidRPr="00B11502" w:rsidRDefault="00B11502" w:rsidP="00AA5D4C">
      <w:pPr>
        <w:rPr>
          <w:b/>
          <w:bCs/>
          <w:sz w:val="24"/>
          <w:szCs w:val="24"/>
          <w:lang w:val="es-PE"/>
        </w:rPr>
      </w:pPr>
    </w:p>
    <w:p w14:paraId="43C10DA6" w14:textId="77777777" w:rsidR="00AA5D4C" w:rsidRPr="00B11502" w:rsidRDefault="00AA5D4C" w:rsidP="00AA5D4C">
      <w:pPr>
        <w:rPr>
          <w:i/>
          <w:iCs/>
          <w:sz w:val="24"/>
          <w:szCs w:val="24"/>
          <w:lang w:val="es-PE"/>
        </w:rPr>
      </w:pPr>
      <w:r w:rsidRPr="00B11502">
        <w:rPr>
          <w:i/>
          <w:iCs/>
          <w:sz w:val="24"/>
          <w:szCs w:val="24"/>
          <w:lang w:val="es-PE"/>
        </w:rPr>
        <w:t>Resultados algoritmos aplicados</w:t>
      </w:r>
    </w:p>
    <w:p w14:paraId="640C8EDA" w14:textId="77777777" w:rsidR="00E81386" w:rsidRDefault="00E81386" w:rsidP="00AA5D4C">
      <w:pPr>
        <w:rPr>
          <w:lang w:val="es-PE"/>
        </w:rPr>
      </w:pPr>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7750750F" w14:textId="77777777" w:rsidR="00AA5D4C" w:rsidRDefault="00AA5D4C" w:rsidP="00E81386">
      <w:pPr>
        <w:rPr>
          <w:lang w:val="es-PE"/>
        </w:rPr>
      </w:pPr>
    </w:p>
    <w:p w14:paraId="1379AE47" w14:textId="2D85E365" w:rsidR="00AA5D4C" w:rsidRDefault="00AA5D4C" w:rsidP="00D835EE">
      <w:pPr>
        <w:pStyle w:val="EstiloAPA7MAEDICIN"/>
        <w:ind w:firstLine="0"/>
        <w:jc w:val="center"/>
        <w:rPr>
          <w:szCs w:val="24"/>
        </w:rPr>
      </w:pPr>
      <w:r w:rsidRPr="00AA1EB6">
        <w:rPr>
          <w:szCs w:val="24"/>
        </w:rPr>
        <w:t>Fuente: Elaboración propia</w:t>
      </w:r>
    </w:p>
    <w:p w14:paraId="0C703C5A" w14:textId="77777777" w:rsidR="00A10E5C" w:rsidRPr="00A10E5C" w:rsidRDefault="00A10E5C" w:rsidP="00A10E5C"/>
    <w:p w14:paraId="3E1F8819" w14:textId="241C9CA2" w:rsidR="00AA5D4C" w:rsidRDefault="00AA5D4C" w:rsidP="00AA5D4C">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Default="0049385A" w:rsidP="0049385A">
      <w:pPr>
        <w:rPr>
          <w:lang w:val="es-PE"/>
        </w:rPr>
      </w:pPr>
    </w:p>
    <w:p w14:paraId="3770439C" w14:textId="77777777" w:rsidR="00866C65" w:rsidRDefault="00866C65" w:rsidP="0049385A">
      <w:pPr>
        <w:rPr>
          <w:lang w:val="es-PE"/>
        </w:rPr>
      </w:pPr>
    </w:p>
    <w:p w14:paraId="3B19FBF0" w14:textId="77777777" w:rsidR="00866C65" w:rsidRDefault="00866C65" w:rsidP="0049385A">
      <w:pPr>
        <w:rPr>
          <w:lang w:val="es-PE"/>
        </w:rPr>
      </w:pPr>
    </w:p>
    <w:p w14:paraId="15625FC5" w14:textId="77777777" w:rsidR="00866C65" w:rsidRDefault="00866C65" w:rsidP="0049385A">
      <w:pPr>
        <w:rPr>
          <w:lang w:val="es-PE"/>
        </w:rPr>
      </w:pPr>
    </w:p>
    <w:p w14:paraId="0AD8B10C" w14:textId="77777777" w:rsidR="00866C65" w:rsidRDefault="00866C65" w:rsidP="0049385A">
      <w:pPr>
        <w:rPr>
          <w:lang w:val="es-PE"/>
        </w:rPr>
      </w:pPr>
    </w:p>
    <w:p w14:paraId="271D5CC2" w14:textId="77777777" w:rsidR="00866C65" w:rsidRDefault="00866C65" w:rsidP="0049385A">
      <w:pPr>
        <w:rPr>
          <w:lang w:val="es-PE"/>
        </w:rPr>
      </w:pPr>
    </w:p>
    <w:p w14:paraId="34BA621F" w14:textId="77777777" w:rsidR="00866C65" w:rsidRDefault="00866C65" w:rsidP="0049385A">
      <w:pPr>
        <w:rPr>
          <w:lang w:val="es-PE"/>
        </w:rPr>
      </w:pPr>
    </w:p>
    <w:p w14:paraId="2824CA0D" w14:textId="77777777" w:rsidR="00866C65" w:rsidRDefault="00866C65" w:rsidP="0049385A">
      <w:pPr>
        <w:rPr>
          <w:lang w:val="es-PE"/>
        </w:rPr>
      </w:pPr>
    </w:p>
    <w:p w14:paraId="01A1CC19" w14:textId="77777777" w:rsidR="00866C65" w:rsidRDefault="00866C65" w:rsidP="0049385A">
      <w:pPr>
        <w:rPr>
          <w:lang w:val="es-PE"/>
        </w:rPr>
      </w:pPr>
    </w:p>
    <w:p w14:paraId="506218FC" w14:textId="77777777" w:rsidR="00866C65" w:rsidRDefault="00866C65" w:rsidP="0049385A">
      <w:pPr>
        <w:rPr>
          <w:lang w:val="es-PE"/>
        </w:rPr>
      </w:pPr>
    </w:p>
    <w:p w14:paraId="70FF6355" w14:textId="77777777" w:rsidR="00866C65" w:rsidRDefault="00866C65" w:rsidP="0049385A">
      <w:pPr>
        <w:rPr>
          <w:lang w:val="es-PE"/>
        </w:rPr>
      </w:pPr>
    </w:p>
    <w:p w14:paraId="64AF16FF" w14:textId="77777777" w:rsidR="00866C65" w:rsidRDefault="00866C65" w:rsidP="0049385A">
      <w:pPr>
        <w:rPr>
          <w:lang w:val="es-PE"/>
        </w:rPr>
      </w:pPr>
    </w:p>
    <w:p w14:paraId="4D18409A" w14:textId="77777777" w:rsidR="00866C65" w:rsidRPr="0049385A" w:rsidRDefault="00866C65" w:rsidP="0049385A">
      <w:pPr>
        <w:rPr>
          <w:lang w:val="es-PE"/>
        </w:rPr>
      </w:pPr>
    </w:p>
    <w:p w14:paraId="2B2FA40A" w14:textId="77777777" w:rsidR="00F40A28" w:rsidRDefault="00F40A28" w:rsidP="00C361F6">
      <w:pPr>
        <w:rPr>
          <w:lang w:val="es-PE"/>
        </w:rPr>
      </w:pPr>
    </w:p>
    <w:p w14:paraId="7C6C76C4" w14:textId="77777777" w:rsidR="00AA1EB6" w:rsidRDefault="00AA1EB6" w:rsidP="00C361F6">
      <w:pPr>
        <w:rPr>
          <w:lang w:val="es-PE"/>
        </w:rPr>
      </w:pPr>
    </w:p>
    <w:p w14:paraId="12FE23CE" w14:textId="77777777" w:rsidR="00AA1EB6" w:rsidRDefault="00AA1EB6" w:rsidP="00C361F6">
      <w:pPr>
        <w:rPr>
          <w:lang w:val="es-PE"/>
        </w:rPr>
      </w:pPr>
    </w:p>
    <w:p w14:paraId="1658867D" w14:textId="77777777" w:rsidR="00AA1EB6" w:rsidRDefault="00AA1EB6" w:rsidP="00C361F6">
      <w:pPr>
        <w:rPr>
          <w:lang w:val="es-PE"/>
        </w:rPr>
      </w:pPr>
    </w:p>
    <w:p w14:paraId="4695EBBD" w14:textId="77777777" w:rsidR="00AC3130" w:rsidRDefault="00AC3130" w:rsidP="00C361F6">
      <w:pPr>
        <w:rPr>
          <w:lang w:val="es-PE"/>
        </w:rPr>
      </w:pPr>
    </w:p>
    <w:p w14:paraId="04A3813F" w14:textId="77777777" w:rsidR="00AC3130" w:rsidRDefault="00AC3130" w:rsidP="00C361F6">
      <w:pPr>
        <w:rPr>
          <w:lang w:val="es-PE"/>
        </w:rPr>
      </w:pPr>
    </w:p>
    <w:p w14:paraId="536BFD5A" w14:textId="77777777" w:rsidR="00AC3130" w:rsidRDefault="00AC3130" w:rsidP="00C361F6">
      <w:pPr>
        <w:rPr>
          <w:lang w:val="es-PE"/>
        </w:rPr>
      </w:pPr>
    </w:p>
    <w:p w14:paraId="5AAC319C" w14:textId="77777777" w:rsidR="00AC3130" w:rsidRDefault="00AC3130" w:rsidP="00C361F6">
      <w:pPr>
        <w:rPr>
          <w:lang w:val="es-PE"/>
        </w:rPr>
      </w:pPr>
    </w:p>
    <w:p w14:paraId="5DB31645" w14:textId="77777777" w:rsidR="00C361F6" w:rsidRDefault="00C361F6" w:rsidP="00C361F6">
      <w:pPr>
        <w:rPr>
          <w:lang w:val="es-PE"/>
        </w:rPr>
      </w:pPr>
    </w:p>
    <w:p w14:paraId="691C286E" w14:textId="4633F7E2" w:rsidR="00C361F6" w:rsidRPr="00D835EE" w:rsidRDefault="00C361F6" w:rsidP="00C361F6">
      <w:pPr>
        <w:pStyle w:val="Ttulo2"/>
      </w:pPr>
      <w:r>
        <w:t xml:space="preserve"> </w:t>
      </w:r>
      <w:bookmarkStart w:id="83" w:name="_Toc170331798"/>
      <w:bookmarkStart w:id="84" w:name="_Toc170678983"/>
      <w:bookmarkStart w:id="85" w:name="_Toc170941623"/>
      <w:r>
        <w:t>Desarrollar el sistema inteligente</w:t>
      </w:r>
      <w:bookmarkEnd w:id="83"/>
      <w:bookmarkEnd w:id="84"/>
      <w:bookmarkEnd w:id="85"/>
    </w:p>
    <w:p w14:paraId="2851B7E2" w14:textId="4A8CE23A" w:rsidR="00C361F6" w:rsidRPr="00B86708" w:rsidRDefault="00C361F6" w:rsidP="00C361F6">
      <w:pPr>
        <w:pStyle w:val="Ttulo3"/>
        <w:rPr>
          <w:i/>
          <w:iCs/>
        </w:rPr>
      </w:pPr>
      <w:bookmarkStart w:id="86" w:name="_Toc165834001"/>
      <w:bookmarkStart w:id="87" w:name="_Toc170331799"/>
      <w:bookmarkStart w:id="88" w:name="_Toc170678984"/>
      <w:bookmarkStart w:id="89" w:name="_Toc170941624"/>
      <w:r w:rsidRPr="00B86708">
        <w:rPr>
          <w:i/>
          <w:iCs/>
        </w:rPr>
        <w:t>Requisitos y preparación</w:t>
      </w:r>
      <w:bookmarkEnd w:id="86"/>
      <w:bookmarkEnd w:id="87"/>
      <w:bookmarkEnd w:id="88"/>
      <w:bookmarkEnd w:id="89"/>
    </w:p>
    <w:p w14:paraId="7D58F67D" w14:textId="0463517F" w:rsidR="00C361F6" w:rsidRPr="00D835EE" w:rsidRDefault="00C361F6" w:rsidP="00D835EE">
      <w:pPr>
        <w:pStyle w:val="EstiloAPA7MAEDICIN"/>
      </w:pPr>
      <w:r w:rsidRPr="00F40A28">
        <w:t>La presente investigación se desarrolló en la plataforma Anaconda con un lenguaje de programación de Python en su versión 3.10 y TensorFlow en su versión de 2.10 Para el entrenamiento de este modelo se adquirió una laptop con un procesador Ryzen 7 13th Gen y una tarjeta gráfica Nvidia GeForce RTXStudio para el procesamiento de imágenes.</w:t>
      </w:r>
    </w:p>
    <w:p w14:paraId="33F66222" w14:textId="17E1ECF7" w:rsidR="007D338E" w:rsidRPr="00B86708" w:rsidRDefault="007D338E" w:rsidP="007D338E">
      <w:pPr>
        <w:pStyle w:val="Ttulo3"/>
        <w:rPr>
          <w:i/>
          <w:iCs/>
        </w:rPr>
      </w:pPr>
      <w:bookmarkStart w:id="90" w:name="_Toc165834002"/>
      <w:bookmarkStart w:id="91" w:name="_Toc170331800"/>
      <w:bookmarkStart w:id="92" w:name="_Toc170678985"/>
      <w:bookmarkStart w:id="93" w:name="_Toc170941625"/>
      <w:r w:rsidRPr="00B86708">
        <w:rPr>
          <w:i/>
          <w:iCs/>
        </w:rPr>
        <w:t>Preparación del entorno de trabajo</w:t>
      </w:r>
      <w:bookmarkEnd w:id="90"/>
      <w:bookmarkEnd w:id="91"/>
      <w:bookmarkEnd w:id="92"/>
      <w:bookmarkEnd w:id="93"/>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70070914" w14:textId="77777777" w:rsidR="007D338E" w:rsidRPr="007D338E" w:rsidRDefault="007D338E" w:rsidP="007D338E"/>
    <w:p w14:paraId="6A972DE0" w14:textId="77B1807E" w:rsidR="007D338E" w:rsidRPr="008D4E76" w:rsidRDefault="007D338E" w:rsidP="007D338E">
      <w:pPr>
        <w:pStyle w:val="EstiloAPA7MAEDICIN"/>
        <w:ind w:firstLine="0"/>
        <w:rPr>
          <w:rFonts w:cs="Times New Roman"/>
          <w:b/>
          <w:bCs/>
          <w:szCs w:val="24"/>
        </w:rPr>
      </w:pPr>
      <w:r w:rsidRPr="008D4E76">
        <w:rPr>
          <w:rFonts w:cs="Times New Roman"/>
          <w:b/>
          <w:bCs/>
          <w:szCs w:val="24"/>
        </w:rPr>
        <w:t>Figura 1</w:t>
      </w:r>
      <w:r w:rsidR="00AC3130">
        <w:rPr>
          <w:rFonts w:cs="Times New Roman"/>
          <w:b/>
          <w:bCs/>
          <w:szCs w:val="24"/>
        </w:rPr>
        <w:t>4</w:t>
      </w:r>
    </w:p>
    <w:p w14:paraId="44C7E974" w14:textId="77777777" w:rsidR="007D338E" w:rsidRPr="008D4E76" w:rsidRDefault="007D338E" w:rsidP="007D338E">
      <w:pPr>
        <w:pStyle w:val="EstiloAPA7MAEDICIN"/>
        <w:ind w:firstLine="0"/>
        <w:rPr>
          <w:rFonts w:cs="Times New Roman"/>
          <w:i/>
          <w:iCs/>
          <w:szCs w:val="24"/>
        </w:rPr>
      </w:pPr>
      <w:r w:rsidRPr="008D4E76">
        <w:rPr>
          <w:rFonts w:cs="Times New Roman"/>
          <w:i/>
          <w:iCs/>
          <w:szCs w:val="24"/>
        </w:rPr>
        <w:t>Directorios de trabajo</w:t>
      </w:r>
    </w:p>
    <w:p w14:paraId="4453E361" w14:textId="77777777" w:rsidR="007D338E" w:rsidRDefault="007D338E" w:rsidP="007D338E">
      <w:pPr>
        <w:rPr>
          <w:noProof/>
        </w:rPr>
      </w:pPr>
      <w:r w:rsidRPr="00AC059A">
        <w:rPr>
          <w:rFonts w:cs="Times New Roman"/>
          <w:noProof/>
          <w:sz w:val="24"/>
          <w:szCs w:val="24"/>
        </w:rPr>
        <w:drawing>
          <wp:inline distT="0" distB="0" distL="0" distR="0" wp14:anchorId="4FFFBEFE" wp14:editId="76C0338C">
            <wp:extent cx="4023360" cy="2141220"/>
            <wp:effectExtent l="0" t="0" r="0" b="0"/>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41"/>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6146CAB7" w14:textId="77777777" w:rsidR="007D338E" w:rsidRDefault="007D338E" w:rsidP="007D338E">
      <w:pPr>
        <w:rPr>
          <w:noProof/>
        </w:rPr>
      </w:pPr>
    </w:p>
    <w:p w14:paraId="73DBBD72" w14:textId="77777777" w:rsidR="007D338E" w:rsidRPr="009D41DF" w:rsidRDefault="007D338E" w:rsidP="00D835EE">
      <w:pPr>
        <w:pStyle w:val="EstiloAPA7MAEDICIN"/>
        <w:ind w:firstLine="0"/>
        <w:jc w:val="center"/>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60C18EDC" w14:textId="77777777" w:rsidR="00D835EE" w:rsidRDefault="00D835EE" w:rsidP="007D338E">
      <w:pPr>
        <w:pStyle w:val="EstiloAPA7MAEDICIN"/>
        <w:ind w:firstLine="0"/>
        <w:rPr>
          <w:rFonts w:cs="Times New Roman"/>
          <w:b/>
          <w:bCs/>
          <w:szCs w:val="24"/>
        </w:rPr>
      </w:pPr>
    </w:p>
    <w:p w14:paraId="1894EAA7" w14:textId="77777777" w:rsidR="00D835EE" w:rsidRDefault="00D835EE" w:rsidP="007D338E">
      <w:pPr>
        <w:pStyle w:val="EstiloAPA7MAEDICIN"/>
        <w:ind w:firstLine="0"/>
        <w:rPr>
          <w:rFonts w:cs="Times New Roman"/>
          <w:b/>
          <w:bCs/>
          <w:szCs w:val="24"/>
        </w:rPr>
      </w:pPr>
    </w:p>
    <w:p w14:paraId="64E2AB2E" w14:textId="77777777" w:rsidR="00D835EE" w:rsidRDefault="00D835EE" w:rsidP="007D338E">
      <w:pPr>
        <w:pStyle w:val="EstiloAPA7MAEDICIN"/>
        <w:ind w:firstLine="0"/>
        <w:rPr>
          <w:rFonts w:cs="Times New Roman"/>
          <w:b/>
          <w:bCs/>
          <w:szCs w:val="24"/>
        </w:rPr>
      </w:pPr>
    </w:p>
    <w:p w14:paraId="2E1CC746" w14:textId="23FABAF2" w:rsidR="007D338E" w:rsidRPr="008D4E76" w:rsidRDefault="007D338E" w:rsidP="007D338E">
      <w:pPr>
        <w:pStyle w:val="EstiloAPA7MAEDICIN"/>
        <w:ind w:firstLine="0"/>
        <w:rPr>
          <w:rFonts w:cs="Times New Roman"/>
          <w:b/>
          <w:bCs/>
          <w:szCs w:val="24"/>
        </w:rPr>
      </w:pPr>
      <w:r w:rsidRPr="008D4E76">
        <w:rPr>
          <w:rFonts w:cs="Times New Roman"/>
          <w:b/>
          <w:bCs/>
          <w:szCs w:val="24"/>
        </w:rPr>
        <w:t xml:space="preserve">Figura </w:t>
      </w:r>
      <w:r w:rsidR="00AA1EB6">
        <w:rPr>
          <w:rFonts w:cs="Times New Roman"/>
          <w:b/>
          <w:bCs/>
          <w:szCs w:val="24"/>
        </w:rPr>
        <w:t>1</w:t>
      </w:r>
      <w:r w:rsidR="00AC3130">
        <w:rPr>
          <w:rFonts w:cs="Times New Roman"/>
          <w:b/>
          <w:bCs/>
          <w:szCs w:val="24"/>
        </w:rPr>
        <w:t>5</w:t>
      </w:r>
    </w:p>
    <w:p w14:paraId="2115814D" w14:textId="77777777" w:rsidR="007D338E" w:rsidRPr="002A7083" w:rsidRDefault="007D338E" w:rsidP="007D338E">
      <w:pPr>
        <w:pStyle w:val="EstiloAPA7MAEDICIN"/>
        <w:ind w:firstLine="0"/>
        <w:rPr>
          <w:rFonts w:cs="Times New Roman"/>
          <w:i/>
          <w:iCs/>
          <w:szCs w:val="24"/>
        </w:rPr>
      </w:pPr>
      <w:r>
        <w:rPr>
          <w:rFonts w:cs="Times New Roman"/>
          <w:i/>
          <w:iCs/>
          <w:szCs w:val="24"/>
        </w:rPr>
        <w:t>Estructura Principal</w:t>
      </w:r>
    </w:p>
    <w:p w14:paraId="510E3BA4" w14:textId="77777777" w:rsidR="007D338E" w:rsidRDefault="007D338E" w:rsidP="007D338E">
      <w:pPr>
        <w:rPr>
          <w:rFonts w:cs="Times New Roman"/>
          <w:sz w:val="24"/>
          <w:szCs w:val="24"/>
        </w:rPr>
      </w:pPr>
      <w:r w:rsidRPr="00AC059A">
        <w:rPr>
          <w:rFonts w:cs="Times New Roman"/>
          <w:noProof/>
          <w:sz w:val="24"/>
          <w:szCs w:val="24"/>
        </w:rPr>
        <w:drawing>
          <wp:inline distT="0" distB="0" distL="0" distR="0" wp14:anchorId="38F6AD06" wp14:editId="57FC9106">
            <wp:extent cx="4023360" cy="2110740"/>
            <wp:effectExtent l="0" t="0" r="0" b="381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42"/>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A12E629" w14:textId="77777777" w:rsidR="007D338E" w:rsidRPr="0085485B" w:rsidRDefault="007D338E" w:rsidP="007D338E">
      <w:pPr>
        <w:rPr>
          <w:rFonts w:cs="Times New Roman"/>
          <w:sz w:val="24"/>
          <w:szCs w:val="24"/>
        </w:rPr>
      </w:pPr>
    </w:p>
    <w:p w14:paraId="321475BB" w14:textId="77777777" w:rsidR="007D338E" w:rsidRPr="00AA1EB6" w:rsidRDefault="007D338E" w:rsidP="00D835EE">
      <w:pPr>
        <w:pStyle w:val="EstiloAPA7MAEDICIN"/>
        <w:ind w:firstLine="0"/>
        <w:jc w:val="center"/>
        <w:rPr>
          <w:rFonts w:cs="Times New Roman"/>
          <w:szCs w:val="24"/>
        </w:rPr>
      </w:pPr>
      <w:r w:rsidRPr="00AA1EB6">
        <w:rPr>
          <w:noProof/>
        </w:rPr>
        <w:t>Fuente: Elaboración propia.</w:t>
      </w:r>
    </w:p>
    <w:p w14:paraId="55F561AC" w14:textId="77777777" w:rsidR="007D338E" w:rsidRPr="00AC7C94" w:rsidRDefault="007D338E" w:rsidP="007D338E"/>
    <w:p w14:paraId="41B0DC0D" w14:textId="77777777" w:rsidR="007D338E" w:rsidRPr="00F40A28" w:rsidRDefault="007D338E" w:rsidP="00F40A28">
      <w:pPr>
        <w:pStyle w:val="EstiloAPA7MAEDICIN"/>
      </w:pPr>
      <w:r w:rsidRPr="00F40A28">
        <w:t>El directorio data del proyecto se dividió en 2 subdirectorios los cuales son train (entrenamiento) el val (validación), tienen data de la clasificación de Gleason que determina si el paciente tiene cáncer de próstata, siendo subdivididas en carpetas que tienen los siguientes nombres: ConCancer y SinCancer.</w:t>
      </w:r>
    </w:p>
    <w:p w14:paraId="278A38CA" w14:textId="77777777" w:rsidR="00C361F6" w:rsidRPr="00C361F6" w:rsidRDefault="00C361F6" w:rsidP="00C361F6">
      <w:pPr>
        <w:rPr>
          <w:lang w:val="es-PE"/>
        </w:rPr>
      </w:pPr>
    </w:p>
    <w:p w14:paraId="3C82EEFE" w14:textId="4FDC6336" w:rsidR="00AA1EB6" w:rsidRPr="00D835EE" w:rsidRDefault="007D338E" w:rsidP="00AA1EB6">
      <w:pPr>
        <w:pStyle w:val="Ttulo3"/>
        <w:rPr>
          <w:i/>
          <w:iCs/>
          <w:lang w:val="es-PE"/>
        </w:rPr>
      </w:pPr>
      <w:bookmarkStart w:id="94" w:name="_Toc170331801"/>
      <w:bookmarkStart w:id="95" w:name="_Toc170678986"/>
      <w:bookmarkStart w:id="96" w:name="_Toc170941626"/>
      <w:r w:rsidRPr="008E32F9">
        <w:rPr>
          <w:i/>
          <w:iCs/>
          <w:lang w:val="es-PE"/>
        </w:rPr>
        <w:t>Desarrollo del sistema</w:t>
      </w:r>
      <w:bookmarkEnd w:id="94"/>
      <w:bookmarkEnd w:id="95"/>
      <w:bookmarkEnd w:id="96"/>
    </w:p>
    <w:p w14:paraId="6B036ED7" w14:textId="1BCB9145" w:rsidR="007D338E" w:rsidRPr="005C3907" w:rsidRDefault="007D338E" w:rsidP="00A10E5C">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4D6D6486" w14:textId="274696FD" w:rsidR="007D338E" w:rsidRPr="005C3907" w:rsidRDefault="007D338E" w:rsidP="00D835EE">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014B4F34" w14:textId="104C0FAC" w:rsidR="007D338E" w:rsidRPr="005C3907" w:rsidRDefault="007D338E" w:rsidP="00A10E5C">
      <w:pPr>
        <w:pStyle w:val="EstiloAPA7MAEDICIN"/>
      </w:pPr>
      <w:r w:rsidRPr="005C3907">
        <w:t>El desarrollo consiste en la capacidad de realizar predicciones precisas utilizando un modelo de aprendizaje automático previamente entrenado. Este modelo ha sido entrenado con un amplio conjunto de datos de imágenes médicas de próstatas</w:t>
      </w:r>
      <w:r>
        <w:t>.</w:t>
      </w:r>
    </w:p>
    <w:p w14:paraId="0875CEB1" w14:textId="0B98D07A" w:rsidR="007D338E" w:rsidRPr="005C3907" w:rsidRDefault="007D338E" w:rsidP="00A10E5C">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Pr="005C3907" w:rsidRDefault="007D338E" w:rsidP="00F40A28">
      <w:pPr>
        <w:pStyle w:val="EstiloAPA7MAEDICIN"/>
      </w:pPr>
      <w:r w:rsidRPr="005C3907">
        <w:t>A continuación, se dará información más detallada acerca de la creación del sistema inteligente:</w:t>
      </w:r>
    </w:p>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97" w:name="_Toc165834019"/>
      <w:r w:rsidRPr="008E32F9">
        <w:rPr>
          <w:i/>
          <w:iCs/>
        </w:rPr>
        <w:t xml:space="preserve"> </w:t>
      </w:r>
      <w:r w:rsidR="007D338E" w:rsidRPr="008E32F9">
        <w:rPr>
          <w:i/>
          <w:iCs/>
        </w:rPr>
        <w:t>Modelo de estructura para la base de datos</w:t>
      </w:r>
      <w:bookmarkEnd w:id="97"/>
    </w:p>
    <w:p w14:paraId="15812030" w14:textId="5C6089CF" w:rsidR="007D338E" w:rsidRPr="00D835EE" w:rsidRDefault="007D338E" w:rsidP="00D835EE">
      <w:pPr>
        <w:pStyle w:val="EstiloAPA7MAEDICIN"/>
      </w:pPr>
      <w:r w:rsidRPr="00F40A28">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15BC879D" w14:textId="22E3D374" w:rsidR="007D338E" w:rsidRPr="008E32F9" w:rsidRDefault="007D338E" w:rsidP="00C442E6">
      <w:pPr>
        <w:pStyle w:val="Ttulo4"/>
        <w:tabs>
          <w:tab w:val="left" w:pos="1843"/>
        </w:tabs>
        <w:ind w:left="1560" w:hanging="567"/>
        <w:rPr>
          <w:i/>
          <w:iCs/>
        </w:rPr>
      </w:pPr>
      <w:bookmarkStart w:id="98" w:name="_Toc165834020"/>
      <w:r w:rsidRPr="008E32F9">
        <w:rPr>
          <w:i/>
          <w:iCs/>
        </w:rPr>
        <w:t>Desarrollo para el backend para el software</w:t>
      </w:r>
      <w:bookmarkEnd w:id="98"/>
    </w:p>
    <w:p w14:paraId="53768EAA" w14:textId="079797B7" w:rsidR="007D338E" w:rsidRPr="007A4625" w:rsidRDefault="007D338E" w:rsidP="00D835EE">
      <w:pPr>
        <w:pStyle w:val="EstiloAPA7MAEDICIN"/>
      </w:pPr>
      <w:r w:rsidRPr="00A41F0C">
        <w:t>Para el desarrollo del backend se utilizó Python en la versión 3.11.5 usando el framework Django en la versión 4.0.4.</w:t>
      </w:r>
    </w:p>
    <w:p w14:paraId="299820E5" w14:textId="1D128C09" w:rsidR="007D338E" w:rsidRDefault="007D338E" w:rsidP="00D835EE">
      <w:pPr>
        <w:pStyle w:val="EstiloAPA7MAEDICIN"/>
      </w:pPr>
      <w:r w:rsidRPr="00A41F0C">
        <w:t>La implementación consistió principalmente en conectar nuestro backend con nuestro modelo de predicción que ha sido entrenado anteriormente además de conectar con el frontend para recibir los datos enviados. La utilizada fue la de Modelo - Vista - Controlador.</w:t>
      </w:r>
    </w:p>
    <w:p w14:paraId="7F002D28" w14:textId="77777777" w:rsidR="00D835EE" w:rsidRDefault="00D835EE" w:rsidP="007D338E">
      <w:pPr>
        <w:spacing w:line="276" w:lineRule="auto"/>
        <w:rPr>
          <w:rFonts w:cstheme="minorHAnsi"/>
          <w:b/>
          <w:bCs/>
          <w:noProof/>
          <w:spacing w:val="15"/>
          <w:sz w:val="24"/>
          <w:szCs w:val="24"/>
          <w:shd w:val="clear" w:color="auto" w:fill="FFFFFF"/>
        </w:rPr>
      </w:pPr>
    </w:p>
    <w:p w14:paraId="2EC091CE" w14:textId="77777777" w:rsidR="00D835EE" w:rsidRDefault="00D835EE" w:rsidP="007D338E">
      <w:pPr>
        <w:spacing w:line="276" w:lineRule="auto"/>
        <w:rPr>
          <w:rFonts w:cstheme="minorHAnsi"/>
          <w:b/>
          <w:bCs/>
          <w:noProof/>
          <w:spacing w:val="15"/>
          <w:sz w:val="24"/>
          <w:szCs w:val="24"/>
          <w:shd w:val="clear" w:color="auto" w:fill="FFFFFF"/>
        </w:rPr>
      </w:pPr>
    </w:p>
    <w:p w14:paraId="01BAC786" w14:textId="77777777" w:rsidR="00D835EE" w:rsidRDefault="00D835EE" w:rsidP="007D338E">
      <w:pPr>
        <w:spacing w:line="276" w:lineRule="auto"/>
        <w:rPr>
          <w:rFonts w:cstheme="minorHAnsi"/>
          <w:b/>
          <w:bCs/>
          <w:noProof/>
          <w:spacing w:val="15"/>
          <w:sz w:val="24"/>
          <w:szCs w:val="24"/>
          <w:shd w:val="clear" w:color="auto" w:fill="FFFFFF"/>
        </w:rPr>
      </w:pPr>
    </w:p>
    <w:p w14:paraId="0A5FB830" w14:textId="77777777" w:rsidR="00D835EE" w:rsidRDefault="00D835EE" w:rsidP="007D338E">
      <w:pPr>
        <w:spacing w:line="276" w:lineRule="auto"/>
        <w:rPr>
          <w:rFonts w:cstheme="minorHAnsi"/>
          <w:b/>
          <w:bCs/>
          <w:noProof/>
          <w:spacing w:val="15"/>
          <w:sz w:val="24"/>
          <w:szCs w:val="24"/>
          <w:shd w:val="clear" w:color="auto" w:fill="FFFFFF"/>
        </w:rPr>
      </w:pPr>
    </w:p>
    <w:p w14:paraId="7D246FF8" w14:textId="77777777" w:rsidR="00D835EE" w:rsidRDefault="00D835EE" w:rsidP="007D338E">
      <w:pPr>
        <w:spacing w:line="276" w:lineRule="auto"/>
        <w:rPr>
          <w:rFonts w:cstheme="minorHAnsi"/>
          <w:b/>
          <w:bCs/>
          <w:noProof/>
          <w:spacing w:val="15"/>
          <w:sz w:val="24"/>
          <w:szCs w:val="24"/>
          <w:shd w:val="clear" w:color="auto" w:fill="FFFFFF"/>
        </w:rPr>
      </w:pPr>
    </w:p>
    <w:p w14:paraId="67779A37" w14:textId="77777777" w:rsidR="00D835EE" w:rsidRDefault="00D835EE" w:rsidP="007D338E">
      <w:pPr>
        <w:spacing w:line="276" w:lineRule="auto"/>
        <w:rPr>
          <w:rFonts w:cstheme="minorHAnsi"/>
          <w:b/>
          <w:bCs/>
          <w:noProof/>
          <w:spacing w:val="15"/>
          <w:sz w:val="24"/>
          <w:szCs w:val="24"/>
          <w:shd w:val="clear" w:color="auto" w:fill="FFFFFF"/>
        </w:rPr>
      </w:pPr>
    </w:p>
    <w:p w14:paraId="07125E57" w14:textId="77777777" w:rsidR="00D835EE" w:rsidRDefault="00D835EE" w:rsidP="007D338E">
      <w:pPr>
        <w:spacing w:line="276" w:lineRule="auto"/>
        <w:rPr>
          <w:rFonts w:cstheme="minorHAnsi"/>
          <w:b/>
          <w:bCs/>
          <w:noProof/>
          <w:spacing w:val="15"/>
          <w:sz w:val="24"/>
          <w:szCs w:val="24"/>
          <w:shd w:val="clear" w:color="auto" w:fill="FFFFFF"/>
        </w:rPr>
      </w:pPr>
    </w:p>
    <w:p w14:paraId="4C32AC29" w14:textId="726425FD"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6</w:t>
      </w:r>
    </w:p>
    <w:p w14:paraId="3A81FB3F" w14:textId="77777777" w:rsidR="00AA1EB6" w:rsidRPr="00352E84" w:rsidRDefault="00AA1EB6" w:rsidP="007D338E">
      <w:pPr>
        <w:spacing w:line="276" w:lineRule="auto"/>
        <w:rPr>
          <w:rFonts w:cstheme="minorHAnsi"/>
          <w:b/>
          <w:bCs/>
          <w:noProof/>
          <w:spacing w:val="15"/>
          <w:shd w:val="clear" w:color="auto" w:fill="FFFFFF"/>
        </w:rPr>
      </w:pPr>
    </w:p>
    <w:p w14:paraId="4F0378DC" w14:textId="77777777" w:rsidR="007D338E" w:rsidRPr="00AA1EB6" w:rsidRDefault="007D338E" w:rsidP="007D338E">
      <w:pPr>
        <w:pStyle w:val="EstiloAPA7MAEDICIN"/>
        <w:ind w:firstLine="0"/>
        <w:rPr>
          <w:rFonts w:cstheme="minorHAnsi"/>
          <w:i/>
          <w:iCs/>
          <w:sz w:val="32"/>
          <w:szCs w:val="32"/>
        </w:rPr>
      </w:pPr>
      <w:r w:rsidRPr="00AA1EB6">
        <w:rPr>
          <w:rFonts w:cstheme="minorHAnsi"/>
          <w:i/>
          <w:iCs/>
          <w:sz w:val="22"/>
        </w:rPr>
        <w:t>Estructura de carpetas del backend</w:t>
      </w:r>
    </w:p>
    <w:p w14:paraId="53407333" w14:textId="77777777" w:rsidR="007D338E" w:rsidRDefault="007D338E"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0ECE06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6A905F37" w14:textId="77777777" w:rsidR="007D338E" w:rsidRDefault="007D338E" w:rsidP="007D338E">
      <w:pPr>
        <w:pStyle w:val="EstiloAPA7MAEDICIN"/>
        <w:rPr>
          <w:rFonts w:cstheme="minorHAnsi"/>
          <w:szCs w:val="24"/>
        </w:rPr>
      </w:pPr>
    </w:p>
    <w:p w14:paraId="3FA1AC34" w14:textId="77777777" w:rsidR="007D338E" w:rsidRDefault="007D338E" w:rsidP="007D338E">
      <w:pPr>
        <w:pStyle w:val="EstiloAPA7MAEDICIN"/>
        <w:rPr>
          <w:szCs w:val="24"/>
        </w:rPr>
      </w:pPr>
    </w:p>
    <w:p w14:paraId="38581DF5" w14:textId="77777777"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7777777"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77777777" w:rsidR="007D338E" w:rsidRDefault="007D338E" w:rsidP="007D338E">
      <w:pPr>
        <w:pStyle w:val="EstiloAPA7MAEDICIN"/>
        <w:rPr>
          <w:szCs w:val="24"/>
        </w:rPr>
      </w:pPr>
    </w:p>
    <w:p w14:paraId="22809398" w14:textId="77777777" w:rsidR="007D338E" w:rsidRPr="009B0FC8" w:rsidRDefault="007D338E" w:rsidP="007D338E">
      <w:pPr>
        <w:pStyle w:val="EstiloAPA7MAEDICIN"/>
        <w:rPr>
          <w:szCs w:val="24"/>
        </w:rPr>
      </w:pPr>
    </w:p>
    <w:p w14:paraId="39AB0282" w14:textId="77777777" w:rsidR="007D338E" w:rsidRDefault="007D338E" w:rsidP="007D338E">
      <w:pPr>
        <w:pStyle w:val="EstiloAPA7MAEDICIN"/>
      </w:pPr>
    </w:p>
    <w:p w14:paraId="708C14AF" w14:textId="77777777" w:rsidR="007D338E" w:rsidRDefault="007D338E" w:rsidP="007D338E">
      <w:pPr>
        <w:pStyle w:val="EstiloAPA7MAEDICIN"/>
      </w:pPr>
      <w:r>
        <w:t xml:space="preserve"> </w:t>
      </w:r>
    </w:p>
    <w:p w14:paraId="49026726" w14:textId="77777777" w:rsidR="007D338E" w:rsidRDefault="007D338E" w:rsidP="007D338E">
      <w:pPr>
        <w:pStyle w:val="EstiloAPA7MAEDICIN"/>
        <w:ind w:firstLine="0"/>
      </w:pPr>
    </w:p>
    <w:p w14:paraId="7C3BF418" w14:textId="77777777" w:rsidR="007D338E" w:rsidRPr="00AA1EB6" w:rsidRDefault="007D338E" w:rsidP="00D835EE">
      <w:pPr>
        <w:pStyle w:val="EstiloAPA7MAEDICIN"/>
        <w:ind w:firstLine="0"/>
        <w:jc w:val="center"/>
        <w:rPr>
          <w:sz w:val="32"/>
          <w:szCs w:val="28"/>
        </w:rPr>
      </w:pPr>
      <w:r w:rsidRPr="00AA1EB6">
        <w:rPr>
          <w:szCs w:val="24"/>
        </w:rPr>
        <w:t>Fuente: Elaboración propia</w:t>
      </w:r>
    </w:p>
    <w:p w14:paraId="23102E03" w14:textId="77777777" w:rsidR="007D338E" w:rsidRDefault="007D338E" w:rsidP="007D338E"/>
    <w:p w14:paraId="3EC1F524" w14:textId="77777777" w:rsidR="007D338E" w:rsidRPr="00567F61" w:rsidRDefault="007D338E" w:rsidP="007D338E"/>
    <w:p w14:paraId="31E64DEE" w14:textId="77777777"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Utilizamos Firebase Authentication que nos proporcionó una solución completa y segura para manejar el proceso de autenticación de usuarios en nuestra aplicación.</w:t>
      </w:r>
    </w:p>
    <w:p w14:paraId="668A5A75" w14:textId="77777777" w:rsidR="007D338E" w:rsidRPr="007D338E" w:rsidRDefault="007D338E" w:rsidP="007D338E"/>
    <w:p w14:paraId="01FF08B0" w14:textId="77777777" w:rsidR="00D835EE" w:rsidRDefault="00D835EE" w:rsidP="007D338E">
      <w:pPr>
        <w:spacing w:line="276" w:lineRule="auto"/>
        <w:rPr>
          <w:rFonts w:cstheme="minorHAnsi"/>
          <w:b/>
          <w:bCs/>
          <w:noProof/>
          <w:spacing w:val="15"/>
          <w:sz w:val="24"/>
          <w:szCs w:val="24"/>
          <w:shd w:val="clear" w:color="auto" w:fill="FFFFFF"/>
        </w:rPr>
      </w:pPr>
    </w:p>
    <w:p w14:paraId="559194F0" w14:textId="66B9D3CB"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7</w:t>
      </w:r>
    </w:p>
    <w:p w14:paraId="5D524A2B" w14:textId="77777777" w:rsidR="00AA1EB6" w:rsidRPr="00AA1EB6" w:rsidRDefault="00AA1EB6" w:rsidP="007D338E">
      <w:pPr>
        <w:spacing w:line="276" w:lineRule="auto"/>
        <w:rPr>
          <w:rFonts w:cstheme="minorHAnsi"/>
          <w:b/>
          <w:bCs/>
          <w:noProof/>
          <w:spacing w:val="15"/>
          <w:sz w:val="24"/>
          <w:szCs w:val="24"/>
          <w:shd w:val="clear" w:color="auto" w:fill="FFFFFF"/>
        </w:rPr>
      </w:pPr>
    </w:p>
    <w:p w14:paraId="4D0BA91B"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Cuenta enlazada al proyecto</w:t>
      </w:r>
    </w:p>
    <w:p w14:paraId="53635C8E" w14:textId="77777777" w:rsidR="007D338E" w:rsidRPr="00AA1EB6" w:rsidRDefault="007D338E" w:rsidP="00D835EE">
      <w:pPr>
        <w:pStyle w:val="EstiloAPA7MAEDICIN"/>
        <w:jc w:val="center"/>
        <w:rPr>
          <w:sz w:val="32"/>
          <w:szCs w:val="32"/>
        </w:rPr>
      </w:pPr>
      <w:r>
        <w:rPr>
          <w:noProof/>
        </w:rPr>
        <w:drawing>
          <wp:inline distT="0" distB="0" distL="0" distR="0" wp14:anchorId="10E1BF16" wp14:editId="48FE2F6A">
            <wp:extent cx="5400040" cy="2693035"/>
            <wp:effectExtent l="0" t="0" r="0" b="0"/>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44"/>
                    <a:stretch>
                      <a:fillRect/>
                    </a:stretch>
                  </pic:blipFill>
                  <pic:spPr>
                    <a:xfrm>
                      <a:off x="0" y="0"/>
                      <a:ext cx="5400040" cy="2693035"/>
                    </a:xfrm>
                    <a:prstGeom prst="rect">
                      <a:avLst/>
                    </a:prstGeom>
                  </pic:spPr>
                </pic:pic>
              </a:graphicData>
            </a:graphic>
          </wp:inline>
        </w:drawing>
      </w:r>
      <w:r w:rsidRPr="00AA1EB6">
        <w:rPr>
          <w:szCs w:val="24"/>
        </w:rPr>
        <w:t>Fuente: Elaboración propia</w:t>
      </w:r>
    </w:p>
    <w:p w14:paraId="25E29512" w14:textId="77777777" w:rsidR="007D338E" w:rsidRPr="00567F61" w:rsidRDefault="007D338E" w:rsidP="007D338E"/>
    <w:p w14:paraId="007D9315" w14:textId="77777777" w:rsidR="007D338E" w:rsidRDefault="007D338E" w:rsidP="00F40A28">
      <w:pPr>
        <w:pStyle w:val="EstiloAPA7MAEDICIN"/>
      </w:pPr>
      <w:r w:rsidRPr="00F40A28">
        <w:t>Finalmente se utilizó el API de la RENIEC para obtener los datos de un usuario a través de su Dni.</w:t>
      </w:r>
    </w:p>
    <w:p w14:paraId="60B5C9FB" w14:textId="77777777" w:rsidR="00AA1EB6" w:rsidRPr="00AA1EB6" w:rsidRDefault="00AA1EB6" w:rsidP="00AA1EB6"/>
    <w:p w14:paraId="6C80414D" w14:textId="5BE394F8" w:rsidR="007D338E" w:rsidRPr="00C442E6" w:rsidRDefault="007D338E" w:rsidP="007D338E">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8</w:t>
      </w:r>
    </w:p>
    <w:p w14:paraId="13111496" w14:textId="77777777" w:rsidR="00AA1EB6" w:rsidRPr="00352E84" w:rsidRDefault="00AA1EB6" w:rsidP="007D338E">
      <w:pPr>
        <w:spacing w:line="276" w:lineRule="auto"/>
        <w:rPr>
          <w:rFonts w:cstheme="minorHAnsi"/>
          <w:b/>
          <w:bCs/>
          <w:noProof/>
          <w:spacing w:val="15"/>
          <w:shd w:val="clear" w:color="auto" w:fill="FFFFFF"/>
        </w:rPr>
      </w:pPr>
    </w:p>
    <w:p w14:paraId="0F561B6A" w14:textId="77777777" w:rsidR="007D338E" w:rsidRPr="00C442E6" w:rsidRDefault="007D338E" w:rsidP="007D338E">
      <w:pPr>
        <w:pStyle w:val="EstiloAPA7MAEDICIN"/>
        <w:ind w:firstLine="0"/>
        <w:rPr>
          <w:rFonts w:cstheme="minorHAnsi"/>
          <w:i/>
          <w:iCs/>
          <w:sz w:val="36"/>
          <w:szCs w:val="36"/>
        </w:rPr>
      </w:pPr>
      <w:r w:rsidRPr="00C442E6">
        <w:rPr>
          <w:rFonts w:cstheme="minorHAnsi"/>
          <w:i/>
          <w:iCs/>
          <w:szCs w:val="24"/>
        </w:rPr>
        <w:t>Resultados enlace de cuenta</w:t>
      </w:r>
    </w:p>
    <w:p w14:paraId="75667ADC" w14:textId="77777777" w:rsidR="007D338E" w:rsidRDefault="007D338E" w:rsidP="007D338E">
      <w:pPr>
        <w:pStyle w:val="EstiloAPA7MAEDICIN"/>
      </w:pPr>
      <w:r>
        <w:rPr>
          <w:noProof/>
        </w:rPr>
        <w:drawing>
          <wp:inline distT="0" distB="0" distL="0" distR="0" wp14:anchorId="3D7776D7" wp14:editId="2B16FD35">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45"/>
                    <a:stretch>
                      <a:fillRect/>
                    </a:stretch>
                  </pic:blipFill>
                  <pic:spPr>
                    <a:xfrm>
                      <a:off x="0" y="0"/>
                      <a:ext cx="5400040" cy="1330960"/>
                    </a:xfrm>
                    <a:prstGeom prst="rect">
                      <a:avLst/>
                    </a:prstGeom>
                  </pic:spPr>
                </pic:pic>
              </a:graphicData>
            </a:graphic>
          </wp:inline>
        </w:drawing>
      </w:r>
    </w:p>
    <w:p w14:paraId="77844374" w14:textId="77777777" w:rsidR="007D338E" w:rsidRDefault="007D338E" w:rsidP="00D835EE">
      <w:pPr>
        <w:pStyle w:val="EstiloAPA7MAEDICIN"/>
        <w:ind w:firstLine="0"/>
        <w:jc w:val="center"/>
        <w:rPr>
          <w:szCs w:val="24"/>
        </w:rPr>
      </w:pPr>
      <w:r w:rsidRPr="00AA1EB6">
        <w:rPr>
          <w:szCs w:val="24"/>
        </w:rPr>
        <w:t>Fuente: Elaboración propia</w:t>
      </w:r>
    </w:p>
    <w:p w14:paraId="303004A1" w14:textId="77777777" w:rsidR="00AA1EB6" w:rsidRDefault="00AA1EB6" w:rsidP="00AA1EB6"/>
    <w:p w14:paraId="36B63BEF" w14:textId="77777777" w:rsidR="00AA1EB6" w:rsidRDefault="00AA1EB6" w:rsidP="00AA1EB6"/>
    <w:p w14:paraId="5F95AC4A" w14:textId="77777777" w:rsidR="00AA1EB6" w:rsidRPr="00AA1EB6" w:rsidRDefault="00AA1EB6" w:rsidP="00AA1EB6"/>
    <w:p w14:paraId="55137FD4" w14:textId="65689D91" w:rsidR="007D338E" w:rsidRPr="00D835EE" w:rsidRDefault="007D338E" w:rsidP="00D835EE">
      <w:pPr>
        <w:pStyle w:val="EstiloAPA7MAEDICIN"/>
        <w:rPr>
          <w:szCs w:val="24"/>
        </w:rPr>
      </w:pPr>
      <w:r w:rsidRPr="00716F4E">
        <w:rPr>
          <w:szCs w:val="24"/>
        </w:rPr>
        <w:t xml:space="preserve">El código del sistema fue almacena en GitHub y el enlace para acceder al repositorio es </w:t>
      </w:r>
      <w:hyperlink r:id="rId46" w:history="1">
        <w:r w:rsidRPr="00716F4E">
          <w:rPr>
            <w:rStyle w:val="Hipervnculo"/>
          </w:rPr>
          <w:t>https://github.com/FSIce1/prediction_cancer_prostata</w:t>
        </w:r>
      </w:hyperlink>
      <w:r w:rsidRPr="00716F4E">
        <w:rPr>
          <w:szCs w:val="24"/>
        </w:rPr>
        <w:t>, este es un repositorio público así que cualquiera puede acceder al código.</w:t>
      </w:r>
    </w:p>
    <w:p w14:paraId="681BDD6D" w14:textId="77777777" w:rsidR="007D338E" w:rsidRPr="00651703" w:rsidRDefault="007D338E" w:rsidP="007D338E"/>
    <w:p w14:paraId="100A90A4" w14:textId="00D79572" w:rsidR="007D338E"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9</w:t>
      </w:r>
    </w:p>
    <w:p w14:paraId="21D33286" w14:textId="77777777" w:rsidR="00AA1EB6" w:rsidRPr="00352E84" w:rsidRDefault="00AA1EB6" w:rsidP="007D338E">
      <w:pPr>
        <w:spacing w:line="276" w:lineRule="auto"/>
        <w:rPr>
          <w:rFonts w:cstheme="minorHAnsi"/>
          <w:b/>
          <w:bCs/>
          <w:noProof/>
          <w:spacing w:val="15"/>
          <w:shd w:val="clear" w:color="auto" w:fill="FFFFFF"/>
        </w:rPr>
      </w:pPr>
    </w:p>
    <w:p w14:paraId="005BA897"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 xml:space="preserve">Repositorio de </w:t>
      </w:r>
      <w:proofErr w:type="spellStart"/>
      <w:r w:rsidRPr="00AA1EB6">
        <w:rPr>
          <w:rFonts w:cstheme="minorHAnsi"/>
          <w:i/>
          <w:iCs/>
          <w:szCs w:val="24"/>
        </w:rPr>
        <w:t>Github</w:t>
      </w:r>
      <w:proofErr w:type="spellEnd"/>
    </w:p>
    <w:p w14:paraId="575F677F" w14:textId="77777777" w:rsidR="007D338E" w:rsidRDefault="007D338E" w:rsidP="007D338E">
      <w:pPr>
        <w:pStyle w:val="EstiloAPA7MAEDICIN"/>
        <w:rPr>
          <w:szCs w:val="24"/>
        </w:rPr>
      </w:pPr>
      <w:r>
        <w:rPr>
          <w:noProof/>
        </w:rPr>
        <w:drawing>
          <wp:inline distT="0" distB="0" distL="0" distR="0" wp14:anchorId="2BFCB1B2" wp14:editId="1839D288">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7"/>
                    <a:stretch>
                      <a:fillRect/>
                    </a:stretch>
                  </pic:blipFill>
                  <pic:spPr>
                    <a:xfrm>
                      <a:off x="0" y="0"/>
                      <a:ext cx="5400040" cy="2710180"/>
                    </a:xfrm>
                    <a:prstGeom prst="rect">
                      <a:avLst/>
                    </a:prstGeom>
                  </pic:spPr>
                </pic:pic>
              </a:graphicData>
            </a:graphic>
          </wp:inline>
        </w:drawing>
      </w:r>
    </w:p>
    <w:p w14:paraId="1ACD9DC6" w14:textId="75F250FF" w:rsidR="007D338E" w:rsidRPr="00D835EE" w:rsidRDefault="007D338E" w:rsidP="00D835EE">
      <w:pPr>
        <w:pStyle w:val="EstiloAPA7MAEDICIN"/>
        <w:jc w:val="center"/>
        <w:rPr>
          <w:szCs w:val="24"/>
        </w:rPr>
      </w:pPr>
      <w:r w:rsidRPr="00AA1EB6">
        <w:rPr>
          <w:szCs w:val="24"/>
        </w:rPr>
        <w:t>Fuente: Elaboración propia</w:t>
      </w: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t>Funciones</w:t>
      </w:r>
    </w:p>
    <w:p w14:paraId="226A68EB" w14:textId="2A5E10B5" w:rsidR="007D338E" w:rsidRDefault="007D338E" w:rsidP="007D338E">
      <w:pPr>
        <w:pStyle w:val="EstiloAPA7MAEDICIN"/>
      </w:pPr>
      <w:r>
        <w:t>Se detalla mediante una tabla l</w:t>
      </w:r>
      <w:r w:rsidR="00C442E6">
        <w:t xml:space="preserve">as </w:t>
      </w:r>
      <w:r w:rsidR="00D42912">
        <w:t>funciones elaboradas</w:t>
      </w:r>
      <w:r>
        <w:t xml:space="preserve"> con una descripción explicando el funcionamiento de cada punto elaborado.</w:t>
      </w:r>
    </w:p>
    <w:p w14:paraId="6747B7CA" w14:textId="5760B91F" w:rsidR="007D338E" w:rsidRDefault="007D338E" w:rsidP="007D338E">
      <w:pPr>
        <w:rPr>
          <w:b/>
          <w:bCs/>
        </w:rPr>
      </w:pPr>
      <w:r w:rsidRPr="009D41DF">
        <w:rPr>
          <w:b/>
          <w:bCs/>
        </w:rPr>
        <w:t xml:space="preserve">Tabla </w:t>
      </w:r>
      <w:r w:rsidR="00AA1EB6">
        <w:rPr>
          <w:b/>
          <w:bCs/>
        </w:rPr>
        <w:t>4</w:t>
      </w:r>
    </w:p>
    <w:p w14:paraId="15A385E9" w14:textId="77777777" w:rsidR="00AA1EB6" w:rsidRPr="009D41DF" w:rsidRDefault="00AA1EB6" w:rsidP="007D338E">
      <w:pPr>
        <w:rPr>
          <w:b/>
          <w:bCs/>
        </w:rPr>
      </w:pPr>
    </w:p>
    <w:p w14:paraId="1DDE0BA8" w14:textId="22EE0F26" w:rsidR="007D338E" w:rsidRPr="00AA1EB6" w:rsidRDefault="00AA1EB6" w:rsidP="007D338E">
      <w:pPr>
        <w:rPr>
          <w:i/>
          <w:iCs/>
          <w:sz w:val="24"/>
          <w:szCs w:val="24"/>
        </w:rPr>
      </w:pPr>
      <w:r w:rsidRPr="00AA1EB6">
        <w:rPr>
          <w:i/>
          <w:iCs/>
          <w:sz w:val="24"/>
          <w:szCs w:val="24"/>
        </w:rPr>
        <w:t>Descripción de funciones</w:t>
      </w:r>
    </w:p>
    <w:p w14:paraId="77387B09" w14:textId="77777777" w:rsidR="007D338E" w:rsidRPr="009D41DF" w:rsidRDefault="007D338E" w:rsidP="007D338E"/>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D835EE">
      <w:pPr>
        <w:pStyle w:val="EstiloAPA7MAEDICIN"/>
        <w:ind w:firstLine="0"/>
        <w:jc w:val="center"/>
        <w:rPr>
          <w:szCs w:val="24"/>
        </w:rPr>
      </w:pPr>
      <w:r w:rsidRPr="00AA1EB6">
        <w:rPr>
          <w:szCs w:val="24"/>
        </w:rPr>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99" w:name="_Toc165834021"/>
      <w:r w:rsidRPr="00C442E6">
        <w:rPr>
          <w:i/>
          <w:iCs/>
        </w:rPr>
        <w:t xml:space="preserve"> Desarrollo para el frontend para el software</w:t>
      </w:r>
      <w:bookmarkEnd w:id="99"/>
    </w:p>
    <w:p w14:paraId="74FFE49D" w14:textId="77777777" w:rsidR="00DC43AA" w:rsidRDefault="00DC43AA" w:rsidP="00F40A28">
      <w:pPr>
        <w:pStyle w:val="EstiloAPA7MAEDICIN"/>
      </w:pPr>
      <w:r w:rsidRPr="00F40A28">
        <w:t>Para desarrollar el frontend de la aplicación utilizamos HTML, Css y JavaScript para integrarlo con el motor de plantillas de Django, tenemos las vistas de Login, Registro, Análisis, Resultado, Historial y Pacientes.</w:t>
      </w:r>
    </w:p>
    <w:p w14:paraId="134CEADE" w14:textId="77777777" w:rsidR="00C442E6" w:rsidRPr="00C442E6" w:rsidRDefault="00C442E6" w:rsidP="00C442E6"/>
    <w:p w14:paraId="47531578" w14:textId="77777777" w:rsidR="00D835EE" w:rsidRDefault="00D835EE" w:rsidP="00DC43AA">
      <w:pPr>
        <w:spacing w:line="276" w:lineRule="auto"/>
        <w:rPr>
          <w:rFonts w:cstheme="minorHAnsi"/>
          <w:b/>
          <w:bCs/>
          <w:noProof/>
          <w:spacing w:val="15"/>
          <w:sz w:val="24"/>
          <w:szCs w:val="24"/>
          <w:shd w:val="clear" w:color="auto" w:fill="FFFFFF"/>
        </w:rPr>
      </w:pPr>
    </w:p>
    <w:p w14:paraId="0C773D4F" w14:textId="77777777" w:rsidR="00D835EE" w:rsidRDefault="00D835EE" w:rsidP="00DC43AA">
      <w:pPr>
        <w:spacing w:line="276" w:lineRule="auto"/>
        <w:rPr>
          <w:rFonts w:cstheme="minorHAnsi"/>
          <w:b/>
          <w:bCs/>
          <w:noProof/>
          <w:spacing w:val="15"/>
          <w:sz w:val="24"/>
          <w:szCs w:val="24"/>
          <w:shd w:val="clear" w:color="auto" w:fill="FFFFFF"/>
        </w:rPr>
      </w:pPr>
    </w:p>
    <w:p w14:paraId="6AFC6435" w14:textId="77777777" w:rsidR="00D835EE" w:rsidRDefault="00D835EE" w:rsidP="00DC43AA">
      <w:pPr>
        <w:spacing w:line="276" w:lineRule="auto"/>
        <w:rPr>
          <w:rFonts w:cstheme="minorHAnsi"/>
          <w:b/>
          <w:bCs/>
          <w:noProof/>
          <w:spacing w:val="15"/>
          <w:sz w:val="24"/>
          <w:szCs w:val="24"/>
          <w:shd w:val="clear" w:color="auto" w:fill="FFFFFF"/>
        </w:rPr>
      </w:pPr>
    </w:p>
    <w:p w14:paraId="17F25459" w14:textId="5577AB88" w:rsidR="00DC43AA" w:rsidRPr="00C442E6"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20</w:t>
      </w:r>
    </w:p>
    <w:p w14:paraId="6EEA60B1" w14:textId="77777777" w:rsidR="00C442E6" w:rsidRPr="00C442E6" w:rsidRDefault="00C442E6" w:rsidP="00DC43AA">
      <w:pPr>
        <w:spacing w:line="276" w:lineRule="auto"/>
        <w:rPr>
          <w:rFonts w:cstheme="minorHAnsi"/>
          <w:b/>
          <w:bCs/>
          <w:noProof/>
          <w:spacing w:val="15"/>
          <w:sz w:val="24"/>
          <w:szCs w:val="24"/>
          <w:shd w:val="clear" w:color="auto" w:fill="FFFFFF"/>
        </w:rPr>
      </w:pPr>
    </w:p>
    <w:p w14:paraId="469A90CE"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Menú Login del sistema</w:t>
      </w:r>
    </w:p>
    <w:p w14:paraId="32B20AB3" w14:textId="77777777" w:rsidR="00DC43AA" w:rsidRDefault="00DC43AA" w:rsidP="00DC43AA">
      <w:pPr>
        <w:pStyle w:val="EstiloAPA7MAEDICIN"/>
        <w:ind w:firstLine="0"/>
        <w:rPr>
          <w:b/>
          <w:bCs/>
          <w:i/>
          <w:iCs/>
          <w:sz w:val="20"/>
          <w:szCs w:val="20"/>
        </w:rPr>
      </w:pPr>
      <w:r>
        <w:rPr>
          <w:noProof/>
        </w:rPr>
        <w:drawing>
          <wp:inline distT="0" distB="0" distL="0" distR="0" wp14:anchorId="59A60CEA" wp14:editId="524A5336">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06120475" w14:textId="47EC7B14" w:rsidR="00DC43AA" w:rsidRDefault="00DC43AA" w:rsidP="00D835EE">
      <w:pPr>
        <w:pStyle w:val="EstiloAPA7MAEDICIN"/>
        <w:ind w:firstLine="0"/>
        <w:jc w:val="center"/>
        <w:rPr>
          <w:szCs w:val="24"/>
        </w:rPr>
      </w:pPr>
      <w:r w:rsidRPr="00C442E6">
        <w:rPr>
          <w:szCs w:val="24"/>
        </w:rPr>
        <w:t>Fuente: Elaboración propia</w:t>
      </w:r>
    </w:p>
    <w:p w14:paraId="1F8419F9" w14:textId="77777777" w:rsidR="00D42912" w:rsidRPr="00D42912" w:rsidRDefault="00D42912" w:rsidP="00D42912"/>
    <w:p w14:paraId="7C41B5E5" w14:textId="77777777" w:rsidR="00DC43AA" w:rsidRPr="00F40A28" w:rsidRDefault="00DC43AA" w:rsidP="00F40A28">
      <w:pPr>
        <w:pStyle w:val="EstiloAPA7MAEDICIN"/>
      </w:pPr>
      <w:r w:rsidRPr="00F40A28">
        <w:t>Para la siguiente prueba se adjuntó una imagen extraída al azar del dataset en la opción “seleccionar archivo”, posterior a ello se digita el número de DNI de la persona que está realizando la consulta, la cual genera una búsqueda a través del API de reniec los datos personales del usuario:</w:t>
      </w:r>
    </w:p>
    <w:p w14:paraId="7FEC17A3" w14:textId="77777777" w:rsidR="00DC43AA" w:rsidRDefault="00DC43AA" w:rsidP="00DC43AA"/>
    <w:p w14:paraId="49859042" w14:textId="77777777" w:rsidR="00DC43AA" w:rsidRDefault="00DC43AA" w:rsidP="00DC43AA"/>
    <w:p w14:paraId="23FC2126" w14:textId="77777777" w:rsidR="00DC43AA" w:rsidRDefault="00DC43AA" w:rsidP="00DC43AA"/>
    <w:p w14:paraId="6ED9F6A5" w14:textId="77777777" w:rsidR="00F40A28" w:rsidRDefault="00F40A28" w:rsidP="00DC43AA"/>
    <w:p w14:paraId="2FE2830C" w14:textId="77777777" w:rsidR="00D835EE" w:rsidRDefault="00D835EE" w:rsidP="00DC43AA"/>
    <w:p w14:paraId="28816E68" w14:textId="77777777" w:rsidR="00D835EE" w:rsidRDefault="00D835EE" w:rsidP="00DC43AA"/>
    <w:p w14:paraId="162AEB97" w14:textId="77777777" w:rsidR="00D835EE" w:rsidRDefault="00D835EE" w:rsidP="00DC43AA"/>
    <w:p w14:paraId="2264AC5F" w14:textId="77777777" w:rsidR="00D835EE" w:rsidRDefault="00D835EE" w:rsidP="00DC43AA"/>
    <w:p w14:paraId="1D9062A9" w14:textId="77777777" w:rsidR="00D835EE" w:rsidRDefault="00D835EE" w:rsidP="00DC43AA"/>
    <w:p w14:paraId="0A42F50F" w14:textId="77777777" w:rsidR="00D835EE" w:rsidRDefault="00D835EE" w:rsidP="00DC43AA"/>
    <w:p w14:paraId="6DFB13EB" w14:textId="77777777" w:rsidR="00D835EE" w:rsidRDefault="00D835EE" w:rsidP="00DC43AA"/>
    <w:p w14:paraId="03791316" w14:textId="77777777" w:rsidR="00D835EE" w:rsidRDefault="00D835EE" w:rsidP="00DC43AA"/>
    <w:p w14:paraId="1C54DEF2" w14:textId="77777777" w:rsidR="00D835EE" w:rsidRDefault="00D835EE" w:rsidP="00DC43AA"/>
    <w:p w14:paraId="4BC11859" w14:textId="77777777" w:rsidR="00D835EE" w:rsidRDefault="00D835EE" w:rsidP="00DC43AA"/>
    <w:p w14:paraId="4B188E7B" w14:textId="77777777" w:rsidR="00D835EE" w:rsidRDefault="00D835EE" w:rsidP="00DC43AA"/>
    <w:p w14:paraId="21F85B9D" w14:textId="77777777" w:rsidR="00D835EE" w:rsidRDefault="00D835EE" w:rsidP="00DC43AA"/>
    <w:p w14:paraId="47E54C4A" w14:textId="77777777" w:rsidR="00D835EE" w:rsidRDefault="00D835EE" w:rsidP="00DC43AA"/>
    <w:p w14:paraId="734B8819" w14:textId="77777777" w:rsidR="00D835EE" w:rsidRDefault="00D835EE" w:rsidP="00DC43AA"/>
    <w:p w14:paraId="1A907B3C" w14:textId="6CC831FC" w:rsidR="00DC43AA"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21</w:t>
      </w:r>
    </w:p>
    <w:p w14:paraId="1573328B" w14:textId="77777777" w:rsidR="00C442E6" w:rsidRPr="00C442E6" w:rsidRDefault="00C442E6" w:rsidP="00DC43AA">
      <w:pPr>
        <w:spacing w:line="276" w:lineRule="auto"/>
        <w:rPr>
          <w:rFonts w:cstheme="minorHAnsi"/>
          <w:b/>
          <w:bCs/>
          <w:noProof/>
          <w:spacing w:val="15"/>
          <w:sz w:val="24"/>
          <w:szCs w:val="24"/>
          <w:shd w:val="clear" w:color="auto" w:fill="FFFFFF"/>
        </w:rPr>
      </w:pPr>
    </w:p>
    <w:p w14:paraId="33D46AC3"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Análisis de resultados</w:t>
      </w:r>
    </w:p>
    <w:p w14:paraId="77109CFE" w14:textId="77777777" w:rsidR="00DC43AA" w:rsidRDefault="00DC43AA" w:rsidP="00DC43AA">
      <w:pPr>
        <w:pStyle w:val="EstiloAPA7MAEDICIN"/>
        <w:rPr>
          <w:b/>
          <w:bCs/>
          <w:szCs w:val="24"/>
        </w:rPr>
      </w:pPr>
      <w:r w:rsidRPr="008043B9">
        <w:rPr>
          <w:noProof/>
        </w:rPr>
        <w:drawing>
          <wp:inline distT="0" distB="0" distL="0" distR="0" wp14:anchorId="08670F2B" wp14:editId="74BDA236">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5363BA87" w14:textId="77777777" w:rsidR="00DC43AA" w:rsidRPr="00C442E6" w:rsidRDefault="00DC43AA" w:rsidP="00D835EE">
      <w:pPr>
        <w:pStyle w:val="EstiloAPA7MAEDICIN"/>
        <w:ind w:firstLine="0"/>
        <w:jc w:val="center"/>
        <w:rPr>
          <w:sz w:val="22"/>
        </w:rPr>
      </w:pPr>
      <w:r w:rsidRPr="00C442E6">
        <w:rPr>
          <w:sz w:val="22"/>
        </w:rPr>
        <w:t>Fuente: Elaboración propia</w:t>
      </w:r>
    </w:p>
    <w:p w14:paraId="0688C6DC" w14:textId="77777777" w:rsidR="00F40A28" w:rsidRDefault="00F40A28" w:rsidP="00DC43AA">
      <w:pPr>
        <w:pStyle w:val="EstiloAPA7MAEDICIN"/>
      </w:pPr>
    </w:p>
    <w:p w14:paraId="33F7A96E" w14:textId="30D8C19F" w:rsidR="00DC43AA" w:rsidRDefault="00DC43AA" w:rsidP="00DC43AA">
      <w:pPr>
        <w:pStyle w:val="EstiloAPA7MAEDICIN"/>
      </w:pPr>
      <w:r>
        <w:t>A continuación, el sistema te arroja los siguientes resultados:</w:t>
      </w:r>
    </w:p>
    <w:p w14:paraId="3F2BB960" w14:textId="4752C53E" w:rsidR="00DC43AA"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2</w:t>
      </w:r>
    </w:p>
    <w:p w14:paraId="29446524" w14:textId="77777777" w:rsidR="0028144E" w:rsidRPr="0028144E" w:rsidRDefault="0028144E" w:rsidP="00DC43AA">
      <w:pPr>
        <w:spacing w:line="276" w:lineRule="auto"/>
        <w:rPr>
          <w:rFonts w:cstheme="minorHAnsi"/>
          <w:b/>
          <w:bCs/>
          <w:i/>
          <w:iCs/>
          <w:noProof/>
          <w:spacing w:val="15"/>
          <w:sz w:val="24"/>
          <w:szCs w:val="24"/>
          <w:shd w:val="clear" w:color="auto" w:fill="FFFFFF"/>
        </w:rPr>
      </w:pPr>
    </w:p>
    <w:p w14:paraId="0B737E9B"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Resultados de la evaluación</w:t>
      </w:r>
    </w:p>
    <w:p w14:paraId="68CCB4E8" w14:textId="77777777" w:rsidR="00DC43AA" w:rsidRPr="00AE3983" w:rsidRDefault="00DC43AA" w:rsidP="00DC43AA">
      <w:pPr>
        <w:pStyle w:val="EstiloAPA7MAEDICIN"/>
        <w:rPr>
          <w:b/>
          <w:bCs/>
          <w:szCs w:val="24"/>
        </w:rPr>
      </w:pPr>
      <w:r>
        <w:rPr>
          <w:noProof/>
        </w:rPr>
        <w:drawing>
          <wp:inline distT="0" distB="0" distL="0" distR="0" wp14:anchorId="2A04D74C" wp14:editId="16C444D2">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50"/>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097B8C42" w14:textId="70FCBA6C" w:rsidR="00F40A28" w:rsidRPr="00D835EE" w:rsidRDefault="00DC43AA" w:rsidP="00D835EE">
      <w:pPr>
        <w:pStyle w:val="EstiloAPA7MAEDICIN"/>
        <w:ind w:firstLine="0"/>
        <w:jc w:val="center"/>
        <w:rPr>
          <w:sz w:val="32"/>
          <w:szCs w:val="32"/>
        </w:rPr>
      </w:pPr>
      <w:r w:rsidRPr="0028144E">
        <w:rPr>
          <w:szCs w:val="24"/>
        </w:rPr>
        <w:t>Fuente: Elaboración propia</w:t>
      </w:r>
    </w:p>
    <w:p w14:paraId="03882932" w14:textId="77777777" w:rsidR="00DC43AA" w:rsidRDefault="00DC43AA" w:rsidP="00F40A28">
      <w:pPr>
        <w:pStyle w:val="EstiloAPA7MAEDICIN"/>
      </w:pPr>
      <w:r w:rsidRPr="00D31181">
        <w:t>Adicional al resultado obtenido, el sistema nos permite exportarlo con un formato PDF para emitirle físicamente el resultado al paciente evaluado.</w:t>
      </w:r>
    </w:p>
    <w:p w14:paraId="7FD9B424" w14:textId="77777777" w:rsidR="0028144E" w:rsidRPr="0028144E" w:rsidRDefault="0028144E" w:rsidP="0028144E"/>
    <w:p w14:paraId="19A115BE" w14:textId="51366A9B" w:rsidR="00DC43AA" w:rsidRPr="00352E84" w:rsidRDefault="00DC43AA" w:rsidP="005B217F">
      <w:pPr>
        <w:pStyle w:val="EstiloAPA7MAEDICIN"/>
        <w:ind w:firstLine="0"/>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w:t>
      </w:r>
      <w:r w:rsidR="00AC3130">
        <w:rPr>
          <w:rFonts w:cstheme="minorHAnsi"/>
          <w:b/>
          <w:bCs/>
          <w:noProof/>
          <w:spacing w:val="15"/>
          <w:shd w:val="clear" w:color="auto" w:fill="FFFFFF"/>
        </w:rPr>
        <w:t>3</w:t>
      </w:r>
    </w:p>
    <w:p w14:paraId="53CBE4CD" w14:textId="23A9156D" w:rsidR="00DC43AA" w:rsidRPr="0028144E" w:rsidRDefault="00DC43AA" w:rsidP="005B217F">
      <w:pPr>
        <w:pStyle w:val="EstiloAPA7MAEDICIN"/>
        <w:ind w:firstLine="0"/>
        <w:rPr>
          <w:rFonts w:cstheme="minorHAnsi"/>
          <w:i/>
          <w:iCs/>
          <w:sz w:val="32"/>
          <w:szCs w:val="32"/>
        </w:rPr>
      </w:pPr>
      <w:r w:rsidRPr="0028144E">
        <w:rPr>
          <w:i/>
          <w:iCs/>
          <w:noProof/>
        </w:rPr>
        <w:drawing>
          <wp:anchor distT="0" distB="0" distL="114300" distR="114300" simplePos="0" relativeHeight="251698176" behindDoc="0" locked="0" layoutInCell="1" allowOverlap="1" wp14:anchorId="0290E756" wp14:editId="1BB05CEB">
            <wp:simplePos x="0" y="0"/>
            <wp:positionH relativeFrom="column">
              <wp:posOffset>862939</wp:posOffset>
            </wp:positionH>
            <wp:positionV relativeFrom="paragraph">
              <wp:posOffset>265405</wp:posOffset>
            </wp:positionV>
            <wp:extent cx="4389120" cy="4277360"/>
            <wp:effectExtent l="0" t="0" r="0" b="889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51">
                      <a:extLst>
                        <a:ext uri="{28A0092B-C50C-407E-A947-70E740481C1C}">
                          <a14:useLocalDpi xmlns:a14="http://schemas.microsoft.com/office/drawing/2010/main" val="0"/>
                        </a:ext>
                      </a:extLst>
                    </a:blip>
                    <a:srcRect t="1778"/>
                    <a:stretch/>
                  </pic:blipFill>
                  <pic:spPr bwMode="auto">
                    <a:xfrm>
                      <a:off x="0" y="0"/>
                      <a:ext cx="4389120"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144E">
        <w:rPr>
          <w:rFonts w:cstheme="minorHAnsi"/>
          <w:i/>
          <w:iCs/>
          <w:sz w:val="22"/>
        </w:rPr>
        <w:t>Exportable en formato PDF</w:t>
      </w:r>
    </w:p>
    <w:p w14:paraId="501570F3" w14:textId="578EFDBD" w:rsidR="00DC43AA" w:rsidRDefault="00DC43AA" w:rsidP="00DC43AA">
      <w:pPr>
        <w:pStyle w:val="EstiloAPA7MAEDICIN"/>
        <w:ind w:firstLine="0"/>
      </w:pPr>
    </w:p>
    <w:p w14:paraId="46AF847C" w14:textId="77777777" w:rsidR="00DC43AA" w:rsidRDefault="00DC43AA" w:rsidP="00DC43AA"/>
    <w:p w14:paraId="2E6484D5" w14:textId="77777777" w:rsidR="00DC43AA" w:rsidRDefault="00DC43AA" w:rsidP="00DC43AA"/>
    <w:p w14:paraId="39396198" w14:textId="77777777" w:rsidR="00DC43AA" w:rsidRDefault="00DC43AA" w:rsidP="00DC43AA"/>
    <w:p w14:paraId="66A86420" w14:textId="77777777" w:rsidR="00DC43AA" w:rsidRDefault="00DC43AA" w:rsidP="00DC43AA"/>
    <w:p w14:paraId="19324355" w14:textId="77777777" w:rsidR="00DC43AA" w:rsidRDefault="00DC43AA" w:rsidP="00DC43AA"/>
    <w:p w14:paraId="1E389974" w14:textId="77777777" w:rsidR="00DC43AA" w:rsidRDefault="00DC43AA" w:rsidP="00DC43AA"/>
    <w:p w14:paraId="17AEF466" w14:textId="77777777" w:rsidR="00DC43AA" w:rsidRDefault="00DC43AA" w:rsidP="00DC43AA"/>
    <w:p w14:paraId="6CDBB48E" w14:textId="77777777"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77777777" w:rsidR="00DC43AA" w:rsidRDefault="00DC43AA" w:rsidP="00DC43AA"/>
    <w:p w14:paraId="03DC8162" w14:textId="77777777" w:rsidR="00DC43AA" w:rsidRDefault="00DC43AA" w:rsidP="00DC43AA"/>
    <w:p w14:paraId="197FF501" w14:textId="77777777" w:rsidR="00DC43AA" w:rsidRDefault="00DC43AA" w:rsidP="00DC43AA"/>
    <w:p w14:paraId="23E9C7CA" w14:textId="77777777" w:rsidR="00DC43AA" w:rsidRDefault="00DC43AA" w:rsidP="00DC43AA"/>
    <w:p w14:paraId="22B26B50" w14:textId="77777777" w:rsidR="00DC43AA" w:rsidRDefault="00DC43AA" w:rsidP="00DC43AA"/>
    <w:p w14:paraId="6D81826F" w14:textId="77777777" w:rsidR="00DC43AA" w:rsidRDefault="00DC43AA" w:rsidP="00DC43AA"/>
    <w:p w14:paraId="6F860534" w14:textId="77777777" w:rsidR="00DC43AA" w:rsidRDefault="00DC43AA" w:rsidP="00DC43AA"/>
    <w:p w14:paraId="41B158D0" w14:textId="77777777" w:rsidR="00DC43AA" w:rsidRDefault="00DC43AA" w:rsidP="00DC43AA"/>
    <w:p w14:paraId="18C1E310" w14:textId="77777777" w:rsidR="00DC43AA" w:rsidRDefault="00DC43AA" w:rsidP="00DC43AA"/>
    <w:p w14:paraId="22CE0503" w14:textId="77777777" w:rsidR="00DC43AA" w:rsidRPr="00DC43AA" w:rsidRDefault="00DC43AA" w:rsidP="00DC43AA"/>
    <w:p w14:paraId="4D8513C5" w14:textId="2F351898" w:rsidR="00F40A28" w:rsidRPr="00D42912" w:rsidRDefault="00DC43AA" w:rsidP="00D835EE">
      <w:pPr>
        <w:pStyle w:val="EstiloAPA7MAEDICIN"/>
        <w:ind w:firstLine="0"/>
        <w:jc w:val="center"/>
        <w:rPr>
          <w:noProof/>
          <w:sz w:val="28"/>
          <w:szCs w:val="24"/>
        </w:rPr>
      </w:pPr>
      <w:r w:rsidRPr="0028144E">
        <w:rPr>
          <w:sz w:val="22"/>
        </w:rPr>
        <w:t>Fuente: Elaboración propia</w:t>
      </w:r>
    </w:p>
    <w:p w14:paraId="0E1D9BFF" w14:textId="77777777" w:rsidR="00DC43AA" w:rsidRPr="00916A99" w:rsidRDefault="00DC43AA" w:rsidP="00DC43AA"/>
    <w:p w14:paraId="73745E19" w14:textId="5452AAFB" w:rsidR="00D42912" w:rsidRDefault="00DC43AA" w:rsidP="00D42912">
      <w:pPr>
        <w:pStyle w:val="EstiloAPA7MAEDICIN"/>
      </w:pPr>
      <w:r w:rsidRPr="00426427">
        <w:t>El sistema también nos permite visualizar un reporte de todos los pacientes que realizaron una evaluación en el sistema con su resultado obtenido considerando parámetros como Dni, Nombre y Apellidos, Resultado, Porcentaje de precisión y el tiempo que demoró en realizarse la consulta.</w:t>
      </w:r>
    </w:p>
    <w:p w14:paraId="59B70B59" w14:textId="77777777" w:rsidR="00D835EE" w:rsidRDefault="00D835EE" w:rsidP="00D835EE"/>
    <w:p w14:paraId="23A6AD74" w14:textId="77777777" w:rsidR="00D835EE" w:rsidRPr="00D835EE" w:rsidRDefault="00D835EE" w:rsidP="00D835EE"/>
    <w:p w14:paraId="2CDDFE34" w14:textId="69530498" w:rsidR="0028144E"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4</w:t>
      </w:r>
    </w:p>
    <w:p w14:paraId="52AC353F"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Resumen de análisis ejecutados en el sistema</w:t>
      </w:r>
    </w:p>
    <w:p w14:paraId="33839086" w14:textId="77777777" w:rsidR="00DC43AA" w:rsidRDefault="00DC43AA" w:rsidP="00DC43AA">
      <w:pPr>
        <w:pStyle w:val="EstiloAPA7MAEDICIN"/>
        <w:rPr>
          <w:rFonts w:asciiTheme="minorHAnsi" w:hAnsiTheme="minorHAnsi" w:cstheme="minorHAnsi"/>
          <w:b/>
          <w:bCs/>
          <w:sz w:val="28"/>
          <w:szCs w:val="28"/>
        </w:rPr>
      </w:pPr>
      <w:r>
        <w:rPr>
          <w:noProof/>
        </w:rPr>
        <w:drawing>
          <wp:inline distT="0" distB="0" distL="0" distR="0" wp14:anchorId="17CBB8BA" wp14:editId="7D7A75E6">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52"/>
                    <a:stretch>
                      <a:fillRect/>
                    </a:stretch>
                  </pic:blipFill>
                  <pic:spPr>
                    <a:xfrm>
                      <a:off x="0" y="0"/>
                      <a:ext cx="5400040" cy="2717165"/>
                    </a:xfrm>
                    <a:prstGeom prst="rect">
                      <a:avLst/>
                    </a:prstGeom>
                  </pic:spPr>
                </pic:pic>
              </a:graphicData>
            </a:graphic>
          </wp:inline>
        </w:drawing>
      </w:r>
    </w:p>
    <w:p w14:paraId="594C27F7" w14:textId="77777777" w:rsidR="00DC43AA" w:rsidRPr="009D41DF" w:rsidRDefault="00DC43AA" w:rsidP="00D835EE">
      <w:pPr>
        <w:pStyle w:val="EstiloAPA7MAEDICIN"/>
        <w:ind w:firstLine="0"/>
        <w:jc w:val="center"/>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61DAC48B" w14:textId="75FBF5B9" w:rsidR="00F40A28" w:rsidRPr="00F40A28" w:rsidRDefault="00E063BC" w:rsidP="00F40A28">
      <w:pPr>
        <w:pStyle w:val="Ttulo2"/>
      </w:pPr>
      <w:r w:rsidRPr="004872B4">
        <w:t xml:space="preserve"> </w:t>
      </w:r>
      <w:bookmarkStart w:id="100" w:name="_Toc170941627"/>
      <w:r w:rsidRPr="004872B4">
        <w:t>Evaluación del rendimiento del sistema inteligente</w:t>
      </w:r>
      <w:bookmarkEnd w:id="100"/>
    </w:p>
    <w:p w14:paraId="147DA66D" w14:textId="6456DF7F" w:rsidR="00F40A28" w:rsidRDefault="00273615" w:rsidP="00D42912">
      <w:pPr>
        <w:pStyle w:val="EstiloAPA7MAEDICIN"/>
      </w:pPr>
      <w:r>
        <w:t>Primero, cargamos el modelo que había sido previamente entrenado. Luego, se preparó los datos de prueba, que son imágenes organizadas en carpetas según sus categorías (Sin Cáncer y Con Cáncer). Se utilizó la herramienta TensorFlow para cargar estas imágenes y agruparlas en lotes, lo que facilita su procesamiento.</w:t>
      </w:r>
    </w:p>
    <w:p w14:paraId="3E0265C8" w14:textId="6A0D1F7B" w:rsidR="00273615" w:rsidRDefault="00273615" w:rsidP="00F40A28">
      <w:pPr>
        <w:pStyle w:val="EstiloAPA7MAEDICIN"/>
      </w:pPr>
      <w:r>
        <w:t>El modelo realizó predicciones sobre estos datos de prueba. Cada predicción es una suposición del modelo sobre a qué categoría pertenece cada imagen. Se convirtió estas predicciones a etiquetas que representan dichas categorías.</w:t>
      </w:r>
    </w:p>
    <w:p w14:paraId="0131AED7" w14:textId="77777777" w:rsidR="00F40A28" w:rsidRPr="00F40A28" w:rsidRDefault="00F40A28" w:rsidP="00F40A28"/>
    <w:p w14:paraId="65E01596" w14:textId="0AC9A749" w:rsidR="00F40A28" w:rsidRDefault="00273615" w:rsidP="00D42912">
      <w:pPr>
        <w:pStyle w:val="EstiloAPA7MAEDICIN"/>
      </w:pPr>
      <w:r>
        <w:t>Luego, se comparó las predicciones del modelo con las etiquetas reales de las imágenes para evaluar su precisión. Se utilizó una matriz de confusión para ver cuántas predicciones fueron correctas y cuántas no.</w:t>
      </w:r>
    </w:p>
    <w:p w14:paraId="79D9520B" w14:textId="0F3C508D" w:rsidR="00F40A28" w:rsidRPr="00F40A28" w:rsidRDefault="00273615" w:rsidP="00D42912">
      <w:pPr>
        <w:pStyle w:val="EstiloAPA7MAEDICIN"/>
      </w:pPr>
      <w:r>
        <w:t>También se generó un informe detallado que muestra métricas como precisión, recall y F1-score para cada categoría. Estas métricas nos ayudan a entender el funcionamiento el modelo en general y en cada categoría específica.</w:t>
      </w:r>
    </w:p>
    <w:p w14:paraId="4143D71D" w14:textId="7FB60CD1" w:rsidR="00DC43AA" w:rsidRPr="00D835EE" w:rsidRDefault="00273615" w:rsidP="00D835EE">
      <w:pPr>
        <w:pStyle w:val="EstiloAPA7MAEDICIN"/>
      </w:pPr>
      <w:r>
        <w:t>Por último, se identificaron las clases de las imágenes (Sin Cáncer y Con Cáncer), estas se utilizaron para analizar los resultados y hacer conclusiones sobre el rendimiento del modelo.</w:t>
      </w:r>
    </w:p>
    <w:p w14:paraId="69432E87" w14:textId="4ED5ED73" w:rsidR="00273615" w:rsidRPr="00D835EE" w:rsidRDefault="00273615" w:rsidP="00CC4515">
      <w:pPr>
        <w:rPr>
          <w:sz w:val="24"/>
          <w:szCs w:val="24"/>
          <w:lang w:val="es-PE"/>
        </w:rPr>
      </w:pPr>
      <w:r w:rsidRPr="00273615">
        <w:rPr>
          <w:sz w:val="24"/>
          <w:szCs w:val="24"/>
          <w:lang w:val="es-PE"/>
        </w:rPr>
        <w:t>Explicación del modelo de rendimiento</w:t>
      </w:r>
    </w:p>
    <w:p w14:paraId="6CC4E691" w14:textId="77777777" w:rsidR="004872B4" w:rsidRPr="004872B4" w:rsidRDefault="004872B4" w:rsidP="004872B4">
      <w:pPr>
        <w:rPr>
          <w:lang w:val="es-PE"/>
        </w:rPr>
      </w:pPr>
    </w:p>
    <w:p w14:paraId="4AAB528C" w14:textId="439A8137" w:rsidR="00BA3376" w:rsidRDefault="004872B4" w:rsidP="00CC4515">
      <w:pPr>
        <w:rPr>
          <w:b/>
          <w:bCs/>
          <w:sz w:val="24"/>
          <w:szCs w:val="24"/>
          <w:lang w:val="es-PE"/>
        </w:rPr>
      </w:pPr>
      <w:r w:rsidRPr="004872B4">
        <w:rPr>
          <w:b/>
          <w:bCs/>
          <w:sz w:val="24"/>
          <w:szCs w:val="24"/>
          <w:lang w:val="es-PE"/>
        </w:rPr>
        <w:t>Figura 2</w:t>
      </w:r>
      <w:r w:rsidR="00AC3130">
        <w:rPr>
          <w:b/>
          <w:bCs/>
          <w:sz w:val="24"/>
          <w:szCs w:val="24"/>
          <w:lang w:val="es-PE"/>
        </w:rPr>
        <w:t>5</w:t>
      </w:r>
    </w:p>
    <w:p w14:paraId="19D30EFC" w14:textId="77777777" w:rsidR="004872B4" w:rsidRDefault="004872B4" w:rsidP="00CC4515">
      <w:pPr>
        <w:rPr>
          <w:b/>
          <w:bCs/>
          <w:sz w:val="24"/>
          <w:szCs w:val="24"/>
          <w:lang w:val="es-PE"/>
        </w:rPr>
      </w:pPr>
    </w:p>
    <w:p w14:paraId="7BEE7B92" w14:textId="40FA10A4" w:rsidR="004872B4" w:rsidRPr="004872B4" w:rsidRDefault="004872B4" w:rsidP="00CC4515">
      <w:pPr>
        <w:rPr>
          <w:i/>
          <w:iCs/>
          <w:sz w:val="24"/>
          <w:szCs w:val="24"/>
          <w:lang w:val="es-PE"/>
        </w:rPr>
      </w:pPr>
      <w:r w:rsidRPr="004872B4">
        <w:rPr>
          <w:i/>
          <w:iCs/>
          <w:sz w:val="24"/>
          <w:szCs w:val="24"/>
          <w:lang w:val="es-PE"/>
        </w:rPr>
        <w:t>Conversión de las probabilidades predichas</w:t>
      </w:r>
    </w:p>
    <w:p w14:paraId="3A3F358E" w14:textId="41EDD227"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1BAD6150" w14:textId="4A4F30A5" w:rsidR="004872B4" w:rsidRDefault="004872B4" w:rsidP="00CC4515">
      <w:pPr>
        <w:rPr>
          <w:lang w:val="es-PE"/>
        </w:rPr>
      </w:pPr>
    </w:p>
    <w:p w14:paraId="46BA81E8" w14:textId="52C2536E" w:rsidR="00BA3376" w:rsidRPr="004872B4" w:rsidRDefault="004872B4" w:rsidP="00D835EE">
      <w:pPr>
        <w:jc w:val="cente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E287CA7" w14:textId="04D476A5" w:rsidR="00AC3130" w:rsidRDefault="000C44E3" w:rsidP="001410E3">
      <w:pPr>
        <w:pStyle w:val="EstiloAPA7MAEDICIN"/>
        <w:rPr>
          <w:lang w:val="es-PE"/>
        </w:rPr>
      </w:pPr>
      <w:r>
        <w:rPr>
          <w:lang w:val="es-PE"/>
        </w:rPr>
        <w:t>Se carga el modelo previamente entrenado (modelo vgg19) y se aplica sobre un conjunto de datos de prueba llamado “</w:t>
      </w:r>
      <w:proofErr w:type="spellStart"/>
      <w:r>
        <w:rPr>
          <w:lang w:val="es-PE"/>
        </w:rPr>
        <w:t>test_ds</w:t>
      </w:r>
      <w:proofErr w:type="spellEnd"/>
      <w:r>
        <w:rPr>
          <w:lang w:val="es-PE"/>
        </w:rPr>
        <w:t xml:space="preserve">” el </w:t>
      </w:r>
      <w:r w:rsidR="00D835EE">
        <w:rPr>
          <w:lang w:val="es-PE"/>
        </w:rPr>
        <w:t>cual</w:t>
      </w:r>
      <w:r>
        <w:rPr>
          <w:lang w:val="es-PE"/>
        </w:rPr>
        <w:t xml:space="preserve"> contiene imágenes organizadas para las categorías “Sin Cáncer” y “Con Cáncer”</w:t>
      </w:r>
    </w:p>
    <w:p w14:paraId="358A3CC7" w14:textId="77777777" w:rsidR="001410E3" w:rsidRDefault="001410E3" w:rsidP="001410E3">
      <w:pPr>
        <w:rPr>
          <w:lang w:val="es-PE"/>
        </w:rPr>
      </w:pPr>
    </w:p>
    <w:p w14:paraId="290F779F" w14:textId="77777777" w:rsidR="001410E3" w:rsidRDefault="001410E3" w:rsidP="001410E3">
      <w:pPr>
        <w:rPr>
          <w:lang w:val="es-PE"/>
        </w:rPr>
      </w:pPr>
    </w:p>
    <w:p w14:paraId="59B9D267" w14:textId="77777777" w:rsidR="001410E3" w:rsidRDefault="001410E3" w:rsidP="001410E3">
      <w:pPr>
        <w:rPr>
          <w:lang w:val="es-PE"/>
        </w:rPr>
      </w:pPr>
    </w:p>
    <w:p w14:paraId="77EC7F1A" w14:textId="77777777" w:rsidR="001410E3" w:rsidRDefault="001410E3" w:rsidP="001410E3">
      <w:pPr>
        <w:rPr>
          <w:lang w:val="es-PE"/>
        </w:rPr>
      </w:pPr>
    </w:p>
    <w:p w14:paraId="75E4B82F" w14:textId="77777777" w:rsidR="001410E3" w:rsidRDefault="001410E3" w:rsidP="001410E3">
      <w:pPr>
        <w:rPr>
          <w:lang w:val="es-PE"/>
        </w:rPr>
      </w:pPr>
    </w:p>
    <w:p w14:paraId="1DEF9DD1" w14:textId="77777777" w:rsidR="001410E3" w:rsidRDefault="001410E3" w:rsidP="001410E3">
      <w:pPr>
        <w:rPr>
          <w:lang w:val="es-PE"/>
        </w:rPr>
      </w:pPr>
    </w:p>
    <w:p w14:paraId="118F4CCE" w14:textId="77777777" w:rsidR="001410E3" w:rsidRDefault="001410E3" w:rsidP="001410E3">
      <w:pPr>
        <w:rPr>
          <w:lang w:val="es-PE"/>
        </w:rPr>
      </w:pPr>
    </w:p>
    <w:p w14:paraId="396B6DEB" w14:textId="77777777" w:rsidR="001410E3" w:rsidRDefault="001410E3" w:rsidP="001410E3">
      <w:pPr>
        <w:rPr>
          <w:lang w:val="es-PE"/>
        </w:rPr>
      </w:pPr>
    </w:p>
    <w:p w14:paraId="53AC64C4" w14:textId="77777777" w:rsidR="001410E3" w:rsidRDefault="001410E3" w:rsidP="001410E3">
      <w:pPr>
        <w:rPr>
          <w:lang w:val="es-PE"/>
        </w:rPr>
      </w:pPr>
    </w:p>
    <w:p w14:paraId="52E706B6" w14:textId="77777777" w:rsidR="001410E3" w:rsidRDefault="001410E3" w:rsidP="001410E3">
      <w:pPr>
        <w:rPr>
          <w:lang w:val="es-PE"/>
        </w:rPr>
      </w:pPr>
    </w:p>
    <w:p w14:paraId="0C8FB46E" w14:textId="77777777" w:rsidR="001410E3" w:rsidRPr="001410E3" w:rsidRDefault="001410E3" w:rsidP="001410E3">
      <w:pPr>
        <w:rPr>
          <w:lang w:val="es-PE"/>
        </w:rPr>
      </w:pPr>
    </w:p>
    <w:p w14:paraId="3A84FE0D" w14:textId="7A07F439"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6</w:t>
      </w:r>
    </w:p>
    <w:p w14:paraId="1B1308AD" w14:textId="77777777" w:rsidR="000C44E3" w:rsidRDefault="000C44E3" w:rsidP="000C44E3">
      <w:pPr>
        <w:rPr>
          <w:b/>
          <w:bCs/>
          <w:sz w:val="24"/>
          <w:szCs w:val="24"/>
          <w:lang w:val="es-PE"/>
        </w:rPr>
      </w:pPr>
    </w:p>
    <w:p w14:paraId="4440980F" w14:textId="4636F769" w:rsidR="000C44E3" w:rsidRPr="004872B4" w:rsidRDefault="000C44E3" w:rsidP="000C44E3">
      <w:pPr>
        <w:rPr>
          <w:i/>
          <w:iCs/>
          <w:sz w:val="24"/>
          <w:szCs w:val="24"/>
          <w:lang w:val="es-PE"/>
        </w:rPr>
      </w:pPr>
      <w:r>
        <w:rPr>
          <w:i/>
          <w:iCs/>
          <w:sz w:val="24"/>
          <w:szCs w:val="24"/>
          <w:lang w:val="es-PE"/>
        </w:rPr>
        <w:t>Decisión final de categoría</w:t>
      </w:r>
    </w:p>
    <w:p w14:paraId="1A302FC9" w14:textId="6E65A3A5" w:rsidR="00DC43AA" w:rsidRDefault="00BA3376" w:rsidP="00CC4515">
      <w:pPr>
        <w:rPr>
          <w:lang w:val="es-PE"/>
        </w:rPr>
      </w:pPr>
      <w:r>
        <w:rPr>
          <w:noProof/>
        </w:rPr>
        <w:drawing>
          <wp:anchor distT="0" distB="0" distL="114300" distR="114300" simplePos="0" relativeHeight="251700224" behindDoc="0" locked="0" layoutInCell="1" allowOverlap="1" wp14:anchorId="32876AE1" wp14:editId="761810A9">
            <wp:simplePos x="0" y="0"/>
            <wp:positionH relativeFrom="margin">
              <wp:posOffset>-69227</wp:posOffset>
            </wp:positionH>
            <wp:positionV relativeFrom="paragraph">
              <wp:posOffset>223855</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p>
    <w:p w14:paraId="4FF8EF56" w14:textId="461F2A66" w:rsidR="00273615" w:rsidRDefault="00273615" w:rsidP="00CC4515">
      <w:pPr>
        <w:rPr>
          <w:lang w:val="es-PE"/>
        </w:rPr>
      </w:pPr>
    </w:p>
    <w:p w14:paraId="309D4C13" w14:textId="77777777" w:rsidR="000C44E3" w:rsidRPr="004872B4" w:rsidRDefault="000C44E3" w:rsidP="001410E3">
      <w:pPr>
        <w:jc w:val="center"/>
        <w:rPr>
          <w:sz w:val="24"/>
          <w:szCs w:val="24"/>
          <w:lang w:val="es-PE"/>
        </w:rPr>
      </w:pPr>
      <w:r w:rsidRPr="004872B4">
        <w:rPr>
          <w:sz w:val="24"/>
          <w:szCs w:val="24"/>
          <w:lang w:val="es-PE"/>
        </w:rPr>
        <w:t>Fuente: Elaboración Propia</w:t>
      </w:r>
    </w:p>
    <w:p w14:paraId="61CD2BE1" w14:textId="77777777" w:rsidR="000C44E3" w:rsidRDefault="000C44E3" w:rsidP="000C44E3">
      <w:pPr>
        <w:rPr>
          <w:lang w:val="es-PE"/>
        </w:rPr>
      </w:pPr>
    </w:p>
    <w:p w14:paraId="1719426A" w14:textId="77777777" w:rsidR="000C44E3" w:rsidRDefault="000C44E3" w:rsidP="000C44E3">
      <w:pPr>
        <w:rPr>
          <w:lang w:val="es-PE"/>
        </w:rPr>
      </w:pPr>
    </w:p>
    <w:p w14:paraId="3F84B980" w14:textId="04809104" w:rsidR="000C44E3" w:rsidRDefault="000C44E3" w:rsidP="00D42912">
      <w:pPr>
        <w:pStyle w:val="EstiloAPA7MAEDICIN"/>
        <w:rPr>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proofErr w:type="spellStart"/>
      <w:proofErr w:type="gramStart"/>
      <w:r>
        <w:rPr>
          <w:rStyle w:val="CdigoHTML"/>
          <w:rFonts w:eastAsiaTheme="minorHAnsi"/>
        </w:rPr>
        <w:t>np.argmax</w:t>
      </w:r>
      <w:proofErr w:type="spellEnd"/>
      <w:proofErr w:type="gramEnd"/>
      <w:r>
        <w:t>, que selecciona la categoría con la mayor probabilidad para cada imagen. Esto nos da las etiquetas de clase predichas, que podemos comparar con las etiquetas reales para evaluar el rendimiento del modelo.</w:t>
      </w:r>
    </w:p>
    <w:p w14:paraId="3F54AA7D" w14:textId="5DA56C0D"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7</w:t>
      </w:r>
    </w:p>
    <w:p w14:paraId="2E1D409F" w14:textId="77777777" w:rsidR="000C44E3" w:rsidRDefault="000C44E3" w:rsidP="000C44E3">
      <w:pPr>
        <w:rPr>
          <w:b/>
          <w:bCs/>
          <w:sz w:val="24"/>
          <w:szCs w:val="24"/>
          <w:lang w:val="es-PE"/>
        </w:rPr>
      </w:pPr>
    </w:p>
    <w:p w14:paraId="3344EAFB" w14:textId="6067054A" w:rsidR="000C44E3" w:rsidRPr="004872B4" w:rsidRDefault="000C44E3" w:rsidP="000C44E3">
      <w:pPr>
        <w:rPr>
          <w:i/>
          <w:iCs/>
          <w:sz w:val="24"/>
          <w:szCs w:val="24"/>
          <w:lang w:val="es-PE"/>
        </w:rPr>
      </w:pPr>
      <w:r>
        <w:rPr>
          <w:i/>
          <w:iCs/>
          <w:sz w:val="24"/>
          <w:szCs w:val="24"/>
          <w:lang w:val="es-PE"/>
        </w:rPr>
        <w:t>Etiquetas por lote</w:t>
      </w:r>
    </w:p>
    <w:p w14:paraId="27953BDE" w14:textId="7C9A773F" w:rsidR="00273615" w:rsidRDefault="000C44E3" w:rsidP="00CC4515">
      <w:pPr>
        <w:rPr>
          <w:lang w:val="es-PE"/>
        </w:rPr>
      </w:pPr>
      <w:r>
        <w:rPr>
          <w:noProof/>
        </w:rPr>
        <w:drawing>
          <wp:anchor distT="0" distB="0" distL="114300" distR="114300" simplePos="0" relativeHeight="251701248" behindDoc="0" locked="0" layoutInCell="1" allowOverlap="1" wp14:anchorId="7A95C2BF" wp14:editId="58A52C3F">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4695D1B2"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5902C340" w14:textId="57E94B6E" w:rsidR="00F40A28" w:rsidRDefault="00F40A28" w:rsidP="000C44E3">
      <w:pPr>
        <w:pStyle w:val="EstiloAPA7MAEDICIN"/>
        <w:ind w:firstLine="0"/>
      </w:pPr>
    </w:p>
    <w:p w14:paraId="1A5011DE" w14:textId="77777777" w:rsidR="000C44E3" w:rsidRDefault="000C44E3" w:rsidP="000C44E3">
      <w:pPr>
        <w:rPr>
          <w:sz w:val="24"/>
          <w:szCs w:val="24"/>
          <w:lang w:val="es-PE"/>
        </w:rPr>
      </w:pPr>
    </w:p>
    <w:p w14:paraId="45369865" w14:textId="4CDDA712" w:rsidR="000C44E3" w:rsidRDefault="000C44E3" w:rsidP="001410E3">
      <w:pPr>
        <w:jc w:val="center"/>
        <w:rPr>
          <w:sz w:val="24"/>
          <w:szCs w:val="24"/>
          <w:lang w:val="es-PE"/>
        </w:rPr>
      </w:pPr>
      <w:r w:rsidRPr="004872B4">
        <w:rPr>
          <w:sz w:val="24"/>
          <w:szCs w:val="24"/>
          <w:lang w:val="es-PE"/>
        </w:rPr>
        <w:t>Fuente: Elaboración Propia</w:t>
      </w:r>
    </w:p>
    <w:p w14:paraId="353C46BC" w14:textId="77777777" w:rsidR="00D42912" w:rsidRPr="000C44E3" w:rsidRDefault="00D42912" w:rsidP="000C44E3">
      <w:pPr>
        <w:rPr>
          <w:sz w:val="24"/>
          <w:szCs w:val="24"/>
          <w:lang w:val="es-PE"/>
        </w:rPr>
      </w:pPr>
    </w:p>
    <w:p w14:paraId="7D2D8A17" w14:textId="1D408A38" w:rsidR="000C44E3" w:rsidRPr="00F40A28" w:rsidRDefault="000C44E3" w:rsidP="001410E3">
      <w:pPr>
        <w:pStyle w:val="EstiloAPA7MAEDICIN"/>
      </w:pPr>
      <w:r>
        <w:rPr>
          <w:lang w:val="es-PE"/>
        </w:rPr>
        <w:t>Aquí se itera todo el conjunto de datos de prueba “</w:t>
      </w:r>
      <w:proofErr w:type="spellStart"/>
      <w:r>
        <w:rPr>
          <w:lang w:val="es-PE"/>
        </w:rPr>
        <w:t>test_ds</w:t>
      </w:r>
      <w:proofErr w:type="spellEnd"/>
      <w:r>
        <w:rPr>
          <w:lang w:val="es-PE"/>
        </w:rPr>
        <w:t xml:space="preserve">”, extrayendo lotes de imágenes y sus correspondientes etiquetas reales. </w:t>
      </w:r>
      <w:r>
        <w:t xml:space="preserve">La instrucción </w:t>
      </w:r>
      <w:proofErr w:type="spellStart"/>
      <w:r>
        <w:rPr>
          <w:rStyle w:val="CdigoHTML"/>
          <w:rFonts w:eastAsiaTheme="minorHAnsi"/>
        </w:rPr>
        <w:t>print</w:t>
      </w:r>
      <w:proofErr w:type="spellEnd"/>
      <w:r>
        <w:rPr>
          <w:rStyle w:val="CdigoHTML"/>
          <w:rFonts w:eastAsiaTheme="minorHAnsi"/>
        </w:rPr>
        <w:t>(</w:t>
      </w:r>
      <w:proofErr w:type="spellStart"/>
      <w:r>
        <w:rPr>
          <w:rStyle w:val="CdigoHTML"/>
          <w:rFonts w:eastAsiaTheme="minorHAnsi"/>
        </w:rPr>
        <w:t>y_reales</w:t>
      </w:r>
      <w:proofErr w:type="spellEnd"/>
      <w:r>
        <w:rPr>
          <w:rStyle w:val="CdigoHTML"/>
          <w:rFonts w:eastAsiaTheme="minorHAnsi"/>
        </w:rPr>
        <w:t>)</w:t>
      </w:r>
      <w:r>
        <w:t xml:space="preserve"> dentro del bucle imprime las etiquetas reales de cada lote de imágenes.</w:t>
      </w:r>
    </w:p>
    <w:p w14:paraId="571785B9" w14:textId="77777777" w:rsidR="000C44E3" w:rsidRDefault="000C44E3" w:rsidP="000C44E3">
      <w:pPr>
        <w:pStyle w:val="EstiloAPA7MAEDICIN"/>
        <w:rPr>
          <w:lang w:val="es-PE"/>
        </w:rPr>
      </w:pPr>
      <w:r>
        <w:t xml:space="preserve">Esto significa que cada vez que el bucle itera, </w:t>
      </w:r>
      <w:proofErr w:type="spellStart"/>
      <w:r>
        <w:rPr>
          <w:rStyle w:val="CdigoHTML"/>
          <w:rFonts w:eastAsiaTheme="minorHAnsi"/>
        </w:rPr>
        <w:t>y_reales</w:t>
      </w:r>
      <w:proofErr w:type="spellEnd"/>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C71DD4E" w14:textId="77777777" w:rsidR="000C44E3" w:rsidRDefault="000C44E3" w:rsidP="000C44E3">
      <w:pPr>
        <w:rPr>
          <w:lang w:val="es-PE"/>
        </w:rPr>
      </w:pPr>
    </w:p>
    <w:p w14:paraId="315636D9" w14:textId="5F81D5CC"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8</w:t>
      </w:r>
    </w:p>
    <w:p w14:paraId="5382E5D1" w14:textId="77777777" w:rsidR="0098148D" w:rsidRDefault="0098148D" w:rsidP="0098148D">
      <w:pPr>
        <w:rPr>
          <w:b/>
          <w:bCs/>
          <w:sz w:val="24"/>
          <w:szCs w:val="24"/>
          <w:lang w:val="es-PE"/>
        </w:rPr>
      </w:pPr>
    </w:p>
    <w:p w14:paraId="1E2A9E06" w14:textId="79C47387" w:rsidR="000C44E3" w:rsidRPr="0098148D" w:rsidRDefault="0098148D" w:rsidP="0098148D">
      <w:pPr>
        <w:rPr>
          <w:i/>
          <w:iCs/>
          <w:sz w:val="24"/>
          <w:szCs w:val="24"/>
          <w:lang w:val="es-PE"/>
        </w:rPr>
      </w:pPr>
      <w:r>
        <w:rPr>
          <w:i/>
          <w:iCs/>
          <w:sz w:val="24"/>
          <w:szCs w:val="24"/>
          <w:lang w:val="es-PE"/>
        </w:rPr>
        <w:t>Almacenamiento de etiquetas reales y predictivas</w:t>
      </w:r>
    </w:p>
    <w:p w14:paraId="10652991" w14:textId="77777777" w:rsidR="00DC43AA" w:rsidRDefault="00DC43AA" w:rsidP="00CC4515">
      <w:pPr>
        <w:rPr>
          <w:lang w:val="es-PE"/>
        </w:rPr>
      </w:pPr>
    </w:p>
    <w:p w14:paraId="3C2CE7B7" w14:textId="309C5F4E" w:rsidR="00DC43AA" w:rsidRDefault="00A22D38" w:rsidP="00CC4515">
      <w:pPr>
        <w:rPr>
          <w:lang w:val="es-PE"/>
        </w:rPr>
      </w:pPr>
      <w:r>
        <w:rPr>
          <w:noProof/>
        </w:rPr>
        <w:drawing>
          <wp:inline distT="0" distB="0" distL="0" distR="0" wp14:anchorId="7A01029B" wp14:editId="117EB1F8">
            <wp:extent cx="5944870" cy="1600835"/>
            <wp:effectExtent l="0" t="0" r="0" b="0"/>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6"/>
                    <a:stretch>
                      <a:fillRect/>
                    </a:stretch>
                  </pic:blipFill>
                  <pic:spPr>
                    <a:xfrm>
                      <a:off x="0" y="0"/>
                      <a:ext cx="5944870" cy="1600835"/>
                    </a:xfrm>
                    <a:prstGeom prst="rect">
                      <a:avLst/>
                    </a:prstGeom>
                  </pic:spPr>
                </pic:pic>
              </a:graphicData>
            </a:graphic>
          </wp:inline>
        </w:drawing>
      </w:r>
    </w:p>
    <w:p w14:paraId="6B12FDD7" w14:textId="77777777" w:rsidR="0098148D" w:rsidRDefault="0098148D" w:rsidP="0098148D">
      <w:pPr>
        <w:rPr>
          <w:sz w:val="24"/>
          <w:szCs w:val="24"/>
          <w:lang w:val="es-PE"/>
        </w:rPr>
      </w:pPr>
    </w:p>
    <w:p w14:paraId="530D9F4B" w14:textId="4CA4D883" w:rsidR="0098148D" w:rsidRPr="000C44E3" w:rsidRDefault="0098148D" w:rsidP="001410E3">
      <w:pPr>
        <w:jc w:val="cente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39192EA6" w14:textId="51B16642" w:rsidR="00CF1581" w:rsidRDefault="000C44E3" w:rsidP="001410E3">
      <w:pPr>
        <w:pStyle w:val="EstiloAPA7MAEDICIN"/>
        <w:rPr>
          <w:lang w:val="es-PE"/>
        </w:rPr>
      </w:pPr>
      <w:r>
        <w:t xml:space="preserve">En este segmento de código, se inicializan dos listas vacías, </w:t>
      </w:r>
      <w:proofErr w:type="spellStart"/>
      <w:r>
        <w:rPr>
          <w:rStyle w:val="CdigoHTML"/>
          <w:rFonts w:eastAsiaTheme="minorHAnsi"/>
        </w:rPr>
        <w:t>y_pred</w:t>
      </w:r>
      <w:proofErr w:type="spellEnd"/>
      <w:r>
        <w:t xml:space="preserve"> y </w:t>
      </w:r>
      <w:proofErr w:type="spellStart"/>
      <w:r>
        <w:rPr>
          <w:rStyle w:val="CdigoHTML"/>
          <w:rFonts w:eastAsiaTheme="minorHAnsi"/>
        </w:rPr>
        <w:t>y_real</w:t>
      </w:r>
      <w:proofErr w:type="spellEnd"/>
      <w:r>
        <w:t xml:space="preserve">, donde la primera almacenará las predicciones del modelo y la segunda almacenará las etiquetas reales de los datos de prueba. Luego, se inicia un bucle que itera sobre el conjunto de datos de prueba </w:t>
      </w:r>
      <w:proofErr w:type="spellStart"/>
      <w:r>
        <w:rPr>
          <w:rStyle w:val="CdigoHTML"/>
          <w:rFonts w:eastAsiaTheme="minorHAnsi"/>
        </w:rPr>
        <w:t>test_ds</w:t>
      </w:r>
      <w:proofErr w:type="spellEnd"/>
      <w:r>
        <w:t>, obteniendo en cada iteración un lote de imágenes (</w:t>
      </w:r>
      <w:proofErr w:type="spellStart"/>
      <w:r>
        <w:rPr>
          <w:rStyle w:val="CdigoHTML"/>
          <w:rFonts w:eastAsiaTheme="minorHAnsi"/>
        </w:rPr>
        <w:t>img_batch</w:t>
      </w:r>
      <w:proofErr w:type="spellEnd"/>
      <w:r>
        <w:t>) y sus correspondientes etiquetas reales (</w:t>
      </w:r>
      <w:proofErr w:type="spellStart"/>
      <w:r>
        <w:rPr>
          <w:rStyle w:val="CdigoHTML"/>
          <w:rFonts w:eastAsiaTheme="minorHAnsi"/>
        </w:rPr>
        <w:t>y_batch</w:t>
      </w:r>
      <w:proofErr w:type="spellEnd"/>
      <w:r>
        <w:t xml:space="preserve">). Las etiquetas reales de cada lote se añaden a la lista </w:t>
      </w:r>
      <w:proofErr w:type="spellStart"/>
      <w:r>
        <w:rPr>
          <w:rStyle w:val="CdigoHTML"/>
          <w:rFonts w:eastAsiaTheme="minorHAnsi"/>
        </w:rPr>
        <w:t>y_real</w:t>
      </w:r>
      <w:proofErr w:type="spellEnd"/>
      <w:r>
        <w:t xml:space="preserve">, y el modelo </w:t>
      </w:r>
      <w:proofErr w:type="spellStart"/>
      <w:r>
        <w:rPr>
          <w:rStyle w:val="CdigoHTML"/>
          <w:rFonts w:eastAsiaTheme="minorHAnsi"/>
        </w:rPr>
        <w:t>modelo_vgg</w:t>
      </w:r>
      <w:proofErr w:type="spellEnd"/>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la clase con la mayor probabilidad usando </w:t>
      </w:r>
      <w:proofErr w:type="spellStart"/>
      <w:proofErr w:type="gramStart"/>
      <w:r>
        <w:rPr>
          <w:rStyle w:val="CdigoHTML"/>
          <w:rFonts w:eastAsiaTheme="minorHAnsi"/>
        </w:rPr>
        <w:t>np.argmax</w:t>
      </w:r>
      <w:proofErr w:type="spellEnd"/>
      <w:proofErr w:type="gramEnd"/>
      <w:r>
        <w:rPr>
          <w:rStyle w:val="CdigoHTML"/>
          <w:rFonts w:eastAsiaTheme="minorHAnsi"/>
        </w:rPr>
        <w:t>(predicciones, axis=1)</w:t>
      </w:r>
      <w:r>
        <w:t xml:space="preserve">, lo que convierte las probabilidades de salida en etiquetas de clase que se añaden a la lista </w:t>
      </w:r>
      <w:proofErr w:type="spellStart"/>
      <w:r>
        <w:rPr>
          <w:rStyle w:val="CdigoHTML"/>
          <w:rFonts w:eastAsiaTheme="minorHAnsi"/>
        </w:rPr>
        <w:t>y_pred</w:t>
      </w:r>
      <w:proofErr w:type="spellEnd"/>
      <w:r>
        <w:t xml:space="preserve">. Después de completar el bucle y haber procesado todos los lotes de datos, se concatenan las listas </w:t>
      </w:r>
      <w:proofErr w:type="spellStart"/>
      <w:r>
        <w:rPr>
          <w:rStyle w:val="CdigoHTML"/>
          <w:rFonts w:eastAsiaTheme="minorHAnsi"/>
        </w:rPr>
        <w:t>y_real</w:t>
      </w:r>
      <w:proofErr w:type="spellEnd"/>
      <w:r>
        <w:t xml:space="preserve"> y </w:t>
      </w:r>
      <w:proofErr w:type="spellStart"/>
      <w:r>
        <w:rPr>
          <w:rStyle w:val="CdigoHTML"/>
          <w:rFonts w:eastAsiaTheme="minorHAnsi"/>
        </w:rPr>
        <w:t>y_pred</w:t>
      </w:r>
      <w:proofErr w:type="spellEnd"/>
      <w:r>
        <w:t xml:space="preserve"> en tensores únicos utilizando </w:t>
      </w:r>
      <w:proofErr w:type="spellStart"/>
      <w:proofErr w:type="gramStart"/>
      <w:r>
        <w:rPr>
          <w:rStyle w:val="CdigoHTML"/>
          <w:rFonts w:eastAsiaTheme="minorHAnsi"/>
        </w:rPr>
        <w:t>tf.concat</w:t>
      </w:r>
      <w:proofErr w:type="spellEnd"/>
      <w:proofErr w:type="gramEnd"/>
      <w:r>
        <w:t xml:space="preserve">, donde </w:t>
      </w:r>
      <w:proofErr w:type="spellStart"/>
      <w:r>
        <w:rPr>
          <w:rStyle w:val="CdigoHTML"/>
          <w:rFonts w:eastAsiaTheme="minorHAnsi"/>
        </w:rPr>
        <w:t>y_reales</w:t>
      </w:r>
      <w:proofErr w:type="spellEnd"/>
      <w:r>
        <w:t xml:space="preserve"> contiene todas las etiquetas reales concatenadas y </w:t>
      </w:r>
      <w:proofErr w:type="spellStart"/>
      <w:r>
        <w:rPr>
          <w:rStyle w:val="CdigoHTML"/>
          <w:rFonts w:eastAsiaTheme="minorHAnsi"/>
        </w:rPr>
        <w:t>y_predicciones</w:t>
      </w:r>
      <w:proofErr w:type="spellEnd"/>
      <w:r>
        <w:t xml:space="preserve"> contiene todas las etiquetas predichas concatenadas.</w:t>
      </w:r>
    </w:p>
    <w:p w14:paraId="4AB798AD" w14:textId="33377C55"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9</w:t>
      </w:r>
    </w:p>
    <w:p w14:paraId="0068F506" w14:textId="77777777" w:rsidR="0098148D" w:rsidRDefault="0098148D" w:rsidP="0098148D">
      <w:pPr>
        <w:rPr>
          <w:b/>
          <w:bCs/>
          <w:sz w:val="24"/>
          <w:szCs w:val="24"/>
          <w:lang w:val="es-PE"/>
        </w:rPr>
      </w:pPr>
    </w:p>
    <w:p w14:paraId="558CA84B" w14:textId="62A1AF1F" w:rsidR="0098148D" w:rsidRPr="0098148D" w:rsidRDefault="0098148D" w:rsidP="0098148D">
      <w:pPr>
        <w:rPr>
          <w:i/>
          <w:iCs/>
          <w:sz w:val="24"/>
          <w:szCs w:val="24"/>
          <w:lang w:val="es-PE"/>
        </w:rPr>
      </w:pPr>
      <w:r>
        <w:rPr>
          <w:i/>
          <w:iCs/>
          <w:sz w:val="24"/>
          <w:szCs w:val="24"/>
          <w:lang w:val="es-PE"/>
        </w:rPr>
        <w:t>Evaluación del desempeño del modelo</w:t>
      </w:r>
    </w:p>
    <w:p w14:paraId="12EF929E" w14:textId="519FFD42" w:rsidR="000C44E3"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5E06AE3E" w14:textId="4FD14B9F" w:rsidR="0098148D" w:rsidRDefault="0098148D" w:rsidP="00CC4515">
      <w:pPr>
        <w:rPr>
          <w:lang w:val="es-PE"/>
        </w:rPr>
      </w:pPr>
    </w:p>
    <w:p w14:paraId="6CF1D882" w14:textId="77777777" w:rsidR="0098148D" w:rsidRPr="000C44E3" w:rsidRDefault="0098148D" w:rsidP="001410E3">
      <w:pPr>
        <w:jc w:val="center"/>
        <w:rPr>
          <w:sz w:val="24"/>
          <w:szCs w:val="24"/>
          <w:lang w:val="es-PE"/>
        </w:rPr>
      </w:pPr>
      <w:r w:rsidRPr="004872B4">
        <w:rPr>
          <w:sz w:val="24"/>
          <w:szCs w:val="24"/>
          <w:lang w:val="es-PE"/>
        </w:rPr>
        <w:t>Fuente: Elaboración Propia</w:t>
      </w:r>
    </w:p>
    <w:p w14:paraId="09607B5A" w14:textId="72FC7601" w:rsidR="000C44E3" w:rsidRDefault="000C44E3" w:rsidP="00CC4515">
      <w:pPr>
        <w:rPr>
          <w:lang w:val="es-PE"/>
        </w:rPr>
      </w:pPr>
    </w:p>
    <w:p w14:paraId="5A863EA5" w14:textId="77777777" w:rsidR="0098148D" w:rsidRDefault="0098148D" w:rsidP="00CC4515">
      <w:pPr>
        <w:rPr>
          <w:lang w:val="es-PE"/>
        </w:rPr>
      </w:pPr>
    </w:p>
    <w:p w14:paraId="29B05DD7" w14:textId="27EF0616" w:rsidR="0098148D" w:rsidRDefault="0098148D" w:rsidP="001410E3">
      <w:pPr>
        <w:pStyle w:val="EstiloAPA7MAEDICIN"/>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216E2661" w14:textId="77777777" w:rsidR="001410E3" w:rsidRDefault="001410E3" w:rsidP="001410E3"/>
    <w:p w14:paraId="6FCBA31C" w14:textId="77777777" w:rsidR="001410E3" w:rsidRDefault="001410E3" w:rsidP="001410E3"/>
    <w:p w14:paraId="34E448F5" w14:textId="77777777" w:rsidR="001410E3" w:rsidRDefault="001410E3" w:rsidP="001410E3"/>
    <w:p w14:paraId="1D01EA07" w14:textId="77777777" w:rsidR="001410E3" w:rsidRDefault="001410E3" w:rsidP="001410E3"/>
    <w:p w14:paraId="409282B2" w14:textId="77777777" w:rsidR="001410E3" w:rsidRDefault="001410E3" w:rsidP="001410E3"/>
    <w:p w14:paraId="2F95FB3B" w14:textId="77777777" w:rsidR="001410E3" w:rsidRDefault="001410E3" w:rsidP="001410E3"/>
    <w:p w14:paraId="0192A5AE" w14:textId="77777777" w:rsidR="001410E3" w:rsidRDefault="001410E3" w:rsidP="001410E3"/>
    <w:p w14:paraId="566D1766" w14:textId="77777777" w:rsidR="001410E3" w:rsidRDefault="001410E3" w:rsidP="001410E3"/>
    <w:p w14:paraId="33F25F60" w14:textId="77777777" w:rsidR="001410E3" w:rsidRDefault="001410E3" w:rsidP="001410E3"/>
    <w:p w14:paraId="19985ED4" w14:textId="77777777" w:rsidR="001410E3" w:rsidRDefault="001410E3" w:rsidP="001410E3"/>
    <w:p w14:paraId="4C6F95D3" w14:textId="77777777" w:rsidR="001410E3" w:rsidRDefault="001410E3" w:rsidP="001410E3"/>
    <w:p w14:paraId="239789BE" w14:textId="77777777" w:rsidR="001410E3" w:rsidRDefault="001410E3" w:rsidP="001410E3"/>
    <w:p w14:paraId="1F188909" w14:textId="77777777" w:rsidR="001410E3" w:rsidRDefault="001410E3" w:rsidP="001410E3"/>
    <w:p w14:paraId="469EF997" w14:textId="77777777" w:rsidR="001410E3" w:rsidRPr="001410E3" w:rsidRDefault="001410E3" w:rsidP="001410E3"/>
    <w:p w14:paraId="6E0CD76C" w14:textId="53E681C9" w:rsidR="0098148D" w:rsidRDefault="0098148D" w:rsidP="0098148D">
      <w:pPr>
        <w:rPr>
          <w:b/>
          <w:bCs/>
          <w:sz w:val="24"/>
          <w:szCs w:val="24"/>
          <w:lang w:val="es-PE"/>
        </w:rPr>
      </w:pPr>
      <w:r w:rsidRPr="004872B4">
        <w:rPr>
          <w:b/>
          <w:bCs/>
          <w:sz w:val="24"/>
          <w:szCs w:val="24"/>
          <w:lang w:val="es-PE"/>
        </w:rPr>
        <w:t xml:space="preserve">Figura </w:t>
      </w:r>
      <w:r w:rsidR="00AC3130">
        <w:rPr>
          <w:b/>
          <w:bCs/>
          <w:sz w:val="24"/>
          <w:szCs w:val="24"/>
          <w:lang w:val="es-PE"/>
        </w:rPr>
        <w:t>30</w:t>
      </w:r>
    </w:p>
    <w:p w14:paraId="7DB12DA9" w14:textId="77777777" w:rsidR="0098148D" w:rsidRDefault="0098148D" w:rsidP="0098148D">
      <w:pPr>
        <w:rPr>
          <w:b/>
          <w:bCs/>
          <w:sz w:val="24"/>
          <w:szCs w:val="24"/>
          <w:lang w:val="es-PE"/>
        </w:rPr>
      </w:pPr>
    </w:p>
    <w:p w14:paraId="1131AE19" w14:textId="7447A985" w:rsidR="0098148D" w:rsidRPr="0098148D" w:rsidRDefault="00CA798F" w:rsidP="0098148D">
      <w:pPr>
        <w:rPr>
          <w:i/>
          <w:iCs/>
          <w:sz w:val="24"/>
          <w:szCs w:val="24"/>
          <w:lang w:val="es-PE"/>
        </w:rPr>
      </w:pPr>
      <w:r>
        <w:rPr>
          <w:i/>
          <w:iCs/>
          <w:sz w:val="24"/>
          <w:szCs w:val="24"/>
          <w:lang w:val="es-PE"/>
        </w:rPr>
        <w:t xml:space="preserve">Matriz de confusión </w:t>
      </w:r>
    </w:p>
    <w:p w14:paraId="26A2B94B" w14:textId="1B619C44" w:rsidR="00CC4515" w:rsidRDefault="00CC4515" w:rsidP="00CC4515">
      <w:pPr>
        <w:rPr>
          <w:lang w:val="es-PE"/>
        </w:rPr>
      </w:pPr>
    </w:p>
    <w:p w14:paraId="2D0AD8A6" w14:textId="0AB48D7C" w:rsidR="00023CA0" w:rsidRDefault="00CA798F" w:rsidP="00CC4515">
      <w:pPr>
        <w:rPr>
          <w:lang w:val="es-PE"/>
        </w:rPr>
      </w:pPr>
      <w:r>
        <w:rPr>
          <w:noProof/>
        </w:rPr>
        <w:drawing>
          <wp:anchor distT="0" distB="0" distL="114300" distR="114300" simplePos="0" relativeHeight="251702272" behindDoc="0" locked="0" layoutInCell="1" allowOverlap="1" wp14:anchorId="5CD74A0A" wp14:editId="2D4C56A3">
            <wp:simplePos x="0" y="0"/>
            <wp:positionH relativeFrom="column">
              <wp:posOffset>1140917</wp:posOffset>
            </wp:positionH>
            <wp:positionV relativeFrom="paragraph">
              <wp:posOffset>37236</wp:posOffset>
            </wp:positionV>
            <wp:extent cx="3408680" cy="2833370"/>
            <wp:effectExtent l="0" t="0" r="1270" b="5080"/>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8680"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BA972" w14:textId="77777777" w:rsidR="00023CA0" w:rsidRDefault="00023CA0" w:rsidP="00CC4515">
      <w:pPr>
        <w:rPr>
          <w:lang w:val="es-PE"/>
        </w:rPr>
      </w:pPr>
    </w:p>
    <w:p w14:paraId="77FFC664" w14:textId="77777777" w:rsidR="00023CA0" w:rsidRDefault="00023CA0" w:rsidP="00CC4515">
      <w:pPr>
        <w:rPr>
          <w:lang w:val="es-PE"/>
        </w:rPr>
      </w:pPr>
    </w:p>
    <w:p w14:paraId="73F3155F" w14:textId="77777777" w:rsidR="00023CA0" w:rsidRDefault="00023CA0" w:rsidP="00CC4515">
      <w:pPr>
        <w:rPr>
          <w:lang w:val="es-PE"/>
        </w:rPr>
      </w:pPr>
    </w:p>
    <w:p w14:paraId="09F5E963" w14:textId="77777777" w:rsidR="00023CA0" w:rsidRDefault="00023CA0" w:rsidP="00CC4515">
      <w:pPr>
        <w:rPr>
          <w:lang w:val="es-PE"/>
        </w:rPr>
      </w:pPr>
    </w:p>
    <w:p w14:paraId="1791A33F" w14:textId="77777777" w:rsidR="00023CA0" w:rsidRDefault="00023CA0" w:rsidP="00CC4515">
      <w:pPr>
        <w:rPr>
          <w:lang w:val="es-PE"/>
        </w:rPr>
      </w:pPr>
    </w:p>
    <w:p w14:paraId="4D198277" w14:textId="77777777"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77777777"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B3205E1" w14:textId="77777777" w:rsidR="00023CA0" w:rsidRDefault="00023CA0" w:rsidP="00CC4515">
      <w:pPr>
        <w:rPr>
          <w:lang w:val="es-PE"/>
        </w:rPr>
      </w:pPr>
    </w:p>
    <w:p w14:paraId="55FED33C" w14:textId="77777777" w:rsidR="00023CA0" w:rsidRDefault="00023CA0" w:rsidP="00CC4515">
      <w:pPr>
        <w:rPr>
          <w:lang w:val="es-PE"/>
        </w:rPr>
      </w:pPr>
    </w:p>
    <w:p w14:paraId="0955B571" w14:textId="77777777" w:rsidR="00023CA0" w:rsidRDefault="00023CA0" w:rsidP="00CC4515">
      <w:pPr>
        <w:rPr>
          <w:lang w:val="es-PE"/>
        </w:rPr>
      </w:pPr>
    </w:p>
    <w:p w14:paraId="22831555" w14:textId="77777777"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1410E3">
      <w:pPr>
        <w:jc w:val="cente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 xml:space="preserve">dos clases: 'ConCancer' y 'SinCancer'.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'ConCancer'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'SinCancer'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31561505" w14:textId="3AA1DBB6" w:rsidR="00023CA0" w:rsidRPr="00531FEA" w:rsidRDefault="0098148D" w:rsidP="00531FE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'ConCancer' son correcta</w:t>
      </w:r>
      <w:r w:rsidR="00CA798F">
        <w:rPr>
          <w:lang w:eastAsia="es-ES"/>
        </w:rPr>
        <w:t>s</w:t>
      </w:r>
      <w:r w:rsidR="00531FEA">
        <w:rPr>
          <w:lang w:eastAsia="es-ES"/>
        </w:rPr>
        <w:t>.</w:t>
      </w:r>
    </w:p>
    <w:p w14:paraId="561F1605" w14:textId="668A5C5C" w:rsidR="0073758C" w:rsidRPr="0073758C" w:rsidRDefault="008E3A10" w:rsidP="00D42912">
      <w:pPr>
        <w:pStyle w:val="Ttulo1"/>
      </w:pPr>
      <w:bookmarkStart w:id="101" w:name="_Toc165834022"/>
      <w:bookmarkStart w:id="102" w:name="_Toc170331802"/>
      <w:bookmarkStart w:id="103" w:name="_Toc170678987"/>
      <w:bookmarkStart w:id="104" w:name="_Toc170941628"/>
      <w:r w:rsidRPr="00BA2535">
        <w:t>DISCUSIÓN</w:t>
      </w:r>
      <w:r w:rsidR="0081420C" w:rsidRPr="00BA2535">
        <w:t xml:space="preserve"> DE RESULTADOS</w:t>
      </w:r>
      <w:bookmarkEnd w:id="101"/>
      <w:bookmarkEnd w:id="102"/>
      <w:bookmarkEnd w:id="103"/>
      <w:bookmarkEnd w:id="104"/>
    </w:p>
    <w:p w14:paraId="249F0E2F" w14:textId="411F8A94" w:rsidR="0044333A" w:rsidRDefault="005B265E" w:rsidP="00D42912">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7FCB361D" w14:textId="78FFA5EE" w:rsidR="0044333A" w:rsidRDefault="0044333A" w:rsidP="00D42912">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2CEB6BA6" w14:textId="52C254AB" w:rsidR="0044333A" w:rsidRDefault="0044333A" w:rsidP="00D42912">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7F17D547" w14:textId="4124F6EB" w:rsidR="0044333A" w:rsidRDefault="0044333A" w:rsidP="00D42912">
      <w:pPr>
        <w:pStyle w:val="EstiloAPA7MAEDICIN"/>
      </w:pPr>
      <w:r>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6CF2B3D5" w14:textId="2CFED883" w:rsidR="00A37D15" w:rsidRPr="00D97640" w:rsidRDefault="00A37D15" w:rsidP="00D42912">
      <w:pPr>
        <w:pStyle w:val="EstiloAPA7MAEDICIN"/>
      </w:pPr>
      <w:r w:rsidRPr="001E4047">
        <w:t xml:space="preserve">En su estudio, </w:t>
      </w:r>
      <w:proofErr w:type="spellStart"/>
      <w:r w:rsidRPr="001E4047">
        <w:t>Faez</w:t>
      </w:r>
      <w:proofErr w:type="spellEnd"/>
      <w:r w:rsidRPr="001E4047">
        <w:t xml:space="preserve"> (2018) utilizó datos del hospital Imam Reza en Teherán y aplicó técnicas de Deep Learning y redes neuronales artificiales (ANN) para mejorar el diagnóstico del cáncer de próstata. </w:t>
      </w:r>
      <w:proofErr w:type="spellStart"/>
      <w:r w:rsidRPr="001E4047">
        <w:t>Faez</w:t>
      </w:r>
      <w:proofErr w:type="spellEnd"/>
      <w:r w:rsidRPr="001E4047">
        <w:t xml:space="preserve"> logró una precisión de clasificación del 86.3%, destacando la viabilidad del uso de Deep Learning en este ámbito.</w:t>
      </w:r>
    </w:p>
    <w:p w14:paraId="6B9EA95A" w14:textId="090ED90F" w:rsidR="00A37D15" w:rsidRPr="00D97640" w:rsidRDefault="00A37D15" w:rsidP="00D42912">
      <w:pPr>
        <w:pStyle w:val="EstiloAPA7MAEDICIN"/>
      </w:pPr>
      <w:r w:rsidRPr="001E4047">
        <w:t>Por otro lado,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mostrando un rendimiento prometedor en la detección de esta enfermedad.</w:t>
      </w:r>
    </w:p>
    <w:p w14:paraId="0843076B" w14:textId="40D3DD07" w:rsidR="00A37D15" w:rsidRPr="00A37D15" w:rsidRDefault="00A37D15" w:rsidP="00A37D15">
      <w:pPr>
        <w:pStyle w:val="EstiloAPA7MAEDICIN"/>
        <w:rPr>
          <w:lang w:val="es-PE"/>
        </w:rPr>
      </w:pPr>
      <w:r w:rsidRPr="001E4047">
        <w:t xml:space="preserve">La mejora en la precisión del diagnóstico en nuestro estudio, en comparación con el trabajo de </w:t>
      </w:r>
      <w:proofErr w:type="spellStart"/>
      <w:r w:rsidRPr="001E4047">
        <w:t>Faez</w:t>
      </w:r>
      <w:proofErr w:type="spellEnd"/>
      <w:r w:rsidRPr="001E4047">
        <w:t xml:space="preserve"> (2018), sugiere que el uso de arquitecturas más avanzadas como VGG19 puede ofrecer una mayor capacidad de detección y una mejor performance en el análisis de imágenes médicas para el diagnóstico de cáncer de próstata. Esta comparación resalta la evolución y el progreso en la aplicación de técnicas de Deep Learning en el campo de la medicina, subrayando la importancia de la investigación continua y la implementación de modelos más sofisticados para mejorar los resultados clínicos.</w:t>
      </w:r>
    </w:p>
    <w:p w14:paraId="57F4E5D5" w14:textId="77777777" w:rsidR="00586DD7" w:rsidRDefault="00586DD7" w:rsidP="00586DD7">
      <w:pPr>
        <w:pStyle w:val="EstiloAPA7MAEDICIN"/>
      </w:pPr>
      <w:r w:rsidRPr="00D97640">
        <w:t>Forero Cuellar (2019) utilizó el software "Orange Data Mining Fruit and Fun" para realizar minería de datos y análisis predictivo en el diagnóstico del cáncer de próstata. El proceso de diagnóstico en su estudio se realiza mediante la evaluación de un médico experto que interpreta variables apoyado por imágenes de resonancia magnética y otras técnicas tradicionales. Este método presenta la ventaja de complementar el diagnóstico clínico, permitiendo un diagnóstico más rápido y preciso. Los resultados del estudio de Forero Cuellar indicaron que la regresión logística y la red neuronal lograron mejores rendimientos que los bosques aleatorios y los árboles de decisión, con una precisión del 83.1% para la regresión logística y 79.5% para el árbol de decisión en la clasificación de las categorías de evaluación PI-RADS.</w:t>
      </w:r>
    </w:p>
    <w:p w14:paraId="6921F0D2" w14:textId="77777777" w:rsidR="00586DD7" w:rsidRPr="00D97640" w:rsidRDefault="00586DD7" w:rsidP="00586DD7"/>
    <w:p w14:paraId="56209D53" w14:textId="77777777" w:rsidR="00586DD7" w:rsidRDefault="00586DD7" w:rsidP="00586DD7">
      <w:pPr>
        <w:pStyle w:val="EstiloAPA7MAEDICIN"/>
      </w:pPr>
      <w:r w:rsidRPr="00D97640">
        <w:t>En contraste,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que la precisión obtenida por las técnicas de regresión logística y redes neuronales en el estudio de Forero Cuellar. Este resultado destaca la superioridad de los modelos de Deep Learning más avanzados en la detección de esta enfermedad.</w:t>
      </w:r>
    </w:p>
    <w:p w14:paraId="3C406EB7" w14:textId="77777777" w:rsidR="00586DD7" w:rsidRPr="00D97640" w:rsidRDefault="00586DD7" w:rsidP="00586DD7"/>
    <w:p w14:paraId="0EE43C19" w14:textId="77777777" w:rsidR="00586DD7" w:rsidRPr="00D97640" w:rsidRDefault="00586DD7" w:rsidP="00586DD7">
      <w:pPr>
        <w:pStyle w:val="EstiloAPA7MAEDICIN"/>
      </w:pPr>
      <w:r w:rsidRPr="00D97640">
        <w:t>La mejora en la precisión del diagnóstico en nuestro estudio, comparada con el trabajo de Forero Cuellar (2019), sugiere que el uso de arquitecturas de Deep Learning más avanzadas, como VGG19, puede ofrecer una mayor capacidad de detección y una mejor performance en el análisis de imágenes médicas. Esta comparación subraya el potencial de las técnicas de Deep Learning para superar las limitaciones de los métodos tradicionales y los algoritmos de minería de datos en la clasificación y diagnóstico del cáncer de próstata, resaltando la importancia de la investigación continua y la implementación de modelos más sofisticados para mejorar los resultados clínicos.</w:t>
      </w:r>
    </w:p>
    <w:p w14:paraId="03F8513D" w14:textId="77777777" w:rsidR="00575BE4" w:rsidRDefault="00575BE4" w:rsidP="00503D0F">
      <w:pPr>
        <w:rPr>
          <w:lang w:val="es-PE"/>
        </w:rPr>
      </w:pPr>
    </w:p>
    <w:p w14:paraId="510CE583" w14:textId="77777777" w:rsidR="001410E3" w:rsidRDefault="001410E3" w:rsidP="00503D0F">
      <w:pPr>
        <w:rPr>
          <w:lang w:val="es-PE"/>
        </w:rPr>
      </w:pPr>
    </w:p>
    <w:p w14:paraId="49E71A72" w14:textId="77777777" w:rsidR="001410E3" w:rsidRDefault="001410E3" w:rsidP="00503D0F">
      <w:pPr>
        <w:rPr>
          <w:lang w:val="es-PE"/>
        </w:rPr>
      </w:pPr>
    </w:p>
    <w:p w14:paraId="70D0CF63" w14:textId="77777777" w:rsidR="001410E3" w:rsidRDefault="001410E3" w:rsidP="00503D0F">
      <w:pPr>
        <w:rPr>
          <w:lang w:val="es-PE"/>
        </w:rPr>
      </w:pPr>
    </w:p>
    <w:p w14:paraId="413B6514" w14:textId="77777777" w:rsidR="001410E3" w:rsidRDefault="001410E3" w:rsidP="00503D0F">
      <w:pPr>
        <w:rPr>
          <w:lang w:val="es-PE"/>
        </w:rPr>
      </w:pPr>
    </w:p>
    <w:p w14:paraId="3655DE51" w14:textId="77777777" w:rsidR="001410E3" w:rsidRDefault="001410E3" w:rsidP="00503D0F">
      <w:pPr>
        <w:rPr>
          <w:lang w:val="es-PE"/>
        </w:rPr>
      </w:pPr>
    </w:p>
    <w:p w14:paraId="5929D7F3" w14:textId="77777777" w:rsidR="001410E3" w:rsidRDefault="001410E3" w:rsidP="00503D0F">
      <w:pPr>
        <w:rPr>
          <w:lang w:val="es-PE"/>
        </w:rPr>
      </w:pPr>
    </w:p>
    <w:p w14:paraId="1F46FE29" w14:textId="77777777" w:rsidR="001410E3" w:rsidRDefault="001410E3" w:rsidP="00503D0F">
      <w:pPr>
        <w:rPr>
          <w:lang w:val="es-PE"/>
        </w:rPr>
      </w:pPr>
    </w:p>
    <w:p w14:paraId="3ADBEAEE" w14:textId="77777777" w:rsidR="001410E3" w:rsidRDefault="001410E3" w:rsidP="00503D0F">
      <w:pPr>
        <w:rPr>
          <w:lang w:val="es-PE"/>
        </w:rPr>
      </w:pPr>
    </w:p>
    <w:p w14:paraId="5622079A" w14:textId="77777777" w:rsidR="001410E3" w:rsidRDefault="001410E3" w:rsidP="00503D0F">
      <w:pPr>
        <w:rPr>
          <w:lang w:val="es-PE"/>
        </w:rPr>
      </w:pPr>
    </w:p>
    <w:p w14:paraId="46177F61" w14:textId="77777777" w:rsidR="001410E3" w:rsidRDefault="001410E3" w:rsidP="00503D0F">
      <w:pPr>
        <w:rPr>
          <w:lang w:val="es-PE"/>
        </w:rPr>
      </w:pPr>
    </w:p>
    <w:p w14:paraId="2865EDDE" w14:textId="77777777" w:rsidR="001410E3" w:rsidRDefault="001410E3" w:rsidP="00503D0F">
      <w:pPr>
        <w:rPr>
          <w:lang w:val="es-PE"/>
        </w:rPr>
      </w:pPr>
    </w:p>
    <w:p w14:paraId="1D3AD4C2" w14:textId="77777777" w:rsidR="001410E3" w:rsidRDefault="001410E3" w:rsidP="00503D0F">
      <w:pPr>
        <w:rPr>
          <w:lang w:val="es-PE"/>
        </w:rPr>
      </w:pPr>
    </w:p>
    <w:p w14:paraId="3D47452C" w14:textId="77777777" w:rsidR="001410E3" w:rsidRDefault="001410E3" w:rsidP="00503D0F">
      <w:pPr>
        <w:rPr>
          <w:lang w:val="es-PE"/>
        </w:rPr>
      </w:pPr>
    </w:p>
    <w:p w14:paraId="07CC42A4" w14:textId="77777777" w:rsidR="001410E3" w:rsidRDefault="001410E3" w:rsidP="00503D0F">
      <w:pPr>
        <w:rPr>
          <w:lang w:val="es-PE"/>
        </w:rPr>
      </w:pPr>
    </w:p>
    <w:p w14:paraId="58AF398D" w14:textId="77777777" w:rsidR="00575BE4" w:rsidRPr="00503D0F" w:rsidRDefault="00575BE4" w:rsidP="00503D0F">
      <w:pPr>
        <w:rPr>
          <w:lang w:val="es-PE"/>
        </w:rPr>
      </w:pPr>
    </w:p>
    <w:p w14:paraId="50A022FE" w14:textId="1D7E1189" w:rsidR="00106EFA" w:rsidRDefault="008E3A10" w:rsidP="00D42912">
      <w:pPr>
        <w:pStyle w:val="Ttulo1"/>
      </w:pPr>
      <w:bookmarkStart w:id="105" w:name="_Toc165834023"/>
      <w:bookmarkStart w:id="106" w:name="_Toc170331803"/>
      <w:bookmarkStart w:id="107" w:name="_Toc170678988"/>
      <w:bookmarkStart w:id="108" w:name="_Toc170941629"/>
      <w:r w:rsidRPr="00BA2535">
        <w:t>CONCLUSIONES</w:t>
      </w:r>
      <w:bookmarkEnd w:id="105"/>
      <w:bookmarkEnd w:id="106"/>
      <w:bookmarkEnd w:id="107"/>
      <w:bookmarkEnd w:id="108"/>
    </w:p>
    <w:p w14:paraId="02141301" w14:textId="6FF5AC5E" w:rsidR="00337AC0" w:rsidRDefault="00106EFA" w:rsidP="001410E3">
      <w:pPr>
        <w:pStyle w:val="EstiloAPA7MAEDICIN"/>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2FBD08E" w14:textId="77777777" w:rsidR="001410E3" w:rsidRPr="001410E3" w:rsidRDefault="001410E3" w:rsidP="001410E3"/>
    <w:p w14:paraId="1E8B73CA" w14:textId="4436B092" w:rsidR="00106EFA" w:rsidRDefault="00106EFA" w:rsidP="00337AC0">
      <w:pPr>
        <w:pStyle w:val="EstiloAPA7MAEDICIN"/>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76B856B6" w14:textId="77777777" w:rsidR="00337AC0" w:rsidRPr="00337AC0" w:rsidRDefault="00337AC0" w:rsidP="00337AC0"/>
    <w:p w14:paraId="66E5DE5A" w14:textId="3E5E5571" w:rsidR="00106EFA" w:rsidRDefault="00106EFA" w:rsidP="00337AC0">
      <w:pPr>
        <w:pStyle w:val="EstiloAPA7MAEDICIN"/>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677E1BD1" w14:textId="77777777" w:rsidR="00337AC0" w:rsidRPr="00337AC0" w:rsidRDefault="00337AC0" w:rsidP="00337AC0"/>
    <w:p w14:paraId="1B9017F6" w14:textId="77777777" w:rsidR="00106EFA" w:rsidRDefault="00106EFA" w:rsidP="00337AC0">
      <w:pPr>
        <w:pStyle w:val="EstiloAPA7MAEDICIN"/>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337AC0">
      <w:pPr>
        <w:pStyle w:val="EstiloAPA7MAEDICIN"/>
      </w:pPr>
      <w:r>
        <w:t>La aplicación de Deep Learning en el campo del diagnóstico médico tiene el potencial de revolucionar la atención médica al proporcionar herramientas más precisas y eficientes para la detección temprana de enfermedades como el cáncer de próstata. Sin embargo, se requiere una validación adicional en entornos clínicos para su implementación exitosa.</w:t>
      </w:r>
    </w:p>
    <w:p w14:paraId="0E556BA8" w14:textId="77777777" w:rsidR="00337AC0" w:rsidRPr="00337AC0" w:rsidRDefault="00337AC0" w:rsidP="00337AC0"/>
    <w:p w14:paraId="3B997078" w14:textId="77777777" w:rsidR="006D0AB3" w:rsidRPr="006D0AB3" w:rsidRDefault="006D0AB3" w:rsidP="006D0AB3"/>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29370812" w14:textId="77777777" w:rsidR="00D97640" w:rsidRDefault="00D97640" w:rsidP="00D97640">
      <w:pPr>
        <w:rPr>
          <w:lang w:val="es-PE"/>
        </w:rPr>
      </w:pPr>
    </w:p>
    <w:p w14:paraId="30ACC12F" w14:textId="77777777" w:rsidR="00D97640" w:rsidRDefault="00D97640" w:rsidP="00D97640">
      <w:pPr>
        <w:rPr>
          <w:lang w:val="es-PE"/>
        </w:rPr>
      </w:pPr>
    </w:p>
    <w:p w14:paraId="234043C3" w14:textId="77777777" w:rsidR="00D97640" w:rsidRDefault="00D97640" w:rsidP="00D97640">
      <w:pPr>
        <w:rPr>
          <w:lang w:val="es-PE"/>
        </w:rPr>
      </w:pPr>
    </w:p>
    <w:p w14:paraId="53CD8C78" w14:textId="77777777" w:rsidR="00D97640" w:rsidRDefault="00D97640" w:rsidP="00D97640">
      <w:pPr>
        <w:rPr>
          <w:lang w:val="es-PE"/>
        </w:rPr>
      </w:pPr>
    </w:p>
    <w:p w14:paraId="0A7CB7B0" w14:textId="77777777" w:rsidR="00D97640" w:rsidRDefault="00D97640" w:rsidP="00D97640">
      <w:pPr>
        <w:rPr>
          <w:lang w:val="es-PE"/>
        </w:rPr>
      </w:pPr>
    </w:p>
    <w:p w14:paraId="1E9CF95F" w14:textId="77777777" w:rsidR="00D97640" w:rsidRDefault="00D97640" w:rsidP="00D97640">
      <w:pPr>
        <w:rPr>
          <w:lang w:val="es-PE"/>
        </w:rPr>
      </w:pPr>
    </w:p>
    <w:p w14:paraId="27AC8E08" w14:textId="77777777" w:rsidR="00D97640" w:rsidRDefault="00D97640" w:rsidP="00D97640">
      <w:pPr>
        <w:rPr>
          <w:lang w:val="es-PE"/>
        </w:rPr>
      </w:pPr>
    </w:p>
    <w:p w14:paraId="00A29EFB" w14:textId="77777777" w:rsidR="00D97640" w:rsidRDefault="00D97640" w:rsidP="00D97640">
      <w:pPr>
        <w:rPr>
          <w:lang w:val="es-PE"/>
        </w:rPr>
      </w:pPr>
    </w:p>
    <w:p w14:paraId="61EF621B" w14:textId="77777777" w:rsidR="00D97640" w:rsidRDefault="00D97640" w:rsidP="00D97640">
      <w:pPr>
        <w:rPr>
          <w:lang w:val="es-PE"/>
        </w:rPr>
      </w:pPr>
    </w:p>
    <w:p w14:paraId="30FC5052" w14:textId="77777777" w:rsidR="00D97640" w:rsidRDefault="00D97640" w:rsidP="00D97640">
      <w:pPr>
        <w:rPr>
          <w:lang w:val="es-PE"/>
        </w:rPr>
      </w:pPr>
    </w:p>
    <w:p w14:paraId="1C55B125" w14:textId="77777777" w:rsidR="00D97640" w:rsidRDefault="00D97640" w:rsidP="00D97640">
      <w:pPr>
        <w:rPr>
          <w:lang w:val="es-PE"/>
        </w:rPr>
      </w:pPr>
    </w:p>
    <w:p w14:paraId="39DC7251" w14:textId="77777777" w:rsidR="00D97640" w:rsidRDefault="00D97640" w:rsidP="00D97640">
      <w:pPr>
        <w:rPr>
          <w:lang w:val="es-PE"/>
        </w:rPr>
      </w:pPr>
    </w:p>
    <w:p w14:paraId="64A23141" w14:textId="77777777" w:rsidR="00D97640" w:rsidRDefault="00D97640" w:rsidP="00D97640">
      <w:pPr>
        <w:rPr>
          <w:lang w:val="es-PE"/>
        </w:rPr>
      </w:pPr>
    </w:p>
    <w:p w14:paraId="1E78F9D9" w14:textId="77777777" w:rsidR="00D97640" w:rsidRDefault="00D97640" w:rsidP="00D97640">
      <w:pPr>
        <w:rPr>
          <w:lang w:val="es-PE"/>
        </w:rPr>
      </w:pPr>
    </w:p>
    <w:p w14:paraId="36DFA7C4" w14:textId="77777777" w:rsidR="00D97640" w:rsidRDefault="00D97640" w:rsidP="00D97640">
      <w:pPr>
        <w:rPr>
          <w:lang w:val="es-PE"/>
        </w:rPr>
      </w:pPr>
    </w:p>
    <w:p w14:paraId="09225E4B" w14:textId="77777777" w:rsidR="00D97640" w:rsidRDefault="00D97640" w:rsidP="00D97640">
      <w:pPr>
        <w:rPr>
          <w:lang w:val="es-PE"/>
        </w:rPr>
      </w:pPr>
    </w:p>
    <w:p w14:paraId="307D2A9E" w14:textId="77777777" w:rsidR="00D97640" w:rsidRDefault="00D97640" w:rsidP="00D97640">
      <w:pPr>
        <w:rPr>
          <w:lang w:val="es-PE"/>
        </w:rPr>
      </w:pPr>
    </w:p>
    <w:p w14:paraId="32D284A9" w14:textId="77777777" w:rsidR="00D97640" w:rsidRDefault="00D97640" w:rsidP="00D97640">
      <w:pPr>
        <w:rPr>
          <w:lang w:val="es-PE"/>
        </w:rPr>
      </w:pPr>
    </w:p>
    <w:p w14:paraId="72400261" w14:textId="77777777" w:rsidR="00D97640" w:rsidRDefault="00D97640" w:rsidP="00D97640">
      <w:pPr>
        <w:rPr>
          <w:lang w:val="es-PE"/>
        </w:rPr>
      </w:pPr>
    </w:p>
    <w:p w14:paraId="7BF131A9" w14:textId="77777777" w:rsidR="00D97640" w:rsidRDefault="00D97640" w:rsidP="00D97640">
      <w:pPr>
        <w:rPr>
          <w:lang w:val="es-PE"/>
        </w:rPr>
      </w:pPr>
    </w:p>
    <w:p w14:paraId="16F1964C" w14:textId="77777777" w:rsidR="00D97640" w:rsidRDefault="00D97640" w:rsidP="00D97640">
      <w:pPr>
        <w:rPr>
          <w:lang w:val="es-PE"/>
        </w:rPr>
      </w:pPr>
    </w:p>
    <w:p w14:paraId="51C3A65A" w14:textId="77777777" w:rsidR="00D97640" w:rsidRDefault="00D97640" w:rsidP="00D97640">
      <w:pPr>
        <w:rPr>
          <w:lang w:val="es-PE"/>
        </w:rPr>
      </w:pPr>
    </w:p>
    <w:p w14:paraId="59713B26" w14:textId="77777777" w:rsidR="00D97640" w:rsidRDefault="00D97640" w:rsidP="00D97640">
      <w:pPr>
        <w:rPr>
          <w:lang w:val="es-PE"/>
        </w:rPr>
      </w:pPr>
    </w:p>
    <w:p w14:paraId="0B2244C9" w14:textId="77777777" w:rsidR="00D97640" w:rsidRDefault="00D97640" w:rsidP="00D97640">
      <w:pPr>
        <w:rPr>
          <w:lang w:val="es-PE"/>
        </w:rPr>
      </w:pPr>
    </w:p>
    <w:p w14:paraId="1D0C2FC2" w14:textId="77777777" w:rsidR="00D97640" w:rsidRDefault="00D97640" w:rsidP="00D97640">
      <w:pPr>
        <w:rPr>
          <w:lang w:val="es-PE"/>
        </w:rPr>
      </w:pPr>
    </w:p>
    <w:p w14:paraId="0AEB59CC" w14:textId="77777777" w:rsidR="00D97640" w:rsidRDefault="00D97640" w:rsidP="00D97640">
      <w:pPr>
        <w:rPr>
          <w:lang w:val="es-PE"/>
        </w:rPr>
      </w:pPr>
    </w:p>
    <w:p w14:paraId="23D318EC" w14:textId="77777777" w:rsidR="00D97640" w:rsidRDefault="00D97640" w:rsidP="00D97640">
      <w:pPr>
        <w:rPr>
          <w:lang w:val="es-PE"/>
        </w:rPr>
      </w:pPr>
    </w:p>
    <w:p w14:paraId="7FD1C1ED" w14:textId="77777777" w:rsidR="00D97640" w:rsidRDefault="00D97640" w:rsidP="00D97640">
      <w:pPr>
        <w:rPr>
          <w:lang w:val="es-PE"/>
        </w:rPr>
      </w:pPr>
    </w:p>
    <w:p w14:paraId="65445B4E" w14:textId="77777777" w:rsidR="00D97640" w:rsidRDefault="00D97640" w:rsidP="00D97640">
      <w:pPr>
        <w:rPr>
          <w:lang w:val="es-PE"/>
        </w:rPr>
      </w:pPr>
    </w:p>
    <w:p w14:paraId="3DE4E7E1" w14:textId="77777777" w:rsidR="00337AC0" w:rsidRDefault="00337AC0" w:rsidP="00D97640">
      <w:pPr>
        <w:rPr>
          <w:lang w:val="es-PE"/>
        </w:rPr>
      </w:pPr>
    </w:p>
    <w:p w14:paraId="56BAF5B6" w14:textId="77777777" w:rsidR="00337AC0" w:rsidRDefault="00337AC0" w:rsidP="00D97640">
      <w:pPr>
        <w:rPr>
          <w:lang w:val="es-PE"/>
        </w:rPr>
      </w:pPr>
    </w:p>
    <w:p w14:paraId="57B3EC8E" w14:textId="77777777" w:rsidR="00337AC0" w:rsidRDefault="00337AC0" w:rsidP="00D97640">
      <w:pPr>
        <w:rPr>
          <w:lang w:val="es-PE"/>
        </w:rPr>
      </w:pPr>
    </w:p>
    <w:p w14:paraId="4E1FE24D" w14:textId="77777777" w:rsidR="00337AC0" w:rsidRDefault="00337AC0" w:rsidP="00D97640">
      <w:pPr>
        <w:rPr>
          <w:lang w:val="es-PE"/>
        </w:rPr>
      </w:pPr>
    </w:p>
    <w:p w14:paraId="12D58CA2" w14:textId="77777777" w:rsidR="00337AC0" w:rsidRDefault="00337AC0" w:rsidP="00D97640">
      <w:pPr>
        <w:rPr>
          <w:lang w:val="es-PE"/>
        </w:rPr>
      </w:pPr>
    </w:p>
    <w:p w14:paraId="590D38CF" w14:textId="77777777" w:rsidR="00337AC0" w:rsidRDefault="00337AC0" w:rsidP="00D97640">
      <w:pPr>
        <w:rPr>
          <w:lang w:val="es-PE"/>
        </w:rPr>
      </w:pPr>
    </w:p>
    <w:p w14:paraId="7571EE0A" w14:textId="77777777" w:rsidR="00337AC0" w:rsidRDefault="00337AC0" w:rsidP="00D97640">
      <w:pPr>
        <w:rPr>
          <w:lang w:val="es-PE"/>
        </w:rPr>
      </w:pPr>
    </w:p>
    <w:p w14:paraId="7A9A6E51" w14:textId="77777777" w:rsidR="00337AC0" w:rsidRDefault="00337AC0" w:rsidP="00D97640">
      <w:pPr>
        <w:rPr>
          <w:lang w:val="es-PE"/>
        </w:rPr>
      </w:pPr>
    </w:p>
    <w:p w14:paraId="33AF1C77" w14:textId="77777777" w:rsidR="001410E3" w:rsidRDefault="001410E3" w:rsidP="00D97640">
      <w:pPr>
        <w:rPr>
          <w:lang w:val="es-PE"/>
        </w:rPr>
      </w:pPr>
    </w:p>
    <w:p w14:paraId="46C99F6E" w14:textId="77777777" w:rsidR="001410E3" w:rsidRDefault="001410E3" w:rsidP="00D97640">
      <w:pPr>
        <w:rPr>
          <w:lang w:val="es-PE"/>
        </w:rPr>
      </w:pPr>
    </w:p>
    <w:p w14:paraId="7828AFF0" w14:textId="77777777" w:rsidR="00D97640" w:rsidRDefault="00D97640" w:rsidP="00D97640">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6D54F550" w14:textId="6960C9B1" w:rsidR="00821AB2" w:rsidRPr="00D42912" w:rsidRDefault="008E3A10" w:rsidP="00964022">
      <w:pPr>
        <w:pStyle w:val="Ttulo1"/>
      </w:pPr>
      <w:bookmarkStart w:id="109" w:name="_Toc165834024"/>
      <w:bookmarkStart w:id="110" w:name="_Toc170331804"/>
      <w:bookmarkStart w:id="111" w:name="_Toc170678989"/>
      <w:bookmarkStart w:id="112" w:name="_Toc170941630"/>
      <w:r w:rsidRPr="00BA2535">
        <w:t>RECOMENDACIONES</w:t>
      </w:r>
      <w:bookmarkEnd w:id="109"/>
      <w:bookmarkEnd w:id="110"/>
      <w:bookmarkEnd w:id="111"/>
      <w:bookmarkEnd w:id="112"/>
    </w:p>
    <w:p w14:paraId="06C24481" w14:textId="77777777" w:rsidR="00821AB2" w:rsidRPr="00964022" w:rsidRDefault="00821AB2" w:rsidP="00964022">
      <w:pPr>
        <w:rPr>
          <w:lang w:val="es-PE"/>
        </w:rPr>
      </w:pPr>
    </w:p>
    <w:p w14:paraId="14D4B0E4" w14:textId="77777777" w:rsidR="00964022" w:rsidRDefault="00964022" w:rsidP="00964022">
      <w:pPr>
        <w:pStyle w:val="EstiloAPA7MAEDICIN"/>
      </w:pPr>
      <w:r>
        <w:t xml:space="preserve">En el presente estudio, hemos evaluado varios modelos de aprendizaje profundo, incluyendo VGG16, VGG19 y </w:t>
      </w:r>
      <w:proofErr w:type="spellStart"/>
      <w:r>
        <w:t>ResNet</w:t>
      </w:r>
      <w:proofErr w:type="spellEnd"/>
      <w:r>
        <w:t>, con el fin de identificar el modelo más eficiente para la clasificación de imágenes médicas. Los resultados obtenidos indicaron que el modelo VGG19 superó a los otros modelos en términos de precisión y consistencia, destacándose como el modelo más adecuado para nuestro conjunto de datos específicos.</w:t>
      </w:r>
    </w:p>
    <w:p w14:paraId="5EA98793" w14:textId="77777777" w:rsidR="001410E3" w:rsidRPr="001410E3" w:rsidRDefault="001410E3" w:rsidP="001410E3"/>
    <w:p w14:paraId="3E92C863" w14:textId="77777777" w:rsidR="00964022" w:rsidRDefault="00964022" w:rsidP="00964022">
      <w:pPr>
        <w:pStyle w:val="EstiloAPA7MAEDICIN"/>
      </w:pPr>
      <w:r>
        <w:t>Para asegurar la efectividad de los modelos, es crucial que las imágenes médicas sean capturadas con corrección y que muestren claramente la región de interés. Se sugiere que los pacientes se sometan a un protocolo de captura de imágenes estandarizado para garantizar la consistencia y calidad de los datos. 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03475ADC" w14:textId="77777777" w:rsidR="00821AB2" w:rsidRDefault="00821AB2" w:rsidP="00821AB2"/>
    <w:p w14:paraId="737F4055" w14:textId="77777777" w:rsidR="00821AB2" w:rsidRDefault="00821AB2" w:rsidP="00821AB2">
      <w:pPr>
        <w:pStyle w:val="EstiloAPA7MAEDICIN"/>
      </w:pPr>
      <w:r>
        <w:t>La adopción de VGG19 en hospitales públicos permitirá un diagnóstico más rápido y preciso de diversas enfermedades a partir de imágenes médicas, agilizando así el proceso de atención médica. Esto no solo reduciría el tiempo de espera para los pacientes, sino que también optimizaría el flujo de trabajo del personal médico, permitiendo una distribución más eficiente de los recursos y una mejor gestión de las cargas de trabajo.</w:t>
      </w:r>
    </w:p>
    <w:p w14:paraId="5BCDB716" w14:textId="77777777" w:rsidR="001410E3" w:rsidRPr="001410E3" w:rsidRDefault="001410E3" w:rsidP="001410E3"/>
    <w:p w14:paraId="73D3EDF1" w14:textId="1DB28BCF" w:rsidR="00821AB2" w:rsidRDefault="00821AB2" w:rsidP="00821AB2">
      <w:pPr>
        <w:pStyle w:val="EstiloAPA7MAEDICIN"/>
      </w:pPr>
      <w:r>
        <w:t>La integración del sistema con el modelo VGG19 en el sistema de salud pública contribuiría a una atención más rápida y eficiente, mejorando los resultados clínicos y la satisfacción del paciente. Para asegurar el éxito de esta implementación, es fundamental proporcionar la capacitación adecuada al personal médico y realizar pruebas piloto para ajustar el sistema a las necesidades específicas de cada hospital.</w:t>
      </w:r>
    </w:p>
    <w:p w14:paraId="7B93ACFE" w14:textId="77777777" w:rsidR="0055527A" w:rsidRDefault="0055527A" w:rsidP="0055527A"/>
    <w:p w14:paraId="50CD7D7D" w14:textId="10676240" w:rsidR="00821AB2" w:rsidRPr="0055527A" w:rsidRDefault="00821AB2" w:rsidP="00821AB2">
      <w:pPr>
        <w:pStyle w:val="EstiloAPA7MAEDICIN"/>
      </w:pPr>
      <w:r>
        <w:t>Dada la superioridad demostrada por VGG19 en esta investigación, se recomienda desarrollar un sistema similar utilizando un dataset específico para la detección de cáncer de próstata y evaluar sus resultados. La arquitectura VGG19, con su capacidad para extraer características profundas y detalladas de las imágenes, puede ser particularmente efectiva en aplicaciones médicas donde la precisión es crucial. La implementación de VGG19 en estudios futuros podría potencialmente mejorar el diagnóstico y la identificación temprana de diversas condiciones médicas, contribuyendo significativamente a la práctica clínica y a la investigación biomédica.</w:t>
      </w:r>
    </w:p>
    <w:p w14:paraId="7032DA1E" w14:textId="77777777" w:rsidR="00455221" w:rsidRPr="00455221" w:rsidRDefault="00455221" w:rsidP="00455221"/>
    <w:p w14:paraId="1B545342" w14:textId="65EDC825" w:rsidR="009D5151" w:rsidRDefault="0055527A" w:rsidP="0055527A">
      <w:pPr>
        <w:pStyle w:val="EstiloAPA7MAEDICIN"/>
      </w:pPr>
      <w:r>
        <w:t>La evaluación de los resultados permitirá determinar la viabilidad y efectividad del modelo en la detección de cáncer de próstata, comparando su rendimiento con otros métodos y modelos existentes por ello si se requiere hacer una investigación más a detalle a futuro se recomienda probar con otro conjunto de imágenes. Esta investigación contribuiría al desarrollo de herramientas avanzadas para el diagnóstico temprano y preciso de esta enfermedad, mejorando potencialmente los resultados clínicos y la calidad de vida de los pacientes.</w:t>
      </w:r>
    </w:p>
    <w:p w14:paraId="09AF5F32" w14:textId="77777777" w:rsidR="00821AB2" w:rsidRPr="00821AB2" w:rsidRDefault="00821AB2" w:rsidP="00821AB2"/>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5528A2B4" w14:textId="77777777" w:rsidR="00A22195" w:rsidRDefault="00A22195" w:rsidP="006D0AB3">
      <w:pPr>
        <w:rPr>
          <w:lang w:val="es-PE"/>
        </w:rPr>
      </w:pPr>
    </w:p>
    <w:p w14:paraId="1C71C155" w14:textId="77777777" w:rsidR="00A22195" w:rsidRDefault="00A22195" w:rsidP="006D0AB3">
      <w:pPr>
        <w:rPr>
          <w:lang w:val="es-PE"/>
        </w:rPr>
      </w:pPr>
    </w:p>
    <w:p w14:paraId="0BBF96F9" w14:textId="77777777" w:rsidR="00A22195" w:rsidRDefault="00A22195" w:rsidP="006D0AB3">
      <w:pPr>
        <w:rPr>
          <w:lang w:val="es-PE"/>
        </w:rPr>
      </w:pPr>
    </w:p>
    <w:p w14:paraId="7E713A10" w14:textId="77777777" w:rsidR="00A22195" w:rsidRDefault="00A22195" w:rsidP="006D0AB3">
      <w:pPr>
        <w:rPr>
          <w:lang w:val="es-PE"/>
        </w:rPr>
      </w:pPr>
    </w:p>
    <w:p w14:paraId="5A7FA5DC" w14:textId="77777777" w:rsidR="00A22195" w:rsidRDefault="00A22195" w:rsidP="006D0AB3">
      <w:pPr>
        <w:rPr>
          <w:lang w:val="es-PE"/>
        </w:rPr>
      </w:pPr>
    </w:p>
    <w:p w14:paraId="2DA2273B" w14:textId="77777777" w:rsidR="00A22195" w:rsidRDefault="00A22195" w:rsidP="006D0AB3">
      <w:pPr>
        <w:rPr>
          <w:lang w:val="es-PE"/>
        </w:rPr>
      </w:pPr>
    </w:p>
    <w:p w14:paraId="4A04AD05" w14:textId="77777777" w:rsidR="00A22195" w:rsidRDefault="00A22195" w:rsidP="006D0AB3">
      <w:pPr>
        <w:rPr>
          <w:lang w:val="es-PE"/>
        </w:rPr>
      </w:pPr>
    </w:p>
    <w:p w14:paraId="1ACC4AB4" w14:textId="77777777" w:rsidR="00A22195" w:rsidRDefault="00A22195" w:rsidP="006D0AB3">
      <w:pPr>
        <w:rPr>
          <w:lang w:val="es-PE"/>
        </w:rPr>
      </w:pPr>
    </w:p>
    <w:p w14:paraId="2CD86A55" w14:textId="77777777" w:rsidR="006D0AB3" w:rsidRDefault="006D0AB3" w:rsidP="006D0AB3">
      <w:pPr>
        <w:rPr>
          <w:lang w:val="es-PE"/>
        </w:rPr>
      </w:pPr>
    </w:p>
    <w:bookmarkStart w:id="113" w:name="_Toc170941631" w:displacedByCustomXml="next"/>
    <w:bookmarkStart w:id="114" w:name="_Toc170678990" w:displacedByCustomXml="next"/>
    <w:sdt>
      <w:sdtPr>
        <w:rPr>
          <w:rFonts w:cs="Times New Roman"/>
          <w:b w:val="0"/>
          <w:bCs w:val="0"/>
          <w:lang w:val="es-ES"/>
        </w:rPr>
        <w:id w:val="-1226528847"/>
        <w:docPartObj>
          <w:docPartGallery w:val="Bibliographies"/>
          <w:docPartUnique/>
        </w:docPartObj>
      </w:sdtPr>
      <w:sdtEndPr/>
      <w:sdtContent>
        <w:p w14:paraId="5F5DF66F" w14:textId="7B006F91" w:rsidR="006D0AB3" w:rsidRPr="001410E3" w:rsidRDefault="006D0AB3">
          <w:pPr>
            <w:pStyle w:val="Ttulo1"/>
            <w:rPr>
              <w:rFonts w:cs="Times New Roman"/>
            </w:rPr>
          </w:pPr>
          <w:r w:rsidRPr="001410E3">
            <w:rPr>
              <w:rFonts w:cs="Times New Roman"/>
              <w:lang w:val="es-ES"/>
            </w:rPr>
            <w:t>BIBLIOGRAFÍA</w:t>
          </w:r>
          <w:bookmarkEnd w:id="114"/>
          <w:bookmarkEnd w:id="113"/>
        </w:p>
        <w:sdt>
          <w:sdtPr>
            <w:rPr>
              <w:rFonts w:cs="Times New Roman"/>
              <w:sz w:val="24"/>
              <w:szCs w:val="24"/>
            </w:rPr>
            <w:id w:val="-510461063"/>
            <w:bibliography/>
          </w:sdtPr>
          <w:sdtEndPr/>
          <w:sdtContent>
            <w:p w14:paraId="6532E29F" w14:textId="77777777" w:rsidR="00A22195" w:rsidRPr="001410E3" w:rsidRDefault="006D0AB3" w:rsidP="00A22195">
              <w:pPr>
                <w:pStyle w:val="Bibliografa"/>
                <w:ind w:left="720" w:hanging="720"/>
                <w:rPr>
                  <w:rFonts w:cs="Times New Roman"/>
                  <w:noProof/>
                  <w:sz w:val="24"/>
                  <w:szCs w:val="24"/>
                </w:rPr>
              </w:pPr>
              <w:r w:rsidRPr="001410E3">
                <w:rPr>
                  <w:rFonts w:cs="Times New Roman"/>
                  <w:sz w:val="24"/>
                  <w:szCs w:val="24"/>
                </w:rPr>
                <w:fldChar w:fldCharType="begin"/>
              </w:r>
              <w:r w:rsidRPr="001410E3">
                <w:rPr>
                  <w:rFonts w:cs="Times New Roman"/>
                  <w:sz w:val="24"/>
                  <w:szCs w:val="24"/>
                </w:rPr>
                <w:instrText>BIBLIOGRAPHY</w:instrText>
              </w:r>
              <w:r w:rsidRPr="001410E3">
                <w:rPr>
                  <w:rFonts w:cs="Times New Roman"/>
                  <w:sz w:val="24"/>
                  <w:szCs w:val="24"/>
                </w:rPr>
                <w:fldChar w:fldCharType="separate"/>
              </w:r>
              <w:r w:rsidR="00A22195" w:rsidRPr="001410E3">
                <w:rPr>
                  <w:rFonts w:cs="Times New Roman"/>
                  <w:noProof/>
                  <w:sz w:val="24"/>
                  <w:szCs w:val="24"/>
                </w:rPr>
                <w:t>Forero Cuellar, O. (2019). Clasificadores supervisados del cáncer de próstata a partir de imágenes de resonancia magnética en secuencias T2.</w:t>
              </w:r>
            </w:p>
            <w:p w14:paraId="6C2CECFD"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Alvaro Daniel Quispe Carbonel. (2020). </w:t>
              </w:r>
              <w:r w:rsidRPr="001410E3">
                <w:rPr>
                  <w:rFonts w:cs="Times New Roman"/>
                  <w:i/>
                  <w:iCs/>
                  <w:noProof/>
                  <w:sz w:val="24"/>
                  <w:szCs w:val="24"/>
                </w:rPr>
                <w:t>Predicción de edad ósea con red basada en VGG-16 y Transfer Learning.</w:t>
              </w:r>
              <w:r w:rsidRPr="001410E3">
                <w:rPr>
                  <w:rFonts w:cs="Times New Roman"/>
                  <w:noProof/>
                  <w:sz w:val="24"/>
                  <w:szCs w:val="24"/>
                </w:rPr>
                <w:t xml:space="preserve"> Lima.</w:t>
              </w:r>
            </w:p>
            <w:p w14:paraId="128C901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Báez Benavides, P., &amp; Armisén Yañez, R. (2012). Actualización en cáncer de próstata: generalidades y diagnóstico. </w:t>
              </w:r>
              <w:r w:rsidRPr="001410E3">
                <w:rPr>
                  <w:rFonts w:cs="Times New Roman"/>
                  <w:i/>
                  <w:iCs/>
                  <w:noProof/>
                  <w:sz w:val="24"/>
                  <w:szCs w:val="24"/>
                </w:rPr>
                <w:t>MEDICINA &amp; LABORATORIO</w:t>
              </w:r>
              <w:r w:rsidRPr="001410E3">
                <w:rPr>
                  <w:rFonts w:cs="Times New Roman"/>
                  <w:noProof/>
                  <w:sz w:val="24"/>
                  <w:szCs w:val="24"/>
                </w:rPr>
                <w:t>, 333-353.</w:t>
              </w:r>
            </w:p>
            <w:p w14:paraId="35805E4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Bese Robles, M., &amp; Miró Padilla, A. (2022). </w:t>
              </w:r>
              <w:r w:rsidRPr="001410E3">
                <w:rPr>
                  <w:rFonts w:cs="Times New Roman"/>
                  <w:i/>
                  <w:iCs/>
                  <w:noProof/>
                  <w:sz w:val="24"/>
                  <w:szCs w:val="24"/>
                </w:rPr>
                <w:t>Diseño de un sistema de clasificación semiautomático para la gradación del cáncer de próstata a partir de anotaciones no expertas y redes neuronales convolucionales.</w:t>
              </w:r>
              <w:r w:rsidRPr="001410E3">
                <w:rPr>
                  <w:rFonts w:cs="Times New Roman"/>
                  <w:noProof/>
                  <w:sz w:val="24"/>
                  <w:szCs w:val="24"/>
                </w:rPr>
                <w:t xml:space="preserve"> </w:t>
              </w:r>
            </w:p>
            <w:p w14:paraId="18AEA6A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Carneiro Neto, P. (05 de 06 de 2020). Análisis basado en aprendizaje profundo del cáncer de próstata de MP-MRI.</w:t>
              </w:r>
            </w:p>
            <w:p w14:paraId="7F3C707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Delgado, D. D. (2016). CÁNCER DE PRÓSTATA: ETILOGÍA, DIÁGNOSTICO Y TRATAMIENTO. </w:t>
              </w:r>
              <w:r w:rsidRPr="001410E3">
                <w:rPr>
                  <w:rFonts w:cs="Times New Roman"/>
                  <w:i/>
                  <w:iCs/>
                  <w:noProof/>
                  <w:sz w:val="24"/>
                  <w:szCs w:val="24"/>
                </w:rPr>
                <w:t>REVISTA MEDICA DE COSTA RICA Y CENTROAMERICA LXXIII</w:t>
              </w:r>
              <w:r w:rsidRPr="001410E3">
                <w:rPr>
                  <w:rFonts w:cs="Times New Roman"/>
                  <w:noProof/>
                  <w:sz w:val="24"/>
                  <w:szCs w:val="24"/>
                </w:rPr>
                <w:t>, 707-710.</w:t>
              </w:r>
            </w:p>
            <w:p w14:paraId="4CB291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Faez, K. (2018). Mejorar el diagnóstico temprano del cáncer de próstata mediante el uso de Redes Neuronales Artificiales y Aprendizaje Profundo. </w:t>
              </w:r>
              <w:r w:rsidRPr="001410E3">
                <w:rPr>
                  <w:rFonts w:cs="Times New Roman"/>
                  <w:i/>
                  <w:iCs/>
                  <w:noProof/>
                  <w:sz w:val="24"/>
                  <w:szCs w:val="24"/>
                </w:rPr>
                <w:t>IEEE Xplore</w:t>
              </w:r>
              <w:r w:rsidRPr="001410E3">
                <w:rPr>
                  <w:rFonts w:cs="Times New Roman"/>
                  <w:noProof/>
                  <w:sz w:val="24"/>
                  <w:szCs w:val="24"/>
                </w:rPr>
                <w:t>, 4.</w:t>
              </w:r>
            </w:p>
            <w:p w14:paraId="79750AE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Gamboa, H. A. (2014). </w:t>
              </w:r>
              <w:r w:rsidRPr="001410E3">
                <w:rPr>
                  <w:rFonts w:cs="Times New Roman"/>
                  <w:i/>
                  <w:iCs/>
                  <w:noProof/>
                  <w:sz w:val="24"/>
                  <w:szCs w:val="24"/>
                </w:rPr>
                <w:t>Inteligencia Artificial - Principios y Aplicaciones.</w:t>
              </w:r>
              <w:r w:rsidRPr="001410E3">
                <w:rPr>
                  <w:rFonts w:cs="Times New Roman"/>
                  <w:noProof/>
                  <w:sz w:val="24"/>
                  <w:szCs w:val="24"/>
                </w:rPr>
                <w:t xml:space="preserve"> </w:t>
              </w:r>
            </w:p>
            <w:p w14:paraId="1A2F26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Guajin, W., Jeremy Yuen-Chun, T., &amp; Kup-Sze, C. (2018). Diagnóstico de cáncer de próstata en una población china mediante el uso de métodos de aprendizaje automático. </w:t>
              </w:r>
              <w:r w:rsidRPr="001410E3">
                <w:rPr>
                  <w:rFonts w:cs="Times New Roman"/>
                  <w:i/>
                  <w:iCs/>
                  <w:noProof/>
                  <w:sz w:val="24"/>
                  <w:szCs w:val="24"/>
                </w:rPr>
                <w:t>IEEE Xplore</w:t>
              </w:r>
              <w:r w:rsidRPr="001410E3">
                <w:rPr>
                  <w:rFonts w:cs="Times New Roman"/>
                  <w:noProof/>
                  <w:sz w:val="24"/>
                  <w:szCs w:val="24"/>
                </w:rPr>
                <w:t>, 4.</w:t>
              </w:r>
            </w:p>
            <w:p w14:paraId="1DDDBD7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IBM</w:t>
              </w:r>
              <w:r w:rsidRPr="001410E3">
                <w:rPr>
                  <w:rFonts w:cs="Times New Roman"/>
                  <w:noProof/>
                  <w:sz w:val="24"/>
                  <w:szCs w:val="24"/>
                </w:rPr>
                <w:t>. (2020). Obtenido de https://www.ibm.com/co-es/cloud/deep-learning</w:t>
              </w:r>
            </w:p>
            <w:p w14:paraId="5EBAD92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iso25000</w:t>
              </w:r>
              <w:r w:rsidRPr="001410E3">
                <w:rPr>
                  <w:rFonts w:cs="Times New Roman"/>
                  <w:noProof/>
                  <w:sz w:val="24"/>
                  <w:szCs w:val="24"/>
                </w:rPr>
                <w:t>. (3 de 10 de 2022). Obtenido de https://iso25000.com/index.php/normas-iso-25000/iso-25010/23-usabilidad</w:t>
              </w:r>
            </w:p>
            <w:p w14:paraId="412A3D6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Jian, X., Jia, W., Shaozhong, C., &amp; Bilong, L. (2020). Application of a Novel and Improved VGG-19. </w:t>
              </w:r>
              <w:r w:rsidRPr="001410E3">
                <w:rPr>
                  <w:rFonts w:cs="Times New Roman"/>
                  <w:i/>
                  <w:iCs/>
                  <w:noProof/>
                  <w:sz w:val="24"/>
                  <w:szCs w:val="24"/>
                </w:rPr>
                <w:t>Conference Series</w:t>
              </w:r>
              <w:r w:rsidRPr="001410E3">
                <w:rPr>
                  <w:rFonts w:cs="Times New Roman"/>
                  <w:noProof/>
                  <w:sz w:val="24"/>
                  <w:szCs w:val="24"/>
                </w:rPr>
                <w:t>, 7.</w:t>
              </w:r>
            </w:p>
            <w:p w14:paraId="0C81AE9F"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Lal, H., Amjad, A., Saima, R., Sharjl, S., Adnan, I., Muhammad Usama, U., . . . Doug Young, S. (2019). Aplicación del enfoque de red bayesiana a determinar la asociación entre características morfológicas extraídas de imágenes de cáncer de próstata. 16.</w:t>
              </w:r>
            </w:p>
            <w:p w14:paraId="6614D1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Mena, A. R. (2023). </w:t>
              </w:r>
              <w:r w:rsidRPr="001410E3">
                <w:rPr>
                  <w:rFonts w:cs="Times New Roman"/>
                  <w:i/>
                  <w:iCs/>
                  <w:noProof/>
                  <w:sz w:val="24"/>
                  <w:szCs w:val="24"/>
                </w:rPr>
                <w:t>Clasificación del cáncer de próstata por medio de inteligencia artificial Explicable a partir de datos de expresión génica.</w:t>
              </w:r>
              <w:r w:rsidRPr="001410E3">
                <w:rPr>
                  <w:rFonts w:cs="Times New Roman"/>
                  <w:noProof/>
                  <w:sz w:val="24"/>
                  <w:szCs w:val="24"/>
                </w:rPr>
                <w:t xml:space="preserve"> Granada.</w:t>
              </w:r>
            </w:p>
            <w:p w14:paraId="47AEFC2C"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Minsa. (2021). </w:t>
              </w:r>
              <w:r w:rsidRPr="001410E3">
                <w:rPr>
                  <w:rFonts w:cs="Times New Roman"/>
                  <w:i/>
                  <w:iCs/>
                  <w:noProof/>
                  <w:sz w:val="24"/>
                  <w:szCs w:val="24"/>
                </w:rPr>
                <w:t>El plan nacional de cuidados integrales de Cáncer.</w:t>
              </w:r>
              <w:r w:rsidRPr="001410E3">
                <w:rPr>
                  <w:rFonts w:cs="Times New Roman"/>
                  <w:noProof/>
                  <w:sz w:val="24"/>
                  <w:szCs w:val="24"/>
                </w:rPr>
                <w:t xml:space="preserve"> Lima: Ministerio de Salud.</w:t>
              </w:r>
            </w:p>
            <w:p w14:paraId="1F0D057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Mohamed , I., Mansoor , A., Mansour , T., Hari Kiran, V., &amp; P., R. (2020). Una técnica de clasificación de aprendizaje automático para predicción del cáncer de próstata.</w:t>
              </w:r>
            </w:p>
            <w:p w14:paraId="51978C2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Moral, J. D. (2021). </w:t>
              </w:r>
              <w:r w:rsidRPr="001410E3">
                <w:rPr>
                  <w:rFonts w:cs="Times New Roman"/>
                  <w:i/>
                  <w:iCs/>
                  <w:noProof/>
                  <w:sz w:val="24"/>
                  <w:szCs w:val="24"/>
                </w:rPr>
                <w:t>Diseño y desarrollo de un sistema de gradación de imágenes cancerosas de resonancia magnética de próstata utilizando algoritmos de aprendizaje profundo multimodalidad.</w:t>
              </w:r>
              <w:r w:rsidRPr="001410E3">
                <w:rPr>
                  <w:rFonts w:cs="Times New Roman"/>
                  <w:noProof/>
                  <w:sz w:val="24"/>
                  <w:szCs w:val="24"/>
                </w:rPr>
                <w:t xml:space="preserve"> Valencia.</w:t>
              </w:r>
            </w:p>
            <w:p w14:paraId="3DE7CF6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Nishant, B., &amp; Shrivastava, M. (2021). ResNet50-Based Effective Model for Breast Cancer Classification Using Histopathology Images. </w:t>
              </w:r>
              <w:r w:rsidRPr="001410E3">
                <w:rPr>
                  <w:rFonts w:cs="Times New Roman"/>
                  <w:i/>
                  <w:iCs/>
                  <w:noProof/>
                  <w:sz w:val="24"/>
                  <w:szCs w:val="24"/>
                </w:rPr>
                <w:t>Computer Modeling in</w:t>
              </w:r>
              <w:r w:rsidRPr="001410E3">
                <w:rPr>
                  <w:rFonts w:cs="Times New Roman"/>
                  <w:noProof/>
                  <w:sz w:val="24"/>
                  <w:szCs w:val="24"/>
                </w:rPr>
                <w:t>, 17.</w:t>
              </w:r>
            </w:p>
            <w:p w14:paraId="010BFD6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Organización Mundial de la Salud. (01 de 02 de 2022). págs. https://www.who.int/es/news-room/fact-sheets/detail/cancer.</w:t>
              </w:r>
            </w:p>
            <w:p w14:paraId="44053C9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Perez, N. A. (2020). </w:t>
              </w:r>
              <w:r w:rsidRPr="001410E3">
                <w:rPr>
                  <w:rFonts w:cs="Times New Roman"/>
                  <w:i/>
                  <w:iCs/>
                  <w:noProof/>
                  <w:sz w:val="24"/>
                  <w:szCs w:val="24"/>
                </w:rPr>
                <w:t>Modelo de clasificación automática de imágenes de resonancia magnética para el diagnóstico del cáncer de próstata.</w:t>
              </w:r>
              <w:r w:rsidRPr="001410E3">
                <w:rPr>
                  <w:rFonts w:cs="Times New Roman"/>
                  <w:noProof/>
                  <w:sz w:val="24"/>
                  <w:szCs w:val="24"/>
                </w:rPr>
                <w:t xml:space="preserve"> Bogotá.</w:t>
              </w:r>
            </w:p>
            <w:p w14:paraId="17F28DC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Qingge, J., He, W., Yankui, S., &amp; Jie, H. (2019). Optimized Deep Convolutional Neural Networks for Identification of Macular Diseases from Optical Coherence Tomography Images. </w:t>
              </w:r>
              <w:r w:rsidRPr="001410E3">
                <w:rPr>
                  <w:rFonts w:cs="Times New Roman"/>
                  <w:i/>
                  <w:iCs/>
                  <w:noProof/>
                  <w:sz w:val="24"/>
                  <w:szCs w:val="24"/>
                </w:rPr>
                <w:t>MDPI</w:t>
              </w:r>
              <w:r w:rsidRPr="001410E3">
                <w:rPr>
                  <w:rFonts w:cs="Times New Roman"/>
                  <w:noProof/>
                  <w:sz w:val="24"/>
                  <w:szCs w:val="24"/>
                </w:rPr>
                <w:t>, 12.</w:t>
              </w:r>
            </w:p>
            <w:p w14:paraId="4F36DD1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(10 de 2020). </w:t>
              </w:r>
              <w:r w:rsidRPr="001410E3">
                <w:rPr>
                  <w:rFonts w:cs="Times New Roman"/>
                  <w:i/>
                  <w:iCs/>
                  <w:noProof/>
                  <w:sz w:val="24"/>
                  <w:szCs w:val="24"/>
                </w:rPr>
                <w:t>Mendeley Data</w:t>
              </w:r>
              <w:r w:rsidRPr="001410E3">
                <w:rPr>
                  <w:rFonts w:cs="Times New Roman"/>
                  <w:noProof/>
                  <w:sz w:val="24"/>
                  <w:szCs w:val="24"/>
                </w:rPr>
                <w:t>. Obtenido de Prostate Whole Slide Images with Gleason Grades Annotations: https://data.mendeley.com/datasets/9xxm58dvs3/2</w:t>
              </w:r>
            </w:p>
            <w:p w14:paraId="06CBCF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(2020). </w:t>
              </w:r>
              <w:r w:rsidRPr="001410E3">
                <w:rPr>
                  <w:rFonts w:cs="Times New Roman"/>
                  <w:i/>
                  <w:iCs/>
                  <w:noProof/>
                  <w:sz w:val="24"/>
                  <w:szCs w:val="24"/>
                </w:rPr>
                <w:t>SICAPv2 - Prostate Whole Slide Images with Gleason Grades Annotations</w:t>
              </w:r>
              <w:r w:rsidRPr="001410E3">
                <w:rPr>
                  <w:rFonts w:cs="Times New Roman"/>
                  <w:noProof/>
                  <w:sz w:val="24"/>
                  <w:szCs w:val="24"/>
                </w:rPr>
                <w:t>. (M. Data, Editor) Obtenido de https://paperswithcode.com/dataset/sicapv2</w:t>
              </w:r>
            </w:p>
            <w:p w14:paraId="53D446C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Silva, J., Colomer, A., Salesc, M., Molina, R., &amp; Naranjo, V. (2020). Profundizando en la escala de puntuación de Gleason: Un sistema automático de extremo a extremo para histología de próstata, clasificación y detección de patrones cribiformes.</w:t>
              </w:r>
            </w:p>
            <w:p w14:paraId="11ABF43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Silva-Rodríguez, J. (20 de 07 de 2020). </w:t>
              </w:r>
              <w:r w:rsidRPr="001410E3">
                <w:rPr>
                  <w:rFonts w:cs="Times New Roman"/>
                  <w:i/>
                  <w:iCs/>
                  <w:noProof/>
                  <w:sz w:val="24"/>
                  <w:szCs w:val="24"/>
                </w:rPr>
                <w:t>SICAPv2 - Prostate Whole Slide Images with Gleason Grades Annotations</w:t>
              </w:r>
              <w:r w:rsidRPr="001410E3">
                <w:rPr>
                  <w:rFonts w:cs="Times New Roman"/>
                  <w:noProof/>
                  <w:sz w:val="24"/>
                  <w:szCs w:val="24"/>
                </w:rPr>
                <w:t>. Obtenido de https://data.mendeley.com/datasets/9xxm58dvs3/1</w:t>
              </w:r>
            </w:p>
            <w:p w14:paraId="0CC4DD7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Society, A. C. (2021). </w:t>
              </w:r>
              <w:r w:rsidRPr="001410E3">
                <w:rPr>
                  <w:rFonts w:cs="Times New Roman"/>
                  <w:i/>
                  <w:iCs/>
                  <w:noProof/>
                  <w:sz w:val="24"/>
                  <w:szCs w:val="24"/>
                </w:rPr>
                <w:t>American Joint Committee on Cancer</w:t>
              </w:r>
              <w:r w:rsidRPr="001410E3">
                <w:rPr>
                  <w:rFonts w:cs="Times New Roman"/>
                  <w:noProof/>
                  <w:sz w:val="24"/>
                  <w:szCs w:val="24"/>
                </w:rPr>
                <w:t>.</w:t>
              </w:r>
            </w:p>
            <w:p w14:paraId="7770DEE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Vázquez, J. R. (2020). Epidemiología del cáncer de próstata. </w:t>
              </w:r>
              <w:r w:rsidRPr="001410E3">
                <w:rPr>
                  <w:rFonts w:cs="Times New Roman"/>
                  <w:i/>
                  <w:iCs/>
                  <w:noProof/>
                  <w:sz w:val="24"/>
                  <w:szCs w:val="24"/>
                </w:rPr>
                <w:t>OF NEGATIVE &amp; NO POSITIVE RESULTS</w:t>
              </w:r>
              <w:r w:rsidRPr="001410E3">
                <w:rPr>
                  <w:rFonts w:cs="Times New Roman"/>
                  <w:noProof/>
                  <w:sz w:val="24"/>
                  <w:szCs w:val="24"/>
                </w:rPr>
                <w:t>, 12.</w:t>
              </w:r>
            </w:p>
            <w:p w14:paraId="4023C7AA"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37AFA1E5"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Yanes Chacón, A., Villalobos Campos, N., &amp; Cubas González, S. (2023). Cáncer de próstata: una perspectiva global.</w:t>
              </w:r>
            </w:p>
            <w:p w14:paraId="67E29F9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Yasser Mk, O., Fahima A., M., &amp; Abdelrahman I., S. (09 de 10 de 2019). Predicción de la interacción farmacológica con adenosina Receptores que utilizan técnicas de aprendizaje automático y SMOTE. </w:t>
              </w:r>
              <w:r w:rsidRPr="001410E3">
                <w:rPr>
                  <w:rFonts w:cs="Times New Roman"/>
                  <w:i/>
                  <w:iCs/>
                  <w:noProof/>
                  <w:sz w:val="24"/>
                  <w:szCs w:val="24"/>
                </w:rPr>
                <w:t>IEEAccess</w:t>
              </w:r>
              <w:r w:rsidRPr="001410E3">
                <w:rPr>
                  <w:rFonts w:cs="Times New Roman"/>
                  <w:noProof/>
                  <w:sz w:val="24"/>
                  <w:szCs w:val="24"/>
                </w:rPr>
                <w:t>.</w:t>
              </w:r>
            </w:p>
            <w:p w14:paraId="32C3DF42" w14:textId="6E64AF56" w:rsidR="006D0AB3" w:rsidRDefault="006D0AB3" w:rsidP="00A22195">
              <w:r w:rsidRPr="001410E3">
                <w:rPr>
                  <w:rFonts w:cs="Times New Roman"/>
                  <w:b/>
                  <w:bCs/>
                  <w:sz w:val="24"/>
                  <w:szCs w:val="24"/>
                </w:rPr>
                <w:fldChar w:fldCharType="end"/>
              </w:r>
            </w:p>
          </w:sdtContent>
        </w:sdt>
      </w:sdtContent>
    </w:sdt>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68DF0" w14:textId="77777777" w:rsidR="00B17C2A" w:rsidRDefault="00B17C2A" w:rsidP="008E3A10">
      <w:r>
        <w:separator/>
      </w:r>
    </w:p>
  </w:endnote>
  <w:endnote w:type="continuationSeparator" w:id="0">
    <w:p w14:paraId="2C5DA153" w14:textId="77777777" w:rsidR="00B17C2A" w:rsidRDefault="00B17C2A"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1850" w14:textId="77777777" w:rsidR="003E7BD4" w:rsidRDefault="003E7BD4">
    <w:pPr>
      <w:pStyle w:val="Textoindependiente"/>
      <w:spacing w:line="14" w:lineRule="auto"/>
      <w:rPr>
        <w:sz w:val="20"/>
      </w:rPr>
    </w:pPr>
    <w:r>
      <w:rPr>
        <w:noProof/>
      </w:rPr>
      <mc:AlternateContent>
        <mc:Choice Requires="wps">
          <w:drawing>
            <wp:anchor distT="0" distB="0" distL="0" distR="0" simplePos="0" relativeHeight="251659264" behindDoc="1" locked="0" layoutInCell="1" allowOverlap="1" wp14:anchorId="4E5AB19E" wp14:editId="085CD37E">
              <wp:simplePos x="0" y="0"/>
              <wp:positionH relativeFrom="page">
                <wp:posOffset>1062037</wp:posOffset>
              </wp:positionH>
              <wp:positionV relativeFrom="page">
                <wp:posOffset>9412985</wp:posOffset>
              </wp:positionV>
              <wp:extent cx="5437505" cy="5080"/>
              <wp:effectExtent l="0" t="0" r="0" b="0"/>
              <wp:wrapNone/>
              <wp:docPr id="4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5080"/>
                      </a:xfrm>
                      <a:custGeom>
                        <a:avLst/>
                        <a:gdLst/>
                        <a:ahLst/>
                        <a:cxnLst/>
                        <a:rect l="l" t="t" r="r" b="b"/>
                        <a:pathLst>
                          <a:path w="5437505" h="5080">
                            <a:moveTo>
                              <a:pt x="5437251" y="0"/>
                            </a:moveTo>
                            <a:lnTo>
                              <a:pt x="0" y="0"/>
                            </a:lnTo>
                            <a:lnTo>
                              <a:pt x="0" y="5080"/>
                            </a:lnTo>
                            <a:lnTo>
                              <a:pt x="5437251" y="5080"/>
                            </a:lnTo>
                            <a:lnTo>
                              <a:pt x="54372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59A693" id="Graphic 1" o:spid="_x0000_s1026" style="position:absolute;margin-left:83.6pt;margin-top:741.2pt;width:428.15pt;height:.4pt;z-index:-251657216;visibility:visible;mso-wrap-style:square;mso-wrap-distance-left:0;mso-wrap-distance-top:0;mso-wrap-distance-right:0;mso-wrap-distance-bottom:0;mso-position-horizontal:absolute;mso-position-horizontal-relative:page;mso-position-vertical:absolute;mso-position-vertical-relative:page;v-text-anchor:top" coordsize="54375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" path="m5437251,l,,,5080r5437251,l5437251,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C2A3B1F" wp14:editId="2B2B16DD">
              <wp:simplePos x="0" y="0"/>
              <wp:positionH relativeFrom="page">
                <wp:posOffset>6326504</wp:posOffset>
              </wp:positionH>
              <wp:positionV relativeFrom="page">
                <wp:posOffset>9720897</wp:posOffset>
              </wp:positionV>
              <wp:extent cx="205740" cy="139700"/>
              <wp:effectExtent l="0" t="0" r="0" b="0"/>
              <wp:wrapNone/>
              <wp:docPr id="44"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39700"/>
                      </a:xfrm>
                      <a:prstGeom prst="rect">
                        <a:avLst/>
                      </a:prstGeom>
                    </wps:spPr>
                    <wps:txbx>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wps:txbx>
                    <wps:bodyPr wrap="square" lIns="0" tIns="0" rIns="0" bIns="0" rtlCol="0">
                      <a:noAutofit/>
                    </wps:bodyPr>
                  </wps:wsp>
                </a:graphicData>
              </a:graphic>
            </wp:anchor>
          </w:drawing>
        </mc:Choice>
        <mc:Fallback>
          <w:pict>
            <v:shapetype w14:anchorId="6C2A3B1F" id="_x0000_t202" coordsize="21600,21600" o:spt="202" path="m,l,21600r21600,l21600,xe">
              <v:stroke joinstyle="miter"/>
              <v:path gradientshapeok="t" o:connecttype="rect"/>
            </v:shapetype>
            <v:shape id="Textbox 2" o:spid="_x0000_s1026" type="#_x0000_t202" style="position:absolute;margin-left:498.15pt;margin-top:765.4pt;width:16.2pt;height:1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" filled="f" stroked="f">
              <v:textbox inset="0,0,0,0">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452061"/>
      <w:docPartObj>
        <w:docPartGallery w:val="Page Numbers (Bottom of Page)"/>
        <w:docPartUnique/>
      </w:docPartObj>
    </w:sdtPr>
    <w:sdtEnd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p w14:paraId="50656612" w14:textId="77777777" w:rsidR="001410E3" w:rsidRDefault="00141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371EB" w14:textId="77777777" w:rsidR="00B17C2A" w:rsidRDefault="00B17C2A" w:rsidP="008E3A10">
      <w:r>
        <w:separator/>
      </w:r>
    </w:p>
  </w:footnote>
  <w:footnote w:type="continuationSeparator" w:id="0">
    <w:p w14:paraId="362670EA" w14:textId="77777777" w:rsidR="00B17C2A" w:rsidRDefault="00B17C2A"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4034E"/>
    <w:multiLevelType w:val="hybridMultilevel"/>
    <w:tmpl w:val="E710E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29"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15:restartNumberingAfterBreak="0">
    <w:nsid w:val="65553AB0"/>
    <w:multiLevelType w:val="hybridMultilevel"/>
    <w:tmpl w:val="4D74BF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6"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37"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0"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1"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8"/>
  </w:num>
  <w:num w:numId="2" w16cid:durableId="1310288593">
    <w:abstractNumId w:val="17"/>
  </w:num>
  <w:num w:numId="3" w16cid:durableId="1408843327">
    <w:abstractNumId w:val="20"/>
  </w:num>
  <w:num w:numId="4" w16cid:durableId="1619754241">
    <w:abstractNumId w:val="19"/>
  </w:num>
  <w:num w:numId="5" w16cid:durableId="1374505323">
    <w:abstractNumId w:val="24"/>
  </w:num>
  <w:num w:numId="6" w16cid:durableId="495417305">
    <w:abstractNumId w:val="4"/>
  </w:num>
  <w:num w:numId="7" w16cid:durableId="990871228">
    <w:abstractNumId w:val="28"/>
  </w:num>
  <w:num w:numId="8" w16cid:durableId="1151294669">
    <w:abstractNumId w:val="2"/>
  </w:num>
  <w:num w:numId="9" w16cid:durableId="911890596">
    <w:abstractNumId w:val="32"/>
  </w:num>
  <w:num w:numId="10" w16cid:durableId="254050277">
    <w:abstractNumId w:val="23"/>
  </w:num>
  <w:num w:numId="11" w16cid:durableId="1544293892">
    <w:abstractNumId w:val="35"/>
  </w:num>
  <w:num w:numId="12" w16cid:durableId="1075317072">
    <w:abstractNumId w:val="7"/>
  </w:num>
  <w:num w:numId="13" w16cid:durableId="1107233798">
    <w:abstractNumId w:val="25"/>
  </w:num>
  <w:num w:numId="14" w16cid:durableId="738866648">
    <w:abstractNumId w:val="36"/>
  </w:num>
  <w:num w:numId="15" w16cid:durableId="1346324074">
    <w:abstractNumId w:val="15"/>
  </w:num>
  <w:num w:numId="16" w16cid:durableId="1858543958">
    <w:abstractNumId w:val="14"/>
  </w:num>
  <w:num w:numId="17" w16cid:durableId="1055618262">
    <w:abstractNumId w:val="40"/>
  </w:num>
  <w:num w:numId="18" w16cid:durableId="189533406">
    <w:abstractNumId w:val="31"/>
  </w:num>
  <w:num w:numId="19" w16cid:durableId="1205755202">
    <w:abstractNumId w:val="34"/>
  </w:num>
  <w:num w:numId="20" w16cid:durableId="620844478">
    <w:abstractNumId w:val="41"/>
  </w:num>
  <w:num w:numId="21" w16cid:durableId="1639997124">
    <w:abstractNumId w:val="21"/>
  </w:num>
  <w:num w:numId="22" w16cid:durableId="1647279078">
    <w:abstractNumId w:val="39"/>
  </w:num>
  <w:num w:numId="23" w16cid:durableId="1142966059">
    <w:abstractNumId w:val="38"/>
  </w:num>
  <w:num w:numId="24" w16cid:durableId="2086681536">
    <w:abstractNumId w:val="3"/>
  </w:num>
  <w:num w:numId="25" w16cid:durableId="159663039">
    <w:abstractNumId w:val="26"/>
  </w:num>
  <w:num w:numId="26" w16cid:durableId="1363020477">
    <w:abstractNumId w:val="0"/>
  </w:num>
  <w:num w:numId="27" w16cid:durableId="7739852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29"/>
  </w:num>
  <w:num w:numId="31" w16cid:durableId="1887329058">
    <w:abstractNumId w:val="18"/>
  </w:num>
  <w:num w:numId="32" w16cid:durableId="939603114">
    <w:abstractNumId w:val="5"/>
  </w:num>
  <w:num w:numId="33" w16cid:durableId="520555274">
    <w:abstractNumId w:val="6"/>
  </w:num>
  <w:num w:numId="34" w16cid:durableId="1371107403">
    <w:abstractNumId w:val="16"/>
  </w:num>
  <w:num w:numId="35" w16cid:durableId="949699123">
    <w:abstractNumId w:val="27"/>
  </w:num>
  <w:num w:numId="36" w16cid:durableId="563371277">
    <w:abstractNumId w:val="30"/>
  </w:num>
  <w:num w:numId="37" w16cid:durableId="1472214906">
    <w:abstractNumId w:val="11"/>
  </w:num>
  <w:num w:numId="38" w16cid:durableId="1560241058">
    <w:abstractNumId w:val="10"/>
  </w:num>
  <w:num w:numId="39" w16cid:durableId="1366324648">
    <w:abstractNumId w:val="1"/>
  </w:num>
  <w:num w:numId="40" w16cid:durableId="483354201">
    <w:abstractNumId w:val="37"/>
  </w:num>
  <w:num w:numId="41" w16cid:durableId="519392550">
    <w:abstractNumId w:val="22"/>
  </w:num>
  <w:num w:numId="42" w16cid:durableId="1533423015">
    <w:abstractNumId w:val="9"/>
  </w:num>
  <w:num w:numId="43" w16cid:durableId="1688871701">
    <w:abstractNumId w:val="13"/>
  </w:num>
  <w:num w:numId="44" w16cid:durableId="255595049">
    <w:abstractNumId w:val="33"/>
  </w:num>
  <w:num w:numId="45" w16cid:durableId="20721933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23CA0"/>
    <w:rsid w:val="000400B6"/>
    <w:rsid w:val="000408F4"/>
    <w:rsid w:val="00052151"/>
    <w:rsid w:val="000535BF"/>
    <w:rsid w:val="0005444E"/>
    <w:rsid w:val="00055C4F"/>
    <w:rsid w:val="0005645A"/>
    <w:rsid w:val="00071DBA"/>
    <w:rsid w:val="000723F1"/>
    <w:rsid w:val="000724FB"/>
    <w:rsid w:val="000901C9"/>
    <w:rsid w:val="000A04D3"/>
    <w:rsid w:val="000A0A7E"/>
    <w:rsid w:val="000B4784"/>
    <w:rsid w:val="000B777A"/>
    <w:rsid w:val="000B7CFC"/>
    <w:rsid w:val="000B7F0D"/>
    <w:rsid w:val="000C44E3"/>
    <w:rsid w:val="000D0390"/>
    <w:rsid w:val="000E4515"/>
    <w:rsid w:val="000F04C2"/>
    <w:rsid w:val="000F5809"/>
    <w:rsid w:val="00106EFA"/>
    <w:rsid w:val="001238D2"/>
    <w:rsid w:val="00123D9F"/>
    <w:rsid w:val="001301BE"/>
    <w:rsid w:val="00136895"/>
    <w:rsid w:val="001377DC"/>
    <w:rsid w:val="001410E3"/>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3140"/>
    <w:rsid w:val="001D4CB6"/>
    <w:rsid w:val="001D6FDB"/>
    <w:rsid w:val="001D7D6D"/>
    <w:rsid w:val="001E01AA"/>
    <w:rsid w:val="001E4047"/>
    <w:rsid w:val="001F3135"/>
    <w:rsid w:val="002040AB"/>
    <w:rsid w:val="002065A3"/>
    <w:rsid w:val="00211AF9"/>
    <w:rsid w:val="00224F2A"/>
    <w:rsid w:val="0023632F"/>
    <w:rsid w:val="00236A73"/>
    <w:rsid w:val="0024096C"/>
    <w:rsid w:val="00240C47"/>
    <w:rsid w:val="002413DD"/>
    <w:rsid w:val="0025653E"/>
    <w:rsid w:val="002640E5"/>
    <w:rsid w:val="00273615"/>
    <w:rsid w:val="00276E91"/>
    <w:rsid w:val="0028144E"/>
    <w:rsid w:val="002A3DCA"/>
    <w:rsid w:val="002A7083"/>
    <w:rsid w:val="002B2EA1"/>
    <w:rsid w:val="002C08C9"/>
    <w:rsid w:val="002D2D36"/>
    <w:rsid w:val="002E2B3C"/>
    <w:rsid w:val="002F147C"/>
    <w:rsid w:val="002F7BD7"/>
    <w:rsid w:val="00304661"/>
    <w:rsid w:val="00305E19"/>
    <w:rsid w:val="00310545"/>
    <w:rsid w:val="0031074A"/>
    <w:rsid w:val="00314963"/>
    <w:rsid w:val="00321CBC"/>
    <w:rsid w:val="00332933"/>
    <w:rsid w:val="00332A87"/>
    <w:rsid w:val="00335D23"/>
    <w:rsid w:val="00337AC0"/>
    <w:rsid w:val="0034311E"/>
    <w:rsid w:val="00352BA7"/>
    <w:rsid w:val="00352E84"/>
    <w:rsid w:val="0035447B"/>
    <w:rsid w:val="00354D06"/>
    <w:rsid w:val="003610F3"/>
    <w:rsid w:val="00362559"/>
    <w:rsid w:val="00363684"/>
    <w:rsid w:val="003716BB"/>
    <w:rsid w:val="00375A16"/>
    <w:rsid w:val="00377360"/>
    <w:rsid w:val="00385EAC"/>
    <w:rsid w:val="00390987"/>
    <w:rsid w:val="003912D1"/>
    <w:rsid w:val="003A0CB6"/>
    <w:rsid w:val="003B4649"/>
    <w:rsid w:val="003B4DF2"/>
    <w:rsid w:val="003C55C4"/>
    <w:rsid w:val="003C5F7B"/>
    <w:rsid w:val="003D1FDF"/>
    <w:rsid w:val="003E5CDC"/>
    <w:rsid w:val="003E7BD4"/>
    <w:rsid w:val="003F3ED4"/>
    <w:rsid w:val="003F5873"/>
    <w:rsid w:val="003F7419"/>
    <w:rsid w:val="004005C1"/>
    <w:rsid w:val="00414DA2"/>
    <w:rsid w:val="00424AD4"/>
    <w:rsid w:val="00424E3F"/>
    <w:rsid w:val="00426427"/>
    <w:rsid w:val="00432050"/>
    <w:rsid w:val="0044333A"/>
    <w:rsid w:val="00447F3B"/>
    <w:rsid w:val="00455221"/>
    <w:rsid w:val="00455A14"/>
    <w:rsid w:val="00464162"/>
    <w:rsid w:val="004652B4"/>
    <w:rsid w:val="00481FC9"/>
    <w:rsid w:val="004872B4"/>
    <w:rsid w:val="00490B41"/>
    <w:rsid w:val="0049244D"/>
    <w:rsid w:val="0049385A"/>
    <w:rsid w:val="00493DC8"/>
    <w:rsid w:val="004B1AAA"/>
    <w:rsid w:val="004C2CFB"/>
    <w:rsid w:val="004C521F"/>
    <w:rsid w:val="004D6A0D"/>
    <w:rsid w:val="004E5C24"/>
    <w:rsid w:val="004E6E73"/>
    <w:rsid w:val="004F0756"/>
    <w:rsid w:val="004F646B"/>
    <w:rsid w:val="00502A71"/>
    <w:rsid w:val="00503D0F"/>
    <w:rsid w:val="005156EA"/>
    <w:rsid w:val="005267FC"/>
    <w:rsid w:val="00531F8F"/>
    <w:rsid w:val="00531FEA"/>
    <w:rsid w:val="005348EF"/>
    <w:rsid w:val="005352B0"/>
    <w:rsid w:val="005424E9"/>
    <w:rsid w:val="005428B1"/>
    <w:rsid w:val="00547286"/>
    <w:rsid w:val="005472B0"/>
    <w:rsid w:val="00552FAE"/>
    <w:rsid w:val="0055527A"/>
    <w:rsid w:val="00561152"/>
    <w:rsid w:val="00563D70"/>
    <w:rsid w:val="00567F61"/>
    <w:rsid w:val="005741BE"/>
    <w:rsid w:val="00575BE4"/>
    <w:rsid w:val="00580F86"/>
    <w:rsid w:val="005826E7"/>
    <w:rsid w:val="00586DD7"/>
    <w:rsid w:val="00597F8C"/>
    <w:rsid w:val="005A0D07"/>
    <w:rsid w:val="005A2869"/>
    <w:rsid w:val="005A7DA1"/>
    <w:rsid w:val="005B217F"/>
    <w:rsid w:val="005B265E"/>
    <w:rsid w:val="005C3907"/>
    <w:rsid w:val="005C4599"/>
    <w:rsid w:val="005E2F67"/>
    <w:rsid w:val="005E2FD8"/>
    <w:rsid w:val="005E43D2"/>
    <w:rsid w:val="00601DE3"/>
    <w:rsid w:val="00606FFC"/>
    <w:rsid w:val="00634037"/>
    <w:rsid w:val="00651703"/>
    <w:rsid w:val="00651D74"/>
    <w:rsid w:val="00665125"/>
    <w:rsid w:val="00671CD5"/>
    <w:rsid w:val="00675191"/>
    <w:rsid w:val="006945D7"/>
    <w:rsid w:val="00695D8D"/>
    <w:rsid w:val="006A61CD"/>
    <w:rsid w:val="006B053C"/>
    <w:rsid w:val="006C3890"/>
    <w:rsid w:val="006C5732"/>
    <w:rsid w:val="006D0AB3"/>
    <w:rsid w:val="006D1D6B"/>
    <w:rsid w:val="006D3000"/>
    <w:rsid w:val="006D3D14"/>
    <w:rsid w:val="006D66CA"/>
    <w:rsid w:val="006E2FE3"/>
    <w:rsid w:val="00702B55"/>
    <w:rsid w:val="0070313D"/>
    <w:rsid w:val="00704E5F"/>
    <w:rsid w:val="0070667D"/>
    <w:rsid w:val="0071085A"/>
    <w:rsid w:val="007114F6"/>
    <w:rsid w:val="0073758C"/>
    <w:rsid w:val="00737CED"/>
    <w:rsid w:val="00740436"/>
    <w:rsid w:val="00741F64"/>
    <w:rsid w:val="007649E1"/>
    <w:rsid w:val="00765A3F"/>
    <w:rsid w:val="007736FE"/>
    <w:rsid w:val="00780232"/>
    <w:rsid w:val="00781732"/>
    <w:rsid w:val="0078758E"/>
    <w:rsid w:val="007A4625"/>
    <w:rsid w:val="007A549F"/>
    <w:rsid w:val="007A711E"/>
    <w:rsid w:val="007C1B9F"/>
    <w:rsid w:val="007D0590"/>
    <w:rsid w:val="007D338E"/>
    <w:rsid w:val="007D6D01"/>
    <w:rsid w:val="007E13AF"/>
    <w:rsid w:val="007E2B7D"/>
    <w:rsid w:val="007E5319"/>
    <w:rsid w:val="007E7068"/>
    <w:rsid w:val="007F0B2C"/>
    <w:rsid w:val="007F100F"/>
    <w:rsid w:val="007F1095"/>
    <w:rsid w:val="008013F2"/>
    <w:rsid w:val="008043B9"/>
    <w:rsid w:val="0080681A"/>
    <w:rsid w:val="0081379F"/>
    <w:rsid w:val="0081420C"/>
    <w:rsid w:val="00821AB2"/>
    <w:rsid w:val="00823894"/>
    <w:rsid w:val="00831398"/>
    <w:rsid w:val="008367D6"/>
    <w:rsid w:val="00841C44"/>
    <w:rsid w:val="00842B48"/>
    <w:rsid w:val="00853D41"/>
    <w:rsid w:val="0085485B"/>
    <w:rsid w:val="00861785"/>
    <w:rsid w:val="0086602F"/>
    <w:rsid w:val="00866C65"/>
    <w:rsid w:val="00871FE9"/>
    <w:rsid w:val="00872419"/>
    <w:rsid w:val="00880575"/>
    <w:rsid w:val="00880ACC"/>
    <w:rsid w:val="008878BB"/>
    <w:rsid w:val="00887E34"/>
    <w:rsid w:val="0089769E"/>
    <w:rsid w:val="008A21FF"/>
    <w:rsid w:val="008A46BA"/>
    <w:rsid w:val="008A708B"/>
    <w:rsid w:val="008B7930"/>
    <w:rsid w:val="008D4522"/>
    <w:rsid w:val="008D4E76"/>
    <w:rsid w:val="008E32F9"/>
    <w:rsid w:val="008E3A10"/>
    <w:rsid w:val="008F0843"/>
    <w:rsid w:val="008F269B"/>
    <w:rsid w:val="009020C4"/>
    <w:rsid w:val="009043D9"/>
    <w:rsid w:val="009128EB"/>
    <w:rsid w:val="009136C6"/>
    <w:rsid w:val="0091390B"/>
    <w:rsid w:val="00916A99"/>
    <w:rsid w:val="009217BC"/>
    <w:rsid w:val="00937260"/>
    <w:rsid w:val="00940246"/>
    <w:rsid w:val="00943A08"/>
    <w:rsid w:val="00952FA3"/>
    <w:rsid w:val="00957C72"/>
    <w:rsid w:val="00964022"/>
    <w:rsid w:val="0098148D"/>
    <w:rsid w:val="00984494"/>
    <w:rsid w:val="009A78DA"/>
    <w:rsid w:val="009A7953"/>
    <w:rsid w:val="009B16CE"/>
    <w:rsid w:val="009B619A"/>
    <w:rsid w:val="009C14FA"/>
    <w:rsid w:val="009D41DF"/>
    <w:rsid w:val="009D5151"/>
    <w:rsid w:val="009E031F"/>
    <w:rsid w:val="009E67FC"/>
    <w:rsid w:val="009F1069"/>
    <w:rsid w:val="009F68E3"/>
    <w:rsid w:val="009F7FBB"/>
    <w:rsid w:val="00A10A20"/>
    <w:rsid w:val="00A10E5C"/>
    <w:rsid w:val="00A12C20"/>
    <w:rsid w:val="00A2100D"/>
    <w:rsid w:val="00A22195"/>
    <w:rsid w:val="00A22D38"/>
    <w:rsid w:val="00A26361"/>
    <w:rsid w:val="00A35587"/>
    <w:rsid w:val="00A368B7"/>
    <w:rsid w:val="00A37D15"/>
    <w:rsid w:val="00A41F0C"/>
    <w:rsid w:val="00A46C2A"/>
    <w:rsid w:val="00A5586E"/>
    <w:rsid w:val="00A74007"/>
    <w:rsid w:val="00A81E15"/>
    <w:rsid w:val="00A95D36"/>
    <w:rsid w:val="00AA01CC"/>
    <w:rsid w:val="00AA1DEB"/>
    <w:rsid w:val="00AA1EB6"/>
    <w:rsid w:val="00AA4725"/>
    <w:rsid w:val="00AA5D4C"/>
    <w:rsid w:val="00AC059A"/>
    <w:rsid w:val="00AC2294"/>
    <w:rsid w:val="00AC3130"/>
    <w:rsid w:val="00AC7C94"/>
    <w:rsid w:val="00AE2D5C"/>
    <w:rsid w:val="00AE6CD9"/>
    <w:rsid w:val="00AE7F1C"/>
    <w:rsid w:val="00AF7601"/>
    <w:rsid w:val="00B07812"/>
    <w:rsid w:val="00B100B1"/>
    <w:rsid w:val="00B11502"/>
    <w:rsid w:val="00B12E22"/>
    <w:rsid w:val="00B17C2A"/>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6BA"/>
    <w:rsid w:val="00BB4068"/>
    <w:rsid w:val="00BB5EA9"/>
    <w:rsid w:val="00BD6722"/>
    <w:rsid w:val="00BE53C3"/>
    <w:rsid w:val="00C0099E"/>
    <w:rsid w:val="00C04C3B"/>
    <w:rsid w:val="00C214DE"/>
    <w:rsid w:val="00C25F0E"/>
    <w:rsid w:val="00C31C63"/>
    <w:rsid w:val="00C361F6"/>
    <w:rsid w:val="00C3709D"/>
    <w:rsid w:val="00C4181C"/>
    <w:rsid w:val="00C442E6"/>
    <w:rsid w:val="00C45AF5"/>
    <w:rsid w:val="00C53ECD"/>
    <w:rsid w:val="00C559D6"/>
    <w:rsid w:val="00C65C56"/>
    <w:rsid w:val="00C720DA"/>
    <w:rsid w:val="00C75F17"/>
    <w:rsid w:val="00C7665C"/>
    <w:rsid w:val="00C83375"/>
    <w:rsid w:val="00C902D5"/>
    <w:rsid w:val="00C913C4"/>
    <w:rsid w:val="00C97594"/>
    <w:rsid w:val="00CA362F"/>
    <w:rsid w:val="00CA4973"/>
    <w:rsid w:val="00CA60BF"/>
    <w:rsid w:val="00CA798F"/>
    <w:rsid w:val="00CB1738"/>
    <w:rsid w:val="00CC4515"/>
    <w:rsid w:val="00CE0901"/>
    <w:rsid w:val="00CF0AB6"/>
    <w:rsid w:val="00CF1581"/>
    <w:rsid w:val="00CF3282"/>
    <w:rsid w:val="00D02B2D"/>
    <w:rsid w:val="00D04510"/>
    <w:rsid w:val="00D301EF"/>
    <w:rsid w:val="00D31181"/>
    <w:rsid w:val="00D35DC0"/>
    <w:rsid w:val="00D370D3"/>
    <w:rsid w:val="00D42912"/>
    <w:rsid w:val="00D43649"/>
    <w:rsid w:val="00D465E8"/>
    <w:rsid w:val="00D52C4B"/>
    <w:rsid w:val="00D57BB2"/>
    <w:rsid w:val="00D63E84"/>
    <w:rsid w:val="00D6586A"/>
    <w:rsid w:val="00D67CBE"/>
    <w:rsid w:val="00D71F06"/>
    <w:rsid w:val="00D72B9C"/>
    <w:rsid w:val="00D835EE"/>
    <w:rsid w:val="00D857B3"/>
    <w:rsid w:val="00D966E5"/>
    <w:rsid w:val="00D97640"/>
    <w:rsid w:val="00D97882"/>
    <w:rsid w:val="00DA4C8D"/>
    <w:rsid w:val="00DB6D5C"/>
    <w:rsid w:val="00DC3BC8"/>
    <w:rsid w:val="00DC43AA"/>
    <w:rsid w:val="00DC7571"/>
    <w:rsid w:val="00DD320B"/>
    <w:rsid w:val="00DD4538"/>
    <w:rsid w:val="00DD4DEF"/>
    <w:rsid w:val="00DE15FD"/>
    <w:rsid w:val="00DE40FB"/>
    <w:rsid w:val="00DF2627"/>
    <w:rsid w:val="00DF44CA"/>
    <w:rsid w:val="00E0171A"/>
    <w:rsid w:val="00E063BC"/>
    <w:rsid w:val="00E11DC0"/>
    <w:rsid w:val="00E121B2"/>
    <w:rsid w:val="00E12AF8"/>
    <w:rsid w:val="00E157EB"/>
    <w:rsid w:val="00E2348C"/>
    <w:rsid w:val="00E42F2C"/>
    <w:rsid w:val="00E443E7"/>
    <w:rsid w:val="00E61002"/>
    <w:rsid w:val="00E703F6"/>
    <w:rsid w:val="00E76A9B"/>
    <w:rsid w:val="00E77D2F"/>
    <w:rsid w:val="00E81386"/>
    <w:rsid w:val="00E834AE"/>
    <w:rsid w:val="00E8527A"/>
    <w:rsid w:val="00E904EF"/>
    <w:rsid w:val="00E91750"/>
    <w:rsid w:val="00EB5152"/>
    <w:rsid w:val="00EC06B9"/>
    <w:rsid w:val="00EC2B4A"/>
    <w:rsid w:val="00EC6070"/>
    <w:rsid w:val="00ED0216"/>
    <w:rsid w:val="00ED2878"/>
    <w:rsid w:val="00EE134B"/>
    <w:rsid w:val="00EF4F69"/>
    <w:rsid w:val="00EF528D"/>
    <w:rsid w:val="00EF5891"/>
    <w:rsid w:val="00EF62F3"/>
    <w:rsid w:val="00EF728D"/>
    <w:rsid w:val="00F012B4"/>
    <w:rsid w:val="00F0616E"/>
    <w:rsid w:val="00F07DF1"/>
    <w:rsid w:val="00F23BC5"/>
    <w:rsid w:val="00F33CD2"/>
    <w:rsid w:val="00F36F37"/>
    <w:rsid w:val="00F40A28"/>
    <w:rsid w:val="00F5178A"/>
    <w:rsid w:val="00F52EA2"/>
    <w:rsid w:val="00F5669B"/>
    <w:rsid w:val="00F650EB"/>
    <w:rsid w:val="00F6622A"/>
    <w:rsid w:val="00F877F2"/>
    <w:rsid w:val="00F96679"/>
    <w:rsid w:val="00FA2350"/>
    <w:rsid w:val="00FA44C7"/>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72237744">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14657067">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1084866">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28221217">
      <w:bodyDiv w:val="1"/>
      <w:marLeft w:val="0"/>
      <w:marRight w:val="0"/>
      <w:marTop w:val="0"/>
      <w:marBottom w:val="0"/>
      <w:divBdr>
        <w:top w:val="none" w:sz="0" w:space="0" w:color="auto"/>
        <w:left w:val="none" w:sz="0" w:space="0" w:color="auto"/>
        <w:bottom w:val="none" w:sz="0" w:space="0" w:color="auto"/>
        <w:right w:val="none" w:sz="0" w:space="0" w:color="auto"/>
      </w:divBdr>
    </w:div>
    <w:div w:id="329985898">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42119859">
      <w:bodyDiv w:val="1"/>
      <w:marLeft w:val="0"/>
      <w:marRight w:val="0"/>
      <w:marTop w:val="0"/>
      <w:marBottom w:val="0"/>
      <w:divBdr>
        <w:top w:val="none" w:sz="0" w:space="0" w:color="auto"/>
        <w:left w:val="none" w:sz="0" w:space="0" w:color="auto"/>
        <w:bottom w:val="none" w:sz="0" w:space="0" w:color="auto"/>
        <w:right w:val="none" w:sz="0" w:space="0" w:color="auto"/>
      </w:divBdr>
    </w:div>
    <w:div w:id="460001025">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83761215">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30984482">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696929231">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24972432">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48392775">
      <w:bodyDiv w:val="1"/>
      <w:marLeft w:val="0"/>
      <w:marRight w:val="0"/>
      <w:marTop w:val="0"/>
      <w:marBottom w:val="0"/>
      <w:divBdr>
        <w:top w:val="none" w:sz="0" w:space="0" w:color="auto"/>
        <w:left w:val="none" w:sz="0" w:space="0" w:color="auto"/>
        <w:bottom w:val="none" w:sz="0" w:space="0" w:color="auto"/>
        <w:right w:val="none" w:sz="0" w:space="0" w:color="auto"/>
      </w:divBdr>
    </w:div>
    <w:div w:id="955595839">
      <w:bodyDiv w:val="1"/>
      <w:marLeft w:val="0"/>
      <w:marRight w:val="0"/>
      <w:marTop w:val="0"/>
      <w:marBottom w:val="0"/>
      <w:divBdr>
        <w:top w:val="none" w:sz="0" w:space="0" w:color="auto"/>
        <w:left w:val="none" w:sz="0" w:space="0" w:color="auto"/>
        <w:bottom w:val="none" w:sz="0" w:space="0" w:color="auto"/>
        <w:right w:val="none" w:sz="0" w:space="0" w:color="auto"/>
      </w:divBdr>
    </w:div>
    <w:div w:id="956717307">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090201348">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55952950">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691710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1401390">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5911855">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21039759">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66981498">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385445910">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38255362">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25822365">
      <w:bodyDiv w:val="1"/>
      <w:marLeft w:val="0"/>
      <w:marRight w:val="0"/>
      <w:marTop w:val="0"/>
      <w:marBottom w:val="0"/>
      <w:divBdr>
        <w:top w:val="none" w:sz="0" w:space="0" w:color="auto"/>
        <w:left w:val="none" w:sz="0" w:space="0" w:color="auto"/>
        <w:bottom w:val="none" w:sz="0" w:space="0" w:color="auto"/>
        <w:right w:val="none" w:sz="0" w:space="0" w:color="auto"/>
      </w:divBdr>
    </w:div>
    <w:div w:id="1534921804">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3059365">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04480748">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23038567">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76772469">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6308575">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19360411">
      <w:bodyDiv w:val="1"/>
      <w:marLeft w:val="0"/>
      <w:marRight w:val="0"/>
      <w:marTop w:val="0"/>
      <w:marBottom w:val="0"/>
      <w:divBdr>
        <w:top w:val="none" w:sz="0" w:space="0" w:color="auto"/>
        <w:left w:val="none" w:sz="0" w:space="0" w:color="auto"/>
        <w:bottom w:val="none" w:sz="0" w:space="0" w:color="auto"/>
        <w:right w:val="none" w:sz="0" w:space="0" w:color="auto"/>
      </w:divBdr>
      <w:divsChild>
        <w:div w:id="911158098">
          <w:marLeft w:val="0"/>
          <w:marRight w:val="0"/>
          <w:marTop w:val="0"/>
          <w:marBottom w:val="0"/>
          <w:divBdr>
            <w:top w:val="none" w:sz="0" w:space="0" w:color="auto"/>
            <w:left w:val="none" w:sz="0" w:space="0" w:color="auto"/>
            <w:bottom w:val="none" w:sz="0" w:space="0" w:color="auto"/>
            <w:right w:val="none" w:sz="0" w:space="0" w:color="auto"/>
          </w:divBdr>
          <w:divsChild>
            <w:div w:id="616763768">
              <w:marLeft w:val="0"/>
              <w:marRight w:val="0"/>
              <w:marTop w:val="0"/>
              <w:marBottom w:val="0"/>
              <w:divBdr>
                <w:top w:val="none" w:sz="0" w:space="0" w:color="auto"/>
                <w:left w:val="none" w:sz="0" w:space="0" w:color="auto"/>
                <w:bottom w:val="none" w:sz="0" w:space="0" w:color="auto"/>
                <w:right w:val="none" w:sz="0" w:space="0" w:color="auto"/>
              </w:divBdr>
              <w:divsChild>
                <w:div w:id="946887093">
                  <w:marLeft w:val="0"/>
                  <w:marRight w:val="0"/>
                  <w:marTop w:val="0"/>
                  <w:marBottom w:val="0"/>
                  <w:divBdr>
                    <w:top w:val="none" w:sz="0" w:space="0" w:color="auto"/>
                    <w:left w:val="none" w:sz="0" w:space="0" w:color="auto"/>
                    <w:bottom w:val="none" w:sz="0" w:space="0" w:color="auto"/>
                    <w:right w:val="none" w:sz="0" w:space="0" w:color="auto"/>
                  </w:divBdr>
                  <w:divsChild>
                    <w:div w:id="201089813">
                      <w:marLeft w:val="0"/>
                      <w:marRight w:val="0"/>
                      <w:marTop w:val="0"/>
                      <w:marBottom w:val="0"/>
                      <w:divBdr>
                        <w:top w:val="none" w:sz="0" w:space="0" w:color="auto"/>
                        <w:left w:val="none" w:sz="0" w:space="0" w:color="auto"/>
                        <w:bottom w:val="none" w:sz="0" w:space="0" w:color="auto"/>
                        <w:right w:val="none" w:sz="0" w:space="0" w:color="auto"/>
                      </w:divBdr>
                      <w:divsChild>
                        <w:div w:id="1954052055">
                          <w:marLeft w:val="0"/>
                          <w:marRight w:val="0"/>
                          <w:marTop w:val="0"/>
                          <w:marBottom w:val="0"/>
                          <w:divBdr>
                            <w:top w:val="none" w:sz="0" w:space="0" w:color="auto"/>
                            <w:left w:val="none" w:sz="0" w:space="0" w:color="auto"/>
                            <w:bottom w:val="none" w:sz="0" w:space="0" w:color="auto"/>
                            <w:right w:val="none" w:sz="0" w:space="0" w:color="auto"/>
                          </w:divBdr>
                          <w:divsChild>
                            <w:div w:id="10898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14647677">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66099998">
      <w:bodyDiv w:val="1"/>
      <w:marLeft w:val="0"/>
      <w:marRight w:val="0"/>
      <w:marTop w:val="0"/>
      <w:marBottom w:val="0"/>
      <w:divBdr>
        <w:top w:val="none" w:sz="0" w:space="0" w:color="auto"/>
        <w:left w:val="none" w:sz="0" w:space="0" w:color="auto"/>
        <w:bottom w:val="none" w:sz="0" w:space="0" w:color="auto"/>
        <w:right w:val="none" w:sz="0" w:space="0" w:color="auto"/>
      </w:divBdr>
    </w:div>
    <w:div w:id="20720715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298">
          <w:marLeft w:val="0"/>
          <w:marRight w:val="0"/>
          <w:marTop w:val="0"/>
          <w:marBottom w:val="0"/>
          <w:divBdr>
            <w:top w:val="none" w:sz="0" w:space="0" w:color="auto"/>
            <w:left w:val="none" w:sz="0" w:space="0" w:color="auto"/>
            <w:bottom w:val="none" w:sz="0" w:space="0" w:color="auto"/>
            <w:right w:val="none" w:sz="0" w:space="0" w:color="auto"/>
          </w:divBdr>
          <w:divsChild>
            <w:div w:id="1140877028">
              <w:marLeft w:val="0"/>
              <w:marRight w:val="0"/>
              <w:marTop w:val="0"/>
              <w:marBottom w:val="0"/>
              <w:divBdr>
                <w:top w:val="none" w:sz="0" w:space="0" w:color="auto"/>
                <w:left w:val="none" w:sz="0" w:space="0" w:color="auto"/>
                <w:bottom w:val="none" w:sz="0" w:space="0" w:color="auto"/>
                <w:right w:val="none" w:sz="0" w:space="0" w:color="auto"/>
              </w:divBdr>
              <w:divsChild>
                <w:div w:id="1579443913">
                  <w:marLeft w:val="0"/>
                  <w:marRight w:val="0"/>
                  <w:marTop w:val="0"/>
                  <w:marBottom w:val="0"/>
                  <w:divBdr>
                    <w:top w:val="none" w:sz="0" w:space="0" w:color="auto"/>
                    <w:left w:val="none" w:sz="0" w:space="0" w:color="auto"/>
                    <w:bottom w:val="none" w:sz="0" w:space="0" w:color="auto"/>
                    <w:right w:val="none" w:sz="0" w:space="0" w:color="auto"/>
                  </w:divBdr>
                  <w:divsChild>
                    <w:div w:id="1300259292">
                      <w:marLeft w:val="0"/>
                      <w:marRight w:val="0"/>
                      <w:marTop w:val="0"/>
                      <w:marBottom w:val="0"/>
                      <w:divBdr>
                        <w:top w:val="none" w:sz="0" w:space="0" w:color="auto"/>
                        <w:left w:val="none" w:sz="0" w:space="0" w:color="auto"/>
                        <w:bottom w:val="none" w:sz="0" w:space="0" w:color="auto"/>
                        <w:right w:val="none" w:sz="0" w:space="0" w:color="auto"/>
                      </w:divBdr>
                      <w:divsChild>
                        <w:div w:id="611135310">
                          <w:marLeft w:val="0"/>
                          <w:marRight w:val="0"/>
                          <w:marTop w:val="0"/>
                          <w:marBottom w:val="0"/>
                          <w:divBdr>
                            <w:top w:val="none" w:sz="0" w:space="0" w:color="auto"/>
                            <w:left w:val="none" w:sz="0" w:space="0" w:color="auto"/>
                            <w:bottom w:val="none" w:sz="0" w:space="0" w:color="auto"/>
                            <w:right w:val="none" w:sz="0" w:space="0" w:color="auto"/>
                          </w:divBdr>
                          <w:divsChild>
                            <w:div w:id="218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093239222">
      <w:bodyDiv w:val="1"/>
      <w:marLeft w:val="0"/>
      <w:marRight w:val="0"/>
      <w:marTop w:val="0"/>
      <w:marBottom w:val="0"/>
      <w:divBdr>
        <w:top w:val="none" w:sz="0" w:space="0" w:color="auto"/>
        <w:left w:val="none" w:sz="0" w:space="0" w:color="auto"/>
        <w:bottom w:val="none" w:sz="0" w:space="0" w:color="auto"/>
        <w:right w:val="none" w:sz="0" w:space="0" w:color="auto"/>
      </w:divBdr>
    </w:div>
    <w:div w:id="2106605986">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 w:id="2108496562">
      <w:bodyDiv w:val="1"/>
      <w:marLeft w:val="0"/>
      <w:marRight w:val="0"/>
      <w:marTop w:val="0"/>
      <w:marBottom w:val="0"/>
      <w:divBdr>
        <w:top w:val="none" w:sz="0" w:space="0" w:color="auto"/>
        <w:left w:val="none" w:sz="0" w:space="0" w:color="auto"/>
        <w:bottom w:val="none" w:sz="0" w:space="0" w:color="auto"/>
        <w:right w:val="none" w:sz="0" w:space="0" w:color="auto"/>
      </w:divBdr>
    </w:div>
    <w:div w:id="211566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co-es/cloud/learn/what-is-artificial-intelligence"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jpe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FSIce1/prediction_cancer_prostata"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bm.com/co-es/analytics/machine-learning"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10</b:RefOrder>
  </b:Source>
  <b:Source>
    <b:Tag>IBM</b:Tag>
    <b:SourceType>InternetSite</b:SourceType>
    <b:Guid>{388D8941-8FCB-4CA9-ABA1-85BF95B9E054}</b:Guid>
    <b:Title>IBM</b:Title>
    <b:URL>https://www.ibm.com/co-es/cloud/deep-learning</b:URL>
    <b:Year>2020</b:Year>
    <b:RefOrder>11</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12</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15</b:RefOrder>
  </b:Source>
  <b:Source>
    <b:Tag>iso22</b:Tag>
    <b:SourceType>InternetSite</b:SourceType>
    <b:Guid>{3BA430A6-B07F-431C-9658-037CF2A1C2BE}</b:Guid>
    <b:Title>iso25000</b:Title>
    <b:Year>2022</b:Year>
    <b:Month>10</b:Month>
    <b:Day>3</b:Day>
    <b:URL>https://iso25000.com/index.php/normas-iso-25000/iso-25010/23-usabilidad</b:URL>
    <b:RefOrder>16</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17</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20</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13</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21</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14</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7</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22</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18</b:RefOrder>
  </b:Source>
  <b:Source>
    <b:Tag>Jul21</b:Tag>
    <b:SourceType>InternetSite</b:SourceType>
    <b:Guid>{A8636A53-9AC9-4A8F-9C7E-DF1F9D11E1DD}</b:Guid>
    <b:Title>SICAPv2 - Prostate Whole Slide Images with Gleason Grades Annotations</b:Title>
    <b:Year>2020</b:Year>
    <b:Author>
      <b:Author>
        <b:NameList>
          <b:Person>
            <b:Last>Rodríguez</b:Last>
            <b:First>Julio</b:First>
            <b:Middle>Silva</b:Middle>
          </b:Person>
        </b:NameList>
      </b:Author>
      <b:Editor>
        <b:NameList>
          <b:Person>
            <b:Last>Data</b:Last>
            <b:First>Mendeley</b:First>
          </b:Person>
        </b:NameList>
      </b:Editor>
    </b:Author>
    <b:URL>https://paperswithcode.com/dataset/sicapv2</b:URL>
    <b:RefOrder>23</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24</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25</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9</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8</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26</b:RefOrder>
  </b:Source>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27</b:RefOrder>
  </b:Source>
  <b:Source>
    <b:Tag>Bes22</b:Tag>
    <b:SourceType>Report</b:SourceType>
    <b:Guid>{2F7D29E5-5EA9-4FCD-A462-ABF3559B8AD4}</b:Guid>
    <b:Title>Diseño de un sistema de clasificación semiautomático para la gradación del cáncer de próstata a partir  de anotaciones no expertas y redes neuronales convolucionales</b:Title>
    <b:Year>2022</b:Year>
    <b:Author>
      <b:Author>
        <b:NameList>
          <b:Person>
            <b:Last>Bese Robles</b:Last>
            <b:First>Maria</b:First>
          </b:Person>
          <b:Person>
            <b:Last>Miró Padilla</b:Last>
            <b:First>Anna</b:First>
          </b:Person>
        </b:NameList>
      </b:Author>
    </b:Author>
    <b:RefOrder>28</b:RefOrder>
  </b:Source>
  <b:Source>
    <b:Tag>Jua21</b:Tag>
    <b:SourceType>Report</b:SourceType>
    <b:Guid>{7FFBE0F7-351B-4548-AD88-E82283822253}</b:Guid>
    <b:Author>
      <b:Author>
        <b:NameList>
          <b:Person>
            <b:Last>Moral</b:Last>
            <b:First>Juan</b:First>
            <b:Middle>Daniel Saborido</b:Middle>
          </b:Person>
        </b:NameList>
      </b:Author>
    </b:Author>
    <b:Title>Diseño y desarrollo de un sistema de gradación de imágenes cancerosas de resonancia magnética de próstata utilizando algoritmos de aprendizaje profundo multimodalidad</b:Title>
    <b:Year>2021</b:Year>
    <b:City>Valencia</b:City>
    <b:RefOrder>29</b:RefOrder>
  </b:Source>
  <b:Source>
    <b:Tag>Nat20</b:Tag>
    <b:SourceType>Report</b:SourceType>
    <b:Guid>{5F0CF37C-0C0F-4746-972B-5B5CF97C5985}</b:Guid>
    <b:Author>
      <b:Author>
        <b:NameList>
          <b:Person>
            <b:Last>Perez</b:Last>
            <b:First>Natalia</b:First>
            <b:Middle>Andrea Ramírez</b:Middle>
          </b:Person>
        </b:NameList>
      </b:Author>
    </b:Author>
    <b:Title>Modelo de clasificación automática de imágenes de resonancia magnética para el diagnóstico del cáncer de próstata</b:Title>
    <b:Year>2020</b:Year>
    <b:City>Bogotá</b:City>
    <b:RefOrder>30</b:RefOrder>
  </b:Source>
  <b:Source>
    <b:Tag>Alb23</b:Tag>
    <b:SourceType>Report</b:SourceType>
    <b:Guid>{1B79FB08-12B3-46FF-B18A-003D0B1B2D3B}</b:Guid>
    <b:Author>
      <b:Author>
        <b:NameList>
          <b:Person>
            <b:Last>Mena</b:Last>
            <b:First>Alberto</b:First>
            <b:Middle>Ramírez</b:Middle>
          </b:Person>
        </b:NameList>
      </b:Author>
    </b:Author>
    <b:Title>Clasificación del cáncer de próstata por medio de inteligencia artificial Explicable a partir de datos de expresión génica</b:Title>
    <b:Year>2023</b:Year>
    <b:City>Granada</b:City>
    <b:RefOrder>31</b:RefOrder>
  </b:Source>
  <b:Source>
    <b:Tag>Sil20</b:Tag>
    <b:SourceType>InternetSite</b:SourceType>
    <b:Guid>{925A294C-23CE-496C-9872-746F7396ACF6}</b:Guid>
    <b:Title>Going deeper through the Gleason scoring scale : An automatic end-to-end system for histology prostate grading and cribriform pattern detection</b:Title>
    <b:Year>2020</b:Year>
    <b:Author>
      <b:Author>
        <b:NameList>
          <b:Person>
            <b:Last>Rodríguez</b:Last>
            <b:First>Silva</b:First>
          </b:Person>
        </b:NameList>
      </b:Author>
    </b:Author>
    <b:URL>https://paperswithcode.com/dataset/sicapv2</b:URL>
    <b:RefOrder>19</b:RefOrder>
  </b:Source>
</b:Sources>
</file>

<file path=customXml/itemProps1.xml><?xml version="1.0" encoding="utf-8"?>
<ds:datastoreItem xmlns:ds="http://schemas.openxmlformats.org/officeDocument/2006/customXml" ds:itemID="{0BC61B1D-7BE2-400B-88A1-1F77B8773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10216</TotalTime>
  <Pages>73</Pages>
  <Words>12720</Words>
  <Characters>69961</Characters>
  <Application>Microsoft Office Word</Application>
  <DocSecurity>0</DocSecurity>
  <Lines>583</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Jahir Santamaria Santisteban</cp:lastModifiedBy>
  <cp:revision>262</cp:revision>
  <dcterms:created xsi:type="dcterms:W3CDTF">2024-05-01T04:23:00Z</dcterms:created>
  <dcterms:modified xsi:type="dcterms:W3CDTF">2024-07-24T22:37:00Z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