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6344" w14:textId="32E1CE04" w:rsidR="00406242" w:rsidRDefault="000E3105">
      <w:r>
        <w:t>A</w:t>
      </w:r>
      <w:r>
        <w:rPr>
          <w:rFonts w:hint="eastAsia"/>
        </w:rPr>
        <w:t>a</w:t>
      </w:r>
    </w:p>
    <w:sectPr w:rsidR="0040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A8"/>
    <w:rsid w:val="000E3105"/>
    <w:rsid w:val="003D3357"/>
    <w:rsid w:val="00406242"/>
    <w:rsid w:val="007B4759"/>
    <w:rsid w:val="00B06AA8"/>
    <w:rsid w:val="00C779E3"/>
    <w:rsid w:val="00F64C0B"/>
    <w:rsid w:val="00F8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773B"/>
  <w15:chartTrackingRefBased/>
  <w15:docId w15:val="{C8C05D6D-E7AF-44B6-AB78-BB6FEB47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双杰 樊</dc:creator>
  <cp:keywords/>
  <dc:description/>
  <cp:lastModifiedBy>双杰 樊</cp:lastModifiedBy>
  <cp:revision>2</cp:revision>
  <dcterms:created xsi:type="dcterms:W3CDTF">2023-12-21T03:13:00Z</dcterms:created>
  <dcterms:modified xsi:type="dcterms:W3CDTF">2023-12-21T03:13:00Z</dcterms:modified>
</cp:coreProperties>
</file>