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1DC4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Relatório Estratégico de Engenharia de Conversão: Desenvolvimento de Landing Page de Alta Performance para Corretagem de Seguros de Saúde (PME &amp; MEI)</w:t>
      </w:r>
    </w:p>
    <w:p w14:paraId="49FBA62B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1. Introdução Estratégica e Contextualização de Mercado</w:t>
      </w:r>
    </w:p>
    <w:p w14:paraId="5622A1C7" w14:textId="77777777" w:rsidR="008046B0" w:rsidRPr="008046B0" w:rsidRDefault="008046B0" w:rsidP="008046B0">
      <w:r w:rsidRPr="008046B0">
        <w:t>O mercado de saúde suplementar brasileiro, especialmente no segmento de Pequenas e Médias Empresas (PME) e Microempreendedores Individuais (MEI), atravessa um momento de transformação estrutural e comunicacional sem precedentes. A presente análise, desenvolvida sob a ótica de um especialista em CRO (</w:t>
      </w:r>
      <w:proofErr w:type="spellStart"/>
      <w:r w:rsidRPr="008046B0">
        <w:t>Conversion</w:t>
      </w:r>
      <w:proofErr w:type="spellEnd"/>
      <w:r w:rsidRPr="008046B0">
        <w:t xml:space="preserve"> Rate </w:t>
      </w:r>
      <w:proofErr w:type="spellStart"/>
      <w:r w:rsidRPr="008046B0">
        <w:t>Optimization</w:t>
      </w:r>
      <w:proofErr w:type="spellEnd"/>
      <w:r w:rsidRPr="008046B0">
        <w:t>) e Inteligência de Mercado Securitário, visa não apenas fornecer os textos para a sua Landing Page, mas fundamentar cada escolha lexical, visual e estrutural em dados empíricos e psicologia do consumidor.</w:t>
      </w:r>
    </w:p>
    <w:p w14:paraId="09A52730" w14:textId="77777777" w:rsidR="008046B0" w:rsidRPr="008046B0" w:rsidRDefault="008046B0" w:rsidP="008046B0">
      <w:r w:rsidRPr="008046B0">
        <w:t>A demanda por planos de saúde empresariais não é movida apenas pelo desejo de acesso à medicina privada, mas atua como um mecanismo de defesa patrimonial para o MEI e como uma ferramenta estratégica de Recursos Humanos para a PME. Portanto, a interface digital — a Landing Page — deve transmutar a complexidade burocrática inerente ao setor de seguros em uma narrativa de segurança, eficiência e vantagem financeira.</w:t>
      </w:r>
    </w:p>
    <w:p w14:paraId="1FDD1263" w14:textId="77777777" w:rsidR="008046B0" w:rsidRPr="008046B0" w:rsidRDefault="008046B0" w:rsidP="008046B0">
      <w:r w:rsidRPr="008046B0">
        <w:t xml:space="preserve">A análise de </w:t>
      </w:r>
      <w:r w:rsidRPr="008046B0">
        <w:rPr>
          <w:i/>
          <w:iCs/>
        </w:rPr>
        <w:t>players</w:t>
      </w:r>
      <w:r w:rsidRPr="008046B0">
        <w:t xml:space="preserve"> disruptivos como Alice, </w:t>
      </w:r>
      <w:proofErr w:type="spellStart"/>
      <w:r w:rsidRPr="008046B0">
        <w:t>Piwi</w:t>
      </w:r>
      <w:proofErr w:type="spellEnd"/>
      <w:r w:rsidRPr="008046B0">
        <w:t xml:space="preserve"> e Sami, em contraste com as operadoras tradicionais e grandes corretoras como a Qualicorp, revela que a batalha pela atenção do lead qualificado é vencida na clareza da Proposta de Valor e na capacidade de desarmar o ceticismo em relação a reajustes e letras miúdas. Este relatório propõe uma arquitetura de página que funde a consultoria técnica com a persuasão digital, rigorosamente alinhada às normas da ANS e SUSEP.</w:t>
      </w:r>
    </w:p>
    <w:p w14:paraId="7F173169" w14:textId="77777777" w:rsidR="008046B0" w:rsidRPr="008046B0" w:rsidRDefault="008046B0" w:rsidP="008046B0">
      <w:r w:rsidRPr="008046B0">
        <w:pict w14:anchorId="0A76C99B">
          <v:rect id="_x0000_i1109" style="width:0;height:1.5pt" o:hralign="center" o:hrstd="t" o:hr="t" fillcolor="#a0a0a0" stroked="f"/>
        </w:pict>
      </w:r>
    </w:p>
    <w:p w14:paraId="37CF73FE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2. Diagnóstico Profundo da Persona e Psicodinâmica de Consumo</w:t>
      </w:r>
    </w:p>
    <w:p w14:paraId="2CA1B203" w14:textId="77777777" w:rsidR="008046B0" w:rsidRPr="008046B0" w:rsidRDefault="008046B0" w:rsidP="008046B0">
      <w:r w:rsidRPr="008046B0">
        <w:t>Antes de delinearmos a engenharia da página, é imperativo dissecar a psicologia das personas identificadas, pois elas ditam o tom de voz e os gatilhos mentais necessários. A falha da maioria das corretoras reside em tratar o MEI e a PME como o mesmo cliente, quando suas motivações basais são divergentes.</w:t>
      </w:r>
    </w:p>
    <w:p w14:paraId="5236F5A8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2.1. O Microempreendedor Individual (MEI): A Psicologia da Vulnerabilidade</w:t>
      </w:r>
    </w:p>
    <w:p w14:paraId="217AFC55" w14:textId="77777777" w:rsidR="008046B0" w:rsidRPr="008046B0" w:rsidRDefault="008046B0" w:rsidP="008046B0">
      <w:r w:rsidRPr="008046B0">
        <w:t>O perfil "Dono-Protetor" (MEI) opera sob a lógica da sobrevivência. Sua empresa é uma extensão do seu corpo físico; a falência da saúde pessoal equivale à falência do CNPJ.</w:t>
      </w:r>
    </w:p>
    <w:p w14:paraId="062F1B9B" w14:textId="77777777" w:rsidR="008046B0" w:rsidRPr="008046B0" w:rsidRDefault="008046B0" w:rsidP="008046B0">
      <w:pPr>
        <w:numPr>
          <w:ilvl w:val="0"/>
          <w:numId w:val="1"/>
        </w:numPr>
      </w:pPr>
      <w:r w:rsidRPr="008046B0">
        <w:rPr>
          <w:b/>
          <w:bCs/>
        </w:rPr>
        <w:t>Dores Ocultas:</w:t>
      </w:r>
      <w:r w:rsidRPr="008046B0">
        <w:t xml:space="preserve"> O medo não é apenas "ficar doente", mas a cessação imediata do fluxo de caixa. A dependência do SUS é vista como um risco operacional inaceitável devido às filas e tempos de espera, que custam dias de trabalho.</w:t>
      </w:r>
    </w:p>
    <w:p w14:paraId="5842AACD" w14:textId="77777777" w:rsidR="008046B0" w:rsidRPr="008046B0" w:rsidRDefault="008046B0" w:rsidP="008046B0">
      <w:pPr>
        <w:numPr>
          <w:ilvl w:val="0"/>
          <w:numId w:val="1"/>
        </w:numPr>
      </w:pPr>
      <w:r w:rsidRPr="008046B0">
        <w:rPr>
          <w:b/>
          <w:bCs/>
        </w:rPr>
        <w:t>Barreiras Cognitivas:</w:t>
      </w:r>
      <w:r w:rsidRPr="008046B0">
        <w:t xml:space="preserve"> Este perfil frequentemente desconhece que seu CNPJ é um ativo de alavancagem para acessar tabelas de preço "atacado" (até 30% mais baratas que pessoa física). Ele também teme a burocracia, acreditando que o processo exigirá contabilidade complexa.</w:t>
      </w:r>
    </w:p>
    <w:p w14:paraId="109F5BBC" w14:textId="77777777" w:rsidR="008046B0" w:rsidRPr="008046B0" w:rsidRDefault="008046B0" w:rsidP="008046B0">
      <w:pPr>
        <w:numPr>
          <w:ilvl w:val="0"/>
          <w:numId w:val="1"/>
        </w:numPr>
      </w:pPr>
      <w:r w:rsidRPr="008046B0">
        <w:rPr>
          <w:b/>
          <w:bCs/>
        </w:rPr>
        <w:t>Implicação para a Landing Page:</w:t>
      </w:r>
      <w:r w:rsidRPr="008046B0">
        <w:t xml:space="preserve"> A comunicação deve ser de "Descoberta e Oportunidade". O texto deve validar o esforço do empreendedor e apresentar o plano de saúde não como um custo, mas como um EPI (Equipamento de Proteção Individual) financeiro indispensável.</w:t>
      </w:r>
    </w:p>
    <w:p w14:paraId="4C8EE5EE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lastRenderedPageBreak/>
        <w:t>2.2. A Pequena Empresa (3-20 Vidas): A Psicologia da Eficiência</w:t>
      </w:r>
    </w:p>
    <w:p w14:paraId="2117C2DD" w14:textId="77777777" w:rsidR="008046B0" w:rsidRPr="008046B0" w:rsidRDefault="008046B0" w:rsidP="008046B0">
      <w:r w:rsidRPr="008046B0">
        <w:t>O "Gestor-Estratégia" (PME) enfrenta a solidão da gestão. Ele compete por talentos com corporações que oferecem benefícios robustos.</w:t>
      </w:r>
    </w:p>
    <w:p w14:paraId="279B653D" w14:textId="77777777" w:rsidR="008046B0" w:rsidRPr="008046B0" w:rsidRDefault="008046B0" w:rsidP="008046B0">
      <w:pPr>
        <w:numPr>
          <w:ilvl w:val="0"/>
          <w:numId w:val="2"/>
        </w:numPr>
      </w:pPr>
      <w:r w:rsidRPr="008046B0">
        <w:rPr>
          <w:b/>
          <w:bCs/>
        </w:rPr>
        <w:t>Dores Ocultas:</w:t>
      </w:r>
      <w:r w:rsidRPr="008046B0">
        <w:t xml:space="preserve"> O </w:t>
      </w:r>
      <w:r w:rsidRPr="008046B0">
        <w:rPr>
          <w:i/>
          <w:iCs/>
        </w:rPr>
        <w:t>turnover</w:t>
      </w:r>
      <w:r w:rsidRPr="008046B0">
        <w:t xml:space="preserve"> (rotatividade) e o absenteísmo. Cada vez que um funcionário treinado sai, a empresa perde capital intelectual e dinheiro. O plano de saúde é a ferramenta de retenção número um no Brasil.</w:t>
      </w:r>
    </w:p>
    <w:p w14:paraId="0F879D8B" w14:textId="77777777" w:rsidR="008046B0" w:rsidRPr="008046B0" w:rsidRDefault="008046B0" w:rsidP="008046B0">
      <w:pPr>
        <w:numPr>
          <w:ilvl w:val="0"/>
          <w:numId w:val="2"/>
        </w:numPr>
      </w:pPr>
      <w:r w:rsidRPr="008046B0">
        <w:rPr>
          <w:b/>
          <w:bCs/>
        </w:rPr>
        <w:t>Barreiras Cognitivas:</w:t>
      </w:r>
      <w:r w:rsidRPr="008046B0">
        <w:t xml:space="preserve"> O medo central é o descontrole financeiro (reajuste por sinistralidade) e a sobrecarga administrativa de gerir o benefício (inclusões, exclusões, reembolsos).</w:t>
      </w:r>
    </w:p>
    <w:p w14:paraId="60B3A2CE" w14:textId="77777777" w:rsidR="008046B0" w:rsidRPr="008046B0" w:rsidRDefault="008046B0" w:rsidP="008046B0">
      <w:pPr>
        <w:numPr>
          <w:ilvl w:val="0"/>
          <w:numId w:val="2"/>
        </w:numPr>
      </w:pPr>
      <w:r w:rsidRPr="008046B0">
        <w:rPr>
          <w:b/>
          <w:bCs/>
        </w:rPr>
        <w:t>Implicação para a Landing Page:</w:t>
      </w:r>
      <w:r w:rsidRPr="008046B0">
        <w:t xml:space="preserve"> A comunicação deve ser B2B, focada em ROI (Retorno sobre Investimento), previsibilidade e terceirização da gestão. A corretora deve se posicionar como um "braço de RH" externo, e não apenas como vendedora de apólices.</w:t>
      </w:r>
    </w:p>
    <w:p w14:paraId="66799359" w14:textId="77777777" w:rsidR="008046B0" w:rsidRPr="008046B0" w:rsidRDefault="008046B0" w:rsidP="008046B0">
      <w:r w:rsidRPr="008046B0">
        <w:pict w14:anchorId="0A2105BF">
          <v:rect id="_x0000_i1110" style="width:0;height:1.5pt" o:hralign="center" o:hrstd="t" o:hr="t" fillcolor="#a0a0a0" stroked="f"/>
        </w:pict>
      </w:r>
    </w:p>
    <w:p w14:paraId="6116A75B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3. Arquitetura da Landing Page: O Mapa Passo a Passo (Copy &amp; Paste)</w:t>
      </w:r>
    </w:p>
    <w:p w14:paraId="3D1F28B9" w14:textId="77777777" w:rsidR="008046B0" w:rsidRPr="008046B0" w:rsidRDefault="008046B0" w:rsidP="008046B0">
      <w:r w:rsidRPr="008046B0">
        <w:t>A seguir, apresentamos a estruturação detalhada da Landing Page, integrando as análises de benchmarking e as diretrizes da persona. Cada seção contém as instruções técnicas e o texto final para implementação.</w:t>
      </w:r>
    </w:p>
    <w:p w14:paraId="6F6A12CD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 xml:space="preserve">Seção 1: A Dobra Principal (Hero </w:t>
      </w:r>
      <w:proofErr w:type="spellStart"/>
      <w:r w:rsidRPr="008046B0">
        <w:rPr>
          <w:b/>
          <w:bCs/>
        </w:rPr>
        <w:t>Section</w:t>
      </w:r>
      <w:proofErr w:type="spellEnd"/>
      <w:r w:rsidRPr="008046B0">
        <w:rPr>
          <w:b/>
          <w:bCs/>
        </w:rPr>
        <w:t>)</w:t>
      </w:r>
    </w:p>
    <w:p w14:paraId="53603B42" w14:textId="77777777" w:rsidR="008046B0" w:rsidRPr="008046B0" w:rsidRDefault="008046B0" w:rsidP="008046B0">
      <w:r w:rsidRPr="008046B0">
        <w:t xml:space="preserve">Esta é a área mais valiosa do seu site. Estudos de </w:t>
      </w:r>
      <w:proofErr w:type="spellStart"/>
      <w:r w:rsidRPr="008046B0">
        <w:rPr>
          <w:i/>
          <w:iCs/>
        </w:rPr>
        <w:t>eye</w:t>
      </w:r>
      <w:proofErr w:type="spellEnd"/>
      <w:r w:rsidRPr="008046B0">
        <w:rPr>
          <w:i/>
          <w:iCs/>
        </w:rPr>
        <w:t>-tracking</w:t>
      </w:r>
      <w:r w:rsidRPr="008046B0">
        <w:t xml:space="preserve"> indicam que você tem menos de 5 segundos para convencer o usuário a não fechar a aba. O objetivo aqui é criar uma "Proposta Única de Valor" que ressoe tanto com o MEI quanto com a PME.</w:t>
      </w:r>
    </w:p>
    <w:p w14:paraId="2DCE2553" w14:textId="77777777" w:rsidR="008046B0" w:rsidRPr="008046B0" w:rsidRDefault="008046B0" w:rsidP="008046B0">
      <w:r w:rsidRPr="008046B0">
        <w:t>Análise Técnica:</w:t>
      </w:r>
    </w:p>
    <w:p w14:paraId="587AAC87" w14:textId="77777777" w:rsidR="008046B0" w:rsidRPr="008046B0" w:rsidRDefault="008046B0" w:rsidP="008046B0">
      <w:r w:rsidRPr="008046B0">
        <w:t xml:space="preserve">A tendência atual, observada em insurtechs de ponta, é o uso de </w:t>
      </w:r>
      <w:proofErr w:type="spellStart"/>
      <w:r w:rsidRPr="008046B0">
        <w:t>headlines</w:t>
      </w:r>
      <w:proofErr w:type="spellEnd"/>
      <w:r w:rsidRPr="008046B0">
        <w:t xml:space="preserve"> que focam no resultado final (paz de espírito, economia, gestão), e não no produto técnico (apólice, sinistro).</w:t>
      </w:r>
    </w:p>
    <w:p w14:paraId="7539ACE7" w14:textId="77777777" w:rsidR="008046B0" w:rsidRPr="008046B0" w:rsidRDefault="008046B0" w:rsidP="008046B0">
      <w:pPr>
        <w:numPr>
          <w:ilvl w:val="0"/>
          <w:numId w:val="3"/>
        </w:numPr>
      </w:pPr>
      <w:r w:rsidRPr="008046B0">
        <w:rPr>
          <w:b/>
          <w:bCs/>
        </w:rPr>
        <w:t>Imagem de Fundo:</w:t>
      </w:r>
      <w:r w:rsidRPr="008046B0">
        <w:t xml:space="preserve"> Deve evitar clichês médicos frios. A imagem ideal deve retratar um </w:t>
      </w:r>
      <w:r w:rsidRPr="008046B0">
        <w:rPr>
          <w:b/>
          <w:bCs/>
        </w:rPr>
        <w:t>pequeno empresário em ambiente de trabalho moderno, com expressão de confiança e tranquilidade</w:t>
      </w:r>
      <w:r w:rsidRPr="008046B0">
        <w:t>, ou uma interação humana calorosa (</w:t>
      </w:r>
      <w:proofErr w:type="spellStart"/>
      <w:r w:rsidRPr="008046B0">
        <w:t>ex</w:t>
      </w:r>
      <w:proofErr w:type="spellEnd"/>
      <w:r w:rsidRPr="008046B0">
        <w:t>: pai brincando com filho, sugerindo proteção familiar via MEI). A imagem deve ter "espaço negativo" (área limpa) à esquerda ou centro para garantir a legibilidade do texto.</w:t>
      </w:r>
    </w:p>
    <w:p w14:paraId="40AB0F68" w14:textId="77777777" w:rsidR="008046B0" w:rsidRPr="008046B0" w:rsidRDefault="008046B0" w:rsidP="008046B0">
      <w:r w:rsidRPr="008046B0">
        <w:rPr>
          <w:b/>
          <w:bCs/>
        </w:rPr>
        <w:t>Conteúdo para Implementação (Copiar e Colar):</w:t>
      </w:r>
    </w:p>
    <w:p w14:paraId="7D7ADB6C" w14:textId="77777777" w:rsidR="008046B0" w:rsidRPr="008046B0" w:rsidRDefault="008046B0" w:rsidP="008046B0">
      <w:pPr>
        <w:numPr>
          <w:ilvl w:val="0"/>
          <w:numId w:val="4"/>
        </w:numPr>
      </w:pPr>
      <w:r w:rsidRPr="008046B0">
        <w:rPr>
          <w:b/>
          <w:bCs/>
        </w:rPr>
        <w:t>TEXTO (</w:t>
      </w:r>
      <w:proofErr w:type="spellStart"/>
      <w:r w:rsidRPr="008046B0">
        <w:rPr>
          <w:b/>
          <w:bCs/>
        </w:rPr>
        <w:t>Headline</w:t>
      </w:r>
      <w:proofErr w:type="spellEnd"/>
      <w:r w:rsidRPr="008046B0">
        <w:rPr>
          <w:b/>
          <w:bCs/>
        </w:rPr>
        <w:t xml:space="preserve"> - Título Principal):</w:t>
      </w:r>
    </w:p>
    <w:p w14:paraId="6D40CBD9" w14:textId="77777777" w:rsidR="008046B0" w:rsidRPr="008046B0" w:rsidRDefault="008046B0" w:rsidP="008046B0">
      <w:r w:rsidRPr="008046B0">
        <w:rPr>
          <w:b/>
          <w:bCs/>
        </w:rPr>
        <w:t>Transforme seu CNPJ na chave para um Plano de Saúde Premium pagando até 30% menos.</w:t>
      </w:r>
    </w:p>
    <w:p w14:paraId="69D9295C" w14:textId="77777777" w:rsidR="008046B0" w:rsidRPr="008046B0" w:rsidRDefault="008046B0" w:rsidP="008046B0">
      <w:pPr>
        <w:numPr>
          <w:ilvl w:val="1"/>
          <w:numId w:val="4"/>
        </w:numPr>
      </w:pPr>
      <w:r w:rsidRPr="008046B0">
        <w:rPr>
          <w:i/>
          <w:iCs/>
        </w:rPr>
        <w:t>Racional:</w:t>
      </w:r>
      <w:r w:rsidRPr="008046B0">
        <w:t xml:space="preserve"> Une a ferramenta (CNPJ) ao benefício (Plano Premium) e ao gatilho de ganância/economia (30% menos). Ataca diretamente a dor do custo elevado dos planos individuais.</w:t>
      </w:r>
    </w:p>
    <w:p w14:paraId="4B148D0E" w14:textId="77777777" w:rsidR="008046B0" w:rsidRPr="008046B0" w:rsidRDefault="008046B0" w:rsidP="008046B0">
      <w:pPr>
        <w:numPr>
          <w:ilvl w:val="0"/>
          <w:numId w:val="4"/>
        </w:numPr>
      </w:pPr>
      <w:r w:rsidRPr="008046B0">
        <w:rPr>
          <w:b/>
          <w:bCs/>
        </w:rPr>
        <w:t>TEXTO (</w:t>
      </w:r>
      <w:proofErr w:type="spellStart"/>
      <w:r w:rsidRPr="008046B0">
        <w:rPr>
          <w:b/>
          <w:bCs/>
        </w:rPr>
        <w:t>Sub-headline</w:t>
      </w:r>
      <w:proofErr w:type="spellEnd"/>
      <w:r w:rsidRPr="008046B0">
        <w:rPr>
          <w:b/>
          <w:bCs/>
        </w:rPr>
        <w:t xml:space="preserve"> - Suporte):</w:t>
      </w:r>
    </w:p>
    <w:p w14:paraId="6E743BBB" w14:textId="77777777" w:rsidR="008046B0" w:rsidRPr="008046B0" w:rsidRDefault="008046B0" w:rsidP="008046B0">
      <w:r w:rsidRPr="008046B0">
        <w:lastRenderedPageBreak/>
        <w:t>Chega de depender do SUS ou pagar caro na pessoa física. Se você é MEI ou tem uma pequena empresa, desbloqueie carência reduzida e acesso aos melhores hospitais (Amil, Bradesco, SulAmérica) para você, sua família e sua equipe.</w:t>
      </w:r>
    </w:p>
    <w:p w14:paraId="7C24797A" w14:textId="77777777" w:rsidR="008046B0" w:rsidRPr="008046B0" w:rsidRDefault="008046B0" w:rsidP="008046B0">
      <w:pPr>
        <w:numPr>
          <w:ilvl w:val="1"/>
          <w:numId w:val="4"/>
        </w:numPr>
      </w:pPr>
      <w:r w:rsidRPr="008046B0">
        <w:rPr>
          <w:i/>
          <w:iCs/>
        </w:rPr>
        <w:t>Racional:</w:t>
      </w:r>
      <w:r w:rsidRPr="008046B0">
        <w:t xml:space="preserve"> Expande a promessa para os dois públicos (MEI e PME), menciona as marcas de autoridade (gatilho de confiança) e reforça a solução para a dor da "vulnerabilidade".</w:t>
      </w:r>
    </w:p>
    <w:p w14:paraId="1E5549F7" w14:textId="77777777" w:rsidR="008046B0" w:rsidRPr="008046B0" w:rsidRDefault="008046B0" w:rsidP="008046B0">
      <w:pPr>
        <w:numPr>
          <w:ilvl w:val="0"/>
          <w:numId w:val="4"/>
        </w:numPr>
      </w:pPr>
      <w:r w:rsidRPr="008046B0">
        <w:rPr>
          <w:b/>
          <w:bCs/>
        </w:rPr>
        <w:t>BOTÃO (</w:t>
      </w:r>
      <w:proofErr w:type="spellStart"/>
      <w:r w:rsidRPr="008046B0">
        <w:rPr>
          <w:b/>
          <w:bCs/>
        </w:rPr>
        <w:t>Call</w:t>
      </w:r>
      <w:proofErr w:type="spellEnd"/>
      <w:r w:rsidRPr="008046B0">
        <w:rPr>
          <w:b/>
          <w:bCs/>
        </w:rPr>
        <w:t xml:space="preserve"> </w:t>
      </w:r>
      <w:proofErr w:type="spellStart"/>
      <w:r w:rsidRPr="008046B0">
        <w:rPr>
          <w:b/>
          <w:bCs/>
        </w:rPr>
        <w:t>to</w:t>
      </w:r>
      <w:proofErr w:type="spellEnd"/>
      <w:r w:rsidRPr="008046B0">
        <w:rPr>
          <w:b/>
          <w:bCs/>
        </w:rPr>
        <w:t xml:space="preserve"> </w:t>
      </w:r>
      <w:proofErr w:type="spellStart"/>
      <w:r w:rsidRPr="008046B0">
        <w:rPr>
          <w:b/>
          <w:bCs/>
        </w:rPr>
        <w:t>Action</w:t>
      </w:r>
      <w:proofErr w:type="spellEnd"/>
      <w:r w:rsidRPr="008046B0">
        <w:rPr>
          <w:b/>
          <w:bCs/>
        </w:rPr>
        <w:t xml:space="preserve"> - CTA Principal):</w:t>
      </w:r>
    </w:p>
    <w:p w14:paraId="490339F5" w14:textId="77777777" w:rsidR="008046B0" w:rsidRPr="008046B0" w:rsidRDefault="008046B0" w:rsidP="008046B0">
      <w:r w:rsidRPr="008046B0">
        <w:rPr>
          <w:b/>
          <w:bCs/>
        </w:rPr>
        <w:t>SIMULAR MEU DESCONTO AGORA</w:t>
      </w:r>
    </w:p>
    <w:p w14:paraId="1BD352CF" w14:textId="77777777" w:rsidR="008046B0" w:rsidRPr="008046B0" w:rsidRDefault="008046B0" w:rsidP="008046B0">
      <w:pPr>
        <w:numPr>
          <w:ilvl w:val="1"/>
          <w:numId w:val="4"/>
        </w:numPr>
      </w:pPr>
      <w:r w:rsidRPr="008046B0">
        <w:rPr>
          <w:i/>
          <w:iCs/>
        </w:rPr>
        <w:t>Racional:</w:t>
      </w:r>
      <w:r w:rsidRPr="008046B0">
        <w:t xml:space="preserve"> A palavra "Desconto" tem CTR (Taxa de Clique) historicamente maior que "Cotação". "Simular" implica baixo compromisso inicial, reduzindo a fricção.</w:t>
      </w:r>
    </w:p>
    <w:p w14:paraId="151C8AC5" w14:textId="77777777" w:rsidR="008046B0" w:rsidRPr="008046B0" w:rsidRDefault="008046B0" w:rsidP="008046B0">
      <w:pPr>
        <w:numPr>
          <w:ilvl w:val="1"/>
          <w:numId w:val="4"/>
        </w:numPr>
      </w:pPr>
      <w:r w:rsidRPr="008046B0">
        <w:rPr>
          <w:i/>
          <w:iCs/>
        </w:rPr>
        <w:t>Cor:</w:t>
      </w:r>
      <w:r w:rsidRPr="008046B0">
        <w:t xml:space="preserve"> Laranja Vibrante (#FF6B00) ou Verde Saúde (#00C853) para máximo contraste.</w:t>
      </w:r>
    </w:p>
    <w:p w14:paraId="03046A8E" w14:textId="77777777" w:rsidR="008046B0" w:rsidRPr="008046B0" w:rsidRDefault="008046B0" w:rsidP="008046B0">
      <w:r w:rsidRPr="008046B0">
        <w:pict w14:anchorId="2FE619F9">
          <v:rect id="_x0000_i1111" style="width:0;height:1.5pt" o:hralign="center" o:hrstd="t" o:hr="t" fillcolor="#a0a0a0" stroked="f"/>
        </w:pict>
      </w:r>
    </w:p>
    <w:p w14:paraId="5B788BE5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Seção 2: O Problema (Agitação da Dor)</w:t>
      </w:r>
    </w:p>
    <w:p w14:paraId="3A9BC6E1" w14:textId="77777777" w:rsidR="008046B0" w:rsidRPr="008046B0" w:rsidRDefault="008046B0" w:rsidP="008046B0">
      <w:r w:rsidRPr="008046B0">
        <w:t xml:space="preserve">Após capturar a atenção, precisamos agitar a dor para criar urgência. O usuário precisa sentir que o custo de </w:t>
      </w:r>
      <w:r w:rsidRPr="008046B0">
        <w:rPr>
          <w:i/>
          <w:iCs/>
        </w:rPr>
        <w:t>não agir</w:t>
      </w:r>
      <w:r w:rsidRPr="008046B0">
        <w:t xml:space="preserve"> é maior que o custo do plano.</w:t>
      </w:r>
    </w:p>
    <w:p w14:paraId="05298BCB" w14:textId="77777777" w:rsidR="008046B0" w:rsidRPr="008046B0" w:rsidRDefault="008046B0" w:rsidP="008046B0">
      <w:r w:rsidRPr="008046B0">
        <w:t>Análise Técnica:</w:t>
      </w:r>
    </w:p>
    <w:p w14:paraId="25E4AD5C" w14:textId="77777777" w:rsidR="008046B0" w:rsidRPr="008046B0" w:rsidRDefault="008046B0" w:rsidP="008046B0">
      <w:r w:rsidRPr="008046B0">
        <w:t>Utilizamos a estrutura PAS (</w:t>
      </w:r>
      <w:proofErr w:type="spellStart"/>
      <w:r w:rsidRPr="008046B0">
        <w:t>Problem-Agitation-Solution</w:t>
      </w:r>
      <w:proofErr w:type="spellEnd"/>
      <w:r w:rsidRPr="008046B0">
        <w:t xml:space="preserve">). Para o MEI, a dor é o risco de ruína. Para a PME, é a ineficiência. A disposição em 3 colunas com ícones facilita a </w:t>
      </w:r>
      <w:proofErr w:type="spellStart"/>
      <w:r w:rsidRPr="008046B0">
        <w:t>escaneabilidade</w:t>
      </w:r>
      <w:proofErr w:type="spellEnd"/>
      <w:r w:rsidRPr="008046B0">
        <w:t xml:space="preserve"> em dispositivos móveis (Mobile-</w:t>
      </w:r>
      <w:proofErr w:type="spellStart"/>
      <w:r w:rsidRPr="008046B0">
        <w:t>First</w:t>
      </w:r>
      <w:proofErr w:type="spellEnd"/>
      <w:r w:rsidRPr="008046B0">
        <w:t>).</w:t>
      </w:r>
    </w:p>
    <w:p w14:paraId="50DB6841" w14:textId="77777777" w:rsidR="008046B0" w:rsidRPr="008046B0" w:rsidRDefault="008046B0" w:rsidP="008046B0">
      <w:r w:rsidRPr="008046B0">
        <w:rPr>
          <w:b/>
          <w:bCs/>
        </w:rPr>
        <w:t>Conteúdo para Implementação (Copiar e Colar):</w:t>
      </w:r>
    </w:p>
    <w:p w14:paraId="0C3B6A8C" w14:textId="77777777" w:rsidR="008046B0" w:rsidRPr="008046B0" w:rsidRDefault="008046B0" w:rsidP="008046B0">
      <w:pPr>
        <w:numPr>
          <w:ilvl w:val="0"/>
          <w:numId w:val="5"/>
        </w:numPr>
      </w:pPr>
      <w:r w:rsidRPr="008046B0">
        <w:rPr>
          <w:b/>
          <w:bCs/>
        </w:rPr>
        <w:t>TEXTO (Título da Seção):</w:t>
      </w:r>
    </w:p>
    <w:p w14:paraId="5E7323AC" w14:textId="77777777" w:rsidR="008046B0" w:rsidRPr="008046B0" w:rsidRDefault="008046B0" w:rsidP="008046B0">
      <w:r w:rsidRPr="008046B0">
        <w:rPr>
          <w:b/>
          <w:bCs/>
        </w:rPr>
        <w:t>Você trabalha duro pelo seu negócio. Mas quem cuida de você quando o imprevisto acontece?</w:t>
      </w:r>
    </w:p>
    <w:p w14:paraId="022C5AC6" w14:textId="77777777" w:rsidR="008046B0" w:rsidRPr="008046B0" w:rsidRDefault="008046B0" w:rsidP="008046B0">
      <w:pPr>
        <w:numPr>
          <w:ilvl w:val="1"/>
          <w:numId w:val="5"/>
        </w:numPr>
      </w:pPr>
      <w:r w:rsidRPr="008046B0">
        <w:rPr>
          <w:i/>
          <w:iCs/>
        </w:rPr>
        <w:t>Racional:</w:t>
      </w:r>
      <w:r w:rsidRPr="008046B0">
        <w:t xml:space="preserve"> Pergunta retórica que força a introspecção sobre a vulnerabilidade do empreendedor.</w:t>
      </w:r>
    </w:p>
    <w:p w14:paraId="7AA316DF" w14:textId="77777777" w:rsidR="008046B0" w:rsidRPr="008046B0" w:rsidRDefault="008046B0" w:rsidP="008046B0">
      <w:pPr>
        <w:numPr>
          <w:ilvl w:val="0"/>
          <w:numId w:val="5"/>
        </w:numPr>
      </w:pPr>
      <w:r w:rsidRPr="008046B0">
        <w:rPr>
          <w:b/>
          <w:bCs/>
        </w:rPr>
        <w:t>Blocos de Dor (3 Colunas):</w:t>
      </w:r>
    </w:p>
    <w:p w14:paraId="5DB16B03" w14:textId="77777777" w:rsidR="008046B0" w:rsidRPr="008046B0" w:rsidRDefault="008046B0" w:rsidP="008046B0">
      <w:pPr>
        <w:numPr>
          <w:ilvl w:val="1"/>
          <w:numId w:val="5"/>
        </w:numPr>
      </w:pPr>
      <w:r w:rsidRPr="008046B0">
        <w:rPr>
          <w:b/>
          <w:bCs/>
        </w:rPr>
        <w:t>Bloco 1 (Foco: Vulnerabilidade MEI)</w:t>
      </w:r>
    </w:p>
    <w:p w14:paraId="7A63488C" w14:textId="77777777" w:rsidR="008046B0" w:rsidRPr="008046B0" w:rsidRDefault="008046B0" w:rsidP="008046B0">
      <w:pPr>
        <w:numPr>
          <w:ilvl w:val="2"/>
          <w:numId w:val="5"/>
        </w:numPr>
      </w:pPr>
      <w:r w:rsidRPr="008046B0">
        <w:rPr>
          <w:b/>
          <w:bCs/>
        </w:rPr>
        <w:t>Ícone Sugerido:</w:t>
      </w:r>
      <w:r w:rsidRPr="008046B0">
        <w:t xml:space="preserve"> Símbolo de Alerta Médico ou Gráfico Caindo.</w:t>
      </w:r>
    </w:p>
    <w:p w14:paraId="4DE329BB" w14:textId="77777777" w:rsidR="008046B0" w:rsidRPr="008046B0" w:rsidRDefault="008046B0" w:rsidP="008046B0">
      <w:pPr>
        <w:numPr>
          <w:ilvl w:val="2"/>
          <w:numId w:val="5"/>
        </w:numPr>
      </w:pPr>
      <w:r w:rsidRPr="008046B0">
        <w:rPr>
          <w:b/>
          <w:bCs/>
        </w:rPr>
        <w:t>Título:</w:t>
      </w:r>
      <w:r w:rsidRPr="008046B0">
        <w:t xml:space="preserve"> </w:t>
      </w:r>
      <w:r w:rsidRPr="008046B0">
        <w:rPr>
          <w:b/>
          <w:bCs/>
        </w:rPr>
        <w:t>O Risco da "Eu-</w:t>
      </w:r>
      <w:proofErr w:type="spellStart"/>
      <w:r w:rsidRPr="008046B0">
        <w:rPr>
          <w:b/>
          <w:bCs/>
        </w:rPr>
        <w:t>quipe</w:t>
      </w:r>
      <w:proofErr w:type="spellEnd"/>
      <w:r w:rsidRPr="008046B0">
        <w:rPr>
          <w:b/>
          <w:bCs/>
        </w:rPr>
        <w:t>"</w:t>
      </w:r>
    </w:p>
    <w:p w14:paraId="1EC4C2FA" w14:textId="77777777" w:rsidR="008046B0" w:rsidRPr="008046B0" w:rsidRDefault="008046B0" w:rsidP="008046B0">
      <w:pPr>
        <w:numPr>
          <w:ilvl w:val="2"/>
          <w:numId w:val="5"/>
        </w:numPr>
      </w:pPr>
      <w:r w:rsidRPr="008046B0">
        <w:rPr>
          <w:b/>
          <w:bCs/>
        </w:rPr>
        <w:t>Texto:</w:t>
      </w:r>
      <w:r w:rsidRPr="008046B0">
        <w:t xml:space="preserve"> Se você adoecer hoje, seu faturamento para? Depender do SUS significa filas intermináveis e dias de trabalho perdidos. Um problema de saúde não pode significar a falência do seu sonho.</w:t>
      </w:r>
    </w:p>
    <w:p w14:paraId="7D78B4B4" w14:textId="77777777" w:rsidR="008046B0" w:rsidRPr="008046B0" w:rsidRDefault="008046B0" w:rsidP="008046B0">
      <w:pPr>
        <w:numPr>
          <w:ilvl w:val="1"/>
          <w:numId w:val="5"/>
        </w:numPr>
      </w:pPr>
      <w:r w:rsidRPr="008046B0">
        <w:rPr>
          <w:b/>
          <w:bCs/>
        </w:rPr>
        <w:t>Bloco 2 (Foco: Financeiro/Preço)</w:t>
      </w:r>
    </w:p>
    <w:p w14:paraId="1AB94CF6" w14:textId="77777777" w:rsidR="008046B0" w:rsidRPr="008046B0" w:rsidRDefault="008046B0" w:rsidP="008046B0">
      <w:pPr>
        <w:numPr>
          <w:ilvl w:val="2"/>
          <w:numId w:val="5"/>
        </w:numPr>
      </w:pPr>
      <w:r w:rsidRPr="008046B0">
        <w:rPr>
          <w:b/>
          <w:bCs/>
        </w:rPr>
        <w:lastRenderedPageBreak/>
        <w:t>Ícone Sugerido:</w:t>
      </w:r>
      <w:r w:rsidRPr="008046B0">
        <w:t xml:space="preserve"> Carteira com dinheiro saindo ou Símbolo de Porcentagem (%) quebrado.</w:t>
      </w:r>
    </w:p>
    <w:p w14:paraId="51CA3EAD" w14:textId="77777777" w:rsidR="008046B0" w:rsidRPr="008046B0" w:rsidRDefault="008046B0" w:rsidP="008046B0">
      <w:pPr>
        <w:numPr>
          <w:ilvl w:val="2"/>
          <w:numId w:val="5"/>
        </w:numPr>
      </w:pPr>
      <w:r w:rsidRPr="008046B0">
        <w:rPr>
          <w:b/>
          <w:bCs/>
        </w:rPr>
        <w:t>Título:</w:t>
      </w:r>
      <w:r w:rsidRPr="008046B0">
        <w:t xml:space="preserve"> </w:t>
      </w:r>
      <w:r w:rsidRPr="008046B0">
        <w:rPr>
          <w:b/>
          <w:bCs/>
        </w:rPr>
        <w:t>O Peso do Plano Individual</w:t>
      </w:r>
    </w:p>
    <w:p w14:paraId="56D34D5C" w14:textId="6868B155" w:rsidR="008046B0" w:rsidRPr="008046B0" w:rsidRDefault="008046B0" w:rsidP="008046B0">
      <w:pPr>
        <w:numPr>
          <w:ilvl w:val="2"/>
          <w:numId w:val="5"/>
        </w:numPr>
      </w:pPr>
      <w:r w:rsidRPr="008046B0">
        <w:rPr>
          <w:b/>
          <w:bCs/>
        </w:rPr>
        <w:t>Texto:</w:t>
      </w:r>
      <w:r w:rsidRPr="008046B0">
        <w:t xml:space="preserve"> Planos de pessoa física </w:t>
      </w:r>
      <w:r>
        <w:t xml:space="preserve">no modo Adesão </w:t>
      </w:r>
      <w:r w:rsidRPr="008046B0">
        <w:t>custam até 40% mais caro e têm reajustes anuais imprevisíveis. Você está pagando "preço de varejo" pelo risco dos outros, quando seu CNPJ permite pagar "preço de atacado".</w:t>
      </w:r>
    </w:p>
    <w:p w14:paraId="034BAC73" w14:textId="77777777" w:rsidR="008046B0" w:rsidRPr="008046B0" w:rsidRDefault="008046B0" w:rsidP="008046B0">
      <w:pPr>
        <w:numPr>
          <w:ilvl w:val="1"/>
          <w:numId w:val="5"/>
        </w:numPr>
      </w:pPr>
      <w:r w:rsidRPr="008046B0">
        <w:rPr>
          <w:b/>
          <w:bCs/>
        </w:rPr>
        <w:t>Bloco 3 (Foco: Retenção/PME)</w:t>
      </w:r>
    </w:p>
    <w:p w14:paraId="09236C15" w14:textId="77777777" w:rsidR="008046B0" w:rsidRPr="008046B0" w:rsidRDefault="008046B0" w:rsidP="008046B0">
      <w:pPr>
        <w:numPr>
          <w:ilvl w:val="2"/>
          <w:numId w:val="5"/>
        </w:numPr>
      </w:pPr>
      <w:r w:rsidRPr="008046B0">
        <w:rPr>
          <w:b/>
          <w:bCs/>
        </w:rPr>
        <w:t>Ícone Sugerido:</w:t>
      </w:r>
      <w:r w:rsidRPr="008046B0">
        <w:t xml:space="preserve"> Porta aberta com silhueta saindo (Turnover) ou Peças de Xadrez.</w:t>
      </w:r>
    </w:p>
    <w:p w14:paraId="2EF60CDE" w14:textId="77777777" w:rsidR="008046B0" w:rsidRPr="008046B0" w:rsidRDefault="008046B0" w:rsidP="008046B0">
      <w:pPr>
        <w:numPr>
          <w:ilvl w:val="2"/>
          <w:numId w:val="5"/>
        </w:numPr>
      </w:pPr>
      <w:r w:rsidRPr="008046B0">
        <w:rPr>
          <w:b/>
          <w:bCs/>
        </w:rPr>
        <w:t>Título:</w:t>
      </w:r>
      <w:r w:rsidRPr="008046B0">
        <w:t xml:space="preserve"> </w:t>
      </w:r>
      <w:r w:rsidRPr="008046B0">
        <w:rPr>
          <w:b/>
          <w:bCs/>
        </w:rPr>
        <w:t>Perder Talentos Custa Caro</w:t>
      </w:r>
    </w:p>
    <w:p w14:paraId="305863B4" w14:textId="77777777" w:rsidR="008046B0" w:rsidRPr="008046B0" w:rsidRDefault="008046B0" w:rsidP="008046B0">
      <w:pPr>
        <w:numPr>
          <w:ilvl w:val="2"/>
          <w:numId w:val="5"/>
        </w:numPr>
      </w:pPr>
      <w:r w:rsidRPr="008046B0">
        <w:rPr>
          <w:b/>
          <w:bCs/>
        </w:rPr>
        <w:t>Texto:</w:t>
      </w:r>
      <w:r w:rsidRPr="008046B0">
        <w:t xml:space="preserve"> Bons funcionários buscam segurança. Sem um bom benefício saúde, você treina sua equipe para a concorrência. Reduza a rotatividade e o absenteísmo oferecendo o benefício mais desejado do Brasil.</w:t>
      </w:r>
    </w:p>
    <w:p w14:paraId="49F5AA6C" w14:textId="77777777" w:rsidR="008046B0" w:rsidRPr="008046B0" w:rsidRDefault="008046B0" w:rsidP="008046B0">
      <w:r w:rsidRPr="008046B0">
        <w:pict w14:anchorId="297F3808">
          <v:rect id="_x0000_i1112" style="width:0;height:1.5pt" o:hralign="center" o:hrstd="t" o:hr="t" fillcolor="#a0a0a0" stroked="f"/>
        </w:pict>
      </w:r>
    </w:p>
    <w:p w14:paraId="7097D200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Seção 3: A Solução e o Formulário (Captura de Lead)</w:t>
      </w:r>
    </w:p>
    <w:p w14:paraId="0B604D94" w14:textId="77777777" w:rsidR="008046B0" w:rsidRPr="008046B0" w:rsidRDefault="008046B0" w:rsidP="008046B0">
      <w:r w:rsidRPr="008046B0">
        <w:t>Esta é a seção de conversão. Aqui, a corretora deixa de ser "vendedora" para ser "consultora". O formulário deve ser simples para evitar fricção cognitiva.</w:t>
      </w:r>
    </w:p>
    <w:p w14:paraId="088CD8BF" w14:textId="77777777" w:rsidR="008046B0" w:rsidRPr="008046B0" w:rsidRDefault="008046B0" w:rsidP="008046B0">
      <w:r w:rsidRPr="008046B0">
        <w:t>Análise Técnica:</w:t>
      </w:r>
    </w:p>
    <w:p w14:paraId="1E63D0C9" w14:textId="77777777" w:rsidR="008046B0" w:rsidRPr="008046B0" w:rsidRDefault="008046B0" w:rsidP="008046B0">
      <w:r w:rsidRPr="008046B0">
        <w:t>Posicionar a corretora como "Consultoria Isenta" é crucial. Diferente da venda direta da operadora (que só vende o próprio produto), a corretora oferece a curadoria do mercado. Isso resolve a objeção "Por que não contrato direto?".</w:t>
      </w:r>
    </w:p>
    <w:p w14:paraId="764D67BD" w14:textId="77777777" w:rsidR="008046B0" w:rsidRPr="008046B0" w:rsidRDefault="008046B0" w:rsidP="008046B0">
      <w:r w:rsidRPr="008046B0">
        <w:rPr>
          <w:b/>
          <w:bCs/>
        </w:rPr>
        <w:t>Conteúdo para Implementação (Copiar e Colar):</w:t>
      </w:r>
    </w:p>
    <w:p w14:paraId="1291AAC2" w14:textId="77777777" w:rsidR="008046B0" w:rsidRPr="008046B0" w:rsidRDefault="008046B0" w:rsidP="008046B0">
      <w:pPr>
        <w:numPr>
          <w:ilvl w:val="0"/>
          <w:numId w:val="6"/>
        </w:numPr>
      </w:pPr>
      <w:r w:rsidRPr="008046B0">
        <w:rPr>
          <w:b/>
          <w:bCs/>
        </w:rPr>
        <w:t>3.1 Imagem de Confiança (Esquerda):</w:t>
      </w:r>
      <w:r w:rsidRPr="008046B0">
        <w:t xml:space="preserve"> Foto de um consultor(a) real da sua equipe, sorrindo e usando headset ou tablet, ou uma foto humanizada de atendimento. Evite robôs ou ilustrações 3D frias aqui; queremos conexão humana.</w:t>
      </w:r>
    </w:p>
    <w:p w14:paraId="795099EF" w14:textId="77777777" w:rsidR="008046B0" w:rsidRPr="008046B0" w:rsidRDefault="008046B0" w:rsidP="008046B0">
      <w:pPr>
        <w:numPr>
          <w:ilvl w:val="0"/>
          <w:numId w:val="6"/>
        </w:numPr>
      </w:pPr>
      <w:r w:rsidRPr="008046B0">
        <w:rPr>
          <w:b/>
          <w:bCs/>
        </w:rPr>
        <w:t>3.2 Textos e Formulário (Direita):</w:t>
      </w:r>
    </w:p>
    <w:p w14:paraId="242E4E47" w14:textId="77777777" w:rsidR="008046B0" w:rsidRPr="008046B0" w:rsidRDefault="008046B0" w:rsidP="008046B0">
      <w:pPr>
        <w:numPr>
          <w:ilvl w:val="1"/>
          <w:numId w:val="6"/>
        </w:numPr>
      </w:pPr>
      <w:r w:rsidRPr="008046B0">
        <w:rPr>
          <w:b/>
          <w:bCs/>
        </w:rPr>
        <w:t>TEXTO (</w:t>
      </w:r>
      <w:proofErr w:type="spellStart"/>
      <w:r w:rsidRPr="008046B0">
        <w:rPr>
          <w:b/>
          <w:bCs/>
        </w:rPr>
        <w:t>Headline</w:t>
      </w:r>
      <w:proofErr w:type="spellEnd"/>
      <w:r w:rsidRPr="008046B0">
        <w:rPr>
          <w:b/>
          <w:bCs/>
        </w:rPr>
        <w:t xml:space="preserve"> do Formulário):</w:t>
      </w:r>
    </w:p>
    <w:p w14:paraId="1F7DB55D" w14:textId="77777777" w:rsidR="008046B0" w:rsidRPr="008046B0" w:rsidRDefault="008046B0" w:rsidP="008046B0">
      <w:r w:rsidRPr="008046B0">
        <w:rPr>
          <w:b/>
          <w:bCs/>
        </w:rPr>
        <w:t>Receba uma Comparação Completa das Melhores Operadoras (Grátis)</w:t>
      </w:r>
    </w:p>
    <w:p w14:paraId="34A373C6" w14:textId="77777777" w:rsidR="008046B0" w:rsidRPr="008046B0" w:rsidRDefault="008046B0" w:rsidP="008046B0">
      <w:pPr>
        <w:numPr>
          <w:ilvl w:val="1"/>
          <w:numId w:val="6"/>
        </w:numPr>
      </w:pPr>
      <w:r w:rsidRPr="008046B0">
        <w:rPr>
          <w:b/>
          <w:bCs/>
        </w:rPr>
        <w:t>TEXTO (Suporte do Formulário):</w:t>
      </w:r>
    </w:p>
    <w:p w14:paraId="7D9D353D" w14:textId="77777777" w:rsidR="008046B0" w:rsidRPr="008046B0" w:rsidRDefault="008046B0" w:rsidP="008046B0">
      <w:r w:rsidRPr="008046B0">
        <w:t xml:space="preserve">Não vendemos apenas "um plano". Nossa consultoria analisa seu perfil para encontrar a melhor rede, o menor custo e a menor carência. </w:t>
      </w:r>
      <w:r w:rsidRPr="008046B0">
        <w:rPr>
          <w:b/>
          <w:bCs/>
        </w:rPr>
        <w:t>Análise 100% personalizada e sem compromisso.</w:t>
      </w:r>
    </w:p>
    <w:p w14:paraId="13105BDA" w14:textId="77777777" w:rsidR="008046B0" w:rsidRPr="008046B0" w:rsidRDefault="008046B0" w:rsidP="008046B0">
      <w:pPr>
        <w:numPr>
          <w:ilvl w:val="1"/>
          <w:numId w:val="6"/>
        </w:numPr>
      </w:pPr>
      <w:r w:rsidRPr="008046B0">
        <w:rPr>
          <w:b/>
          <w:bCs/>
        </w:rPr>
        <w:t>FORMULÁRIO (Campos Otimizados):</w:t>
      </w:r>
    </w:p>
    <w:p w14:paraId="75A062E1" w14:textId="77777777" w:rsidR="008046B0" w:rsidRPr="008046B0" w:rsidRDefault="008046B0" w:rsidP="008046B0">
      <w:pPr>
        <w:numPr>
          <w:ilvl w:val="2"/>
          <w:numId w:val="6"/>
        </w:numPr>
      </w:pPr>
      <w:r w:rsidRPr="008046B0">
        <w:rPr>
          <w:b/>
          <w:bCs/>
        </w:rPr>
        <w:t>Seu Nome</w:t>
      </w:r>
      <w:r w:rsidRPr="008046B0">
        <w:t xml:space="preserve"> (</w:t>
      </w:r>
      <w:proofErr w:type="spellStart"/>
      <w:r w:rsidRPr="008046B0">
        <w:t>Placeholder</w:t>
      </w:r>
      <w:proofErr w:type="spellEnd"/>
      <w:r w:rsidRPr="008046B0">
        <w:t>: Como gostaria de ser chamado?)</w:t>
      </w:r>
    </w:p>
    <w:p w14:paraId="24FE43C8" w14:textId="77777777" w:rsidR="008046B0" w:rsidRPr="008046B0" w:rsidRDefault="008046B0" w:rsidP="008046B0">
      <w:pPr>
        <w:numPr>
          <w:ilvl w:val="2"/>
          <w:numId w:val="6"/>
        </w:numPr>
      </w:pPr>
      <w:r w:rsidRPr="008046B0">
        <w:rPr>
          <w:b/>
          <w:bCs/>
        </w:rPr>
        <w:lastRenderedPageBreak/>
        <w:t>Seu melhor E-mail</w:t>
      </w:r>
      <w:r w:rsidRPr="008046B0">
        <w:t xml:space="preserve"> (</w:t>
      </w:r>
      <w:proofErr w:type="spellStart"/>
      <w:r w:rsidRPr="008046B0">
        <w:t>Placeholder</w:t>
      </w:r>
      <w:proofErr w:type="spellEnd"/>
      <w:r w:rsidRPr="008046B0">
        <w:t>: Para enviarmos a cotação oficial)</w:t>
      </w:r>
    </w:p>
    <w:p w14:paraId="497B14D1" w14:textId="77777777" w:rsidR="008046B0" w:rsidRPr="008046B0" w:rsidRDefault="008046B0" w:rsidP="008046B0">
      <w:pPr>
        <w:numPr>
          <w:ilvl w:val="2"/>
          <w:numId w:val="6"/>
        </w:numPr>
      </w:pPr>
      <w:r w:rsidRPr="008046B0">
        <w:rPr>
          <w:b/>
          <w:bCs/>
        </w:rPr>
        <w:t>Seu WhatsApp (com DDD)</w:t>
      </w:r>
      <w:r w:rsidRPr="008046B0">
        <w:t xml:space="preserve"> (</w:t>
      </w:r>
      <w:proofErr w:type="spellStart"/>
      <w:r w:rsidRPr="008046B0">
        <w:t>Placeholder</w:t>
      </w:r>
      <w:proofErr w:type="spellEnd"/>
      <w:r w:rsidRPr="008046B0">
        <w:t>: (XX) 99999-9999)</w:t>
      </w:r>
    </w:p>
    <w:p w14:paraId="11DA6281" w14:textId="77777777" w:rsidR="008046B0" w:rsidRPr="008046B0" w:rsidRDefault="008046B0" w:rsidP="008046B0">
      <w:pPr>
        <w:numPr>
          <w:ilvl w:val="2"/>
          <w:numId w:val="6"/>
        </w:numPr>
      </w:pPr>
      <w:r w:rsidRPr="008046B0">
        <w:rPr>
          <w:b/>
          <w:bCs/>
        </w:rPr>
        <w:t>Qual a sua necessidade?</w:t>
      </w:r>
      <w:r w:rsidRPr="008046B0">
        <w:t xml:space="preserve"> (</w:t>
      </w:r>
      <w:proofErr w:type="spellStart"/>
      <w:r w:rsidRPr="008046B0">
        <w:t>Dropdown</w:t>
      </w:r>
      <w:proofErr w:type="spellEnd"/>
      <w:r w:rsidRPr="008046B0">
        <w:t>: Tenho MEI (Para mim/Família) / Tenho PME (Para Equipe/Sócios) / Ainda não tenho CNPJ)</w:t>
      </w:r>
    </w:p>
    <w:p w14:paraId="0201BAC5" w14:textId="77777777" w:rsidR="008046B0" w:rsidRPr="008046B0" w:rsidRDefault="008046B0" w:rsidP="008046B0">
      <w:pPr>
        <w:numPr>
          <w:ilvl w:val="3"/>
          <w:numId w:val="6"/>
        </w:numPr>
      </w:pPr>
      <w:r w:rsidRPr="008046B0">
        <w:rPr>
          <w:i/>
          <w:iCs/>
        </w:rPr>
        <w:t>Nota:</w:t>
      </w:r>
      <w:r w:rsidRPr="008046B0">
        <w:t xml:space="preserve"> Este campo qualifica o lead instantaneamente, permitindo que sua equipe de vendas use o script correto.</w:t>
      </w:r>
    </w:p>
    <w:p w14:paraId="1766CB1F" w14:textId="77777777" w:rsidR="008046B0" w:rsidRPr="008046B0" w:rsidRDefault="008046B0" w:rsidP="008046B0">
      <w:pPr>
        <w:numPr>
          <w:ilvl w:val="1"/>
          <w:numId w:val="6"/>
        </w:numPr>
      </w:pPr>
      <w:r w:rsidRPr="008046B0">
        <w:rPr>
          <w:b/>
          <w:bCs/>
        </w:rPr>
        <w:t>TEXTO (Aviso de Privacidade - LGPD):</w:t>
      </w:r>
    </w:p>
    <w:p w14:paraId="5D8B168A" w14:textId="77777777" w:rsidR="008046B0" w:rsidRPr="008046B0" w:rsidRDefault="008046B0" w:rsidP="008046B0">
      <w:r w:rsidRPr="008046B0">
        <w:t>Seus dados estão protegidos. Respeitamos a LGPD e odiamos spam tanto quanto você.</w:t>
      </w:r>
    </w:p>
    <w:p w14:paraId="3BEC9868" w14:textId="77777777" w:rsidR="008046B0" w:rsidRPr="008046B0" w:rsidRDefault="008046B0" w:rsidP="008046B0">
      <w:pPr>
        <w:numPr>
          <w:ilvl w:val="1"/>
          <w:numId w:val="6"/>
        </w:numPr>
      </w:pPr>
      <w:r w:rsidRPr="008046B0">
        <w:rPr>
          <w:b/>
          <w:bCs/>
        </w:rPr>
        <w:t>BOTÃO (CTA de Envio):</w:t>
      </w:r>
    </w:p>
    <w:p w14:paraId="7E9F9350" w14:textId="77777777" w:rsidR="008046B0" w:rsidRPr="008046B0" w:rsidRDefault="008046B0" w:rsidP="008046B0">
      <w:r w:rsidRPr="008046B0">
        <w:rPr>
          <w:b/>
          <w:bCs/>
        </w:rPr>
        <w:t>QUERO MINHA CONSULTORIA GRÁTIS</w:t>
      </w:r>
    </w:p>
    <w:p w14:paraId="4AE3537B" w14:textId="77777777" w:rsidR="008046B0" w:rsidRPr="008046B0" w:rsidRDefault="008046B0" w:rsidP="008046B0">
      <w:pPr>
        <w:numPr>
          <w:ilvl w:val="2"/>
          <w:numId w:val="7"/>
        </w:numPr>
      </w:pPr>
      <w:r w:rsidRPr="008046B0">
        <w:rPr>
          <w:i/>
          <w:iCs/>
        </w:rPr>
        <w:t>Racional:</w:t>
      </w:r>
      <w:r w:rsidRPr="008046B0">
        <w:t xml:space="preserve"> Substituir "Cotação" por "Consultoria" eleva o valor percebido do serviço.</w:t>
      </w:r>
    </w:p>
    <w:p w14:paraId="0E06736C" w14:textId="77777777" w:rsidR="008046B0" w:rsidRPr="008046B0" w:rsidRDefault="008046B0" w:rsidP="008046B0">
      <w:r w:rsidRPr="008046B0">
        <w:pict w14:anchorId="109544D4">
          <v:rect id="_x0000_i1113" style="width:0;height:1.5pt" o:hralign="center" o:hrstd="t" o:hr="t" fillcolor="#a0a0a0" stroked="f"/>
        </w:pict>
      </w:r>
    </w:p>
    <w:p w14:paraId="2886B2A1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Nova Seção Estratégica: O Diferencial Consultivo (Inserir entre Seção 3 e 4)</w:t>
      </w:r>
    </w:p>
    <w:p w14:paraId="527F8D66" w14:textId="77777777" w:rsidR="008046B0" w:rsidRPr="008046B0" w:rsidRDefault="008046B0" w:rsidP="008046B0">
      <w:r w:rsidRPr="008046B0">
        <w:t>O relatório de persona identifica o medo do pós-venda ("Vão sumir depois que eu assinar?"). Esta seção é mandatória para mitigar essa objeção.</w:t>
      </w:r>
    </w:p>
    <w:p w14:paraId="026063C4" w14:textId="77777777" w:rsidR="008046B0" w:rsidRPr="008046B0" w:rsidRDefault="008046B0" w:rsidP="008046B0">
      <w:r w:rsidRPr="008046B0">
        <w:rPr>
          <w:b/>
          <w:bCs/>
        </w:rPr>
        <w:t>Conteúdo para Implementação (Copiar e Colar):</w:t>
      </w:r>
    </w:p>
    <w:p w14:paraId="46E00449" w14:textId="3F0BCF30" w:rsidR="008046B0" w:rsidRPr="008046B0" w:rsidRDefault="008046B0" w:rsidP="008046B0">
      <w:pPr>
        <w:numPr>
          <w:ilvl w:val="0"/>
          <w:numId w:val="8"/>
        </w:numPr>
      </w:pPr>
      <w:r w:rsidRPr="008046B0">
        <w:rPr>
          <w:b/>
          <w:bCs/>
        </w:rPr>
        <w:t>Título:</w:t>
      </w:r>
      <w:r w:rsidRPr="008046B0">
        <w:t xml:space="preserve"> Por que contratar com a </w:t>
      </w:r>
      <w:r w:rsidR="007E2565">
        <w:t xml:space="preserve">Muniz Corretora e Administradora de Seguros </w:t>
      </w:r>
      <w:r w:rsidRPr="008046B0">
        <w:t>é melhor do que ir direto ao banco ou operadora?</w:t>
      </w:r>
    </w:p>
    <w:p w14:paraId="1B113333" w14:textId="77777777" w:rsidR="008046B0" w:rsidRPr="008046B0" w:rsidRDefault="008046B0" w:rsidP="008046B0">
      <w:pPr>
        <w:numPr>
          <w:ilvl w:val="0"/>
          <w:numId w:val="8"/>
        </w:numPr>
      </w:pPr>
      <w:r w:rsidRPr="008046B0">
        <w:rPr>
          <w:b/>
          <w:bCs/>
        </w:rPr>
        <w:t>Estrutura:</w:t>
      </w:r>
      <w:r w:rsidRPr="008046B0">
        <w:t xml:space="preserve"> Tabela Comparativa (Checklist).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942"/>
        <w:gridCol w:w="3853"/>
      </w:tblGrid>
      <w:tr w:rsidR="008046B0" w:rsidRPr="008046B0" w14:paraId="5BE8F0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5EB5D" w14:textId="77777777" w:rsidR="008046B0" w:rsidRPr="008046B0" w:rsidRDefault="008046B0" w:rsidP="008046B0">
            <w:r w:rsidRPr="008046B0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345B1" w14:textId="77777777" w:rsidR="008046B0" w:rsidRPr="008046B0" w:rsidRDefault="008046B0" w:rsidP="008046B0">
            <w:r w:rsidRPr="008046B0">
              <w:rPr>
                <w:b/>
                <w:bCs/>
              </w:rPr>
              <w:t>Contratação Direta / Banco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5A1B1" w14:textId="405E86C9" w:rsidR="008046B0" w:rsidRPr="008046B0" w:rsidRDefault="008046B0" w:rsidP="008046B0">
            <w:r w:rsidRPr="008046B0">
              <w:rPr>
                <w:b/>
                <w:bCs/>
              </w:rPr>
              <w:t xml:space="preserve">Com </w:t>
            </w:r>
            <w:r w:rsidR="007E2565">
              <w:rPr>
                <w:b/>
                <w:bCs/>
              </w:rPr>
              <w:t>a Muniz Corretora</w:t>
            </w:r>
          </w:p>
        </w:tc>
      </w:tr>
      <w:tr w:rsidR="008046B0" w:rsidRPr="008046B0" w14:paraId="773E5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CDF2A" w14:textId="77777777" w:rsidR="008046B0" w:rsidRPr="008046B0" w:rsidRDefault="008046B0" w:rsidP="008046B0">
            <w:r w:rsidRPr="008046B0">
              <w:rPr>
                <w:b/>
                <w:bCs/>
              </w:rPr>
              <w:t>Foco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9FE97" w14:textId="77777777" w:rsidR="008046B0" w:rsidRPr="008046B0" w:rsidRDefault="008046B0" w:rsidP="008046B0">
            <w:r w:rsidRPr="008046B0">
              <w:t>Vender a meta do gerente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8A067" w14:textId="77777777" w:rsidR="008046B0" w:rsidRPr="008046B0" w:rsidRDefault="008046B0" w:rsidP="008046B0">
            <w:r w:rsidRPr="008046B0">
              <w:t>Resolver o SEU problema real</w:t>
            </w:r>
          </w:p>
        </w:tc>
      </w:tr>
      <w:tr w:rsidR="008046B0" w:rsidRPr="008046B0" w14:paraId="4B974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8FBC2" w14:textId="77777777" w:rsidR="008046B0" w:rsidRPr="008046B0" w:rsidRDefault="008046B0" w:rsidP="008046B0">
            <w:r w:rsidRPr="008046B0">
              <w:rPr>
                <w:b/>
                <w:bCs/>
              </w:rPr>
              <w:t>Opções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F07D6" w14:textId="77777777" w:rsidR="008046B0" w:rsidRPr="008046B0" w:rsidRDefault="008046B0" w:rsidP="008046B0">
            <w:r w:rsidRPr="008046B0">
              <w:t>Apenas uma seguradora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C65B8" w14:textId="77777777" w:rsidR="008046B0" w:rsidRPr="008046B0" w:rsidRDefault="008046B0" w:rsidP="008046B0">
            <w:r w:rsidRPr="008046B0">
              <w:t>Comparativo de todo o mercado</w:t>
            </w:r>
          </w:p>
        </w:tc>
      </w:tr>
      <w:tr w:rsidR="008046B0" w:rsidRPr="008046B0" w14:paraId="479CA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1978B" w14:textId="77777777" w:rsidR="008046B0" w:rsidRPr="008046B0" w:rsidRDefault="008046B0" w:rsidP="008046B0">
            <w:r w:rsidRPr="008046B0">
              <w:rPr>
                <w:b/>
                <w:bCs/>
              </w:rPr>
              <w:t>Suporte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F56C2" w14:textId="77777777" w:rsidR="008046B0" w:rsidRPr="008046B0" w:rsidRDefault="008046B0" w:rsidP="008046B0">
            <w:r w:rsidRPr="008046B0">
              <w:t>0800 robótico e demorado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03136" w14:textId="77777777" w:rsidR="008046B0" w:rsidRPr="008046B0" w:rsidRDefault="008046B0" w:rsidP="008046B0">
            <w:r w:rsidRPr="008046B0">
              <w:t>Gestão de Conta Humanizada (WhatsApp)</w:t>
            </w:r>
          </w:p>
        </w:tc>
      </w:tr>
      <w:tr w:rsidR="008046B0" w:rsidRPr="008046B0" w14:paraId="0194A9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0A169" w14:textId="77777777" w:rsidR="008046B0" w:rsidRPr="008046B0" w:rsidRDefault="008046B0" w:rsidP="008046B0">
            <w:r w:rsidRPr="008046B0">
              <w:rPr>
                <w:b/>
                <w:bCs/>
              </w:rPr>
              <w:t>Reajuste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D29D5" w14:textId="77777777" w:rsidR="008046B0" w:rsidRPr="008046B0" w:rsidRDefault="008046B0" w:rsidP="008046B0">
            <w:r w:rsidRPr="008046B0">
              <w:t>Você aceita o boleto que chegar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AD7C6" w14:textId="77777777" w:rsidR="008046B0" w:rsidRPr="008046B0" w:rsidRDefault="008046B0" w:rsidP="008046B0">
            <w:r w:rsidRPr="008046B0">
              <w:t>Monitoramos e negociamos anualmente</w:t>
            </w:r>
          </w:p>
        </w:tc>
      </w:tr>
      <w:tr w:rsidR="008046B0" w:rsidRPr="008046B0" w14:paraId="2D143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5E83D" w14:textId="77777777" w:rsidR="008046B0" w:rsidRPr="008046B0" w:rsidRDefault="008046B0" w:rsidP="008046B0">
            <w:r w:rsidRPr="008046B0">
              <w:rPr>
                <w:b/>
                <w:bCs/>
              </w:rPr>
              <w:t>Burocracia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B33DF" w14:textId="77777777" w:rsidR="008046B0" w:rsidRPr="008046B0" w:rsidRDefault="008046B0" w:rsidP="008046B0">
            <w:r w:rsidRPr="008046B0">
              <w:t>Você resolve sozinho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1AA6F" w14:textId="77777777" w:rsidR="008046B0" w:rsidRPr="008046B0" w:rsidRDefault="008046B0" w:rsidP="008046B0">
            <w:r w:rsidRPr="008046B0">
              <w:t>Nós cuidamos da papelada e implantação</w:t>
            </w:r>
          </w:p>
        </w:tc>
      </w:tr>
    </w:tbl>
    <w:p w14:paraId="7B5711CD" w14:textId="77777777" w:rsidR="008046B0" w:rsidRPr="008046B0" w:rsidRDefault="008046B0" w:rsidP="008046B0">
      <w:r w:rsidRPr="008046B0">
        <w:pict w14:anchorId="497E3C27">
          <v:rect id="_x0000_i1114" style="width:0;height:1.5pt" o:hralign="center" o:hrstd="t" o:hr="t" fillcolor="#a0a0a0" stroked="f"/>
        </w:pict>
      </w:r>
    </w:p>
    <w:p w14:paraId="5652CC6C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Seção 4: Prova Social (Autoridade e Confiança)</w:t>
      </w:r>
    </w:p>
    <w:p w14:paraId="41793B41" w14:textId="77777777" w:rsidR="008046B0" w:rsidRPr="008046B0" w:rsidRDefault="008046B0" w:rsidP="008046B0">
      <w:r w:rsidRPr="008046B0">
        <w:t xml:space="preserve">O gatilho da autoridade é ativado pelas marcas das seguradoras (efeito </w:t>
      </w:r>
      <w:r w:rsidRPr="008046B0">
        <w:rPr>
          <w:i/>
          <w:iCs/>
        </w:rPr>
        <w:t>halo</w:t>
      </w:r>
      <w:r w:rsidRPr="008046B0">
        <w:t>), e a prova social pelos depoimentos.</w:t>
      </w:r>
    </w:p>
    <w:p w14:paraId="62E2F54B" w14:textId="77777777" w:rsidR="008046B0" w:rsidRPr="008046B0" w:rsidRDefault="008046B0" w:rsidP="008046B0">
      <w:r w:rsidRPr="008046B0">
        <w:rPr>
          <w:b/>
          <w:bCs/>
        </w:rPr>
        <w:t>Conteúdo para Implementação (Copiar e Colar):</w:t>
      </w:r>
    </w:p>
    <w:p w14:paraId="37E91F6E" w14:textId="77777777" w:rsidR="008046B0" w:rsidRPr="008046B0" w:rsidRDefault="008046B0" w:rsidP="008046B0">
      <w:pPr>
        <w:numPr>
          <w:ilvl w:val="0"/>
          <w:numId w:val="9"/>
        </w:numPr>
      </w:pPr>
      <w:r w:rsidRPr="008046B0">
        <w:rPr>
          <w:b/>
          <w:bCs/>
        </w:rPr>
        <w:t>TEXTO (Título da Seção):</w:t>
      </w:r>
    </w:p>
    <w:p w14:paraId="056788FE" w14:textId="77777777" w:rsidR="008046B0" w:rsidRPr="008046B0" w:rsidRDefault="008046B0" w:rsidP="008046B0">
      <w:r w:rsidRPr="008046B0">
        <w:rPr>
          <w:b/>
          <w:bCs/>
        </w:rPr>
        <w:lastRenderedPageBreak/>
        <w:t>Trabalhamos com as maiores e mais confiáveis operadoras do Brasil</w:t>
      </w:r>
    </w:p>
    <w:p w14:paraId="6FFF3D6E" w14:textId="4F5A1B0D" w:rsidR="008046B0" w:rsidRPr="008046B0" w:rsidRDefault="008046B0" w:rsidP="008046B0">
      <w:pPr>
        <w:numPr>
          <w:ilvl w:val="0"/>
          <w:numId w:val="9"/>
        </w:numPr>
      </w:pPr>
      <w:r w:rsidRPr="008046B0">
        <w:rPr>
          <w:b/>
          <w:bCs/>
        </w:rPr>
        <w:t>Logos:</w:t>
      </w:r>
      <w:r w:rsidRPr="008046B0">
        <w:t xml:space="preserve"> Bradesco Saúde, Amil, SulAmérica, Unimed, Porto Saúde, </w:t>
      </w:r>
      <w:proofErr w:type="spellStart"/>
      <w:r w:rsidRPr="008046B0">
        <w:t>NotreDame</w:t>
      </w:r>
      <w:proofErr w:type="spellEnd"/>
      <w:r w:rsidRPr="008046B0">
        <w:t xml:space="preserve"> Intermédica (GNDI), </w:t>
      </w:r>
      <w:r w:rsidR="007E2565">
        <w:t>Bradesco, Alice, SAMI</w:t>
      </w:r>
      <w:r w:rsidRPr="008046B0">
        <w:t xml:space="preserve">. </w:t>
      </w:r>
      <w:r w:rsidRPr="008046B0">
        <w:rPr>
          <w:i/>
          <w:iCs/>
        </w:rPr>
        <w:t>Dica: Use logos em escala de cinza que ficam coloridos ao passar o mouse para um visual limpo e corporativo.</w:t>
      </w:r>
    </w:p>
    <w:p w14:paraId="2DE497E7" w14:textId="77777777" w:rsidR="008046B0" w:rsidRPr="008046B0" w:rsidRDefault="008046B0" w:rsidP="008046B0">
      <w:pPr>
        <w:numPr>
          <w:ilvl w:val="0"/>
          <w:numId w:val="9"/>
        </w:numPr>
      </w:pPr>
      <w:r w:rsidRPr="008046B0">
        <w:rPr>
          <w:b/>
          <w:bCs/>
        </w:rPr>
        <w:t>TEXTO (Título Depoimentos):</w:t>
      </w:r>
    </w:p>
    <w:p w14:paraId="35A444F9" w14:textId="77777777" w:rsidR="008046B0" w:rsidRPr="008046B0" w:rsidRDefault="008046B0" w:rsidP="008046B0">
      <w:r w:rsidRPr="008046B0">
        <w:rPr>
          <w:b/>
          <w:bCs/>
        </w:rPr>
        <w:t>Quem contratou, recomenda. Veja histórias reais:</w:t>
      </w:r>
    </w:p>
    <w:p w14:paraId="79F6C5F1" w14:textId="77777777" w:rsidR="008046B0" w:rsidRPr="008046B0" w:rsidRDefault="008046B0" w:rsidP="008046B0">
      <w:pPr>
        <w:numPr>
          <w:ilvl w:val="0"/>
          <w:numId w:val="9"/>
        </w:numPr>
      </w:pPr>
      <w:r w:rsidRPr="008046B0">
        <w:rPr>
          <w:b/>
          <w:bCs/>
        </w:rPr>
        <w:t>Bloco de Depoimento 1 (Persona MEI):</w:t>
      </w:r>
    </w:p>
    <w:p w14:paraId="0B14A551" w14:textId="77777777" w:rsidR="008046B0" w:rsidRPr="008046B0" w:rsidRDefault="008046B0" w:rsidP="008046B0">
      <w:r w:rsidRPr="008046B0">
        <w:t>"Como MEI, achava que plano de saúde era luxo. A [Nome da Corretora] me mostrou que pelo meu CNPJ eu podia ter um plano Bradesco Top pagando menos do que eu pagava num plano básico individual para minha família. A carência foi zero para consultas!"</w:t>
      </w:r>
    </w:p>
    <w:p w14:paraId="3216C428" w14:textId="77777777" w:rsidR="008046B0" w:rsidRPr="008046B0" w:rsidRDefault="008046B0" w:rsidP="008046B0">
      <w:r w:rsidRPr="008046B0">
        <w:t>— Ricardo S., Designer e MEI.</w:t>
      </w:r>
    </w:p>
    <w:p w14:paraId="2E70010F" w14:textId="77777777" w:rsidR="008046B0" w:rsidRPr="008046B0" w:rsidRDefault="008046B0" w:rsidP="008046B0">
      <w:pPr>
        <w:numPr>
          <w:ilvl w:val="0"/>
          <w:numId w:val="9"/>
        </w:numPr>
      </w:pPr>
      <w:r w:rsidRPr="008046B0">
        <w:rPr>
          <w:b/>
          <w:bCs/>
        </w:rPr>
        <w:t>Bloco de Depoimento 2 (Persona PME/RH):</w:t>
      </w:r>
    </w:p>
    <w:p w14:paraId="19E55DB7" w14:textId="77777777" w:rsidR="008046B0" w:rsidRPr="008046B0" w:rsidRDefault="008046B0" w:rsidP="008046B0">
      <w:r w:rsidRPr="008046B0">
        <w:t>"Estávamos perdendo funcionários e com medo dos custos. A consultoria foi impecável: desenharam um plano com coparticipação que coube no orçamento e nossa equipe adorou. O suporte pós-venda resolve tudo, não preciso ligar na operadora."</w:t>
      </w:r>
    </w:p>
    <w:p w14:paraId="0F48F0FA" w14:textId="77777777" w:rsidR="008046B0" w:rsidRDefault="008046B0" w:rsidP="008046B0">
      <w:r w:rsidRPr="008046B0">
        <w:t xml:space="preserve">— Mariana L., Diretora da </w:t>
      </w:r>
      <w:proofErr w:type="spellStart"/>
      <w:r w:rsidRPr="008046B0">
        <w:t>TechSolutions</w:t>
      </w:r>
      <w:proofErr w:type="spellEnd"/>
      <w:r w:rsidRPr="008046B0">
        <w:t>.</w:t>
      </w:r>
    </w:p>
    <w:p w14:paraId="0F4D81D8" w14:textId="77777777" w:rsidR="00CA6D94" w:rsidRDefault="00CA6D94" w:rsidP="008046B0"/>
    <w:p w14:paraId="06306A06" w14:textId="77777777" w:rsidR="00CA6D94" w:rsidRPr="00CA6D94" w:rsidRDefault="00CA6D94" w:rsidP="00CA6D94">
      <w:pPr>
        <w:numPr>
          <w:ilvl w:val="0"/>
          <w:numId w:val="21"/>
        </w:numPr>
      </w:pPr>
      <w:r w:rsidRPr="00CA6D94">
        <w:rPr>
          <w:b/>
          <w:bCs/>
        </w:rPr>
        <w:t>Bloco de Depoimento 3 (Persona MEI/Família - Foco em Burocracia/Agilidade):</w:t>
      </w:r>
    </w:p>
    <w:p w14:paraId="0A6024CD" w14:textId="77777777" w:rsidR="00CA6D94" w:rsidRPr="00CA6D94" w:rsidRDefault="00CA6D94" w:rsidP="00CA6D94">
      <w:r w:rsidRPr="00CA6D94">
        <w:t xml:space="preserve">"Eu precisava de um plano para mim e minha esposa, mas achava que como MEI seria complicado por causa das regras. A equipe me surpreendeu: o processo foi 100% digital e rápido. Conseguimos um plano SulAmérica com isenção total de carência para consultas e exames, pagando 35% menos que </w:t>
      </w:r>
      <w:proofErr w:type="gramStart"/>
      <w:r w:rsidRPr="00CA6D94">
        <w:t>no pessoa física</w:t>
      </w:r>
      <w:proofErr w:type="gramEnd"/>
      <w:r w:rsidRPr="00CA6D94">
        <w:t>." — </w:t>
      </w:r>
      <w:r w:rsidRPr="00CA6D94">
        <w:rPr>
          <w:b/>
          <w:bCs/>
        </w:rPr>
        <w:t>Carlos M., Desenvolvedor de Software (MEI).</w:t>
      </w:r>
    </w:p>
    <w:p w14:paraId="25707DED" w14:textId="77777777" w:rsidR="00CA6D94" w:rsidRPr="00CA6D94" w:rsidRDefault="00CA6D94" w:rsidP="00CA6D94">
      <w:pPr>
        <w:numPr>
          <w:ilvl w:val="0"/>
          <w:numId w:val="21"/>
        </w:numPr>
      </w:pPr>
      <w:r w:rsidRPr="00CA6D94">
        <w:rPr>
          <w:b/>
          <w:bCs/>
        </w:rPr>
        <w:t>Bloco de Depoimento 4 (Persona PME - Foco em Suporte/Reajuste):</w:t>
      </w:r>
    </w:p>
    <w:p w14:paraId="2835D42E" w14:textId="1CCA36AE" w:rsidR="00CA6D94" w:rsidRPr="008046B0" w:rsidRDefault="00CA6D94" w:rsidP="008046B0">
      <w:r w:rsidRPr="00CA6D94">
        <w:t>"O pesadelo da minha empresa era o reajuste anual e o '0800' das operadoras. A [Nome da Corretora] não só negociou nosso último reajuste, baixando para 7% (a média era 15%), como resolve qualquer problema de reembolso ou carteirinha pelo WhatsApp. Eles realmente funcionam como nosso braço direito de RH." — </w:t>
      </w:r>
      <w:r w:rsidRPr="00CA6D94">
        <w:rPr>
          <w:b/>
          <w:bCs/>
        </w:rPr>
        <w:t>Fernanda T., Sócia da Agência Criativa (12 vidas).</w:t>
      </w:r>
    </w:p>
    <w:p w14:paraId="7C5162D6" w14:textId="77777777" w:rsidR="008046B0" w:rsidRPr="008046B0" w:rsidRDefault="008046B0" w:rsidP="008046B0">
      <w:r w:rsidRPr="008046B0">
        <w:pict w14:anchorId="0AD6746B">
          <v:rect id="_x0000_i1115" style="width:0;height:1.5pt" o:hralign="center" o:hrstd="t" o:hr="t" fillcolor="#a0a0a0" stroked="f"/>
        </w:pict>
      </w:r>
    </w:p>
    <w:p w14:paraId="59499889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Seção 5: Como Funciona (Clareza Cognitiva)</w:t>
      </w:r>
    </w:p>
    <w:p w14:paraId="776DB614" w14:textId="77777777" w:rsidR="008046B0" w:rsidRPr="008046B0" w:rsidRDefault="008046B0" w:rsidP="008046B0">
      <w:r w:rsidRPr="008046B0">
        <w:t>Reduzir a ansiedade sobre a complexidade do processo.</w:t>
      </w:r>
    </w:p>
    <w:p w14:paraId="46EF1633" w14:textId="77777777" w:rsidR="008046B0" w:rsidRPr="008046B0" w:rsidRDefault="008046B0" w:rsidP="008046B0">
      <w:r w:rsidRPr="008046B0">
        <w:rPr>
          <w:b/>
          <w:bCs/>
        </w:rPr>
        <w:t>Conteúdo para Implementação (Copiar e Colar):</w:t>
      </w:r>
    </w:p>
    <w:p w14:paraId="5D3382F5" w14:textId="77777777" w:rsidR="008046B0" w:rsidRPr="008046B0" w:rsidRDefault="008046B0" w:rsidP="008046B0">
      <w:pPr>
        <w:numPr>
          <w:ilvl w:val="0"/>
          <w:numId w:val="10"/>
        </w:numPr>
      </w:pPr>
      <w:r w:rsidRPr="008046B0">
        <w:rPr>
          <w:b/>
          <w:bCs/>
        </w:rPr>
        <w:t>TEXTO (Título da Seção):</w:t>
      </w:r>
    </w:p>
    <w:p w14:paraId="1C33E871" w14:textId="77777777" w:rsidR="008046B0" w:rsidRPr="008046B0" w:rsidRDefault="008046B0" w:rsidP="008046B0">
      <w:r w:rsidRPr="008046B0">
        <w:rPr>
          <w:b/>
          <w:bCs/>
        </w:rPr>
        <w:t>Receber sua simulação é simples. Proteção em 3 passos:</w:t>
      </w:r>
    </w:p>
    <w:p w14:paraId="0E68FF0F" w14:textId="77777777" w:rsidR="008046B0" w:rsidRPr="008046B0" w:rsidRDefault="008046B0" w:rsidP="008046B0">
      <w:pPr>
        <w:numPr>
          <w:ilvl w:val="0"/>
          <w:numId w:val="10"/>
        </w:numPr>
      </w:pPr>
      <w:r w:rsidRPr="008046B0">
        <w:rPr>
          <w:b/>
          <w:bCs/>
        </w:rPr>
        <w:t>Passo 1 (Ícone: Formulário/Lápis):</w:t>
      </w:r>
    </w:p>
    <w:p w14:paraId="6D0DAB47" w14:textId="77777777" w:rsidR="008046B0" w:rsidRPr="008046B0" w:rsidRDefault="008046B0" w:rsidP="008046B0">
      <w:pPr>
        <w:numPr>
          <w:ilvl w:val="1"/>
          <w:numId w:val="10"/>
        </w:numPr>
      </w:pPr>
      <w:r w:rsidRPr="008046B0">
        <w:rPr>
          <w:b/>
          <w:bCs/>
        </w:rPr>
        <w:lastRenderedPageBreak/>
        <w:t>Preencha o Formulário:</w:t>
      </w:r>
      <w:r w:rsidRPr="008046B0">
        <w:t xml:space="preserve"> Você leva menos de 2 minutos para nos dizer o que precisa. Sem burocracia.</w:t>
      </w:r>
    </w:p>
    <w:p w14:paraId="4070B1E9" w14:textId="77777777" w:rsidR="008046B0" w:rsidRPr="008046B0" w:rsidRDefault="008046B0" w:rsidP="008046B0">
      <w:pPr>
        <w:numPr>
          <w:ilvl w:val="0"/>
          <w:numId w:val="10"/>
        </w:numPr>
      </w:pPr>
      <w:r w:rsidRPr="008046B0">
        <w:rPr>
          <w:b/>
          <w:bCs/>
        </w:rPr>
        <w:t>Passo 2 (Ícone: Lupa/Gráfico):</w:t>
      </w:r>
    </w:p>
    <w:p w14:paraId="3E661FDF" w14:textId="77777777" w:rsidR="008046B0" w:rsidRPr="008046B0" w:rsidRDefault="008046B0" w:rsidP="008046B0">
      <w:pPr>
        <w:numPr>
          <w:ilvl w:val="1"/>
          <w:numId w:val="10"/>
        </w:numPr>
      </w:pPr>
      <w:r w:rsidRPr="008046B0">
        <w:rPr>
          <w:b/>
          <w:bCs/>
        </w:rPr>
        <w:t>Análise do Especialista:</w:t>
      </w:r>
      <w:r w:rsidRPr="008046B0">
        <w:t xml:space="preserve"> Nosso time cruza seus dados com as tabelas de todas as operadoras para encontrar o melhor custo-benefício.</w:t>
      </w:r>
    </w:p>
    <w:p w14:paraId="6EE17AE3" w14:textId="77777777" w:rsidR="008046B0" w:rsidRPr="008046B0" w:rsidRDefault="008046B0" w:rsidP="008046B0">
      <w:pPr>
        <w:numPr>
          <w:ilvl w:val="0"/>
          <w:numId w:val="10"/>
        </w:numPr>
      </w:pPr>
      <w:r w:rsidRPr="008046B0">
        <w:rPr>
          <w:b/>
          <w:bCs/>
        </w:rPr>
        <w:t>Passo 3 (Ícone: WhatsApp/</w:t>
      </w:r>
      <w:proofErr w:type="spellStart"/>
      <w:r w:rsidRPr="008046B0">
        <w:rPr>
          <w:b/>
          <w:bCs/>
        </w:rPr>
        <w:t>Check</w:t>
      </w:r>
      <w:proofErr w:type="spellEnd"/>
      <w:r w:rsidRPr="008046B0">
        <w:rPr>
          <w:b/>
          <w:bCs/>
        </w:rPr>
        <w:t>):</w:t>
      </w:r>
    </w:p>
    <w:p w14:paraId="5B343E3D" w14:textId="77777777" w:rsidR="008046B0" w:rsidRPr="008046B0" w:rsidRDefault="008046B0" w:rsidP="008046B0">
      <w:pPr>
        <w:numPr>
          <w:ilvl w:val="1"/>
          <w:numId w:val="10"/>
        </w:numPr>
      </w:pPr>
      <w:r w:rsidRPr="008046B0">
        <w:rPr>
          <w:b/>
          <w:bCs/>
        </w:rPr>
        <w:t>Receba a Solução:</w:t>
      </w:r>
      <w:r w:rsidRPr="008046B0">
        <w:t xml:space="preserve"> Enviamos as 3 melhores opções direto no seu WhatsApp ou E-mail. Você escolhe, nós implantamos.</w:t>
      </w:r>
    </w:p>
    <w:p w14:paraId="7E449A06" w14:textId="77777777" w:rsidR="008046B0" w:rsidRPr="008046B0" w:rsidRDefault="008046B0" w:rsidP="008046B0">
      <w:r w:rsidRPr="008046B0">
        <w:pict w14:anchorId="603CF4F3">
          <v:rect id="_x0000_i1116" style="width:0;height:1.5pt" o:hralign="center" o:hrstd="t" o:hr="t" fillcolor="#a0a0a0" stroked="f"/>
        </w:pict>
      </w:r>
    </w:p>
    <w:p w14:paraId="28D5DFA7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Seção 6: CTA Final (Urgência e Escassez)</w:t>
      </w:r>
    </w:p>
    <w:p w14:paraId="2FF1CCBB" w14:textId="77777777" w:rsidR="008046B0" w:rsidRPr="008046B0" w:rsidRDefault="008046B0" w:rsidP="008046B0">
      <w:r w:rsidRPr="008046B0">
        <w:rPr>
          <w:b/>
          <w:bCs/>
        </w:rPr>
        <w:t>Conteúdo para Implementação (Copiar e Colar):</w:t>
      </w:r>
    </w:p>
    <w:p w14:paraId="6A47EB36" w14:textId="77777777" w:rsidR="008046B0" w:rsidRPr="008046B0" w:rsidRDefault="008046B0" w:rsidP="008046B0">
      <w:pPr>
        <w:numPr>
          <w:ilvl w:val="0"/>
          <w:numId w:val="11"/>
        </w:numPr>
      </w:pPr>
      <w:r w:rsidRPr="008046B0">
        <w:rPr>
          <w:b/>
          <w:bCs/>
        </w:rPr>
        <w:t>TEXTO (</w:t>
      </w:r>
      <w:proofErr w:type="spellStart"/>
      <w:r w:rsidRPr="008046B0">
        <w:rPr>
          <w:b/>
          <w:bCs/>
        </w:rPr>
        <w:t>Headline</w:t>
      </w:r>
      <w:proofErr w:type="spellEnd"/>
      <w:r w:rsidRPr="008046B0">
        <w:rPr>
          <w:b/>
          <w:bCs/>
        </w:rPr>
        <w:t xml:space="preserve"> Final):</w:t>
      </w:r>
    </w:p>
    <w:p w14:paraId="6417692E" w14:textId="77777777" w:rsidR="008046B0" w:rsidRPr="008046B0" w:rsidRDefault="008046B0" w:rsidP="008046B0">
      <w:r w:rsidRPr="008046B0">
        <w:rPr>
          <w:b/>
          <w:bCs/>
        </w:rPr>
        <w:t>Sua saúde e a segurança do seu negócio não podem esperar na fila.</w:t>
      </w:r>
    </w:p>
    <w:p w14:paraId="712AFF7F" w14:textId="77777777" w:rsidR="008046B0" w:rsidRPr="008046B0" w:rsidRDefault="008046B0" w:rsidP="008046B0">
      <w:pPr>
        <w:numPr>
          <w:ilvl w:val="0"/>
          <w:numId w:val="11"/>
        </w:numPr>
      </w:pPr>
      <w:r w:rsidRPr="008046B0">
        <w:rPr>
          <w:b/>
          <w:bCs/>
        </w:rPr>
        <w:t>TEXTO (</w:t>
      </w:r>
      <w:proofErr w:type="spellStart"/>
      <w:r w:rsidRPr="008046B0">
        <w:rPr>
          <w:b/>
          <w:bCs/>
        </w:rPr>
        <w:t>Sub-headline</w:t>
      </w:r>
      <w:proofErr w:type="spellEnd"/>
      <w:r w:rsidRPr="008046B0">
        <w:rPr>
          <w:b/>
          <w:bCs/>
        </w:rPr>
        <w:t xml:space="preserve"> Final):</w:t>
      </w:r>
    </w:p>
    <w:p w14:paraId="199899A9" w14:textId="77777777" w:rsidR="008046B0" w:rsidRPr="008046B0" w:rsidRDefault="008046B0" w:rsidP="008046B0">
      <w:r w:rsidRPr="008046B0">
        <w:t>As tabelas de preços das operadoras mudam constantemente. Garanta hoje as condições de carência reduzida e preço atual solicitando sua simulação gratuita.</w:t>
      </w:r>
    </w:p>
    <w:p w14:paraId="0E4B98E0" w14:textId="77777777" w:rsidR="008046B0" w:rsidRPr="008046B0" w:rsidRDefault="008046B0" w:rsidP="008046B0">
      <w:pPr>
        <w:numPr>
          <w:ilvl w:val="0"/>
          <w:numId w:val="11"/>
        </w:numPr>
      </w:pPr>
      <w:r w:rsidRPr="008046B0">
        <w:rPr>
          <w:b/>
          <w:bCs/>
        </w:rPr>
        <w:t>BOTÃO (CTA Final):</w:t>
      </w:r>
    </w:p>
    <w:p w14:paraId="053490DC" w14:textId="77777777" w:rsidR="008046B0" w:rsidRPr="008046B0" w:rsidRDefault="008046B0" w:rsidP="008046B0">
      <w:r w:rsidRPr="008046B0">
        <w:rPr>
          <w:b/>
          <w:bCs/>
        </w:rPr>
        <w:t>QUERO PROTEGER MINHA SAÚDE AGORA</w:t>
      </w:r>
    </w:p>
    <w:p w14:paraId="4CA60656" w14:textId="77777777" w:rsidR="008046B0" w:rsidRPr="008046B0" w:rsidRDefault="008046B0" w:rsidP="008046B0">
      <w:pPr>
        <w:numPr>
          <w:ilvl w:val="1"/>
          <w:numId w:val="11"/>
        </w:numPr>
      </w:pPr>
      <w:r w:rsidRPr="008046B0">
        <w:rPr>
          <w:i/>
          <w:iCs/>
        </w:rPr>
        <w:t>Ação:</w:t>
      </w:r>
      <w:r w:rsidRPr="008046B0">
        <w:t xml:space="preserve"> Scroll suave para o formulário da Seção 3.</w:t>
      </w:r>
    </w:p>
    <w:p w14:paraId="184DF6D9" w14:textId="77777777" w:rsidR="008046B0" w:rsidRPr="008046B0" w:rsidRDefault="008046B0" w:rsidP="008046B0">
      <w:r w:rsidRPr="008046B0">
        <w:pict w14:anchorId="1D8E0471">
          <v:rect id="_x0000_i1117" style="width:0;height:1.5pt" o:hralign="center" o:hrstd="t" o:hr="t" fillcolor="#a0a0a0" stroked="f"/>
        </w:pict>
      </w:r>
    </w:p>
    <w:p w14:paraId="0203A200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Seção 7: FAQ Estratégico (Quebra de Objeções Técnicas)</w:t>
      </w:r>
    </w:p>
    <w:p w14:paraId="606A9232" w14:textId="77777777" w:rsidR="008046B0" w:rsidRPr="008046B0" w:rsidRDefault="008046B0" w:rsidP="008046B0">
      <w:r w:rsidRPr="008046B0">
        <w:t>Este FAQ foi desenhado especificamente para responder às dúvidas levantadas no perfil da Persona, atuando como a última barreira contra a desistência.</w:t>
      </w:r>
    </w:p>
    <w:p w14:paraId="73776AD8" w14:textId="77777777" w:rsidR="008046B0" w:rsidRPr="008046B0" w:rsidRDefault="008046B0" w:rsidP="008046B0">
      <w:r w:rsidRPr="008046B0">
        <w:rPr>
          <w:b/>
          <w:bCs/>
        </w:rPr>
        <w:t>Conteúdo para Implementação (Copiar e Colar):</w:t>
      </w:r>
    </w:p>
    <w:p w14:paraId="474AD9C7" w14:textId="77777777" w:rsidR="008046B0" w:rsidRPr="008046B0" w:rsidRDefault="008046B0" w:rsidP="008046B0">
      <w:pPr>
        <w:numPr>
          <w:ilvl w:val="0"/>
          <w:numId w:val="12"/>
        </w:numPr>
      </w:pPr>
      <w:r w:rsidRPr="008046B0">
        <w:rPr>
          <w:b/>
          <w:bCs/>
        </w:rPr>
        <w:t>Título:</w:t>
      </w:r>
      <w:r w:rsidRPr="008046B0">
        <w:t xml:space="preserve"> Perguntas Frequentes sobre Planos Empresariais (PME/MEI)</w:t>
      </w:r>
    </w:p>
    <w:p w14:paraId="1D918422" w14:textId="77777777" w:rsidR="008046B0" w:rsidRPr="008046B0" w:rsidRDefault="008046B0" w:rsidP="008046B0">
      <w:pPr>
        <w:numPr>
          <w:ilvl w:val="0"/>
          <w:numId w:val="13"/>
        </w:numPr>
      </w:pPr>
      <w:r w:rsidRPr="008046B0">
        <w:rPr>
          <w:b/>
          <w:bCs/>
        </w:rPr>
        <w:t>Sou MEI, preciso ter funcionários para contratar?</w:t>
      </w:r>
    </w:p>
    <w:p w14:paraId="7286C1D9" w14:textId="77777777" w:rsidR="008046B0" w:rsidRPr="008046B0" w:rsidRDefault="008046B0" w:rsidP="008046B0">
      <w:pPr>
        <w:numPr>
          <w:ilvl w:val="1"/>
          <w:numId w:val="13"/>
        </w:numPr>
      </w:pPr>
      <w:r w:rsidRPr="008046B0">
        <w:rPr>
          <w:i/>
          <w:iCs/>
        </w:rPr>
        <w:t>Resposta:</w:t>
      </w:r>
      <w:r w:rsidRPr="008046B0">
        <w:t xml:space="preserve"> Na maioria das operadoras, não! Você pode contratar apenas para você e seus dependentes (cônjuge e filhos). Algumas operadoras pedem mínimo de 2 vidas, mas nós temos estratégias e parceiros que aceitam a partir de 1 vida. Faça a simulação que explicamos a melhor opção para seu caso.</w:t>
      </w:r>
    </w:p>
    <w:p w14:paraId="36C79632" w14:textId="77777777" w:rsidR="008046B0" w:rsidRPr="008046B0" w:rsidRDefault="008046B0" w:rsidP="008046B0">
      <w:pPr>
        <w:numPr>
          <w:ilvl w:val="0"/>
          <w:numId w:val="13"/>
        </w:numPr>
      </w:pPr>
      <w:r w:rsidRPr="008046B0">
        <w:rPr>
          <w:b/>
          <w:bCs/>
        </w:rPr>
        <w:t>Preciso ter o CNPJ aberto há quanto tempo?</w:t>
      </w:r>
    </w:p>
    <w:p w14:paraId="21D9D974" w14:textId="167C86D5" w:rsidR="008046B0" w:rsidRPr="008046B0" w:rsidRDefault="008046B0" w:rsidP="008046B0">
      <w:pPr>
        <w:numPr>
          <w:ilvl w:val="1"/>
          <w:numId w:val="13"/>
        </w:numPr>
      </w:pPr>
      <w:r w:rsidRPr="008046B0">
        <w:rPr>
          <w:i/>
          <w:iCs/>
        </w:rPr>
        <w:t>Resposta:</w:t>
      </w:r>
      <w:r w:rsidRPr="008046B0">
        <w:t xml:space="preserve"> A regra geral exige </w:t>
      </w:r>
      <w:r w:rsidR="00CA6D94">
        <w:t>3</w:t>
      </w:r>
      <w:r w:rsidRPr="008046B0">
        <w:t xml:space="preserve"> meses de CNPJ</w:t>
      </w:r>
      <w:r w:rsidR="00CA6D94">
        <w:t xml:space="preserve"> ou 6 meses para MEI</w:t>
      </w:r>
      <w:r w:rsidRPr="008046B0">
        <w:t xml:space="preserve"> ativo. Porém, existem exceções e operadoras específicas que flexibilizam esse prazo ou aceitam empresas novas dependendo do porte. Converse com nossos consultores para avaliarmos sua elegibilidade.</w:t>
      </w:r>
    </w:p>
    <w:p w14:paraId="3D77F016" w14:textId="77777777" w:rsidR="008046B0" w:rsidRPr="008046B0" w:rsidRDefault="008046B0" w:rsidP="008046B0">
      <w:pPr>
        <w:numPr>
          <w:ilvl w:val="0"/>
          <w:numId w:val="13"/>
        </w:numPr>
      </w:pPr>
      <w:r w:rsidRPr="008046B0">
        <w:rPr>
          <w:b/>
          <w:bCs/>
        </w:rPr>
        <w:lastRenderedPageBreak/>
        <w:t>Como funciona a carência? Vou poder usar o plano logo?</w:t>
      </w:r>
    </w:p>
    <w:p w14:paraId="3D4257A1" w14:textId="77777777" w:rsidR="008046B0" w:rsidRPr="008046B0" w:rsidRDefault="008046B0" w:rsidP="008046B0">
      <w:pPr>
        <w:numPr>
          <w:ilvl w:val="1"/>
          <w:numId w:val="13"/>
        </w:numPr>
      </w:pPr>
      <w:r w:rsidRPr="008046B0">
        <w:rPr>
          <w:i/>
          <w:iCs/>
        </w:rPr>
        <w:t>Resposta:</w:t>
      </w:r>
      <w:r w:rsidRPr="008046B0">
        <w:t xml:space="preserve"> Esta é a grande vantagem do plano empresarial! Para consultas e exames simples, a carência costuma ser zero ou muito reduzida (frequentemente 24h para urgências). Para grupos a partir de 30 vidas, a isenção de carência costuma ser total. Também realizamos a compra de carência do seu plano anterior.</w:t>
      </w:r>
    </w:p>
    <w:p w14:paraId="35289AF3" w14:textId="77777777" w:rsidR="008046B0" w:rsidRPr="008046B0" w:rsidRDefault="008046B0" w:rsidP="008046B0">
      <w:pPr>
        <w:numPr>
          <w:ilvl w:val="0"/>
          <w:numId w:val="13"/>
        </w:numPr>
      </w:pPr>
      <w:r w:rsidRPr="008046B0">
        <w:rPr>
          <w:b/>
          <w:bCs/>
        </w:rPr>
        <w:t>E o reajuste? Dizem que plano empresarial aumenta muito.</w:t>
      </w:r>
    </w:p>
    <w:p w14:paraId="71CD1F7C" w14:textId="77777777" w:rsidR="008046B0" w:rsidRPr="008046B0" w:rsidRDefault="008046B0" w:rsidP="008046B0">
      <w:pPr>
        <w:numPr>
          <w:ilvl w:val="1"/>
          <w:numId w:val="13"/>
        </w:numPr>
      </w:pPr>
      <w:r w:rsidRPr="008046B0">
        <w:rPr>
          <w:i/>
          <w:iCs/>
        </w:rPr>
        <w:t>Resposta:</w:t>
      </w:r>
      <w:r w:rsidRPr="008046B0">
        <w:t xml:space="preserve"> O reajuste PME é baseado no uso do grupo (sinistralidade). É aqui que entra nossa Gestão de Conta. Nós monitoramos seu contrato anualmente. Se a operadora propor um aumento injusto, nós atuamos para renegociar ou realizamos a portabilidade para outra seguradora. Você nunca fica refém.</w:t>
      </w:r>
    </w:p>
    <w:p w14:paraId="653DD5A0" w14:textId="77777777" w:rsidR="008046B0" w:rsidRPr="008046B0" w:rsidRDefault="008046B0" w:rsidP="008046B0">
      <w:pPr>
        <w:numPr>
          <w:ilvl w:val="0"/>
          <w:numId w:val="13"/>
        </w:numPr>
      </w:pPr>
      <w:r w:rsidRPr="008046B0">
        <w:rPr>
          <w:b/>
          <w:bCs/>
        </w:rPr>
        <w:t>Posso incluir meus pais, filhos ou parentes?</w:t>
      </w:r>
    </w:p>
    <w:p w14:paraId="10394574" w14:textId="77777777" w:rsidR="008046B0" w:rsidRPr="008046B0" w:rsidRDefault="008046B0" w:rsidP="008046B0">
      <w:pPr>
        <w:numPr>
          <w:ilvl w:val="1"/>
          <w:numId w:val="13"/>
        </w:numPr>
      </w:pPr>
      <w:r w:rsidRPr="008046B0">
        <w:rPr>
          <w:i/>
          <w:iCs/>
        </w:rPr>
        <w:t>Resposta:</w:t>
      </w:r>
      <w:r w:rsidRPr="008046B0">
        <w:t xml:space="preserve"> Sim! O plano empresarial permite a inclusão de dependentes diretos (cônjuges e filhos) e, em muitos casos, dependentes indiretos (pais, tios, netos), dependendo da regra de cada operadora. Nossa consultoria serve exatamente para encontrar a seguradora que aceita sua composição familiar.</w:t>
      </w:r>
    </w:p>
    <w:p w14:paraId="002A1CF4" w14:textId="77777777" w:rsidR="008046B0" w:rsidRPr="008046B0" w:rsidRDefault="008046B0" w:rsidP="008046B0">
      <w:r w:rsidRPr="008046B0">
        <w:pict w14:anchorId="6C4D27AF">
          <v:rect id="_x0000_i1118" style="width:0;height:1.5pt" o:hralign="center" o:hrstd="t" o:hr="t" fillcolor="#a0a0a0" stroked="f"/>
        </w:pict>
      </w:r>
    </w:p>
    <w:p w14:paraId="6AA57DC0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Seção 8: Rodapé e Compliance Legal (Obrigatório SUSEP/ANS)</w:t>
      </w:r>
    </w:p>
    <w:p w14:paraId="69D62908" w14:textId="77777777" w:rsidR="008046B0" w:rsidRPr="008046B0" w:rsidRDefault="008046B0" w:rsidP="008046B0">
      <w:r w:rsidRPr="008046B0">
        <w:t>Para evitar multas e transmitir profissionalismo, o rodapé deve conter informações legais estritas.</w:t>
      </w:r>
    </w:p>
    <w:p w14:paraId="57F110EA" w14:textId="77777777" w:rsidR="008046B0" w:rsidRPr="008046B0" w:rsidRDefault="008046B0" w:rsidP="008046B0">
      <w:r w:rsidRPr="008046B0">
        <w:rPr>
          <w:b/>
          <w:bCs/>
        </w:rPr>
        <w:t>Conteúdo para Implementação (Copiar e Colar):</w:t>
      </w:r>
    </w:p>
    <w:p w14:paraId="5622C842" w14:textId="77777777" w:rsidR="008046B0" w:rsidRPr="008046B0" w:rsidRDefault="008046B0" w:rsidP="008046B0">
      <w:pPr>
        <w:numPr>
          <w:ilvl w:val="0"/>
          <w:numId w:val="14"/>
        </w:numPr>
      </w:pPr>
      <w:r w:rsidRPr="008046B0">
        <w:rPr>
          <w:b/>
          <w:bCs/>
        </w:rPr>
        <w:t>Dados da Empresa:</w:t>
      </w:r>
    </w:p>
    <w:p w14:paraId="0F69715C" w14:textId="77777777" w:rsidR="008046B0" w:rsidRPr="008046B0" w:rsidRDefault="008046B0" w:rsidP="008046B0">
      <w:pPr>
        <w:numPr>
          <w:ilvl w:val="1"/>
          <w:numId w:val="14"/>
        </w:numPr>
      </w:pPr>
      <w:r w:rsidRPr="008046B0">
        <w:t>Corretora de Seguros Ltda.</w:t>
      </w:r>
    </w:p>
    <w:p w14:paraId="5B2E80AE" w14:textId="77777777" w:rsidR="008046B0" w:rsidRPr="008046B0" w:rsidRDefault="008046B0" w:rsidP="008046B0">
      <w:pPr>
        <w:numPr>
          <w:ilvl w:val="1"/>
          <w:numId w:val="14"/>
        </w:numPr>
      </w:pPr>
      <w:r w:rsidRPr="008046B0">
        <w:t xml:space="preserve">CNPJ: </w:t>
      </w:r>
      <w:proofErr w:type="gramStart"/>
      <w:r w:rsidRPr="008046B0">
        <w:t>[Inserir</w:t>
      </w:r>
      <w:proofErr w:type="gramEnd"/>
      <w:r w:rsidRPr="008046B0">
        <w:t xml:space="preserve"> CNPJ] | Registro SUSEP:</w:t>
      </w:r>
    </w:p>
    <w:p w14:paraId="220B7E23" w14:textId="77777777" w:rsidR="008046B0" w:rsidRPr="008046B0" w:rsidRDefault="008046B0" w:rsidP="008046B0">
      <w:pPr>
        <w:numPr>
          <w:ilvl w:val="1"/>
          <w:numId w:val="14"/>
        </w:numPr>
      </w:pPr>
      <w:r w:rsidRPr="008046B0">
        <w:t>Endereço: [Inserir Endereço Completo]</w:t>
      </w:r>
    </w:p>
    <w:p w14:paraId="2DF2BFE9" w14:textId="77777777" w:rsidR="008046B0" w:rsidRPr="008046B0" w:rsidRDefault="008046B0" w:rsidP="008046B0">
      <w:pPr>
        <w:numPr>
          <w:ilvl w:val="1"/>
          <w:numId w:val="14"/>
        </w:numPr>
      </w:pPr>
      <w:r w:rsidRPr="008046B0">
        <w:t>Responsável Técnico:</w:t>
      </w:r>
    </w:p>
    <w:p w14:paraId="54B91427" w14:textId="77777777" w:rsidR="008046B0" w:rsidRPr="008046B0" w:rsidRDefault="008046B0" w:rsidP="008046B0">
      <w:pPr>
        <w:numPr>
          <w:ilvl w:val="0"/>
          <w:numId w:val="14"/>
        </w:numPr>
      </w:pPr>
      <w:r w:rsidRPr="008046B0">
        <w:rPr>
          <w:b/>
          <w:bCs/>
        </w:rPr>
        <w:t>Contatos:</w:t>
      </w:r>
    </w:p>
    <w:p w14:paraId="5B46F315" w14:textId="77777777" w:rsidR="008046B0" w:rsidRPr="008046B0" w:rsidRDefault="008046B0" w:rsidP="008046B0">
      <w:pPr>
        <w:numPr>
          <w:ilvl w:val="1"/>
          <w:numId w:val="14"/>
        </w:numPr>
      </w:pPr>
      <w:r w:rsidRPr="008046B0">
        <w:t>Telefone: (XX) XXXX-XXXX | WhatsApp: (XX) 9XXXX-XXXX</w:t>
      </w:r>
    </w:p>
    <w:p w14:paraId="4BE86171" w14:textId="77777777" w:rsidR="008046B0" w:rsidRPr="008046B0" w:rsidRDefault="008046B0" w:rsidP="008046B0">
      <w:pPr>
        <w:numPr>
          <w:ilvl w:val="1"/>
          <w:numId w:val="14"/>
        </w:numPr>
      </w:pPr>
      <w:r w:rsidRPr="008046B0">
        <w:t>E-mail: contato@suacorretora.com.br</w:t>
      </w:r>
    </w:p>
    <w:p w14:paraId="2CEF0CB6" w14:textId="77777777" w:rsidR="008046B0" w:rsidRPr="008046B0" w:rsidRDefault="008046B0" w:rsidP="008046B0">
      <w:pPr>
        <w:numPr>
          <w:ilvl w:val="0"/>
          <w:numId w:val="14"/>
        </w:numPr>
      </w:pPr>
      <w:r w:rsidRPr="008046B0">
        <w:rPr>
          <w:b/>
          <w:bCs/>
        </w:rPr>
        <w:t>Links Legais:</w:t>
      </w:r>
    </w:p>
    <w:p w14:paraId="69C761BB" w14:textId="77777777" w:rsidR="008046B0" w:rsidRPr="008046B0" w:rsidRDefault="008046B0" w:rsidP="008046B0">
      <w:pPr>
        <w:numPr>
          <w:ilvl w:val="1"/>
          <w:numId w:val="14"/>
        </w:numPr>
      </w:pPr>
      <w:r w:rsidRPr="008046B0">
        <w:t>[Política de Privacidade] |</w:t>
      </w:r>
    </w:p>
    <w:p w14:paraId="20FD24F1" w14:textId="77777777" w:rsidR="008046B0" w:rsidRPr="008046B0" w:rsidRDefault="008046B0" w:rsidP="008046B0">
      <w:pPr>
        <w:numPr>
          <w:ilvl w:val="0"/>
          <w:numId w:val="14"/>
        </w:numPr>
      </w:pPr>
      <w:proofErr w:type="spellStart"/>
      <w:r w:rsidRPr="008046B0">
        <w:rPr>
          <w:b/>
          <w:bCs/>
        </w:rPr>
        <w:t>Disclaimer</w:t>
      </w:r>
      <w:proofErr w:type="spellEnd"/>
      <w:r w:rsidRPr="008046B0">
        <w:rPr>
          <w:b/>
          <w:bCs/>
        </w:rPr>
        <w:t xml:space="preserve"> (Aviso Legal Obrigatório):</w:t>
      </w:r>
    </w:p>
    <w:p w14:paraId="2A7EFB82" w14:textId="6CD7B867" w:rsidR="008046B0" w:rsidRPr="008046B0" w:rsidRDefault="008046B0" w:rsidP="008046B0">
      <w:r w:rsidRPr="008046B0">
        <w:t xml:space="preserve">"A </w:t>
      </w:r>
      <w:r w:rsidR="00CA6D94">
        <w:t>Muniz Corretora e Administradora de Seguros</w:t>
      </w:r>
      <w:r w:rsidRPr="008046B0">
        <w:t xml:space="preserve"> atua como intermediadora na comercialização de planos de saúde e seguros, devidamente regularizada perante a SUSEP. As informações de preços, carências e redes credenciadas estão sujeitas a alterações pelas operadoras sem aviso prévio. A redução de carência é promocional e depende da análise do </w:t>
      </w:r>
      <w:r w:rsidRPr="008046B0">
        <w:lastRenderedPageBreak/>
        <w:t>perfil do grupo segurado e da operadora escolhida. O termo 'Sem Carência' refere-se a condições específicas contratuais, geralmente para consultas e exames simples ou grupos acima de 30 vidas, conforme RN da ANS."</w:t>
      </w:r>
    </w:p>
    <w:p w14:paraId="6483686A" w14:textId="77777777" w:rsidR="008046B0" w:rsidRPr="008046B0" w:rsidRDefault="008046B0" w:rsidP="008046B0">
      <w:r w:rsidRPr="008046B0">
        <w:pict w14:anchorId="66F84D19">
          <v:rect id="_x0000_i1119" style="width:0;height:1.5pt" o:hralign="center" o:hrstd="t" o:hr="t" fillcolor="#a0a0a0" stroked="f"/>
        </w:pict>
      </w:r>
    </w:p>
    <w:p w14:paraId="2049A192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4. Análise Técnica e Otimização para Alta Performance</w:t>
      </w:r>
    </w:p>
    <w:p w14:paraId="43C82991" w14:textId="77777777" w:rsidR="008046B0" w:rsidRPr="008046B0" w:rsidRDefault="008046B0" w:rsidP="008046B0">
      <w:r w:rsidRPr="008046B0">
        <w:t>Para que o conteúdo acima converta, a infraestrutura técnica deve ser impecável. A seguir, detalho as especificações técnicas baseadas nas melhores práticas de SEO e UX.</w:t>
      </w:r>
    </w:p>
    <w:p w14:paraId="70EF7D1C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4.1. Otimização Mobile-</w:t>
      </w:r>
      <w:proofErr w:type="spellStart"/>
      <w:r w:rsidRPr="008046B0">
        <w:rPr>
          <w:b/>
          <w:bCs/>
        </w:rPr>
        <w:t>First</w:t>
      </w:r>
      <w:proofErr w:type="spellEnd"/>
    </w:p>
    <w:p w14:paraId="2E9F886B" w14:textId="77777777" w:rsidR="008046B0" w:rsidRPr="008046B0" w:rsidRDefault="008046B0" w:rsidP="008046B0">
      <w:r w:rsidRPr="008046B0">
        <w:t>Mais de 70% do tráfego para "planos de saúde" provém de dispositivos móveis.</w:t>
      </w:r>
    </w:p>
    <w:p w14:paraId="3941446B" w14:textId="77777777" w:rsidR="008046B0" w:rsidRPr="008046B0" w:rsidRDefault="008046B0" w:rsidP="008046B0">
      <w:pPr>
        <w:numPr>
          <w:ilvl w:val="0"/>
          <w:numId w:val="15"/>
        </w:numPr>
      </w:pPr>
      <w:r w:rsidRPr="008046B0">
        <w:rPr>
          <w:b/>
          <w:bCs/>
        </w:rPr>
        <w:t>Botões Full-</w:t>
      </w:r>
      <w:proofErr w:type="spellStart"/>
      <w:r w:rsidRPr="008046B0">
        <w:rPr>
          <w:b/>
          <w:bCs/>
        </w:rPr>
        <w:t>Width</w:t>
      </w:r>
      <w:proofErr w:type="spellEnd"/>
      <w:r w:rsidRPr="008046B0">
        <w:rPr>
          <w:b/>
          <w:bCs/>
        </w:rPr>
        <w:t>:</w:t>
      </w:r>
      <w:r w:rsidRPr="008046B0">
        <w:t xml:space="preserve"> Em telas menores que 768px (celulares), os botões de CTA devem ocupar 100% da largura da tela e ter altura mínima de 44px (zona de toque do polegar).</w:t>
      </w:r>
    </w:p>
    <w:p w14:paraId="17EA84A8" w14:textId="77777777" w:rsidR="008046B0" w:rsidRPr="008046B0" w:rsidRDefault="008046B0" w:rsidP="008046B0">
      <w:pPr>
        <w:numPr>
          <w:ilvl w:val="0"/>
          <w:numId w:val="15"/>
        </w:numPr>
      </w:pPr>
      <w:r w:rsidRPr="008046B0">
        <w:rPr>
          <w:b/>
          <w:bCs/>
        </w:rPr>
        <w:t>Formulário Vertical:</w:t>
      </w:r>
      <w:r w:rsidRPr="008046B0">
        <w:t xml:space="preserve"> Nunca use colunas lado a lado no mobile. Empilhe os campos verticalmente.</w:t>
      </w:r>
    </w:p>
    <w:p w14:paraId="1AEFD4F6" w14:textId="77777777" w:rsidR="008046B0" w:rsidRPr="008046B0" w:rsidRDefault="008046B0" w:rsidP="008046B0">
      <w:pPr>
        <w:numPr>
          <w:ilvl w:val="0"/>
          <w:numId w:val="15"/>
        </w:numPr>
      </w:pPr>
      <w:r w:rsidRPr="008046B0">
        <w:rPr>
          <w:b/>
          <w:bCs/>
        </w:rPr>
        <w:t>Botão Flutuante de WhatsApp:</w:t>
      </w:r>
      <w:r w:rsidRPr="008046B0">
        <w:t xml:space="preserve"> Implemente um botão de WhatsApp fixo no canto inferior direito. O script deve conter uma mensagem </w:t>
      </w:r>
      <w:proofErr w:type="spellStart"/>
      <w:r w:rsidRPr="008046B0">
        <w:t>pré</w:t>
      </w:r>
      <w:proofErr w:type="spellEnd"/>
      <w:r w:rsidRPr="008046B0">
        <w:t xml:space="preserve">-preenchida: </w:t>
      </w:r>
      <w:r w:rsidRPr="008046B0">
        <w:rPr>
          <w:i/>
          <w:iCs/>
        </w:rPr>
        <w:t>"Olá, acessei o site e gostaria de simular um plano PME."</w:t>
      </w:r>
      <w:r w:rsidRPr="008046B0">
        <w:t xml:space="preserve"> Isso aumenta a conversão de leads que têm preguiça de preencher formulários.</w:t>
      </w:r>
    </w:p>
    <w:p w14:paraId="7DC9901E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 xml:space="preserve">4.2. Velocidade de Carregamento (Core Web </w:t>
      </w:r>
      <w:proofErr w:type="spellStart"/>
      <w:r w:rsidRPr="008046B0">
        <w:rPr>
          <w:b/>
          <w:bCs/>
        </w:rPr>
        <w:t>Vitals</w:t>
      </w:r>
      <w:proofErr w:type="spellEnd"/>
      <w:r w:rsidRPr="008046B0">
        <w:rPr>
          <w:b/>
          <w:bCs/>
        </w:rPr>
        <w:t>)</w:t>
      </w:r>
    </w:p>
    <w:p w14:paraId="38AADC4A" w14:textId="77777777" w:rsidR="008046B0" w:rsidRPr="008046B0" w:rsidRDefault="008046B0" w:rsidP="008046B0">
      <w:pPr>
        <w:numPr>
          <w:ilvl w:val="0"/>
          <w:numId w:val="16"/>
        </w:numPr>
      </w:pPr>
      <w:r w:rsidRPr="008046B0">
        <w:rPr>
          <w:b/>
          <w:bCs/>
        </w:rPr>
        <w:t>Imagens:</w:t>
      </w:r>
      <w:r w:rsidRPr="008046B0">
        <w:t xml:space="preserve"> Todas as imagens devem ser convertidas para formatos modernos (</w:t>
      </w:r>
      <w:proofErr w:type="spellStart"/>
      <w:r w:rsidRPr="008046B0">
        <w:t>WebP</w:t>
      </w:r>
      <w:proofErr w:type="spellEnd"/>
      <w:r w:rsidRPr="008046B0">
        <w:t xml:space="preserve"> ou AVIF). A imagem da Hero </w:t>
      </w:r>
      <w:proofErr w:type="spellStart"/>
      <w:r w:rsidRPr="008046B0">
        <w:t>Section</w:t>
      </w:r>
      <w:proofErr w:type="spellEnd"/>
      <w:r w:rsidRPr="008046B0">
        <w:t xml:space="preserve"> não deve exceder 150kb.</w:t>
      </w:r>
    </w:p>
    <w:p w14:paraId="0DD1D36F" w14:textId="77777777" w:rsidR="008046B0" w:rsidRPr="008046B0" w:rsidRDefault="008046B0" w:rsidP="008046B0">
      <w:pPr>
        <w:numPr>
          <w:ilvl w:val="0"/>
          <w:numId w:val="16"/>
        </w:numPr>
      </w:pPr>
      <w:r w:rsidRPr="008046B0">
        <w:rPr>
          <w:b/>
          <w:bCs/>
        </w:rPr>
        <w:t>Scripts:</w:t>
      </w:r>
      <w:r w:rsidRPr="008046B0">
        <w:t xml:space="preserve"> Atrase o carregamento de scripts não essenciais (como chat ou pixel secundário) para não bloquear a renderização inicial da página (LCP - </w:t>
      </w:r>
      <w:proofErr w:type="spellStart"/>
      <w:r w:rsidRPr="008046B0">
        <w:t>Largest</w:t>
      </w:r>
      <w:proofErr w:type="spellEnd"/>
      <w:r w:rsidRPr="008046B0">
        <w:t xml:space="preserve"> </w:t>
      </w:r>
      <w:proofErr w:type="spellStart"/>
      <w:r w:rsidRPr="008046B0">
        <w:t>Contentful</w:t>
      </w:r>
      <w:proofErr w:type="spellEnd"/>
      <w:r w:rsidRPr="008046B0">
        <w:t xml:space="preserve"> </w:t>
      </w:r>
      <w:proofErr w:type="spellStart"/>
      <w:r w:rsidRPr="008046B0">
        <w:t>Paint</w:t>
      </w:r>
      <w:proofErr w:type="spellEnd"/>
      <w:r w:rsidRPr="008046B0">
        <w:t>).</w:t>
      </w:r>
    </w:p>
    <w:p w14:paraId="45A906EA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4.3. Tracking e Dados</w:t>
      </w:r>
    </w:p>
    <w:p w14:paraId="007B24B1" w14:textId="77777777" w:rsidR="008046B0" w:rsidRPr="008046B0" w:rsidRDefault="008046B0" w:rsidP="008046B0">
      <w:r w:rsidRPr="008046B0">
        <w:t xml:space="preserve">Para otimizar suas campanhas de tráfego pago (Google </w:t>
      </w:r>
      <w:proofErr w:type="spellStart"/>
      <w:r w:rsidRPr="008046B0">
        <w:t>Ads</w:t>
      </w:r>
      <w:proofErr w:type="spellEnd"/>
      <w:r w:rsidRPr="008046B0">
        <w:t xml:space="preserve"> e Meta </w:t>
      </w:r>
      <w:proofErr w:type="spellStart"/>
      <w:r w:rsidRPr="008046B0">
        <w:t>Ads</w:t>
      </w:r>
      <w:proofErr w:type="spellEnd"/>
      <w:r w:rsidRPr="008046B0">
        <w:t>), a página deve ter:</w:t>
      </w:r>
    </w:p>
    <w:p w14:paraId="0F3B3A13" w14:textId="77777777" w:rsidR="008046B0" w:rsidRPr="008046B0" w:rsidRDefault="008046B0" w:rsidP="008046B0">
      <w:pPr>
        <w:numPr>
          <w:ilvl w:val="0"/>
          <w:numId w:val="17"/>
        </w:numPr>
      </w:pPr>
      <w:r w:rsidRPr="008046B0">
        <w:rPr>
          <w:b/>
          <w:bCs/>
        </w:rPr>
        <w:t xml:space="preserve">Google </w:t>
      </w:r>
      <w:proofErr w:type="spellStart"/>
      <w:r w:rsidRPr="008046B0">
        <w:rPr>
          <w:b/>
          <w:bCs/>
        </w:rPr>
        <w:t>Tag</w:t>
      </w:r>
      <w:proofErr w:type="spellEnd"/>
      <w:r w:rsidRPr="008046B0">
        <w:rPr>
          <w:b/>
          <w:bCs/>
        </w:rPr>
        <w:t xml:space="preserve"> Manager (GTM):</w:t>
      </w:r>
      <w:r w:rsidRPr="008046B0">
        <w:t xml:space="preserve"> Centralize todos os códigos.</w:t>
      </w:r>
    </w:p>
    <w:p w14:paraId="6E2F9EFA" w14:textId="77777777" w:rsidR="008046B0" w:rsidRPr="008046B0" w:rsidRDefault="008046B0" w:rsidP="008046B0">
      <w:pPr>
        <w:numPr>
          <w:ilvl w:val="0"/>
          <w:numId w:val="17"/>
        </w:numPr>
      </w:pPr>
      <w:r w:rsidRPr="008046B0">
        <w:rPr>
          <w:b/>
          <w:bCs/>
        </w:rPr>
        <w:t>Conversão Personalizada:</w:t>
      </w:r>
      <w:r w:rsidRPr="008046B0">
        <w:t xml:space="preserve"> Configure o disparo do evento de conversão ("Lead") </w:t>
      </w:r>
      <w:r w:rsidRPr="008046B0">
        <w:rPr>
          <w:i/>
          <w:iCs/>
        </w:rPr>
        <w:t>apenas</w:t>
      </w:r>
      <w:r w:rsidRPr="008046B0">
        <w:t xml:space="preserve"> quando o formulário for enviado com sucesso ou quando o botão de WhatsApp for clicado.</w:t>
      </w:r>
    </w:p>
    <w:p w14:paraId="33F2CB61" w14:textId="77777777" w:rsidR="008046B0" w:rsidRPr="008046B0" w:rsidRDefault="008046B0" w:rsidP="008046B0">
      <w:pPr>
        <w:numPr>
          <w:ilvl w:val="0"/>
          <w:numId w:val="17"/>
        </w:numPr>
      </w:pPr>
      <w:r w:rsidRPr="008046B0">
        <w:rPr>
          <w:b/>
          <w:bCs/>
        </w:rPr>
        <w:t>Mapa de Calor (</w:t>
      </w:r>
      <w:proofErr w:type="spellStart"/>
      <w:r w:rsidRPr="008046B0">
        <w:rPr>
          <w:b/>
          <w:bCs/>
        </w:rPr>
        <w:t>Hotjar</w:t>
      </w:r>
      <w:proofErr w:type="spellEnd"/>
      <w:r w:rsidRPr="008046B0">
        <w:rPr>
          <w:b/>
          <w:bCs/>
        </w:rPr>
        <w:t>/</w:t>
      </w:r>
      <w:proofErr w:type="spellStart"/>
      <w:r w:rsidRPr="008046B0">
        <w:rPr>
          <w:b/>
          <w:bCs/>
        </w:rPr>
        <w:t>Clarity</w:t>
      </w:r>
      <w:proofErr w:type="spellEnd"/>
      <w:r w:rsidRPr="008046B0">
        <w:rPr>
          <w:b/>
          <w:bCs/>
        </w:rPr>
        <w:t>):</w:t>
      </w:r>
      <w:r w:rsidRPr="008046B0">
        <w:t xml:space="preserve"> Instale para monitorar até onde os usuários rolam a página. Se a maioria sai antes da seção de "Prova Social", considere movê-la para cima.</w:t>
      </w:r>
    </w:p>
    <w:p w14:paraId="04710F59" w14:textId="77777777" w:rsidR="008046B0" w:rsidRPr="008046B0" w:rsidRDefault="008046B0" w:rsidP="008046B0">
      <w:r w:rsidRPr="008046B0">
        <w:pict w14:anchorId="5EB2A0E8">
          <v:rect id="_x0000_i1120" style="width:0;height:1.5pt" o:hralign="center" o:hrstd="t" o:hr="t" fillcolor="#a0a0a0" stroked="f"/>
        </w:pict>
      </w:r>
    </w:p>
    <w:p w14:paraId="00668B46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5. Estratégia de Tráfego e Aquisição</w:t>
      </w:r>
    </w:p>
    <w:p w14:paraId="78F9A9E8" w14:textId="77777777" w:rsidR="008046B0" w:rsidRPr="008046B0" w:rsidRDefault="008046B0" w:rsidP="008046B0">
      <w:r w:rsidRPr="008046B0">
        <w:t>Uma Landing Page perfeita sem tráfego é inútil. Baseado nas personas, recomendo a seguinte divisão de investimento:</w:t>
      </w:r>
    </w:p>
    <w:p w14:paraId="1CF8334E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 xml:space="preserve">5.1. Google </w:t>
      </w:r>
      <w:proofErr w:type="spellStart"/>
      <w:r w:rsidRPr="008046B0">
        <w:rPr>
          <w:b/>
          <w:bCs/>
        </w:rPr>
        <w:t>Ads</w:t>
      </w:r>
      <w:proofErr w:type="spellEnd"/>
      <w:r w:rsidRPr="008046B0">
        <w:rPr>
          <w:b/>
          <w:bCs/>
        </w:rPr>
        <w:t xml:space="preserve"> (Fundo de Funil)</w:t>
      </w:r>
    </w:p>
    <w:p w14:paraId="78D4E929" w14:textId="77777777" w:rsidR="008046B0" w:rsidRPr="008046B0" w:rsidRDefault="008046B0" w:rsidP="008046B0">
      <w:pPr>
        <w:numPr>
          <w:ilvl w:val="0"/>
          <w:numId w:val="18"/>
        </w:numPr>
      </w:pPr>
      <w:r w:rsidRPr="008046B0">
        <w:rPr>
          <w:b/>
          <w:bCs/>
        </w:rPr>
        <w:lastRenderedPageBreak/>
        <w:t>Palavras-chave:</w:t>
      </w:r>
      <w:r w:rsidRPr="008046B0">
        <w:t xml:space="preserve"> "Plano de saúde MEI", "Plano de saúde empresarial Bradesco", "Cotação plano de saúde CNPJ", "Plano de saúde PME tabela de preços".</w:t>
      </w:r>
    </w:p>
    <w:p w14:paraId="1B01C215" w14:textId="77777777" w:rsidR="008046B0" w:rsidRPr="008046B0" w:rsidRDefault="008046B0" w:rsidP="008046B0">
      <w:pPr>
        <w:numPr>
          <w:ilvl w:val="0"/>
          <w:numId w:val="18"/>
        </w:numPr>
      </w:pPr>
      <w:r w:rsidRPr="008046B0">
        <w:rPr>
          <w:b/>
          <w:bCs/>
        </w:rPr>
        <w:t>Estratégia:</w:t>
      </w:r>
      <w:r w:rsidRPr="008046B0">
        <w:t xml:space="preserve"> O usuário que busca esses termos já tem intenção de compra (Alta Intenção). A LP deve entregar a "Simulação/Cotação" imediatamente.</w:t>
      </w:r>
    </w:p>
    <w:p w14:paraId="2D7F6098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 xml:space="preserve">5.2. Meta </w:t>
      </w:r>
      <w:proofErr w:type="spellStart"/>
      <w:r w:rsidRPr="008046B0">
        <w:rPr>
          <w:b/>
          <w:bCs/>
        </w:rPr>
        <w:t>Ads</w:t>
      </w:r>
      <w:proofErr w:type="spellEnd"/>
      <w:r w:rsidRPr="008046B0">
        <w:rPr>
          <w:b/>
          <w:bCs/>
        </w:rPr>
        <w:t xml:space="preserve"> (Topo/Meio de Funil)</w:t>
      </w:r>
    </w:p>
    <w:p w14:paraId="0AA96D35" w14:textId="77777777" w:rsidR="008046B0" w:rsidRPr="008046B0" w:rsidRDefault="008046B0" w:rsidP="008046B0">
      <w:pPr>
        <w:numPr>
          <w:ilvl w:val="0"/>
          <w:numId w:val="19"/>
        </w:numPr>
      </w:pPr>
      <w:r w:rsidRPr="008046B0">
        <w:rPr>
          <w:b/>
          <w:bCs/>
        </w:rPr>
        <w:t>Público:</w:t>
      </w:r>
      <w:r w:rsidRPr="008046B0">
        <w:t xml:space="preserve"> </w:t>
      </w:r>
      <w:proofErr w:type="spellStart"/>
      <w:r w:rsidRPr="008046B0">
        <w:rPr>
          <w:i/>
          <w:iCs/>
        </w:rPr>
        <w:t>Lookalike</w:t>
      </w:r>
      <w:proofErr w:type="spellEnd"/>
      <w:r w:rsidRPr="008046B0">
        <w:t xml:space="preserve"> (Semelhante) da sua base de clientes atuais e Interesses em "Pequenas e Médias Empresas", "Sebrae", "Empreendedorismo".</w:t>
      </w:r>
    </w:p>
    <w:p w14:paraId="20CF3065" w14:textId="77777777" w:rsidR="008046B0" w:rsidRPr="008046B0" w:rsidRDefault="008046B0" w:rsidP="008046B0">
      <w:pPr>
        <w:numPr>
          <w:ilvl w:val="0"/>
          <w:numId w:val="19"/>
        </w:numPr>
      </w:pPr>
      <w:r w:rsidRPr="008046B0">
        <w:rPr>
          <w:b/>
          <w:bCs/>
        </w:rPr>
        <w:t>Criativo:</w:t>
      </w:r>
      <w:r w:rsidRPr="008046B0">
        <w:t xml:space="preserve"> Use vídeos curtos ou imagens estáticas focadas na dor (</w:t>
      </w:r>
      <w:proofErr w:type="spellStart"/>
      <w:r w:rsidRPr="008046B0">
        <w:t>ex</w:t>
      </w:r>
      <w:proofErr w:type="spellEnd"/>
      <w:r w:rsidRPr="008046B0">
        <w:t>: "Seu plano individual aumentou 20%? Veja como o CNPJ baixa esse custo").</w:t>
      </w:r>
    </w:p>
    <w:p w14:paraId="478057A0" w14:textId="77777777" w:rsidR="008046B0" w:rsidRPr="008046B0" w:rsidRDefault="008046B0" w:rsidP="008046B0">
      <w:pPr>
        <w:numPr>
          <w:ilvl w:val="0"/>
          <w:numId w:val="19"/>
        </w:numPr>
      </w:pPr>
      <w:r w:rsidRPr="008046B0">
        <w:rPr>
          <w:b/>
          <w:bCs/>
        </w:rPr>
        <w:t>Objetivo:</w:t>
      </w:r>
      <w:r w:rsidRPr="008046B0">
        <w:t xml:space="preserve"> Levar para a LP onde a seção de "Agitação da Dor" fará o trabalho de conscientização.</w:t>
      </w:r>
    </w:p>
    <w:p w14:paraId="21AE732A" w14:textId="77777777" w:rsidR="008046B0" w:rsidRPr="008046B0" w:rsidRDefault="008046B0" w:rsidP="008046B0">
      <w:r w:rsidRPr="008046B0">
        <w:pict w14:anchorId="05D3C28B">
          <v:rect id="_x0000_i1121" style="width:0;height:1.5pt" o:hralign="center" o:hrstd="t" o:hr="t" fillcolor="#a0a0a0" stroked="f"/>
        </w:pict>
      </w:r>
    </w:p>
    <w:p w14:paraId="3C84C429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6. Conclusão</w:t>
      </w:r>
    </w:p>
    <w:p w14:paraId="4C6631AF" w14:textId="77777777" w:rsidR="008046B0" w:rsidRPr="008046B0" w:rsidRDefault="008046B0" w:rsidP="008046B0">
      <w:r w:rsidRPr="008046B0">
        <w:t xml:space="preserve">Este relatório fornece não apenas o texto (copywriting) solicitado, mas um ecossistema completo de conversão. A estrutura proposta ataca sistematicamente as barreiras psicológicas do MEI e da PME — medo da vulnerabilidade, custo excessivo e desconfiança do suporte — substituindo-as por uma percepção de </w:t>
      </w:r>
      <w:r w:rsidRPr="008046B0">
        <w:rPr>
          <w:b/>
          <w:bCs/>
        </w:rPr>
        <w:t>autoridade, segurança e vantagem financeira</w:t>
      </w:r>
      <w:r w:rsidRPr="008046B0">
        <w:t>.</w:t>
      </w:r>
    </w:p>
    <w:p w14:paraId="078CE9C8" w14:textId="77777777" w:rsidR="008046B0" w:rsidRPr="008046B0" w:rsidRDefault="008046B0" w:rsidP="008046B0">
      <w:r w:rsidRPr="008046B0">
        <w:t>A implementação rigorosa deste mapa, especialmente a inclusão das seções de "Diferencial Consultivo" e o "</w:t>
      </w:r>
      <w:proofErr w:type="spellStart"/>
      <w:r w:rsidRPr="008046B0">
        <w:t>Disclaimer</w:t>
      </w:r>
      <w:proofErr w:type="spellEnd"/>
      <w:r w:rsidRPr="008046B0">
        <w:t xml:space="preserve"> Legal" robusto, posicionará sua corretora não como mais uma vendedora de planos, mas como uma parceira estratégica indispensável para a saúde financeira e física de seus clientes.</w:t>
      </w:r>
    </w:p>
    <w:p w14:paraId="43F16404" w14:textId="77777777" w:rsidR="008046B0" w:rsidRPr="008046B0" w:rsidRDefault="008046B0" w:rsidP="008046B0">
      <w:r w:rsidRPr="008046B0">
        <w:pict w14:anchorId="27DB154E">
          <v:rect id="_x0000_i1122" style="width:0;height:1.5pt" o:hralign="center" o:hrstd="t" o:hr="t" fillcolor="#a0a0a0" stroked="f"/>
        </w:pict>
      </w:r>
    </w:p>
    <w:p w14:paraId="1E96B670" w14:textId="77777777" w:rsidR="008046B0" w:rsidRPr="008046B0" w:rsidRDefault="008046B0" w:rsidP="008046B0">
      <w:pPr>
        <w:rPr>
          <w:b/>
          <w:bCs/>
        </w:rPr>
      </w:pPr>
      <w:r w:rsidRPr="008046B0">
        <w:rPr>
          <w:b/>
          <w:bCs/>
        </w:rPr>
        <w:t>Anexo: Checklist de Implementação Rápida</w:t>
      </w:r>
    </w:p>
    <w:p w14:paraId="16E19705" w14:textId="77777777" w:rsidR="008046B0" w:rsidRPr="008046B0" w:rsidRDefault="008046B0" w:rsidP="008046B0">
      <w:pPr>
        <w:numPr>
          <w:ilvl w:val="0"/>
          <w:numId w:val="20"/>
        </w:numPr>
      </w:pPr>
      <w:proofErr w:type="gramStart"/>
      <w:r w:rsidRPr="008046B0">
        <w:t>[ ]</w:t>
      </w:r>
      <w:proofErr w:type="gramEnd"/>
      <w:r w:rsidRPr="008046B0">
        <w:t xml:space="preserve"> </w:t>
      </w:r>
      <w:r w:rsidRPr="008046B0">
        <w:rPr>
          <w:b/>
          <w:bCs/>
        </w:rPr>
        <w:t>Copy:</w:t>
      </w:r>
      <w:r w:rsidRPr="008046B0">
        <w:t xml:space="preserve"> Copiar os textos das Seções 1 a 8 para o construtor da página.</w:t>
      </w:r>
    </w:p>
    <w:p w14:paraId="676B545C" w14:textId="77777777" w:rsidR="008046B0" w:rsidRPr="008046B0" w:rsidRDefault="008046B0" w:rsidP="008046B0">
      <w:pPr>
        <w:numPr>
          <w:ilvl w:val="0"/>
          <w:numId w:val="20"/>
        </w:numPr>
      </w:pPr>
      <w:proofErr w:type="gramStart"/>
      <w:r w:rsidRPr="008046B0">
        <w:t>[ ]</w:t>
      </w:r>
      <w:proofErr w:type="gramEnd"/>
      <w:r w:rsidRPr="008046B0">
        <w:t xml:space="preserve"> </w:t>
      </w:r>
      <w:r w:rsidRPr="008046B0">
        <w:rPr>
          <w:b/>
          <w:bCs/>
        </w:rPr>
        <w:t>Design:</w:t>
      </w:r>
      <w:r w:rsidRPr="008046B0">
        <w:t xml:space="preserve"> Selecionar imagem Hero (Empresário confiante) + Ícones minimalistas para as dores.</w:t>
      </w:r>
    </w:p>
    <w:p w14:paraId="1B903A72" w14:textId="77777777" w:rsidR="008046B0" w:rsidRPr="008046B0" w:rsidRDefault="008046B0" w:rsidP="008046B0">
      <w:pPr>
        <w:numPr>
          <w:ilvl w:val="0"/>
          <w:numId w:val="20"/>
        </w:numPr>
      </w:pPr>
      <w:proofErr w:type="gramStart"/>
      <w:r w:rsidRPr="008046B0">
        <w:t>[ ]</w:t>
      </w:r>
      <w:proofErr w:type="gramEnd"/>
      <w:r w:rsidRPr="008046B0">
        <w:t xml:space="preserve"> </w:t>
      </w:r>
      <w:r w:rsidRPr="008046B0">
        <w:rPr>
          <w:b/>
          <w:bCs/>
        </w:rPr>
        <w:t>Configuração:</w:t>
      </w:r>
      <w:r w:rsidRPr="008046B0">
        <w:t xml:space="preserve"> Ajustar formulário com campo "Qual sua necessidade?" e integrar com CRM/E-mail.</w:t>
      </w:r>
    </w:p>
    <w:p w14:paraId="071EE5E8" w14:textId="77777777" w:rsidR="008046B0" w:rsidRPr="008046B0" w:rsidRDefault="008046B0" w:rsidP="008046B0">
      <w:pPr>
        <w:numPr>
          <w:ilvl w:val="0"/>
          <w:numId w:val="20"/>
        </w:numPr>
      </w:pPr>
      <w:proofErr w:type="gramStart"/>
      <w:r w:rsidRPr="008046B0">
        <w:t>[ ]</w:t>
      </w:r>
      <w:proofErr w:type="gramEnd"/>
      <w:r w:rsidRPr="008046B0">
        <w:t xml:space="preserve"> </w:t>
      </w:r>
      <w:r w:rsidRPr="008046B0">
        <w:rPr>
          <w:b/>
          <w:bCs/>
        </w:rPr>
        <w:t>Legal:</w:t>
      </w:r>
      <w:r w:rsidRPr="008046B0">
        <w:t xml:space="preserve"> Preencher CNPJ, SUSEP e Endereço no rodapé.</w:t>
      </w:r>
    </w:p>
    <w:p w14:paraId="4766BB7D" w14:textId="77777777" w:rsidR="008046B0" w:rsidRPr="008046B0" w:rsidRDefault="008046B0" w:rsidP="008046B0">
      <w:pPr>
        <w:numPr>
          <w:ilvl w:val="0"/>
          <w:numId w:val="20"/>
        </w:numPr>
      </w:pPr>
      <w:proofErr w:type="gramStart"/>
      <w:r w:rsidRPr="008046B0">
        <w:t>[ ]</w:t>
      </w:r>
      <w:proofErr w:type="gramEnd"/>
      <w:r w:rsidRPr="008046B0">
        <w:t xml:space="preserve"> </w:t>
      </w:r>
      <w:r w:rsidRPr="008046B0">
        <w:rPr>
          <w:b/>
          <w:bCs/>
        </w:rPr>
        <w:t>Mobile:</w:t>
      </w:r>
      <w:r w:rsidRPr="008046B0">
        <w:t xml:space="preserve"> Testar a visualização e digitação no celular.</w:t>
      </w:r>
    </w:p>
    <w:p w14:paraId="4B338BD1" w14:textId="77777777" w:rsidR="008046B0" w:rsidRPr="008046B0" w:rsidRDefault="008046B0" w:rsidP="008046B0">
      <w:pPr>
        <w:numPr>
          <w:ilvl w:val="0"/>
          <w:numId w:val="20"/>
        </w:numPr>
      </w:pPr>
      <w:proofErr w:type="gramStart"/>
      <w:r w:rsidRPr="008046B0">
        <w:t>[ ]</w:t>
      </w:r>
      <w:proofErr w:type="gramEnd"/>
      <w:r w:rsidRPr="008046B0">
        <w:t xml:space="preserve"> </w:t>
      </w:r>
      <w:r w:rsidRPr="008046B0">
        <w:rPr>
          <w:b/>
          <w:bCs/>
        </w:rPr>
        <w:t>Tracking:</w:t>
      </w:r>
      <w:r w:rsidRPr="008046B0">
        <w:t xml:space="preserve"> Instalar Pixel e </w:t>
      </w:r>
      <w:proofErr w:type="spellStart"/>
      <w:r w:rsidRPr="008046B0">
        <w:t>Tag</w:t>
      </w:r>
      <w:proofErr w:type="spellEnd"/>
      <w:r w:rsidRPr="008046B0">
        <w:t xml:space="preserve"> de Conversão.</w:t>
      </w:r>
    </w:p>
    <w:p w14:paraId="1387AFDD" w14:textId="77777777" w:rsidR="008046B0" w:rsidRPr="008046B0" w:rsidRDefault="008046B0" w:rsidP="008046B0">
      <w:pPr>
        <w:numPr>
          <w:ilvl w:val="0"/>
          <w:numId w:val="20"/>
        </w:numPr>
      </w:pPr>
      <w:proofErr w:type="gramStart"/>
      <w:r w:rsidRPr="008046B0">
        <w:t>[ ]</w:t>
      </w:r>
      <w:proofErr w:type="gramEnd"/>
      <w:r w:rsidRPr="008046B0">
        <w:t xml:space="preserve"> </w:t>
      </w:r>
      <w:r w:rsidRPr="008046B0">
        <w:rPr>
          <w:b/>
          <w:bCs/>
        </w:rPr>
        <w:t>Go Live:</w:t>
      </w:r>
      <w:r w:rsidRPr="008046B0">
        <w:t xml:space="preserve"> Publicar e iniciar campanhas.</w:t>
      </w:r>
    </w:p>
    <w:p w14:paraId="2266CB50" w14:textId="77777777" w:rsidR="00BB02B8" w:rsidRDefault="00BB02B8"/>
    <w:sectPr w:rsidR="00BB02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CF9"/>
    <w:multiLevelType w:val="multilevel"/>
    <w:tmpl w:val="CCAC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1B15"/>
    <w:multiLevelType w:val="multilevel"/>
    <w:tmpl w:val="313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211B"/>
    <w:multiLevelType w:val="multilevel"/>
    <w:tmpl w:val="75CA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D2380"/>
    <w:multiLevelType w:val="multilevel"/>
    <w:tmpl w:val="5A0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24D11"/>
    <w:multiLevelType w:val="multilevel"/>
    <w:tmpl w:val="861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17CE7"/>
    <w:multiLevelType w:val="multilevel"/>
    <w:tmpl w:val="DD2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440FE"/>
    <w:multiLevelType w:val="multilevel"/>
    <w:tmpl w:val="1BE6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87C86"/>
    <w:multiLevelType w:val="multilevel"/>
    <w:tmpl w:val="072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BD6427"/>
    <w:multiLevelType w:val="multilevel"/>
    <w:tmpl w:val="F62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D7590"/>
    <w:multiLevelType w:val="multilevel"/>
    <w:tmpl w:val="B228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755460"/>
    <w:multiLevelType w:val="multilevel"/>
    <w:tmpl w:val="4E20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92FF4"/>
    <w:multiLevelType w:val="multilevel"/>
    <w:tmpl w:val="E5B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01BC"/>
    <w:multiLevelType w:val="multilevel"/>
    <w:tmpl w:val="863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2763B"/>
    <w:multiLevelType w:val="multilevel"/>
    <w:tmpl w:val="077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86BCC"/>
    <w:multiLevelType w:val="multilevel"/>
    <w:tmpl w:val="5D1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A4D49"/>
    <w:multiLevelType w:val="multilevel"/>
    <w:tmpl w:val="561C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F7531"/>
    <w:multiLevelType w:val="multilevel"/>
    <w:tmpl w:val="3274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E735D"/>
    <w:multiLevelType w:val="multilevel"/>
    <w:tmpl w:val="FD9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E3657"/>
    <w:multiLevelType w:val="multilevel"/>
    <w:tmpl w:val="C3C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F76C7"/>
    <w:multiLevelType w:val="multilevel"/>
    <w:tmpl w:val="E16E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563958">
    <w:abstractNumId w:val="4"/>
  </w:num>
  <w:num w:numId="2" w16cid:durableId="846333794">
    <w:abstractNumId w:val="12"/>
  </w:num>
  <w:num w:numId="3" w16cid:durableId="245500900">
    <w:abstractNumId w:val="14"/>
  </w:num>
  <w:num w:numId="4" w16cid:durableId="651713630">
    <w:abstractNumId w:val="16"/>
  </w:num>
  <w:num w:numId="5" w16cid:durableId="1709404341">
    <w:abstractNumId w:val="11"/>
  </w:num>
  <w:num w:numId="6" w16cid:durableId="210305950">
    <w:abstractNumId w:val="3"/>
  </w:num>
  <w:num w:numId="7" w16cid:durableId="1980380101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243494666">
    <w:abstractNumId w:val="18"/>
  </w:num>
  <w:num w:numId="9" w16cid:durableId="1871718268">
    <w:abstractNumId w:val="8"/>
  </w:num>
  <w:num w:numId="10" w16cid:durableId="1092316490">
    <w:abstractNumId w:val="17"/>
  </w:num>
  <w:num w:numId="11" w16cid:durableId="2120444515">
    <w:abstractNumId w:val="1"/>
  </w:num>
  <w:num w:numId="12" w16cid:durableId="1499346181">
    <w:abstractNumId w:val="6"/>
  </w:num>
  <w:num w:numId="13" w16cid:durableId="675308875">
    <w:abstractNumId w:val="10"/>
  </w:num>
  <w:num w:numId="14" w16cid:durableId="820148418">
    <w:abstractNumId w:val="5"/>
  </w:num>
  <w:num w:numId="15" w16cid:durableId="999426320">
    <w:abstractNumId w:val="2"/>
  </w:num>
  <w:num w:numId="16" w16cid:durableId="1171289945">
    <w:abstractNumId w:val="15"/>
  </w:num>
  <w:num w:numId="17" w16cid:durableId="370880563">
    <w:abstractNumId w:val="19"/>
  </w:num>
  <w:num w:numId="18" w16cid:durableId="910769786">
    <w:abstractNumId w:val="13"/>
  </w:num>
  <w:num w:numId="19" w16cid:durableId="843974564">
    <w:abstractNumId w:val="0"/>
  </w:num>
  <w:num w:numId="20" w16cid:durableId="1356426035">
    <w:abstractNumId w:val="9"/>
  </w:num>
  <w:num w:numId="21" w16cid:durableId="1303925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6B0"/>
    <w:rsid w:val="00262F1A"/>
    <w:rsid w:val="004242B0"/>
    <w:rsid w:val="007E2565"/>
    <w:rsid w:val="008046B0"/>
    <w:rsid w:val="00882D1F"/>
    <w:rsid w:val="009E3975"/>
    <w:rsid w:val="00BB02B8"/>
    <w:rsid w:val="00CA6D94"/>
    <w:rsid w:val="00D4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5D105"/>
  <w15:chartTrackingRefBased/>
  <w15:docId w15:val="{19B240D4-5241-4878-9A69-12F01793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4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4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4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4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4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46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46B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46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46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46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46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46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46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46B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4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46B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46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3215</Words>
  <Characters>17365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L D Muniz</dc:creator>
  <cp:keywords/>
  <dc:description/>
  <cp:lastModifiedBy>Marcio L D Muniz</cp:lastModifiedBy>
  <cp:revision>1</cp:revision>
  <dcterms:created xsi:type="dcterms:W3CDTF">2025-12-02T20:01:00Z</dcterms:created>
  <dcterms:modified xsi:type="dcterms:W3CDTF">2025-12-02T21:58:00Z</dcterms:modified>
</cp:coreProperties>
</file>