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34DE3" w14:textId="4481E3F5" w:rsidR="006255F2" w:rsidRPr="00FD0597" w:rsidRDefault="006255F2" w:rsidP="003A7247">
      <w:pPr>
        <w:spacing w:after="60" w:line="240" w:lineRule="auto"/>
        <w:jc w:val="both"/>
        <w:rPr>
          <w:rFonts w:ascii="Arial" w:hAnsi="Arial" w:cs="Arial"/>
          <w:sz w:val="20"/>
          <w:szCs w:val="20"/>
        </w:rPr>
      </w:pPr>
      <w:r w:rsidRPr="00FD0597">
        <w:rPr>
          <w:rFonts w:ascii="Arial" w:hAnsi="Arial" w:cs="Arial"/>
          <w:b/>
          <w:bCs/>
          <w:sz w:val="20"/>
          <w:szCs w:val="20"/>
        </w:rPr>
        <w:t>Laboratory Workflow for:</w:t>
      </w:r>
      <w:r w:rsidR="003A7247" w:rsidRPr="00FD0597">
        <w:rPr>
          <w:rFonts w:ascii="Arial" w:hAnsi="Arial" w:cs="Arial"/>
          <w:b/>
          <w:bCs/>
          <w:sz w:val="20"/>
          <w:szCs w:val="20"/>
        </w:rPr>
        <w:t xml:space="preserve"> </w:t>
      </w:r>
      <w:r w:rsidRPr="00FD0597">
        <w:rPr>
          <w:rFonts w:ascii="Arial" w:hAnsi="Arial" w:cs="Arial"/>
          <w:sz w:val="20"/>
          <w:szCs w:val="20"/>
        </w:rPr>
        <w:t xml:space="preserve">Student driven microbiome exploration: A hands-on, budget-friendly 16S sequencing curriculum. </w:t>
      </w:r>
    </w:p>
    <w:p w14:paraId="704B3337" w14:textId="0C9389B2" w:rsidR="005826FE" w:rsidRPr="00FD0597" w:rsidRDefault="005826FE" w:rsidP="003A7247">
      <w:pPr>
        <w:spacing w:after="60" w:line="240" w:lineRule="auto"/>
        <w:rPr>
          <w:rFonts w:ascii="Arial" w:hAnsi="Arial" w:cs="Arial"/>
          <w:b/>
          <w:bCs/>
          <w:sz w:val="20"/>
          <w:szCs w:val="20"/>
        </w:rPr>
      </w:pPr>
      <w:r w:rsidRPr="00FD0597">
        <w:rPr>
          <w:rFonts w:ascii="Arial" w:hAnsi="Arial" w:cs="Arial"/>
          <w:b/>
          <w:bCs/>
          <w:sz w:val="20"/>
          <w:szCs w:val="20"/>
        </w:rPr>
        <w:t>Objectives:</w:t>
      </w:r>
    </w:p>
    <w:p w14:paraId="2BBBDD09"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Explain the role of microbial communities in natural and engineered environments and their relevance to human and ecosystem health.</w:t>
      </w:r>
    </w:p>
    <w:p w14:paraId="611B6627"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Design and conduct an independent microbiome study, including hypothesis formulation, sampling strategy, and experimental planning.</w:t>
      </w:r>
    </w:p>
    <w:p w14:paraId="732AD5BC"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Apply molecular biology techniques such as DNA extraction and 16S rRNA gene amplification to characterize microbial communities.</w:t>
      </w:r>
    </w:p>
    <w:p w14:paraId="4D5678E5"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Analyze and interpret sequencing data using open-source bioinformatics pipelines (e.g., QIIME 2) to evaluate microbial diversity and taxonomy.</w:t>
      </w:r>
    </w:p>
    <w:p w14:paraId="0968BCBD"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Communicate scientific findings effectively through written reports or poster presentations.</w:t>
      </w:r>
    </w:p>
    <w:p w14:paraId="4AC2CAFC" w14:textId="7118C629" w:rsidR="005826FE" w:rsidRPr="00FD0597" w:rsidRDefault="00F11655" w:rsidP="003A7247">
      <w:pPr>
        <w:spacing w:after="60" w:line="240" w:lineRule="auto"/>
        <w:rPr>
          <w:rFonts w:ascii="Arial" w:hAnsi="Arial" w:cs="Arial"/>
          <w:b/>
          <w:bCs/>
          <w:sz w:val="20"/>
          <w:szCs w:val="20"/>
        </w:rPr>
      </w:pPr>
      <w:r w:rsidRPr="00FD0597">
        <w:rPr>
          <w:rFonts w:ascii="Arial" w:hAnsi="Arial" w:cs="Arial"/>
          <w:b/>
          <w:bCs/>
          <w:sz w:val="20"/>
          <w:szCs w:val="20"/>
        </w:rPr>
        <w:t>Project</w:t>
      </w:r>
      <w:r w:rsidR="005826FE" w:rsidRPr="00FD0597">
        <w:rPr>
          <w:rFonts w:ascii="Arial" w:hAnsi="Arial" w:cs="Arial"/>
          <w:b/>
          <w:bCs/>
          <w:sz w:val="20"/>
          <w:szCs w:val="20"/>
        </w:rPr>
        <w:t xml:space="preserve"> design:</w:t>
      </w:r>
    </w:p>
    <w:p w14:paraId="6DC192D3" w14:textId="7E5182E7"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Attend an introductory lecture on microbiome research and 16S rRNA gene sequencing, covering microbial diversity, taxonomic profiling, and hypothesis-driven investigation.</w:t>
      </w:r>
    </w:p>
    <w:p w14:paraId="362A99B9" w14:textId="1817E516"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Identify a research topic related to microbial communities in everyday environments (e.g., swimming pools, rivers, or shared surfaces such as buses, gym equipment, and library computer keyboards).</w:t>
      </w:r>
    </w:p>
    <w:p w14:paraId="1B581C5C" w14:textId="67BC388F"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Formulate a clear, testable hypothesis based on the selected research question (e.g., the river microbiome is influenced by seasonal changes).</w:t>
      </w:r>
    </w:p>
    <w:p w14:paraId="1E44BA35" w14:textId="4CF06BAD"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Develop an experimental plan that includes the sampling strategy, appropriate controls, and analytical approach; submit the written proposal to the professor and graduate teaching assistants.</w:t>
      </w:r>
      <w:r w:rsidR="00C25604" w:rsidRPr="00FD0597">
        <w:rPr>
          <w:rFonts w:ascii="Arial" w:hAnsi="Arial" w:cs="Arial"/>
          <w:sz w:val="20"/>
          <w:szCs w:val="20"/>
        </w:rPr>
        <w:t xml:space="preserve"> The template of the written proposal is provided</w:t>
      </w:r>
      <w:r w:rsidR="0082085A" w:rsidRPr="00FD0597">
        <w:rPr>
          <w:rFonts w:ascii="Arial" w:hAnsi="Arial" w:cs="Arial"/>
          <w:sz w:val="20"/>
          <w:szCs w:val="20"/>
        </w:rPr>
        <w:t xml:space="preserve"> (see </w:t>
      </w:r>
      <w:r w:rsidR="00701DA1" w:rsidRPr="00FD0597">
        <w:rPr>
          <w:rFonts w:ascii="Arial" w:hAnsi="Arial" w:cs="Arial"/>
          <w:b/>
          <w:bCs/>
          <w:sz w:val="20"/>
          <w:szCs w:val="20"/>
        </w:rPr>
        <w:t>S</w:t>
      </w:r>
      <w:r w:rsidR="0082085A" w:rsidRPr="00FD0597">
        <w:rPr>
          <w:rFonts w:ascii="Arial" w:hAnsi="Arial" w:cs="Arial"/>
          <w:b/>
          <w:bCs/>
          <w:sz w:val="20"/>
          <w:szCs w:val="20"/>
        </w:rPr>
        <w:t xml:space="preserve">upplementary </w:t>
      </w:r>
      <w:r w:rsidR="00701DA1" w:rsidRPr="00FD0597">
        <w:rPr>
          <w:rFonts w:ascii="Arial" w:hAnsi="Arial" w:cs="Arial"/>
          <w:b/>
          <w:bCs/>
          <w:sz w:val="20"/>
          <w:szCs w:val="20"/>
        </w:rPr>
        <w:t>I</w:t>
      </w:r>
      <w:r w:rsidR="0082085A" w:rsidRPr="00FD0597">
        <w:rPr>
          <w:rFonts w:ascii="Arial" w:hAnsi="Arial" w:cs="Arial"/>
          <w:b/>
          <w:bCs/>
          <w:sz w:val="20"/>
          <w:szCs w:val="20"/>
        </w:rPr>
        <w:t>nformation</w:t>
      </w:r>
      <w:r w:rsidR="0082085A" w:rsidRPr="00FD0597">
        <w:rPr>
          <w:rFonts w:ascii="Arial" w:hAnsi="Arial" w:cs="Arial"/>
          <w:sz w:val="20"/>
          <w:szCs w:val="20"/>
        </w:rPr>
        <w:t>)</w:t>
      </w:r>
      <w:r w:rsidR="00C25604" w:rsidRPr="00FD0597">
        <w:rPr>
          <w:rFonts w:ascii="Arial" w:hAnsi="Arial" w:cs="Arial"/>
          <w:sz w:val="20"/>
          <w:szCs w:val="20"/>
        </w:rPr>
        <w:t xml:space="preserve">. </w:t>
      </w:r>
    </w:p>
    <w:p w14:paraId="4DA8535A" w14:textId="3F9BDF49"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Evaluate feasibility, resource requirements, and alignment with the low-cost workflow.</w:t>
      </w:r>
    </w:p>
    <w:p w14:paraId="4D928434" w14:textId="59D1C3D7"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The professor and graduate teaching assistants review the proposal to assess feasibility, resource needs, biosafety risks, ethical considerations, and appropriate safety and contamination-control practices, and then provide structured feedback.</w:t>
      </w:r>
    </w:p>
    <w:p w14:paraId="08E696EF" w14:textId="5F530484"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Revise and refine the proposal based on instructor guidance, class discussions, and iterative feedback.</w:t>
      </w:r>
    </w:p>
    <w:p w14:paraId="113912B6" w14:textId="0EE12DFF"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Finalize a scientifically sound and feasible study design for implementation in subsequent laboratory sessions.</w:t>
      </w:r>
    </w:p>
    <w:p w14:paraId="167527A5" w14:textId="5FE49435" w:rsidR="005826FE" w:rsidRPr="00FD0597" w:rsidRDefault="00920074" w:rsidP="003A7247">
      <w:pPr>
        <w:spacing w:after="60" w:line="240" w:lineRule="auto"/>
        <w:rPr>
          <w:rFonts w:ascii="Arial" w:hAnsi="Arial" w:cs="Arial"/>
          <w:b/>
          <w:bCs/>
          <w:sz w:val="20"/>
          <w:szCs w:val="20"/>
        </w:rPr>
      </w:pPr>
      <w:r w:rsidRPr="00FD0597">
        <w:rPr>
          <w:rFonts w:ascii="Arial" w:hAnsi="Arial" w:cs="Arial"/>
          <w:b/>
          <w:bCs/>
          <w:sz w:val="20"/>
          <w:szCs w:val="20"/>
        </w:rPr>
        <w:t>Procedure:</w:t>
      </w:r>
    </w:p>
    <w:p w14:paraId="6F4970C4" w14:textId="015A3EC6" w:rsidR="003A543C" w:rsidRPr="00FD0597" w:rsidRDefault="003A543C"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Cell collection from water samples</w:t>
      </w:r>
    </w:p>
    <w:p w14:paraId="0F4F1C17" w14:textId="60B2C91B" w:rsidR="00985504" w:rsidRPr="00FD0597" w:rsidRDefault="00985504" w:rsidP="003A7247">
      <w:pPr>
        <w:spacing w:after="60" w:line="240" w:lineRule="auto"/>
        <w:rPr>
          <w:rFonts w:ascii="Arial" w:hAnsi="Arial" w:cs="Arial"/>
          <w:sz w:val="20"/>
          <w:szCs w:val="20"/>
        </w:rPr>
      </w:pPr>
      <w:r w:rsidRPr="00FD0597">
        <w:rPr>
          <w:rFonts w:ascii="Arial" w:hAnsi="Arial" w:cs="Arial"/>
          <w:sz w:val="20"/>
          <w:szCs w:val="20"/>
        </w:rPr>
        <w:t>Water Samples: Water samples are collected in sterile 50 mL centrifuge tubes and immediately transported on ice to the laboratory for processing. Samples are centrifuged at 4000 × g for 10 min to pellet microbial cells. The supernatant is carefully removed without disturbing the pellet, leaving approximately 1 mL of residual liquid. This remaining volume is transferred to a 1.5 mL microcentrifuge tube and centrifuged again to further concentrate the cells. The pellet is washed three times with 1 mL of Tris buffer, retaining ~50 µL after each wash. Finally, the sample is transferred to PCR tubes, centrifuged once more, and most of the supernatant is removed, leaving ~5 µL of liquid. The pellet may not be visible at each step. Samples can be stored at −80 °C for long-term preservation.</w:t>
      </w:r>
    </w:p>
    <w:p w14:paraId="780AADFC" w14:textId="57CB7C63" w:rsidR="00985504" w:rsidRPr="00FD0597" w:rsidRDefault="00985504" w:rsidP="003A7247">
      <w:pPr>
        <w:spacing w:after="60" w:line="240" w:lineRule="auto"/>
        <w:rPr>
          <w:rFonts w:ascii="Arial" w:hAnsi="Arial" w:cs="Arial"/>
          <w:sz w:val="20"/>
          <w:szCs w:val="20"/>
        </w:rPr>
      </w:pPr>
      <w:r w:rsidRPr="00FD0597">
        <w:rPr>
          <w:rFonts w:ascii="Arial" w:hAnsi="Arial" w:cs="Arial"/>
          <w:sz w:val="20"/>
          <w:szCs w:val="20"/>
        </w:rPr>
        <w:t xml:space="preserve">Surface Samples: Surface samples are collected using sterile cotton swabs pre-wetted with </w:t>
      </w:r>
      <w:r w:rsidR="007C31BB" w:rsidRPr="00FD0597">
        <w:rPr>
          <w:rFonts w:ascii="Arial" w:hAnsi="Arial" w:cs="Arial"/>
          <w:sz w:val="20"/>
          <w:szCs w:val="20"/>
        </w:rPr>
        <w:t>Tris HCl buffer</w:t>
      </w:r>
      <w:r w:rsidRPr="00FD0597">
        <w:rPr>
          <w:rFonts w:ascii="Arial" w:hAnsi="Arial" w:cs="Arial"/>
          <w:sz w:val="20"/>
          <w:szCs w:val="20"/>
        </w:rPr>
        <w:t xml:space="preserve"> containing 0.1% Tween 20. The defined surface is wiped using a rotational motion to maximize cell recovery. The swab is then transferred to a 1.5 mL tube containing the same buffer, soaked, and gently squeezed several times to release bacterial cells into the solution. Samples are transported on ice to the laboratory and processed immediately. Tubes are centrifuged at 4000 × g for 10 min to pellet the cells. The supernatant is carefully removed without disturbing the pellet, leaving approximately 50 µL of liquid. The suspension is transferred to a 1.5 mL microcentrifuge tube and centrifuged again. The pellet is washed three times with 1 mL of Tris buffer, retaining ~50 µL after each wash. The final suspension is transferred to PCR tubes, centrifuged once more, and the supernatant is removed, leaving ~5 µL. The pellet may not be visible during processing. A swing-bucket centrifuge is recommended to improve pellet recovery compared to a fixed-angle rotor. Samples can be stored at −80 °C for extended periods.</w:t>
      </w:r>
    </w:p>
    <w:p w14:paraId="462C9851" w14:textId="470B5BCC" w:rsidR="003A543C" w:rsidRPr="00FD0597" w:rsidRDefault="003A543C"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Direct PCR for 16S rRNA amplification</w:t>
      </w:r>
    </w:p>
    <w:p w14:paraId="3BF553E5" w14:textId="47DB6644" w:rsidR="003A543C" w:rsidRPr="00FD0597" w:rsidRDefault="003A543C" w:rsidP="003A7247">
      <w:pPr>
        <w:spacing w:after="60" w:line="240" w:lineRule="auto"/>
        <w:rPr>
          <w:rFonts w:ascii="Arial" w:hAnsi="Arial" w:cs="Arial"/>
          <w:sz w:val="20"/>
          <w:szCs w:val="20"/>
        </w:rPr>
      </w:pPr>
      <w:r w:rsidRPr="00FD0597">
        <w:rPr>
          <w:rFonts w:ascii="Arial" w:hAnsi="Arial" w:cs="Arial"/>
          <w:sz w:val="20"/>
          <w:szCs w:val="20"/>
        </w:rPr>
        <w:t>The cell</w:t>
      </w:r>
      <w:r w:rsidR="00985504" w:rsidRPr="00FD0597">
        <w:rPr>
          <w:rFonts w:ascii="Arial" w:hAnsi="Arial" w:cs="Arial"/>
          <w:sz w:val="20"/>
          <w:szCs w:val="20"/>
        </w:rPr>
        <w:t>s</w:t>
      </w:r>
      <w:r w:rsidRPr="00FD0597">
        <w:rPr>
          <w:rFonts w:ascii="Arial" w:hAnsi="Arial" w:cs="Arial"/>
          <w:sz w:val="20"/>
          <w:szCs w:val="20"/>
        </w:rPr>
        <w:t xml:space="preserve"> in the PCR tube</w:t>
      </w:r>
      <w:r w:rsidR="001722A6" w:rsidRPr="00FD0597">
        <w:rPr>
          <w:rFonts w:ascii="Arial" w:hAnsi="Arial" w:cs="Arial"/>
          <w:sz w:val="20"/>
          <w:szCs w:val="20"/>
        </w:rPr>
        <w:t>s</w:t>
      </w:r>
      <w:r w:rsidRPr="00FD0597">
        <w:rPr>
          <w:rFonts w:ascii="Arial" w:hAnsi="Arial" w:cs="Arial"/>
          <w:sz w:val="20"/>
          <w:szCs w:val="20"/>
        </w:rPr>
        <w:t xml:space="preserve"> are mixed with the PCR reagent as follow: </w:t>
      </w:r>
    </w:p>
    <w:tbl>
      <w:tblPr>
        <w:tblStyle w:val="TableGrid"/>
        <w:tblW w:w="0" w:type="auto"/>
        <w:tblLook w:val="04A0" w:firstRow="1" w:lastRow="0" w:firstColumn="1" w:lastColumn="0" w:noHBand="0" w:noVBand="1"/>
      </w:tblPr>
      <w:tblGrid>
        <w:gridCol w:w="1517"/>
        <w:gridCol w:w="683"/>
        <w:gridCol w:w="784"/>
        <w:gridCol w:w="1306"/>
      </w:tblGrid>
      <w:tr w:rsidR="003A543C" w:rsidRPr="00FD0597" w14:paraId="7938244A" w14:textId="77777777" w:rsidTr="00652AF4">
        <w:trPr>
          <w:trHeight w:val="285"/>
        </w:trPr>
        <w:tc>
          <w:tcPr>
            <w:tcW w:w="0" w:type="auto"/>
            <w:noWrap/>
            <w:hideMark/>
          </w:tcPr>
          <w:p w14:paraId="31B44659"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emulsion PCR</w:t>
            </w:r>
          </w:p>
        </w:tc>
        <w:tc>
          <w:tcPr>
            <w:tcW w:w="0" w:type="auto"/>
            <w:noWrap/>
            <w:hideMark/>
          </w:tcPr>
          <w:p w14:paraId="6BFB8884"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stock</w:t>
            </w:r>
          </w:p>
        </w:tc>
        <w:tc>
          <w:tcPr>
            <w:tcW w:w="0" w:type="auto"/>
            <w:noWrap/>
            <w:hideMark/>
          </w:tcPr>
          <w:p w14:paraId="2BB12C09"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 xml:space="preserve">final </w:t>
            </w:r>
          </w:p>
        </w:tc>
        <w:tc>
          <w:tcPr>
            <w:tcW w:w="0" w:type="auto"/>
            <w:noWrap/>
            <w:hideMark/>
          </w:tcPr>
          <w:p w14:paraId="46F32751" w14:textId="19E9883A"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Volume (</w:t>
            </w:r>
            <w:proofErr w:type="spellStart"/>
            <w:r w:rsidRPr="00FD0597">
              <w:rPr>
                <w:rFonts w:ascii="Arial" w:eastAsia="Times New Roman" w:hAnsi="Arial" w:cs="Arial"/>
                <w:color w:val="000000"/>
                <w:sz w:val="20"/>
                <w:szCs w:val="20"/>
              </w:rPr>
              <w:t>uL</w:t>
            </w:r>
            <w:proofErr w:type="spellEnd"/>
            <w:r w:rsidRPr="00FD0597">
              <w:rPr>
                <w:rFonts w:ascii="Arial" w:eastAsia="Times New Roman" w:hAnsi="Arial" w:cs="Arial"/>
                <w:color w:val="000000"/>
                <w:sz w:val="20"/>
                <w:szCs w:val="20"/>
              </w:rPr>
              <w:t>)</w:t>
            </w:r>
          </w:p>
        </w:tc>
      </w:tr>
      <w:tr w:rsidR="003A543C" w:rsidRPr="00FD0597" w14:paraId="6A8A2303" w14:textId="77777777" w:rsidTr="00652AF4">
        <w:trPr>
          <w:trHeight w:val="285"/>
        </w:trPr>
        <w:tc>
          <w:tcPr>
            <w:tcW w:w="0" w:type="auto"/>
            <w:noWrap/>
            <w:hideMark/>
          </w:tcPr>
          <w:p w14:paraId="79D5313A"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Q5 Master mix</w:t>
            </w:r>
          </w:p>
        </w:tc>
        <w:tc>
          <w:tcPr>
            <w:tcW w:w="0" w:type="auto"/>
            <w:noWrap/>
            <w:hideMark/>
          </w:tcPr>
          <w:p w14:paraId="02CE7223"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w:t>
            </w:r>
          </w:p>
        </w:tc>
        <w:tc>
          <w:tcPr>
            <w:tcW w:w="0" w:type="auto"/>
            <w:noWrap/>
            <w:hideMark/>
          </w:tcPr>
          <w:p w14:paraId="44FD6A21"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0" w:type="auto"/>
            <w:noWrap/>
            <w:hideMark/>
          </w:tcPr>
          <w:p w14:paraId="48DD3D6C"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25</w:t>
            </w:r>
          </w:p>
        </w:tc>
      </w:tr>
      <w:tr w:rsidR="003A543C" w:rsidRPr="00FD0597" w14:paraId="7FB1BC8C" w14:textId="77777777" w:rsidTr="00652AF4">
        <w:trPr>
          <w:trHeight w:val="285"/>
        </w:trPr>
        <w:tc>
          <w:tcPr>
            <w:tcW w:w="0" w:type="auto"/>
            <w:noWrap/>
            <w:hideMark/>
          </w:tcPr>
          <w:p w14:paraId="506E0E91"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Nx_515F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0" w:type="auto"/>
            <w:noWrap/>
            <w:hideMark/>
          </w:tcPr>
          <w:p w14:paraId="2931C0C5"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0" w:type="auto"/>
            <w:noWrap/>
            <w:hideMark/>
          </w:tcPr>
          <w:p w14:paraId="74BD1536"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0" w:type="auto"/>
            <w:noWrap/>
            <w:hideMark/>
          </w:tcPr>
          <w:p w14:paraId="14E3BC0B"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5D36219D" w14:textId="77777777" w:rsidTr="00652AF4">
        <w:trPr>
          <w:trHeight w:val="285"/>
        </w:trPr>
        <w:tc>
          <w:tcPr>
            <w:tcW w:w="0" w:type="auto"/>
            <w:noWrap/>
            <w:hideMark/>
          </w:tcPr>
          <w:p w14:paraId="609B3CCB"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Nx_806R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0" w:type="auto"/>
            <w:noWrap/>
            <w:hideMark/>
          </w:tcPr>
          <w:p w14:paraId="3E78345A"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0" w:type="auto"/>
            <w:noWrap/>
            <w:hideMark/>
          </w:tcPr>
          <w:p w14:paraId="247D3D29"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0" w:type="auto"/>
            <w:noWrap/>
            <w:hideMark/>
          </w:tcPr>
          <w:p w14:paraId="73A006EA"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77A42219" w14:textId="77777777" w:rsidTr="00652AF4">
        <w:trPr>
          <w:trHeight w:val="285"/>
        </w:trPr>
        <w:tc>
          <w:tcPr>
            <w:tcW w:w="0" w:type="auto"/>
            <w:noWrap/>
            <w:hideMark/>
          </w:tcPr>
          <w:p w14:paraId="00B45F60"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IGEPAL</w:t>
            </w:r>
          </w:p>
        </w:tc>
        <w:tc>
          <w:tcPr>
            <w:tcW w:w="0" w:type="auto"/>
            <w:noWrap/>
            <w:hideMark/>
          </w:tcPr>
          <w:p w14:paraId="22BBA976"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0" w:type="auto"/>
            <w:noWrap/>
            <w:hideMark/>
          </w:tcPr>
          <w:p w14:paraId="1460E791"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0.10%</w:t>
            </w:r>
          </w:p>
        </w:tc>
        <w:tc>
          <w:tcPr>
            <w:tcW w:w="0" w:type="auto"/>
            <w:noWrap/>
            <w:hideMark/>
          </w:tcPr>
          <w:p w14:paraId="64A06088"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63CAE85D" w14:textId="77777777" w:rsidTr="00652AF4">
        <w:trPr>
          <w:trHeight w:val="285"/>
        </w:trPr>
        <w:tc>
          <w:tcPr>
            <w:tcW w:w="0" w:type="auto"/>
            <w:gridSpan w:val="2"/>
            <w:noWrap/>
            <w:hideMark/>
          </w:tcPr>
          <w:p w14:paraId="6EBD15C3" w14:textId="3C4C0F35" w:rsidR="003A543C" w:rsidRPr="00FD0597" w:rsidRDefault="00985504"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C</w:t>
            </w:r>
            <w:r w:rsidR="003A543C" w:rsidRPr="00FD0597">
              <w:rPr>
                <w:rFonts w:ascii="Arial" w:eastAsia="Times New Roman" w:hAnsi="Arial" w:cs="Arial"/>
                <w:color w:val="000000"/>
                <w:sz w:val="20"/>
                <w:szCs w:val="20"/>
              </w:rPr>
              <w:t>ell</w:t>
            </w:r>
            <w:r w:rsidRPr="00FD0597">
              <w:rPr>
                <w:rFonts w:ascii="Arial" w:eastAsia="Times New Roman" w:hAnsi="Arial" w:cs="Arial"/>
                <w:color w:val="000000"/>
                <w:sz w:val="20"/>
                <w:szCs w:val="20"/>
              </w:rPr>
              <w:t>s</w:t>
            </w:r>
            <w:r w:rsidR="003A543C" w:rsidRPr="00FD0597">
              <w:rPr>
                <w:rFonts w:ascii="Arial" w:eastAsia="Times New Roman" w:hAnsi="Arial" w:cs="Arial"/>
                <w:color w:val="000000"/>
                <w:sz w:val="20"/>
                <w:szCs w:val="20"/>
              </w:rPr>
              <w:t xml:space="preserve"> from last step</w:t>
            </w:r>
          </w:p>
        </w:tc>
        <w:tc>
          <w:tcPr>
            <w:tcW w:w="0" w:type="auto"/>
            <w:noWrap/>
            <w:hideMark/>
          </w:tcPr>
          <w:p w14:paraId="66F8BD45" w14:textId="77777777" w:rsidR="003A543C" w:rsidRPr="00FD0597" w:rsidRDefault="003A543C" w:rsidP="003A7247">
            <w:pPr>
              <w:spacing w:after="60"/>
              <w:rPr>
                <w:rFonts w:ascii="Arial" w:eastAsia="Times New Roman" w:hAnsi="Arial" w:cs="Arial"/>
                <w:color w:val="000000"/>
                <w:sz w:val="20"/>
                <w:szCs w:val="20"/>
              </w:rPr>
            </w:pPr>
          </w:p>
        </w:tc>
        <w:tc>
          <w:tcPr>
            <w:tcW w:w="0" w:type="auto"/>
            <w:noWrap/>
            <w:hideMark/>
          </w:tcPr>
          <w:p w14:paraId="6F81DB67"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2D835583" w14:textId="77777777" w:rsidTr="00652AF4">
        <w:trPr>
          <w:trHeight w:val="285"/>
        </w:trPr>
        <w:tc>
          <w:tcPr>
            <w:tcW w:w="0" w:type="auto"/>
            <w:noWrap/>
            <w:hideMark/>
          </w:tcPr>
          <w:p w14:paraId="7A4131FD"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H2O</w:t>
            </w:r>
          </w:p>
        </w:tc>
        <w:tc>
          <w:tcPr>
            <w:tcW w:w="0" w:type="auto"/>
            <w:noWrap/>
            <w:hideMark/>
          </w:tcPr>
          <w:p w14:paraId="3227C0EE" w14:textId="77777777" w:rsidR="003A543C" w:rsidRPr="00FD0597" w:rsidRDefault="003A543C" w:rsidP="003A7247">
            <w:pPr>
              <w:spacing w:after="60"/>
              <w:rPr>
                <w:rFonts w:ascii="Arial" w:eastAsia="Times New Roman" w:hAnsi="Arial" w:cs="Arial"/>
                <w:color w:val="000000"/>
                <w:sz w:val="20"/>
                <w:szCs w:val="20"/>
              </w:rPr>
            </w:pPr>
          </w:p>
        </w:tc>
        <w:tc>
          <w:tcPr>
            <w:tcW w:w="0" w:type="auto"/>
            <w:noWrap/>
            <w:hideMark/>
          </w:tcPr>
          <w:p w14:paraId="3A21346A" w14:textId="77777777" w:rsidR="003A543C" w:rsidRPr="00FD0597" w:rsidRDefault="003A543C" w:rsidP="003A7247">
            <w:pPr>
              <w:spacing w:after="60"/>
              <w:rPr>
                <w:rFonts w:ascii="Arial" w:eastAsia="Times New Roman" w:hAnsi="Arial" w:cs="Arial"/>
                <w:sz w:val="20"/>
                <w:szCs w:val="20"/>
              </w:rPr>
            </w:pPr>
          </w:p>
        </w:tc>
        <w:tc>
          <w:tcPr>
            <w:tcW w:w="0" w:type="auto"/>
            <w:noWrap/>
            <w:hideMark/>
          </w:tcPr>
          <w:p w14:paraId="26E4AB10"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35435706" w14:textId="77777777" w:rsidTr="00652AF4">
        <w:trPr>
          <w:trHeight w:val="285"/>
        </w:trPr>
        <w:tc>
          <w:tcPr>
            <w:tcW w:w="0" w:type="auto"/>
            <w:noWrap/>
            <w:hideMark/>
          </w:tcPr>
          <w:p w14:paraId="22744E1F"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lastRenderedPageBreak/>
              <w:t>total</w:t>
            </w:r>
          </w:p>
        </w:tc>
        <w:tc>
          <w:tcPr>
            <w:tcW w:w="0" w:type="auto"/>
            <w:noWrap/>
            <w:hideMark/>
          </w:tcPr>
          <w:p w14:paraId="62E5B255" w14:textId="77777777" w:rsidR="003A543C" w:rsidRPr="00FD0597" w:rsidRDefault="003A543C" w:rsidP="003A7247">
            <w:pPr>
              <w:spacing w:after="60"/>
              <w:rPr>
                <w:rFonts w:ascii="Arial" w:eastAsia="Times New Roman" w:hAnsi="Arial" w:cs="Arial"/>
                <w:color w:val="000000"/>
                <w:sz w:val="20"/>
                <w:szCs w:val="20"/>
              </w:rPr>
            </w:pPr>
          </w:p>
        </w:tc>
        <w:tc>
          <w:tcPr>
            <w:tcW w:w="0" w:type="auto"/>
            <w:noWrap/>
            <w:hideMark/>
          </w:tcPr>
          <w:p w14:paraId="20F75420" w14:textId="77777777" w:rsidR="003A543C" w:rsidRPr="00FD0597" w:rsidRDefault="003A543C" w:rsidP="003A7247">
            <w:pPr>
              <w:spacing w:after="60"/>
              <w:rPr>
                <w:rFonts w:ascii="Arial" w:eastAsia="Times New Roman" w:hAnsi="Arial" w:cs="Arial"/>
                <w:sz w:val="20"/>
                <w:szCs w:val="20"/>
              </w:rPr>
            </w:pPr>
          </w:p>
        </w:tc>
        <w:tc>
          <w:tcPr>
            <w:tcW w:w="0" w:type="auto"/>
            <w:noWrap/>
            <w:hideMark/>
          </w:tcPr>
          <w:p w14:paraId="4B632305"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50</w:t>
            </w:r>
          </w:p>
        </w:tc>
      </w:tr>
    </w:tbl>
    <w:p w14:paraId="30F6B353" w14:textId="25CE674D" w:rsidR="001722A6" w:rsidRPr="00FD0597" w:rsidRDefault="001722A6" w:rsidP="003A7247">
      <w:pPr>
        <w:spacing w:after="60" w:line="240" w:lineRule="auto"/>
        <w:jc w:val="both"/>
        <w:rPr>
          <w:rFonts w:ascii="Arial" w:hAnsi="Arial" w:cs="Arial"/>
          <w:sz w:val="20"/>
          <w:szCs w:val="20"/>
        </w:rPr>
      </w:pPr>
      <w:r w:rsidRPr="00FD0597">
        <w:rPr>
          <w:rFonts w:ascii="Arial" w:hAnsi="Arial" w:cs="Arial"/>
          <w:sz w:val="20"/>
          <w:szCs w:val="20"/>
        </w:rPr>
        <w:t>The tube</w:t>
      </w:r>
      <w:r w:rsidR="00243C42" w:rsidRPr="00FD0597">
        <w:rPr>
          <w:rFonts w:ascii="Arial" w:hAnsi="Arial" w:cs="Arial"/>
          <w:sz w:val="20"/>
          <w:szCs w:val="20"/>
        </w:rPr>
        <w:t>s</w:t>
      </w:r>
      <w:r w:rsidRPr="00FD0597">
        <w:rPr>
          <w:rFonts w:ascii="Arial" w:hAnsi="Arial" w:cs="Arial"/>
          <w:sz w:val="20"/>
          <w:szCs w:val="20"/>
        </w:rPr>
        <w:t xml:space="preserve"> are </w:t>
      </w:r>
      <w:proofErr w:type="spellStart"/>
      <w:r w:rsidRPr="00FD0597">
        <w:rPr>
          <w:rFonts w:ascii="Arial" w:hAnsi="Arial" w:cs="Arial"/>
          <w:sz w:val="20"/>
          <w:szCs w:val="20"/>
        </w:rPr>
        <w:t>thermocycled</w:t>
      </w:r>
      <w:proofErr w:type="spellEnd"/>
      <w:r w:rsidRPr="00FD0597">
        <w:rPr>
          <w:rFonts w:ascii="Arial" w:hAnsi="Arial" w:cs="Arial"/>
          <w:sz w:val="20"/>
          <w:szCs w:val="20"/>
        </w:rPr>
        <w:t xml:space="preserve"> with the following program: (95 °C 30 s; </w:t>
      </w:r>
      <w:r w:rsidRPr="00FD0597">
        <w:rPr>
          <w:rFonts w:ascii="Arial" w:hAnsi="Arial" w:cs="Arial"/>
          <w:b/>
          <w:bCs/>
          <w:sz w:val="20"/>
          <w:szCs w:val="20"/>
        </w:rPr>
        <w:t>35</w:t>
      </w:r>
      <w:r w:rsidRPr="00FD0597">
        <w:rPr>
          <w:rFonts w:ascii="Arial" w:hAnsi="Arial" w:cs="Arial"/>
          <w:sz w:val="20"/>
          <w:szCs w:val="20"/>
        </w:rPr>
        <w:t xml:space="preserve"> cycles of 95 °C 5 s, 55 °C 30 s, 72 °C 1.5 min; 72 °C 2 min; 12 °C hold). </w:t>
      </w:r>
    </w:p>
    <w:p w14:paraId="0860EC02" w14:textId="16396500" w:rsidR="001722A6" w:rsidRPr="00FD0597" w:rsidRDefault="001722A6"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 xml:space="preserve">Amplicon purification by size selection </w:t>
      </w:r>
    </w:p>
    <w:p w14:paraId="32E475A3" w14:textId="3ABAE634" w:rsidR="001722A6" w:rsidRPr="00FD0597" w:rsidRDefault="001722A6" w:rsidP="003A7247">
      <w:pPr>
        <w:spacing w:after="60" w:line="240" w:lineRule="auto"/>
        <w:rPr>
          <w:rFonts w:ascii="Arial" w:hAnsi="Arial" w:cs="Arial"/>
          <w:sz w:val="20"/>
          <w:szCs w:val="20"/>
        </w:rPr>
      </w:pP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beads (or similar products) are added to PCR tubes in a ratio of 0.7 µL </w:t>
      </w: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beads per 1 µL of PCR product (for the 50 µL PCR, 35 µL </w:t>
      </w: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 are added). All mixing steps were completed by gentle vertexing or flicking.  Upon addition of the </w:t>
      </w: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beads, the solution is mixed, and incubated for 5 min at room temperature.  Two ethanol washes following magnetic separation were performed with 500 </w:t>
      </w:r>
      <w:proofErr w:type="spellStart"/>
      <w:r w:rsidRPr="00FD0597">
        <w:rPr>
          <w:rFonts w:ascii="Arial" w:hAnsi="Arial" w:cs="Arial"/>
          <w:sz w:val="20"/>
          <w:szCs w:val="20"/>
        </w:rPr>
        <w:t>μL</w:t>
      </w:r>
      <w:proofErr w:type="spellEnd"/>
      <w:r w:rsidRPr="00FD0597">
        <w:rPr>
          <w:rFonts w:ascii="Arial" w:hAnsi="Arial" w:cs="Arial"/>
          <w:sz w:val="20"/>
          <w:szCs w:val="20"/>
        </w:rPr>
        <w:t xml:space="preserve"> of 80% EtOH, and then the beads were air-dried for 5-10 min. The DNA are then eluted with 16 µL 10 mM Tris-HCl pH 7.5 buffer or Nuclease free water. Amplicon QC are performed using Qubit (for concentration) and </w:t>
      </w:r>
      <w:proofErr w:type="spellStart"/>
      <w:r w:rsidRPr="00FD0597">
        <w:rPr>
          <w:rFonts w:ascii="Arial" w:hAnsi="Arial" w:cs="Arial"/>
          <w:sz w:val="20"/>
          <w:szCs w:val="20"/>
        </w:rPr>
        <w:t>TapeStation</w:t>
      </w:r>
      <w:proofErr w:type="spellEnd"/>
      <w:r w:rsidRPr="00FD0597">
        <w:rPr>
          <w:rFonts w:ascii="Arial" w:hAnsi="Arial" w:cs="Arial"/>
          <w:sz w:val="20"/>
          <w:szCs w:val="20"/>
        </w:rPr>
        <w:t xml:space="preserve"> (for size distribution). The amplicons can be stored at -20 for long term.</w:t>
      </w:r>
    </w:p>
    <w:p w14:paraId="371D7B67" w14:textId="5BCDD766" w:rsidR="003A543C" w:rsidRPr="00FD0597" w:rsidRDefault="003A543C"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Index PCR for sequencing library preparation</w:t>
      </w:r>
    </w:p>
    <w:p w14:paraId="70466BBA" w14:textId="0166BB00" w:rsidR="0030188F" w:rsidRPr="00FD0597" w:rsidRDefault="0030188F" w:rsidP="003A7247">
      <w:pPr>
        <w:spacing w:after="60" w:line="240" w:lineRule="auto"/>
        <w:rPr>
          <w:rFonts w:ascii="Arial" w:hAnsi="Arial" w:cs="Arial"/>
          <w:sz w:val="20"/>
          <w:szCs w:val="20"/>
        </w:rPr>
      </w:pPr>
      <w:r w:rsidRPr="00FD0597">
        <w:rPr>
          <w:rFonts w:ascii="Arial" w:hAnsi="Arial" w:cs="Arial"/>
          <w:sz w:val="20"/>
          <w:szCs w:val="20"/>
        </w:rPr>
        <w:t xml:space="preserve">The amplicon from previous step </w:t>
      </w:r>
      <w:proofErr w:type="gramStart"/>
      <w:r w:rsidRPr="00FD0597">
        <w:rPr>
          <w:rFonts w:ascii="Arial" w:hAnsi="Arial" w:cs="Arial"/>
          <w:sz w:val="20"/>
          <w:szCs w:val="20"/>
        </w:rPr>
        <w:t>are</w:t>
      </w:r>
      <w:proofErr w:type="gramEnd"/>
      <w:r w:rsidRPr="00FD0597">
        <w:rPr>
          <w:rFonts w:ascii="Arial" w:hAnsi="Arial" w:cs="Arial"/>
          <w:sz w:val="20"/>
          <w:szCs w:val="20"/>
        </w:rPr>
        <w:t xml:space="preserve"> diluted to 1 ng/</w:t>
      </w:r>
      <w:proofErr w:type="spellStart"/>
      <w:r w:rsidRPr="00FD0597">
        <w:rPr>
          <w:rFonts w:ascii="Arial" w:hAnsi="Arial" w:cs="Arial"/>
          <w:sz w:val="20"/>
          <w:szCs w:val="20"/>
        </w:rPr>
        <w:t>μL</w:t>
      </w:r>
      <w:proofErr w:type="spellEnd"/>
      <w:r w:rsidRPr="00FD0597">
        <w:rPr>
          <w:rFonts w:ascii="Arial" w:hAnsi="Arial" w:cs="Arial"/>
          <w:sz w:val="20"/>
          <w:szCs w:val="20"/>
        </w:rPr>
        <w:t xml:space="preserve">, and mixed with the PCR mix as follow: </w:t>
      </w:r>
    </w:p>
    <w:p w14:paraId="5D209955" w14:textId="33AA6E85" w:rsidR="0030188F" w:rsidRPr="00FD0597" w:rsidRDefault="0030188F" w:rsidP="003A7247">
      <w:pPr>
        <w:spacing w:after="60" w:line="240" w:lineRule="auto"/>
        <w:rPr>
          <w:rFonts w:ascii="Arial" w:hAnsi="Arial" w:cs="Arial"/>
          <w:sz w:val="20"/>
          <w:szCs w:val="20"/>
        </w:rPr>
      </w:pPr>
      <w:r w:rsidRPr="00FD0597">
        <w:rPr>
          <w:rFonts w:ascii="Arial" w:hAnsi="Arial" w:cs="Arial"/>
          <w:sz w:val="20"/>
          <w:szCs w:val="20"/>
        </w:rPr>
        <w:t xml:space="preserve">If multiple samples will be mixed for sequencing on the same lane, they should use different indices. </w:t>
      </w:r>
    </w:p>
    <w:tbl>
      <w:tblPr>
        <w:tblStyle w:val="TableGrid"/>
        <w:tblW w:w="4640" w:type="dxa"/>
        <w:tblLook w:val="04A0" w:firstRow="1" w:lastRow="0" w:firstColumn="1" w:lastColumn="0" w:noHBand="0" w:noVBand="1"/>
      </w:tblPr>
      <w:tblGrid>
        <w:gridCol w:w="1580"/>
        <w:gridCol w:w="1020"/>
        <w:gridCol w:w="1020"/>
        <w:gridCol w:w="1020"/>
      </w:tblGrid>
      <w:tr w:rsidR="0030188F" w:rsidRPr="00FD0597" w14:paraId="2498763B" w14:textId="77777777" w:rsidTr="0030188F">
        <w:trPr>
          <w:trHeight w:val="285"/>
        </w:trPr>
        <w:tc>
          <w:tcPr>
            <w:tcW w:w="1580" w:type="dxa"/>
            <w:noWrap/>
            <w:hideMark/>
          </w:tcPr>
          <w:p w14:paraId="0C654665"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Index PCR</w:t>
            </w:r>
          </w:p>
        </w:tc>
        <w:tc>
          <w:tcPr>
            <w:tcW w:w="1020" w:type="dxa"/>
            <w:noWrap/>
            <w:hideMark/>
          </w:tcPr>
          <w:p w14:paraId="244A4944"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stock</w:t>
            </w:r>
          </w:p>
        </w:tc>
        <w:tc>
          <w:tcPr>
            <w:tcW w:w="1020" w:type="dxa"/>
            <w:noWrap/>
            <w:hideMark/>
          </w:tcPr>
          <w:p w14:paraId="50E96E80"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 xml:space="preserve">final </w:t>
            </w:r>
          </w:p>
        </w:tc>
        <w:tc>
          <w:tcPr>
            <w:tcW w:w="1020" w:type="dxa"/>
            <w:noWrap/>
            <w:hideMark/>
          </w:tcPr>
          <w:p w14:paraId="2640F234"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volume</w:t>
            </w:r>
          </w:p>
        </w:tc>
      </w:tr>
      <w:tr w:rsidR="0030188F" w:rsidRPr="00FD0597" w14:paraId="4AE6D5AA" w14:textId="77777777" w:rsidTr="0030188F">
        <w:trPr>
          <w:trHeight w:val="285"/>
        </w:trPr>
        <w:tc>
          <w:tcPr>
            <w:tcW w:w="1580" w:type="dxa"/>
            <w:noWrap/>
            <w:hideMark/>
          </w:tcPr>
          <w:p w14:paraId="07FC77E6"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Q5 Master mix</w:t>
            </w:r>
          </w:p>
        </w:tc>
        <w:tc>
          <w:tcPr>
            <w:tcW w:w="1020" w:type="dxa"/>
            <w:noWrap/>
            <w:hideMark/>
          </w:tcPr>
          <w:p w14:paraId="7B906A73"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w:t>
            </w:r>
          </w:p>
        </w:tc>
        <w:tc>
          <w:tcPr>
            <w:tcW w:w="1020" w:type="dxa"/>
            <w:noWrap/>
            <w:hideMark/>
          </w:tcPr>
          <w:p w14:paraId="6E50AAF2"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1020" w:type="dxa"/>
            <w:noWrap/>
            <w:hideMark/>
          </w:tcPr>
          <w:p w14:paraId="27BAF8C8"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25</w:t>
            </w:r>
          </w:p>
        </w:tc>
      </w:tr>
      <w:tr w:rsidR="0030188F" w:rsidRPr="00FD0597" w14:paraId="4B9DA897" w14:textId="77777777" w:rsidTr="0030188F">
        <w:trPr>
          <w:trHeight w:val="285"/>
        </w:trPr>
        <w:tc>
          <w:tcPr>
            <w:tcW w:w="1580" w:type="dxa"/>
            <w:noWrap/>
            <w:hideMark/>
          </w:tcPr>
          <w:p w14:paraId="149FBFC4"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Nx7xx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1020" w:type="dxa"/>
            <w:noWrap/>
            <w:hideMark/>
          </w:tcPr>
          <w:p w14:paraId="4F8C6FFC"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1020" w:type="dxa"/>
            <w:noWrap/>
            <w:hideMark/>
          </w:tcPr>
          <w:p w14:paraId="59B0EFB6"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1020" w:type="dxa"/>
            <w:noWrap/>
            <w:hideMark/>
          </w:tcPr>
          <w:p w14:paraId="73E8F8CC"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0188F" w:rsidRPr="00FD0597" w14:paraId="15223201" w14:textId="77777777" w:rsidTr="0030188F">
        <w:trPr>
          <w:trHeight w:val="285"/>
        </w:trPr>
        <w:tc>
          <w:tcPr>
            <w:tcW w:w="1580" w:type="dxa"/>
            <w:noWrap/>
            <w:hideMark/>
          </w:tcPr>
          <w:p w14:paraId="7A5973B5"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Nx5xx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1020" w:type="dxa"/>
            <w:noWrap/>
            <w:hideMark/>
          </w:tcPr>
          <w:p w14:paraId="54B8D233"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1020" w:type="dxa"/>
            <w:noWrap/>
            <w:hideMark/>
          </w:tcPr>
          <w:p w14:paraId="5164DAA6"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1020" w:type="dxa"/>
            <w:noWrap/>
            <w:hideMark/>
          </w:tcPr>
          <w:p w14:paraId="2524F044"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0188F" w:rsidRPr="00FD0597" w14:paraId="69003018" w14:textId="77777777" w:rsidTr="0030188F">
        <w:trPr>
          <w:trHeight w:val="285"/>
        </w:trPr>
        <w:tc>
          <w:tcPr>
            <w:tcW w:w="1580" w:type="dxa"/>
            <w:noWrap/>
            <w:hideMark/>
          </w:tcPr>
          <w:p w14:paraId="5BE506E9"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DNA</w:t>
            </w:r>
          </w:p>
        </w:tc>
        <w:tc>
          <w:tcPr>
            <w:tcW w:w="1020" w:type="dxa"/>
            <w:noWrap/>
            <w:hideMark/>
          </w:tcPr>
          <w:p w14:paraId="7C46FB79"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1020" w:type="dxa"/>
            <w:noWrap/>
            <w:hideMark/>
          </w:tcPr>
          <w:p w14:paraId="4A2A4133" w14:textId="77777777" w:rsidR="0030188F" w:rsidRPr="00FD0597" w:rsidRDefault="0030188F" w:rsidP="003A7247">
            <w:pPr>
              <w:spacing w:after="60"/>
              <w:jc w:val="right"/>
              <w:rPr>
                <w:rFonts w:ascii="Arial" w:eastAsia="Times New Roman" w:hAnsi="Arial" w:cs="Arial"/>
                <w:color w:val="000000"/>
                <w:sz w:val="20"/>
                <w:szCs w:val="20"/>
              </w:rPr>
            </w:pPr>
          </w:p>
        </w:tc>
        <w:tc>
          <w:tcPr>
            <w:tcW w:w="1020" w:type="dxa"/>
            <w:noWrap/>
            <w:hideMark/>
          </w:tcPr>
          <w:p w14:paraId="52141F43"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0188F" w:rsidRPr="00FD0597" w14:paraId="26131C9C" w14:textId="77777777" w:rsidTr="0030188F">
        <w:trPr>
          <w:trHeight w:val="285"/>
        </w:trPr>
        <w:tc>
          <w:tcPr>
            <w:tcW w:w="1580" w:type="dxa"/>
            <w:noWrap/>
            <w:hideMark/>
          </w:tcPr>
          <w:p w14:paraId="4741F1FE"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H2O</w:t>
            </w:r>
          </w:p>
        </w:tc>
        <w:tc>
          <w:tcPr>
            <w:tcW w:w="1020" w:type="dxa"/>
            <w:noWrap/>
            <w:hideMark/>
          </w:tcPr>
          <w:p w14:paraId="47ED7EFB" w14:textId="77777777" w:rsidR="0030188F" w:rsidRPr="00FD0597" w:rsidRDefault="0030188F" w:rsidP="003A7247">
            <w:pPr>
              <w:spacing w:after="60"/>
              <w:rPr>
                <w:rFonts w:ascii="Arial" w:eastAsia="Times New Roman" w:hAnsi="Arial" w:cs="Arial"/>
                <w:color w:val="000000"/>
                <w:sz w:val="20"/>
                <w:szCs w:val="20"/>
              </w:rPr>
            </w:pPr>
          </w:p>
        </w:tc>
        <w:tc>
          <w:tcPr>
            <w:tcW w:w="1020" w:type="dxa"/>
            <w:noWrap/>
            <w:hideMark/>
          </w:tcPr>
          <w:p w14:paraId="7D2D37A0" w14:textId="77777777" w:rsidR="0030188F" w:rsidRPr="00FD0597" w:rsidRDefault="0030188F" w:rsidP="003A7247">
            <w:pPr>
              <w:spacing w:after="60"/>
              <w:rPr>
                <w:rFonts w:ascii="Arial" w:eastAsia="Times New Roman" w:hAnsi="Arial" w:cs="Arial"/>
                <w:sz w:val="20"/>
                <w:szCs w:val="20"/>
              </w:rPr>
            </w:pPr>
          </w:p>
        </w:tc>
        <w:tc>
          <w:tcPr>
            <w:tcW w:w="1020" w:type="dxa"/>
            <w:noWrap/>
            <w:hideMark/>
          </w:tcPr>
          <w:p w14:paraId="4ABBEA2A"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10</w:t>
            </w:r>
          </w:p>
        </w:tc>
      </w:tr>
      <w:tr w:rsidR="0030188F" w:rsidRPr="00FD0597" w14:paraId="01DEEC40" w14:textId="77777777" w:rsidTr="0030188F">
        <w:trPr>
          <w:trHeight w:val="285"/>
        </w:trPr>
        <w:tc>
          <w:tcPr>
            <w:tcW w:w="1580" w:type="dxa"/>
            <w:noWrap/>
            <w:hideMark/>
          </w:tcPr>
          <w:p w14:paraId="463D4DDC"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total</w:t>
            </w:r>
          </w:p>
        </w:tc>
        <w:tc>
          <w:tcPr>
            <w:tcW w:w="1020" w:type="dxa"/>
            <w:noWrap/>
            <w:hideMark/>
          </w:tcPr>
          <w:p w14:paraId="38E0CBD0" w14:textId="77777777" w:rsidR="0030188F" w:rsidRPr="00FD0597" w:rsidRDefault="0030188F" w:rsidP="003A7247">
            <w:pPr>
              <w:spacing w:after="60"/>
              <w:rPr>
                <w:rFonts w:ascii="Arial" w:eastAsia="Times New Roman" w:hAnsi="Arial" w:cs="Arial"/>
                <w:color w:val="000000"/>
                <w:sz w:val="20"/>
                <w:szCs w:val="20"/>
              </w:rPr>
            </w:pPr>
          </w:p>
        </w:tc>
        <w:tc>
          <w:tcPr>
            <w:tcW w:w="1020" w:type="dxa"/>
            <w:noWrap/>
            <w:hideMark/>
          </w:tcPr>
          <w:p w14:paraId="22F7AAB4" w14:textId="77777777" w:rsidR="0030188F" w:rsidRPr="00FD0597" w:rsidRDefault="0030188F" w:rsidP="003A7247">
            <w:pPr>
              <w:spacing w:after="60"/>
              <w:rPr>
                <w:rFonts w:ascii="Arial" w:eastAsia="Times New Roman" w:hAnsi="Arial" w:cs="Arial"/>
                <w:sz w:val="20"/>
                <w:szCs w:val="20"/>
              </w:rPr>
            </w:pPr>
          </w:p>
        </w:tc>
        <w:tc>
          <w:tcPr>
            <w:tcW w:w="1020" w:type="dxa"/>
            <w:noWrap/>
            <w:hideMark/>
          </w:tcPr>
          <w:p w14:paraId="125C8174"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50</w:t>
            </w:r>
          </w:p>
        </w:tc>
      </w:tr>
    </w:tbl>
    <w:p w14:paraId="1DC0E9A0" w14:textId="6EAE9940" w:rsidR="0030188F" w:rsidRPr="00FD0597" w:rsidRDefault="0030188F" w:rsidP="003A7247">
      <w:pPr>
        <w:spacing w:after="60" w:line="240" w:lineRule="auto"/>
        <w:jc w:val="both"/>
        <w:rPr>
          <w:rFonts w:ascii="Arial" w:hAnsi="Arial" w:cs="Arial"/>
          <w:sz w:val="20"/>
          <w:szCs w:val="20"/>
        </w:rPr>
      </w:pPr>
      <w:r w:rsidRPr="00FD0597">
        <w:rPr>
          <w:rFonts w:ascii="Arial" w:hAnsi="Arial" w:cs="Arial"/>
          <w:sz w:val="20"/>
          <w:szCs w:val="20"/>
        </w:rPr>
        <w:t xml:space="preserve">The tubes are </w:t>
      </w:r>
      <w:proofErr w:type="spellStart"/>
      <w:r w:rsidRPr="00FD0597">
        <w:rPr>
          <w:rFonts w:ascii="Arial" w:hAnsi="Arial" w:cs="Arial"/>
          <w:sz w:val="20"/>
          <w:szCs w:val="20"/>
        </w:rPr>
        <w:t>thermocycled</w:t>
      </w:r>
      <w:proofErr w:type="spellEnd"/>
      <w:r w:rsidRPr="00FD0597">
        <w:rPr>
          <w:rFonts w:ascii="Arial" w:hAnsi="Arial" w:cs="Arial"/>
          <w:sz w:val="20"/>
          <w:szCs w:val="20"/>
        </w:rPr>
        <w:t xml:space="preserve"> with the following program: (95 °C 30 s; </w:t>
      </w:r>
      <w:r w:rsidRPr="00FD0597">
        <w:rPr>
          <w:rFonts w:ascii="Arial" w:hAnsi="Arial" w:cs="Arial"/>
          <w:b/>
          <w:bCs/>
          <w:sz w:val="20"/>
          <w:szCs w:val="20"/>
        </w:rPr>
        <w:t>8</w:t>
      </w:r>
      <w:r w:rsidRPr="00FD0597">
        <w:rPr>
          <w:rFonts w:ascii="Arial" w:hAnsi="Arial" w:cs="Arial"/>
          <w:sz w:val="20"/>
          <w:szCs w:val="20"/>
        </w:rPr>
        <w:t xml:space="preserve"> cycles of 95 °C 5 s, 55 °C 30 s, 72 °C 1.5 min; 72 °C 2 min; 12 °C hold). </w:t>
      </w:r>
    </w:p>
    <w:p w14:paraId="3B3A26E9" w14:textId="5DBFC67D" w:rsidR="0030188F" w:rsidRPr="00FD0597" w:rsidRDefault="0030188F"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Library purification</w:t>
      </w:r>
    </w:p>
    <w:p w14:paraId="212E9768" w14:textId="1F547C60" w:rsidR="0030188F" w:rsidRPr="00FD0597" w:rsidRDefault="0030188F" w:rsidP="003A7247">
      <w:pPr>
        <w:spacing w:after="60" w:line="240" w:lineRule="auto"/>
        <w:rPr>
          <w:rFonts w:ascii="Arial" w:hAnsi="Arial" w:cs="Arial"/>
          <w:sz w:val="20"/>
          <w:szCs w:val="20"/>
        </w:rPr>
      </w:pPr>
      <w:r w:rsidRPr="00FD0597">
        <w:rPr>
          <w:rFonts w:ascii="Arial" w:hAnsi="Arial" w:cs="Arial"/>
          <w:sz w:val="20"/>
          <w:szCs w:val="20"/>
        </w:rPr>
        <w:t xml:space="preserve">The library is purified using similar process as step 3 (Amplicon purification by size selection) and eluted into 12 </w:t>
      </w:r>
      <w:proofErr w:type="spellStart"/>
      <w:r w:rsidRPr="00FD0597">
        <w:rPr>
          <w:rFonts w:ascii="Arial" w:hAnsi="Arial" w:cs="Arial"/>
          <w:sz w:val="20"/>
          <w:szCs w:val="20"/>
        </w:rPr>
        <w:t>μL</w:t>
      </w:r>
      <w:proofErr w:type="spellEnd"/>
      <w:r w:rsidRPr="00FD0597">
        <w:rPr>
          <w:rFonts w:ascii="Arial" w:hAnsi="Arial" w:cs="Arial"/>
          <w:sz w:val="20"/>
          <w:szCs w:val="20"/>
        </w:rPr>
        <w:t xml:space="preserve">. After QC, the library </w:t>
      </w:r>
      <w:r w:rsidR="00985504" w:rsidRPr="00FD0597">
        <w:rPr>
          <w:rFonts w:ascii="Arial" w:hAnsi="Arial" w:cs="Arial"/>
          <w:sz w:val="20"/>
          <w:szCs w:val="20"/>
        </w:rPr>
        <w:t>is</w:t>
      </w:r>
      <w:r w:rsidRPr="00FD0597">
        <w:rPr>
          <w:rFonts w:ascii="Arial" w:hAnsi="Arial" w:cs="Arial"/>
          <w:sz w:val="20"/>
          <w:szCs w:val="20"/>
        </w:rPr>
        <w:t xml:space="preserve"> mixed and </w:t>
      </w:r>
      <w:r w:rsidR="00446A59" w:rsidRPr="00FD0597">
        <w:rPr>
          <w:rFonts w:ascii="Arial" w:hAnsi="Arial" w:cs="Arial"/>
          <w:sz w:val="20"/>
          <w:szCs w:val="20"/>
        </w:rPr>
        <w:t>sequenced</w:t>
      </w:r>
      <w:r w:rsidR="0097133F" w:rsidRPr="00FD0597">
        <w:rPr>
          <w:rFonts w:ascii="Arial" w:hAnsi="Arial" w:cs="Arial"/>
          <w:sz w:val="20"/>
          <w:szCs w:val="20"/>
        </w:rPr>
        <w:t xml:space="preserve"> according to Illumina </w:t>
      </w:r>
      <w:proofErr w:type="spellStart"/>
      <w:r w:rsidR="0097133F" w:rsidRPr="00FD0597">
        <w:rPr>
          <w:rFonts w:ascii="Arial" w:hAnsi="Arial" w:cs="Arial"/>
          <w:sz w:val="20"/>
          <w:szCs w:val="20"/>
        </w:rPr>
        <w:t>Miseq</w:t>
      </w:r>
      <w:proofErr w:type="spellEnd"/>
      <w:r w:rsidR="0097133F" w:rsidRPr="00FD0597">
        <w:rPr>
          <w:rFonts w:ascii="Arial" w:hAnsi="Arial" w:cs="Arial"/>
          <w:sz w:val="20"/>
          <w:szCs w:val="20"/>
        </w:rPr>
        <w:t xml:space="preserve"> protocol</w:t>
      </w:r>
      <w:r w:rsidR="00446A59" w:rsidRPr="00FD0597">
        <w:rPr>
          <w:rFonts w:ascii="Arial" w:hAnsi="Arial" w:cs="Arial"/>
          <w:sz w:val="20"/>
          <w:szCs w:val="20"/>
        </w:rPr>
        <w:t xml:space="preserve">. </w:t>
      </w:r>
    </w:p>
    <w:p w14:paraId="0AB40B64" w14:textId="5D6FE372" w:rsidR="00446A59" w:rsidRPr="00FD0597" w:rsidRDefault="003A7247" w:rsidP="003A7247">
      <w:pPr>
        <w:spacing w:after="60" w:line="240" w:lineRule="auto"/>
        <w:jc w:val="both"/>
        <w:rPr>
          <w:rFonts w:ascii="Arial" w:hAnsi="Arial" w:cs="Arial"/>
          <w:sz w:val="20"/>
          <w:szCs w:val="20"/>
        </w:rPr>
      </w:pPr>
      <w:r w:rsidRPr="00FD0597">
        <w:rPr>
          <w:rFonts w:ascii="Arial" w:hAnsi="Arial" w:cs="Arial"/>
          <w:b/>
          <w:bCs/>
          <w:sz w:val="20"/>
          <w:szCs w:val="20"/>
        </w:rPr>
        <w:t>This is the end of Note S2</w:t>
      </w:r>
    </w:p>
    <w:p w14:paraId="433FDE76" w14:textId="04461B14" w:rsidR="000E193C" w:rsidRPr="00FD0597" w:rsidRDefault="000E193C" w:rsidP="003A7247">
      <w:pPr>
        <w:spacing w:after="60" w:line="240" w:lineRule="auto"/>
        <w:rPr>
          <w:rFonts w:ascii="Arial" w:hAnsi="Arial" w:cs="Arial"/>
          <w:sz w:val="20"/>
          <w:szCs w:val="20"/>
        </w:rPr>
      </w:pPr>
    </w:p>
    <w:p w14:paraId="07A50690"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br w:type="page"/>
      </w:r>
    </w:p>
    <w:p w14:paraId="600DA862" w14:textId="7BC9E1B8" w:rsidR="003A7247" w:rsidRPr="00FD0597" w:rsidRDefault="00F62BC0" w:rsidP="003A7247">
      <w:pPr>
        <w:spacing w:after="60" w:line="240" w:lineRule="auto"/>
        <w:rPr>
          <w:rFonts w:ascii="Arial" w:eastAsia="Times New Roman" w:hAnsi="Arial" w:cs="Arial"/>
          <w:sz w:val="20"/>
          <w:szCs w:val="20"/>
        </w:rPr>
      </w:pPr>
      <w:bookmarkStart w:id="0" w:name="_Hlk229428264"/>
      <w:r w:rsidRPr="00FD0597">
        <w:rPr>
          <w:rFonts w:ascii="Arial" w:hAnsi="Arial" w:cs="Arial"/>
          <w:b/>
          <w:bCs/>
          <w:sz w:val="20"/>
          <w:szCs w:val="20"/>
        </w:rPr>
        <w:lastRenderedPageBreak/>
        <w:t>Note S</w:t>
      </w:r>
      <w:r w:rsidR="002D6492" w:rsidRPr="00FD0597">
        <w:rPr>
          <w:rFonts w:ascii="Arial" w:hAnsi="Arial" w:cs="Arial"/>
          <w:b/>
          <w:bCs/>
          <w:sz w:val="20"/>
          <w:szCs w:val="20"/>
        </w:rPr>
        <w:t>3:</w:t>
      </w:r>
      <w:r w:rsidR="003A7247" w:rsidRPr="00FD0597">
        <w:rPr>
          <w:rFonts w:ascii="Arial" w:eastAsia="Times New Roman" w:hAnsi="Arial" w:cs="Arial"/>
          <w:sz w:val="20"/>
          <w:szCs w:val="20"/>
        </w:rPr>
        <w:t xml:space="preserve"> Bioinformatic analysis steps</w:t>
      </w:r>
    </w:p>
    <w:p w14:paraId="4041D4D7" w14:textId="0BC001B1"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 xml:space="preserve">To ensure the pipeline runs smoothly, your input files must follow the strict formatting rules required by QIIME 2. Below is a guide on how to prepare your </w:t>
      </w:r>
      <w:r w:rsidRPr="00FD0597">
        <w:rPr>
          <w:rFonts w:ascii="Arial" w:eastAsia="Times New Roman" w:hAnsi="Arial" w:cs="Arial"/>
          <w:b/>
          <w:bCs/>
          <w:sz w:val="20"/>
          <w:szCs w:val="20"/>
        </w:rPr>
        <w:t>Manifest</w:t>
      </w:r>
      <w:r w:rsidRPr="00FD0597">
        <w:rPr>
          <w:rFonts w:ascii="Arial" w:eastAsia="Times New Roman" w:hAnsi="Arial" w:cs="Arial"/>
          <w:sz w:val="20"/>
          <w:szCs w:val="20"/>
        </w:rPr>
        <w:t xml:space="preserve"> and </w:t>
      </w:r>
      <w:r w:rsidRPr="00FD0597">
        <w:rPr>
          <w:rFonts w:ascii="Arial" w:eastAsia="Times New Roman" w:hAnsi="Arial" w:cs="Arial"/>
          <w:b/>
          <w:bCs/>
          <w:sz w:val="20"/>
          <w:szCs w:val="20"/>
        </w:rPr>
        <w:t>Metadata</w:t>
      </w:r>
      <w:r w:rsidRPr="00FD0597">
        <w:rPr>
          <w:rFonts w:ascii="Arial" w:eastAsia="Times New Roman" w:hAnsi="Arial" w:cs="Arial"/>
          <w:sz w:val="20"/>
          <w:szCs w:val="20"/>
        </w:rPr>
        <w:t xml:space="preserve"> files.</w:t>
      </w:r>
    </w:p>
    <w:p w14:paraId="388F0C34" w14:textId="77777777" w:rsidR="003A7247" w:rsidRPr="00FD0597" w:rsidRDefault="003A7247" w:rsidP="003A7247">
      <w:pPr>
        <w:spacing w:after="60" w:line="240" w:lineRule="auto"/>
        <w:outlineLvl w:val="1"/>
        <w:rPr>
          <w:rFonts w:ascii="Arial" w:eastAsia="Times New Roman" w:hAnsi="Arial" w:cs="Arial"/>
          <w:b/>
          <w:bCs/>
          <w:sz w:val="20"/>
          <w:szCs w:val="20"/>
        </w:rPr>
      </w:pPr>
      <w:r w:rsidRPr="00FD0597">
        <w:rPr>
          <w:rFonts w:ascii="Arial" w:eastAsia="Times New Roman" w:hAnsi="Arial" w:cs="Arial"/>
          <w:b/>
          <w:bCs/>
          <w:sz w:val="20"/>
          <w:szCs w:val="20"/>
        </w:rPr>
        <w:t>1. Preparing the Manifest File</w:t>
      </w:r>
    </w:p>
    <w:p w14:paraId="62D40765"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 xml:space="preserve">The manifest file tells QIIME 2 where your raw </w:t>
      </w:r>
      <w:proofErr w:type="spellStart"/>
      <w:r w:rsidRPr="00FD0597">
        <w:rPr>
          <w:rFonts w:ascii="Arial" w:eastAsia="Times New Roman" w:hAnsi="Arial" w:cs="Arial"/>
          <w:sz w:val="20"/>
          <w:szCs w:val="20"/>
        </w:rPr>
        <w:t>Fastq</w:t>
      </w:r>
      <w:proofErr w:type="spellEnd"/>
      <w:r w:rsidRPr="00FD0597">
        <w:rPr>
          <w:rFonts w:ascii="Arial" w:eastAsia="Times New Roman" w:hAnsi="Arial" w:cs="Arial"/>
          <w:sz w:val="20"/>
          <w:szCs w:val="20"/>
        </w:rPr>
        <w:t xml:space="preserve"> files are located and which sample ID belongs to which file. It is a tab-separated file that must use specific headers depending on your data type. For Single-End, use two columns: sample-id and absolute-</w:t>
      </w:r>
      <w:proofErr w:type="spellStart"/>
      <w:r w:rsidRPr="00FD0597">
        <w:rPr>
          <w:rFonts w:ascii="Arial" w:eastAsia="Times New Roman" w:hAnsi="Arial" w:cs="Arial"/>
          <w:sz w:val="20"/>
          <w:szCs w:val="20"/>
        </w:rPr>
        <w:t>filepath</w:t>
      </w:r>
      <w:proofErr w:type="spellEnd"/>
      <w:r w:rsidRPr="00FD0597">
        <w:rPr>
          <w:rFonts w:ascii="Arial" w:eastAsia="Times New Roman" w:hAnsi="Arial" w:cs="Arial"/>
          <w:sz w:val="20"/>
          <w:szCs w:val="20"/>
        </w:rPr>
        <w:t>. For Paired-End, use three: sample-id, forward-absolute-</w:t>
      </w:r>
      <w:proofErr w:type="spellStart"/>
      <w:r w:rsidRPr="00FD0597">
        <w:rPr>
          <w:rFonts w:ascii="Arial" w:eastAsia="Times New Roman" w:hAnsi="Arial" w:cs="Arial"/>
          <w:sz w:val="20"/>
          <w:szCs w:val="20"/>
        </w:rPr>
        <w:t>filepath</w:t>
      </w:r>
      <w:proofErr w:type="spellEnd"/>
      <w:r w:rsidRPr="00FD0597">
        <w:rPr>
          <w:rFonts w:ascii="Arial" w:eastAsia="Times New Roman" w:hAnsi="Arial" w:cs="Arial"/>
          <w:sz w:val="20"/>
          <w:szCs w:val="20"/>
        </w:rPr>
        <w:t>, and reverse-absolute-</w:t>
      </w:r>
      <w:proofErr w:type="spellStart"/>
      <w:r w:rsidRPr="00FD0597">
        <w:rPr>
          <w:rFonts w:ascii="Arial" w:eastAsia="Times New Roman" w:hAnsi="Arial" w:cs="Arial"/>
          <w:sz w:val="20"/>
          <w:szCs w:val="20"/>
        </w:rPr>
        <w:t>filepath</w:t>
      </w:r>
      <w:proofErr w:type="spellEnd"/>
      <w:r w:rsidRPr="00FD0597">
        <w:rPr>
          <w:rFonts w:ascii="Arial" w:eastAsia="Times New Roman" w:hAnsi="Arial" w:cs="Arial"/>
          <w:sz w:val="20"/>
          <w:szCs w:val="20"/>
        </w:rPr>
        <w:t xml:space="preserve">. Always ensure you use absolute paths (starting with /) to prevent "file not found" errors. </w:t>
      </w:r>
    </w:p>
    <w:p w14:paraId="7B2CAC18" w14:textId="77777777" w:rsidR="003A7247" w:rsidRPr="00FD0597" w:rsidRDefault="003A7247" w:rsidP="003A7247">
      <w:pPr>
        <w:spacing w:after="60" w:line="240" w:lineRule="auto"/>
        <w:outlineLvl w:val="2"/>
        <w:rPr>
          <w:rFonts w:ascii="Arial" w:eastAsia="Times New Roman" w:hAnsi="Arial" w:cs="Arial"/>
          <w:b/>
          <w:bCs/>
          <w:sz w:val="20"/>
          <w:szCs w:val="20"/>
        </w:rPr>
      </w:pPr>
      <w:r w:rsidRPr="00FD0597">
        <w:rPr>
          <w:rFonts w:ascii="Arial" w:eastAsia="Times New Roman" w:hAnsi="Arial" w:cs="Arial"/>
          <w:b/>
          <w:bCs/>
          <w:sz w:val="20"/>
          <w:szCs w:val="20"/>
        </w:rPr>
        <w:t>Example Manifest:</w:t>
      </w:r>
    </w:p>
    <w:p w14:paraId="7BD2FEF7" w14:textId="77777777" w:rsidR="003A7247" w:rsidRPr="00FD0597" w:rsidRDefault="003A7247" w:rsidP="003A7247">
      <w:pPr>
        <w:spacing w:after="60" w:line="240" w:lineRule="auto"/>
        <w:outlineLvl w:val="2"/>
        <w:rPr>
          <w:rFonts w:ascii="Arial" w:eastAsia="Times New Roman" w:hAnsi="Arial" w:cs="Arial"/>
          <w:b/>
          <w:bCs/>
          <w:sz w:val="20"/>
          <w:szCs w:val="20"/>
        </w:rPr>
      </w:pPr>
      <w:r w:rsidRPr="00FD0597">
        <w:rPr>
          <w:rFonts w:ascii="Arial" w:eastAsia="Times New Roman" w:hAnsi="Arial" w:cs="Arial"/>
          <w:b/>
          <w:bCs/>
          <w:sz w:val="20"/>
          <w:szCs w:val="20"/>
        </w:rPr>
        <w:t>For pair-end reads:</w:t>
      </w:r>
    </w:p>
    <w:tbl>
      <w:tblPr>
        <w:tblStyle w:val="TableGrid"/>
        <w:tblW w:w="0" w:type="auto"/>
        <w:tblLook w:val="04A0" w:firstRow="1" w:lastRow="0" w:firstColumn="1" w:lastColumn="0" w:noHBand="0" w:noVBand="1"/>
      </w:tblPr>
      <w:tblGrid>
        <w:gridCol w:w="1083"/>
        <w:gridCol w:w="3974"/>
        <w:gridCol w:w="3974"/>
      </w:tblGrid>
      <w:tr w:rsidR="003A7247" w:rsidRPr="00FD0597" w14:paraId="375BE28D" w14:textId="77777777" w:rsidTr="0009163D">
        <w:trPr>
          <w:trHeight w:val="285"/>
        </w:trPr>
        <w:tc>
          <w:tcPr>
            <w:tcW w:w="0" w:type="auto"/>
            <w:noWrap/>
            <w:hideMark/>
          </w:tcPr>
          <w:p w14:paraId="688C3972"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sample-id</w:t>
            </w:r>
          </w:p>
        </w:tc>
        <w:tc>
          <w:tcPr>
            <w:tcW w:w="0" w:type="auto"/>
            <w:noWrap/>
            <w:hideMark/>
          </w:tcPr>
          <w:p w14:paraId="6684C405"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forward-absolute-</w:t>
            </w:r>
            <w:proofErr w:type="spellStart"/>
            <w:r w:rsidRPr="00FD0597">
              <w:rPr>
                <w:rFonts w:ascii="Arial" w:eastAsia="Times New Roman" w:hAnsi="Arial" w:cs="Arial"/>
                <w:color w:val="000000"/>
                <w:sz w:val="20"/>
                <w:szCs w:val="20"/>
              </w:rPr>
              <w:t>filepath</w:t>
            </w:r>
            <w:proofErr w:type="spellEnd"/>
          </w:p>
        </w:tc>
        <w:tc>
          <w:tcPr>
            <w:tcW w:w="0" w:type="auto"/>
            <w:noWrap/>
            <w:hideMark/>
          </w:tcPr>
          <w:p w14:paraId="0E60EC74"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reverse-absolute-</w:t>
            </w:r>
            <w:proofErr w:type="spellStart"/>
            <w:r w:rsidRPr="00FD0597">
              <w:rPr>
                <w:rFonts w:ascii="Arial" w:eastAsia="Times New Roman" w:hAnsi="Arial" w:cs="Arial"/>
                <w:color w:val="000000"/>
                <w:sz w:val="20"/>
                <w:szCs w:val="20"/>
              </w:rPr>
              <w:t>filepath</w:t>
            </w:r>
            <w:proofErr w:type="spellEnd"/>
          </w:p>
        </w:tc>
      </w:tr>
      <w:tr w:rsidR="003A7247" w:rsidRPr="00FD0597" w14:paraId="705F243B" w14:textId="77777777" w:rsidTr="0009163D">
        <w:trPr>
          <w:trHeight w:val="285"/>
        </w:trPr>
        <w:tc>
          <w:tcPr>
            <w:tcW w:w="0" w:type="auto"/>
            <w:noWrap/>
            <w:hideMark/>
          </w:tcPr>
          <w:p w14:paraId="5B0F0ED7"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sample-1</w:t>
            </w:r>
          </w:p>
        </w:tc>
        <w:tc>
          <w:tcPr>
            <w:tcW w:w="0" w:type="auto"/>
            <w:noWrap/>
            <w:hideMark/>
          </w:tcPr>
          <w:p w14:paraId="6BB94337"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/sample0_R1.fastq.gz</w:t>
            </w:r>
          </w:p>
        </w:tc>
        <w:tc>
          <w:tcPr>
            <w:tcW w:w="0" w:type="auto"/>
            <w:noWrap/>
            <w:hideMark/>
          </w:tcPr>
          <w:p w14:paraId="3D549183"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/sample1_R2.fastq.gz</w:t>
            </w:r>
          </w:p>
        </w:tc>
      </w:tr>
      <w:tr w:rsidR="003A7247" w:rsidRPr="00FD0597" w14:paraId="256649A0" w14:textId="77777777" w:rsidTr="0009163D">
        <w:trPr>
          <w:trHeight w:val="285"/>
        </w:trPr>
        <w:tc>
          <w:tcPr>
            <w:tcW w:w="0" w:type="auto"/>
            <w:noWrap/>
            <w:hideMark/>
          </w:tcPr>
          <w:p w14:paraId="0CFDDCE1"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sample-2</w:t>
            </w:r>
          </w:p>
        </w:tc>
        <w:tc>
          <w:tcPr>
            <w:tcW w:w="0" w:type="auto"/>
            <w:noWrap/>
            <w:hideMark/>
          </w:tcPr>
          <w:p w14:paraId="020F5785"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/sample2_R1.fastq.gz</w:t>
            </w:r>
          </w:p>
        </w:tc>
        <w:tc>
          <w:tcPr>
            <w:tcW w:w="0" w:type="auto"/>
            <w:noWrap/>
            <w:hideMark/>
          </w:tcPr>
          <w:p w14:paraId="219D2A23"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/sample2_R2.fastq.gz</w:t>
            </w:r>
          </w:p>
        </w:tc>
      </w:tr>
      <w:tr w:rsidR="003A7247" w:rsidRPr="00FD0597" w14:paraId="5A996B7C" w14:textId="77777777" w:rsidTr="0009163D">
        <w:trPr>
          <w:trHeight w:val="285"/>
        </w:trPr>
        <w:tc>
          <w:tcPr>
            <w:tcW w:w="0" w:type="auto"/>
            <w:noWrap/>
            <w:hideMark/>
          </w:tcPr>
          <w:p w14:paraId="60233F7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sample-3</w:t>
            </w:r>
          </w:p>
        </w:tc>
        <w:tc>
          <w:tcPr>
            <w:tcW w:w="0" w:type="auto"/>
            <w:noWrap/>
            <w:hideMark/>
          </w:tcPr>
          <w:p w14:paraId="43477960"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/sample3_R1.fastq.gz</w:t>
            </w:r>
          </w:p>
        </w:tc>
        <w:tc>
          <w:tcPr>
            <w:tcW w:w="0" w:type="auto"/>
            <w:noWrap/>
            <w:hideMark/>
          </w:tcPr>
          <w:p w14:paraId="28081EFC"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/sample3_R2.fastq.gz</w:t>
            </w:r>
          </w:p>
        </w:tc>
      </w:tr>
      <w:tr w:rsidR="003A7247" w:rsidRPr="00FD0597" w14:paraId="7EF908CF" w14:textId="77777777" w:rsidTr="0009163D">
        <w:trPr>
          <w:trHeight w:val="285"/>
        </w:trPr>
        <w:tc>
          <w:tcPr>
            <w:tcW w:w="0" w:type="auto"/>
            <w:noWrap/>
            <w:hideMark/>
          </w:tcPr>
          <w:p w14:paraId="4ABD47E4"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sample-4</w:t>
            </w:r>
          </w:p>
        </w:tc>
        <w:tc>
          <w:tcPr>
            <w:tcW w:w="0" w:type="auto"/>
            <w:noWrap/>
            <w:hideMark/>
          </w:tcPr>
          <w:p w14:paraId="5A7BD97B"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/sample4_R1.fastq.gz</w:t>
            </w:r>
          </w:p>
        </w:tc>
        <w:tc>
          <w:tcPr>
            <w:tcW w:w="0" w:type="auto"/>
            <w:noWrap/>
            <w:hideMark/>
          </w:tcPr>
          <w:p w14:paraId="5C5333DA"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/sample4_R2.fastq.gz</w:t>
            </w:r>
          </w:p>
        </w:tc>
      </w:tr>
    </w:tbl>
    <w:p w14:paraId="32D3EC81" w14:textId="77777777" w:rsidR="003A7247" w:rsidRPr="00FD0597" w:rsidRDefault="003A7247" w:rsidP="003A7247">
      <w:pPr>
        <w:spacing w:after="60" w:line="240" w:lineRule="auto"/>
        <w:rPr>
          <w:rFonts w:ascii="Arial" w:eastAsia="Times New Roman" w:hAnsi="Arial" w:cs="Arial"/>
          <w:b/>
          <w:bCs/>
          <w:sz w:val="20"/>
          <w:szCs w:val="20"/>
        </w:rPr>
      </w:pPr>
      <w:r w:rsidRPr="00FD0597">
        <w:rPr>
          <w:rFonts w:ascii="Arial" w:eastAsia="Times New Roman" w:hAnsi="Arial" w:cs="Arial"/>
          <w:b/>
          <w:bCs/>
          <w:sz w:val="20"/>
          <w:szCs w:val="20"/>
        </w:rPr>
        <w:t>For single-end reads</w:t>
      </w:r>
    </w:p>
    <w:tbl>
      <w:tblPr>
        <w:tblStyle w:val="TableGrid"/>
        <w:tblW w:w="0" w:type="auto"/>
        <w:tblLook w:val="04A0" w:firstRow="1" w:lastRow="0" w:firstColumn="1" w:lastColumn="0" w:noHBand="0" w:noVBand="1"/>
      </w:tblPr>
      <w:tblGrid>
        <w:gridCol w:w="1083"/>
        <w:gridCol w:w="3707"/>
      </w:tblGrid>
      <w:tr w:rsidR="003A7247" w:rsidRPr="00FD0597" w14:paraId="2C60FE12" w14:textId="77777777" w:rsidTr="0009163D">
        <w:trPr>
          <w:trHeight w:val="285"/>
        </w:trPr>
        <w:tc>
          <w:tcPr>
            <w:tcW w:w="0" w:type="auto"/>
            <w:noWrap/>
            <w:hideMark/>
          </w:tcPr>
          <w:p w14:paraId="0724DBB8"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sample-id</w:t>
            </w:r>
          </w:p>
        </w:tc>
        <w:tc>
          <w:tcPr>
            <w:tcW w:w="0" w:type="auto"/>
            <w:noWrap/>
            <w:hideMark/>
          </w:tcPr>
          <w:p w14:paraId="2C0DE6EE"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absolute-</w:t>
            </w:r>
            <w:proofErr w:type="spellStart"/>
            <w:r w:rsidRPr="00FD0597">
              <w:rPr>
                <w:rFonts w:ascii="Arial" w:eastAsia="Times New Roman" w:hAnsi="Arial" w:cs="Arial"/>
                <w:color w:val="000000"/>
                <w:sz w:val="20"/>
                <w:szCs w:val="20"/>
              </w:rPr>
              <w:t>filepath</w:t>
            </w:r>
            <w:proofErr w:type="spellEnd"/>
          </w:p>
        </w:tc>
      </w:tr>
      <w:tr w:rsidR="003A7247" w:rsidRPr="00FD0597" w14:paraId="4159285B" w14:textId="77777777" w:rsidTr="0009163D">
        <w:trPr>
          <w:trHeight w:val="285"/>
        </w:trPr>
        <w:tc>
          <w:tcPr>
            <w:tcW w:w="0" w:type="auto"/>
            <w:noWrap/>
            <w:hideMark/>
          </w:tcPr>
          <w:p w14:paraId="1FFFC891"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sample-1</w:t>
            </w:r>
          </w:p>
        </w:tc>
        <w:tc>
          <w:tcPr>
            <w:tcW w:w="0" w:type="auto"/>
            <w:noWrap/>
            <w:hideMark/>
          </w:tcPr>
          <w:p w14:paraId="32BE15DA"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/sample1_R1.fastq</w:t>
            </w:r>
          </w:p>
        </w:tc>
      </w:tr>
      <w:tr w:rsidR="003A7247" w:rsidRPr="00FD0597" w14:paraId="6E4AB80F" w14:textId="77777777" w:rsidTr="0009163D">
        <w:trPr>
          <w:trHeight w:val="285"/>
        </w:trPr>
        <w:tc>
          <w:tcPr>
            <w:tcW w:w="0" w:type="auto"/>
            <w:noWrap/>
            <w:hideMark/>
          </w:tcPr>
          <w:p w14:paraId="146E14EF"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sample-2</w:t>
            </w:r>
          </w:p>
        </w:tc>
        <w:tc>
          <w:tcPr>
            <w:tcW w:w="0" w:type="auto"/>
            <w:noWrap/>
            <w:hideMark/>
          </w:tcPr>
          <w:p w14:paraId="5E25E18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/sample2_R1.fastq</w:t>
            </w:r>
          </w:p>
        </w:tc>
      </w:tr>
    </w:tbl>
    <w:p w14:paraId="43840F7C"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b/>
          <w:bCs/>
          <w:sz w:val="20"/>
          <w:szCs w:val="20"/>
        </w:rPr>
        <w:t>Pro Tip:</w:t>
      </w:r>
      <w:r w:rsidRPr="00FD0597">
        <w:rPr>
          <w:rFonts w:ascii="Arial" w:eastAsia="Times New Roman" w:hAnsi="Arial" w:cs="Arial"/>
          <w:sz w:val="20"/>
          <w:szCs w:val="20"/>
        </w:rPr>
        <w:t xml:space="preserve"> You can create this easily in Excel and "Save As" </w:t>
      </w:r>
      <w:r w:rsidRPr="00FD0597">
        <w:rPr>
          <w:rFonts w:ascii="Arial" w:eastAsia="Times New Roman" w:hAnsi="Arial" w:cs="Arial"/>
          <w:b/>
          <w:bCs/>
          <w:sz w:val="20"/>
          <w:szCs w:val="20"/>
        </w:rPr>
        <w:t>Tab Delimited Text (.txt)</w:t>
      </w:r>
      <w:r w:rsidRPr="00FD0597">
        <w:rPr>
          <w:rFonts w:ascii="Arial" w:eastAsia="Times New Roman" w:hAnsi="Arial" w:cs="Arial"/>
          <w:sz w:val="20"/>
          <w:szCs w:val="20"/>
        </w:rPr>
        <w:t xml:space="preserve">, then rename the extension </w:t>
      </w:r>
      <w:proofErr w:type="gramStart"/>
      <w:r w:rsidRPr="00FD0597">
        <w:rPr>
          <w:rFonts w:ascii="Arial" w:eastAsia="Times New Roman" w:hAnsi="Arial" w:cs="Arial"/>
          <w:sz w:val="20"/>
          <w:szCs w:val="20"/>
        </w:rPr>
        <w:t>to .</w:t>
      </w:r>
      <w:proofErr w:type="spellStart"/>
      <w:r w:rsidRPr="00FD0597">
        <w:rPr>
          <w:rFonts w:ascii="Arial" w:eastAsia="Times New Roman" w:hAnsi="Arial" w:cs="Arial"/>
          <w:sz w:val="20"/>
          <w:szCs w:val="20"/>
        </w:rPr>
        <w:t>tsv</w:t>
      </w:r>
      <w:proofErr w:type="spellEnd"/>
      <w:proofErr w:type="gramEnd"/>
      <w:r w:rsidRPr="00FD0597">
        <w:rPr>
          <w:rFonts w:ascii="Arial" w:eastAsia="Times New Roman" w:hAnsi="Arial" w:cs="Arial"/>
          <w:sz w:val="20"/>
          <w:szCs w:val="20"/>
        </w:rPr>
        <w:t>.</w:t>
      </w:r>
    </w:p>
    <w:p w14:paraId="3C52E196" w14:textId="77777777" w:rsidR="003A7247" w:rsidRPr="00FD0597" w:rsidRDefault="003A7247" w:rsidP="003A7247">
      <w:pPr>
        <w:spacing w:after="60" w:line="240" w:lineRule="auto"/>
        <w:outlineLvl w:val="1"/>
        <w:rPr>
          <w:rFonts w:ascii="Arial" w:eastAsia="Times New Roman" w:hAnsi="Arial" w:cs="Arial"/>
          <w:b/>
          <w:bCs/>
          <w:sz w:val="20"/>
          <w:szCs w:val="20"/>
        </w:rPr>
      </w:pPr>
      <w:r w:rsidRPr="00FD0597">
        <w:rPr>
          <w:rFonts w:ascii="Arial" w:eastAsia="Times New Roman" w:hAnsi="Arial" w:cs="Arial"/>
          <w:b/>
          <w:bCs/>
          <w:sz w:val="20"/>
          <w:szCs w:val="20"/>
        </w:rPr>
        <w:t>2. Preparing the Metadata File</w:t>
      </w:r>
    </w:p>
    <w:p w14:paraId="52A513A7"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 xml:space="preserve">The metadata file contains the experimental variables for your samples, such as treatment groups or dates. The first column must be named sample-id and must exactly match the IDs in your manifest. When naming your other columns, avoid spaces and special characters; instead, use underscores (e.g., </w:t>
      </w:r>
      <w:proofErr w:type="spellStart"/>
      <w:r w:rsidRPr="00FD0597">
        <w:rPr>
          <w:rFonts w:ascii="Arial" w:eastAsia="Times New Roman" w:hAnsi="Arial" w:cs="Arial"/>
          <w:i/>
          <w:iCs/>
          <w:sz w:val="20"/>
          <w:szCs w:val="20"/>
        </w:rPr>
        <w:t>treatment_group</w:t>
      </w:r>
      <w:proofErr w:type="spellEnd"/>
      <w:r w:rsidRPr="00FD0597">
        <w:rPr>
          <w:rFonts w:ascii="Arial" w:eastAsia="Times New Roman" w:hAnsi="Arial" w:cs="Arial"/>
          <w:sz w:val="20"/>
          <w:szCs w:val="20"/>
        </w:rPr>
        <w:t xml:space="preserve">) to ensure compatibility with R-based plugins like ANCOM-BC. </w:t>
      </w:r>
    </w:p>
    <w:p w14:paraId="21EFD78B" w14:textId="77777777" w:rsidR="003A7247" w:rsidRPr="00FD0597" w:rsidRDefault="003A7247" w:rsidP="003A7247">
      <w:pPr>
        <w:spacing w:after="60" w:line="240" w:lineRule="auto"/>
        <w:outlineLvl w:val="2"/>
        <w:rPr>
          <w:rFonts w:ascii="Arial" w:eastAsia="Times New Roman" w:hAnsi="Arial" w:cs="Arial"/>
          <w:b/>
          <w:bCs/>
          <w:sz w:val="20"/>
          <w:szCs w:val="20"/>
        </w:rPr>
      </w:pPr>
      <w:r w:rsidRPr="00FD0597">
        <w:rPr>
          <w:rFonts w:ascii="Arial" w:eastAsia="Times New Roman" w:hAnsi="Arial" w:cs="Arial"/>
          <w:b/>
          <w:bCs/>
          <w:sz w:val="20"/>
          <w:szCs w:val="20"/>
        </w:rPr>
        <w:t>Rules:</w:t>
      </w:r>
    </w:p>
    <w:p w14:paraId="092CBC3A"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Format:</w:t>
      </w:r>
      <w:r w:rsidRPr="00FD0597">
        <w:rPr>
          <w:rFonts w:ascii="Arial" w:eastAsia="Times New Roman" w:hAnsi="Arial" w:cs="Arial"/>
          <w:sz w:val="20"/>
          <w:szCs w:val="20"/>
        </w:rPr>
        <w:t xml:space="preserve"> Tab-Separated Value (.</w:t>
      </w:r>
      <w:proofErr w:type="spellStart"/>
      <w:r w:rsidRPr="00FD0597">
        <w:rPr>
          <w:rFonts w:ascii="Arial" w:eastAsia="Times New Roman" w:hAnsi="Arial" w:cs="Arial"/>
          <w:sz w:val="20"/>
          <w:szCs w:val="20"/>
        </w:rPr>
        <w:t>tsv</w:t>
      </w:r>
      <w:proofErr w:type="spellEnd"/>
      <w:r w:rsidRPr="00FD0597">
        <w:rPr>
          <w:rFonts w:ascii="Arial" w:eastAsia="Times New Roman" w:hAnsi="Arial" w:cs="Arial"/>
          <w:sz w:val="20"/>
          <w:szCs w:val="20"/>
        </w:rPr>
        <w:t>).</w:t>
      </w:r>
    </w:p>
    <w:p w14:paraId="143DB08D"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Required Header:</w:t>
      </w:r>
      <w:r w:rsidRPr="00FD0597">
        <w:rPr>
          <w:rFonts w:ascii="Arial" w:eastAsia="Times New Roman" w:hAnsi="Arial" w:cs="Arial"/>
          <w:sz w:val="20"/>
          <w:szCs w:val="20"/>
        </w:rPr>
        <w:t xml:space="preserve"> The first column </w:t>
      </w:r>
      <w:r w:rsidRPr="00FD0597">
        <w:rPr>
          <w:rFonts w:ascii="Arial" w:eastAsia="Times New Roman" w:hAnsi="Arial" w:cs="Arial"/>
          <w:b/>
          <w:bCs/>
          <w:sz w:val="20"/>
          <w:szCs w:val="20"/>
        </w:rPr>
        <w:t>must</w:t>
      </w:r>
      <w:r w:rsidRPr="00FD0597">
        <w:rPr>
          <w:rFonts w:ascii="Arial" w:eastAsia="Times New Roman" w:hAnsi="Arial" w:cs="Arial"/>
          <w:sz w:val="20"/>
          <w:szCs w:val="20"/>
        </w:rPr>
        <w:t xml:space="preserve"> be sample-id.</w:t>
      </w:r>
    </w:p>
    <w:p w14:paraId="1DAABC89"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Case Sensitivity:</w:t>
      </w:r>
      <w:r w:rsidRPr="00FD0597">
        <w:rPr>
          <w:rFonts w:ascii="Arial" w:eastAsia="Times New Roman" w:hAnsi="Arial" w:cs="Arial"/>
          <w:sz w:val="20"/>
          <w:szCs w:val="20"/>
        </w:rPr>
        <w:t xml:space="preserve"> QIIME 2 is case-sensitive. "Before" and "before" will be treated as different groups.</w:t>
      </w:r>
    </w:p>
    <w:p w14:paraId="3A0F86CC"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ANCOM-BC Note:</w:t>
      </w:r>
      <w:r w:rsidRPr="00FD0597">
        <w:rPr>
          <w:rFonts w:ascii="Arial" w:eastAsia="Times New Roman" w:hAnsi="Arial" w:cs="Arial"/>
          <w:sz w:val="20"/>
          <w:szCs w:val="20"/>
        </w:rPr>
        <w:t xml:space="preserve"> Avoid using special characters (like #, @, +, or spaces) in your column names or cell values. Use underscores (_) instead (e.g., </w:t>
      </w:r>
      <w:proofErr w:type="spellStart"/>
      <w:r w:rsidRPr="00FD0597">
        <w:rPr>
          <w:rFonts w:ascii="Arial" w:eastAsia="Times New Roman" w:hAnsi="Arial" w:cs="Arial"/>
          <w:sz w:val="20"/>
          <w:szCs w:val="20"/>
        </w:rPr>
        <w:t>wipe_brand</w:t>
      </w:r>
      <w:proofErr w:type="spellEnd"/>
      <w:r w:rsidRPr="00FD0597">
        <w:rPr>
          <w:rFonts w:ascii="Arial" w:eastAsia="Times New Roman" w:hAnsi="Arial" w:cs="Arial"/>
          <w:sz w:val="20"/>
          <w:szCs w:val="20"/>
        </w:rPr>
        <w:t xml:space="preserve"> instead of Wipe Brand).</w:t>
      </w:r>
    </w:p>
    <w:p w14:paraId="00B30E57" w14:textId="77777777" w:rsidR="003A7247" w:rsidRPr="00FD0597" w:rsidRDefault="003A7247" w:rsidP="003A7247">
      <w:pPr>
        <w:spacing w:after="60" w:line="240" w:lineRule="auto"/>
        <w:outlineLvl w:val="1"/>
        <w:rPr>
          <w:rFonts w:ascii="Arial" w:eastAsia="Times New Roman" w:hAnsi="Arial" w:cs="Arial"/>
          <w:b/>
          <w:bCs/>
          <w:color w:val="000000"/>
          <w:sz w:val="20"/>
          <w:szCs w:val="20"/>
        </w:rPr>
      </w:pPr>
      <w:r w:rsidRPr="00FD0597">
        <w:rPr>
          <w:rFonts w:ascii="Arial" w:eastAsia="Times New Roman" w:hAnsi="Arial" w:cs="Arial"/>
          <w:b/>
          <w:bCs/>
          <w:color w:val="000000"/>
          <w:sz w:val="20"/>
          <w:szCs w:val="20"/>
        </w:rPr>
        <w:t>Example Metadata:</w:t>
      </w:r>
    </w:p>
    <w:tbl>
      <w:tblPr>
        <w:tblStyle w:val="TableGrid"/>
        <w:tblW w:w="0" w:type="auto"/>
        <w:tblLook w:val="04A0" w:firstRow="1" w:lastRow="0" w:firstColumn="1" w:lastColumn="0" w:noHBand="0" w:noVBand="1"/>
      </w:tblPr>
      <w:tblGrid>
        <w:gridCol w:w="1117"/>
        <w:gridCol w:w="1351"/>
        <w:gridCol w:w="1640"/>
        <w:gridCol w:w="1139"/>
      </w:tblGrid>
      <w:tr w:rsidR="003A7247" w:rsidRPr="00FD0597" w14:paraId="60D77F81" w14:textId="77777777" w:rsidTr="0009163D">
        <w:trPr>
          <w:trHeight w:val="20"/>
        </w:trPr>
        <w:tc>
          <w:tcPr>
            <w:tcW w:w="0" w:type="auto"/>
            <w:vAlign w:val="center"/>
            <w:hideMark/>
          </w:tcPr>
          <w:p w14:paraId="7039C4FE"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sample-id</w:t>
            </w:r>
          </w:p>
        </w:tc>
        <w:tc>
          <w:tcPr>
            <w:tcW w:w="0" w:type="auto"/>
            <w:vAlign w:val="center"/>
            <w:hideMark/>
          </w:tcPr>
          <w:p w14:paraId="7347369D" w14:textId="77777777" w:rsidR="003A7247" w:rsidRPr="00FD0597" w:rsidRDefault="003A7247" w:rsidP="003A7247">
            <w:pPr>
              <w:spacing w:after="60"/>
              <w:rPr>
                <w:rFonts w:ascii="Arial" w:eastAsia="Times New Roman" w:hAnsi="Arial" w:cs="Arial"/>
                <w:color w:val="000000"/>
                <w:sz w:val="20"/>
                <w:szCs w:val="20"/>
              </w:rPr>
            </w:pPr>
            <w:proofErr w:type="spellStart"/>
            <w:r w:rsidRPr="00FD0597">
              <w:rPr>
                <w:rFonts w:ascii="Arial" w:eastAsia="Times New Roman" w:hAnsi="Arial" w:cs="Arial"/>
                <w:color w:val="000000"/>
                <w:sz w:val="20"/>
                <w:szCs w:val="20"/>
              </w:rPr>
              <w:t>wipe_brand</w:t>
            </w:r>
            <w:proofErr w:type="spellEnd"/>
          </w:p>
        </w:tc>
        <w:tc>
          <w:tcPr>
            <w:tcW w:w="0" w:type="auto"/>
            <w:vAlign w:val="center"/>
            <w:hideMark/>
          </w:tcPr>
          <w:p w14:paraId="0E071176" w14:textId="77777777" w:rsidR="003A7247" w:rsidRPr="00FD0597" w:rsidRDefault="003A7247" w:rsidP="003A7247">
            <w:pPr>
              <w:spacing w:after="60"/>
              <w:rPr>
                <w:rFonts w:ascii="Arial" w:eastAsia="Times New Roman" w:hAnsi="Arial" w:cs="Arial"/>
                <w:color w:val="000000"/>
                <w:sz w:val="20"/>
                <w:szCs w:val="20"/>
              </w:rPr>
            </w:pPr>
            <w:proofErr w:type="spellStart"/>
            <w:r w:rsidRPr="00FD0597">
              <w:rPr>
                <w:rFonts w:ascii="Arial" w:eastAsia="Times New Roman" w:hAnsi="Arial" w:cs="Arial"/>
                <w:color w:val="000000"/>
                <w:sz w:val="20"/>
                <w:szCs w:val="20"/>
              </w:rPr>
              <w:t>equipment_type</w:t>
            </w:r>
            <w:proofErr w:type="spellEnd"/>
          </w:p>
        </w:tc>
        <w:tc>
          <w:tcPr>
            <w:tcW w:w="0" w:type="auto"/>
            <w:vAlign w:val="center"/>
            <w:hideMark/>
          </w:tcPr>
          <w:p w14:paraId="4035890D" w14:textId="77777777" w:rsidR="003A7247" w:rsidRPr="00FD0597" w:rsidRDefault="003A7247" w:rsidP="003A7247">
            <w:pPr>
              <w:spacing w:after="60"/>
              <w:rPr>
                <w:rFonts w:ascii="Arial" w:eastAsia="Times New Roman" w:hAnsi="Arial" w:cs="Arial"/>
                <w:color w:val="000000"/>
                <w:sz w:val="20"/>
                <w:szCs w:val="20"/>
              </w:rPr>
            </w:pPr>
            <w:proofErr w:type="spellStart"/>
            <w:r w:rsidRPr="00FD0597">
              <w:rPr>
                <w:rFonts w:ascii="Arial" w:eastAsia="Times New Roman" w:hAnsi="Arial" w:cs="Arial"/>
                <w:color w:val="000000"/>
                <w:sz w:val="20"/>
                <w:szCs w:val="20"/>
              </w:rPr>
              <w:t>time_point</w:t>
            </w:r>
            <w:proofErr w:type="spellEnd"/>
          </w:p>
        </w:tc>
      </w:tr>
      <w:tr w:rsidR="003A7247" w:rsidRPr="00FD0597" w14:paraId="2B6E7ADE" w14:textId="77777777" w:rsidTr="0009163D">
        <w:trPr>
          <w:trHeight w:val="20"/>
        </w:trPr>
        <w:tc>
          <w:tcPr>
            <w:tcW w:w="0" w:type="auto"/>
            <w:vAlign w:val="center"/>
            <w:hideMark/>
          </w:tcPr>
          <w:p w14:paraId="46435227"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HB_GE_1</w:t>
            </w:r>
          </w:p>
        </w:tc>
        <w:tc>
          <w:tcPr>
            <w:tcW w:w="0" w:type="auto"/>
            <w:vAlign w:val="center"/>
            <w:hideMark/>
          </w:tcPr>
          <w:p w14:paraId="1FB3774A"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branded</w:t>
            </w:r>
          </w:p>
        </w:tc>
        <w:tc>
          <w:tcPr>
            <w:tcW w:w="0" w:type="auto"/>
            <w:vAlign w:val="center"/>
            <w:hideMark/>
          </w:tcPr>
          <w:p w14:paraId="42F4128C"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treadmill</w:t>
            </w:r>
          </w:p>
        </w:tc>
        <w:tc>
          <w:tcPr>
            <w:tcW w:w="0" w:type="auto"/>
            <w:vAlign w:val="center"/>
            <w:hideMark/>
          </w:tcPr>
          <w:p w14:paraId="28785556"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before</w:t>
            </w:r>
          </w:p>
        </w:tc>
      </w:tr>
      <w:tr w:rsidR="003A7247" w:rsidRPr="00FD0597" w14:paraId="2A68A429" w14:textId="77777777" w:rsidTr="0009163D">
        <w:trPr>
          <w:trHeight w:val="20"/>
        </w:trPr>
        <w:tc>
          <w:tcPr>
            <w:tcW w:w="0" w:type="auto"/>
            <w:vAlign w:val="center"/>
            <w:hideMark/>
          </w:tcPr>
          <w:p w14:paraId="486C5A15"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HB_GE_2</w:t>
            </w:r>
          </w:p>
        </w:tc>
        <w:tc>
          <w:tcPr>
            <w:tcW w:w="0" w:type="auto"/>
            <w:vAlign w:val="center"/>
            <w:hideMark/>
          </w:tcPr>
          <w:p w14:paraId="7FC8C3BF"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branded</w:t>
            </w:r>
          </w:p>
        </w:tc>
        <w:tc>
          <w:tcPr>
            <w:tcW w:w="0" w:type="auto"/>
            <w:vAlign w:val="center"/>
            <w:hideMark/>
          </w:tcPr>
          <w:p w14:paraId="540A7AB6"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treadmill</w:t>
            </w:r>
          </w:p>
        </w:tc>
        <w:tc>
          <w:tcPr>
            <w:tcW w:w="0" w:type="auto"/>
            <w:vAlign w:val="center"/>
            <w:hideMark/>
          </w:tcPr>
          <w:p w14:paraId="31126991"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after</w:t>
            </w:r>
          </w:p>
        </w:tc>
      </w:tr>
      <w:tr w:rsidR="003A7247" w:rsidRPr="00FD0597" w14:paraId="0A6C27E0" w14:textId="77777777" w:rsidTr="0009163D">
        <w:trPr>
          <w:trHeight w:val="60"/>
        </w:trPr>
        <w:tc>
          <w:tcPr>
            <w:tcW w:w="0" w:type="auto"/>
            <w:vAlign w:val="center"/>
            <w:hideMark/>
          </w:tcPr>
          <w:p w14:paraId="0B6E937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HB_GE_3</w:t>
            </w:r>
          </w:p>
        </w:tc>
        <w:tc>
          <w:tcPr>
            <w:tcW w:w="0" w:type="auto"/>
            <w:vAlign w:val="center"/>
            <w:hideMark/>
          </w:tcPr>
          <w:p w14:paraId="2C1CC6A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non-branded</w:t>
            </w:r>
          </w:p>
        </w:tc>
        <w:tc>
          <w:tcPr>
            <w:tcW w:w="0" w:type="auto"/>
            <w:vAlign w:val="center"/>
            <w:hideMark/>
          </w:tcPr>
          <w:p w14:paraId="66FEB163"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dumbbell</w:t>
            </w:r>
          </w:p>
        </w:tc>
        <w:tc>
          <w:tcPr>
            <w:tcW w:w="0" w:type="auto"/>
            <w:vAlign w:val="center"/>
            <w:hideMark/>
          </w:tcPr>
          <w:p w14:paraId="53E81B4C"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before</w:t>
            </w:r>
          </w:p>
        </w:tc>
      </w:tr>
    </w:tbl>
    <w:p w14:paraId="72427A1D" w14:textId="77777777" w:rsidR="003A7247" w:rsidRPr="00FD0597" w:rsidRDefault="003A7247" w:rsidP="003A7247">
      <w:pPr>
        <w:spacing w:after="60" w:line="240" w:lineRule="auto"/>
        <w:rPr>
          <w:rFonts w:ascii="Arial" w:eastAsia="Times New Roman" w:hAnsi="Arial" w:cs="Arial"/>
          <w:sz w:val="20"/>
          <w:szCs w:val="20"/>
        </w:rPr>
      </w:pPr>
    </w:p>
    <w:p w14:paraId="7B539E25" w14:textId="77777777" w:rsidR="003A7247" w:rsidRPr="00FD0597" w:rsidRDefault="003A7247" w:rsidP="003A7247">
      <w:pPr>
        <w:spacing w:after="60" w:line="240" w:lineRule="auto"/>
        <w:outlineLvl w:val="1"/>
        <w:rPr>
          <w:rFonts w:ascii="Arial" w:eastAsia="Times New Roman" w:hAnsi="Arial" w:cs="Arial"/>
          <w:b/>
          <w:bCs/>
          <w:sz w:val="20"/>
          <w:szCs w:val="20"/>
        </w:rPr>
      </w:pPr>
      <w:r w:rsidRPr="00FD0597">
        <w:rPr>
          <w:rFonts w:ascii="Arial" w:eastAsia="Times New Roman" w:hAnsi="Arial" w:cs="Arial"/>
          <w:b/>
          <w:bCs/>
          <w:sz w:val="20"/>
          <w:szCs w:val="20"/>
        </w:rPr>
        <w:t>3. How to Use with the Master Script</w:t>
      </w:r>
    </w:p>
    <w:p w14:paraId="51E6FC22"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Once your manifest and metadata files are prepared and uploaded, follow these steps to configure and launch the pipeline:</w:t>
      </w:r>
    </w:p>
    <w:p w14:paraId="25638696"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Upload Files</w:t>
      </w:r>
      <w:r w:rsidRPr="00FD0597">
        <w:rPr>
          <w:rFonts w:ascii="Arial" w:eastAsia="Times New Roman" w:hAnsi="Arial" w:cs="Arial"/>
          <w:sz w:val="20"/>
          <w:szCs w:val="20"/>
        </w:rPr>
        <w:t xml:space="preserve">: Place your </w:t>
      </w:r>
      <w:proofErr w:type="spellStart"/>
      <w:r w:rsidRPr="00FD0597">
        <w:rPr>
          <w:rFonts w:ascii="Arial" w:eastAsia="Times New Roman" w:hAnsi="Arial" w:cs="Arial"/>
          <w:sz w:val="20"/>
          <w:szCs w:val="20"/>
        </w:rPr>
        <w:t>manifest.tsv</w:t>
      </w:r>
      <w:proofErr w:type="spellEnd"/>
      <w:r w:rsidRPr="00FD0597">
        <w:rPr>
          <w:rFonts w:ascii="Arial" w:eastAsia="Times New Roman" w:hAnsi="Arial" w:cs="Arial"/>
          <w:sz w:val="20"/>
          <w:szCs w:val="20"/>
        </w:rPr>
        <w:t xml:space="preserve"> and </w:t>
      </w:r>
      <w:proofErr w:type="spellStart"/>
      <w:r w:rsidRPr="00FD0597">
        <w:rPr>
          <w:rFonts w:ascii="Arial" w:eastAsia="Times New Roman" w:hAnsi="Arial" w:cs="Arial"/>
          <w:sz w:val="20"/>
          <w:szCs w:val="20"/>
        </w:rPr>
        <w:t>metadata.tsv</w:t>
      </w:r>
      <w:proofErr w:type="spellEnd"/>
      <w:r w:rsidRPr="00FD0597">
        <w:rPr>
          <w:rFonts w:ascii="Arial" w:eastAsia="Times New Roman" w:hAnsi="Arial" w:cs="Arial"/>
          <w:sz w:val="20"/>
          <w:szCs w:val="20"/>
        </w:rPr>
        <w:t xml:space="preserve"> onto your server. It is recommended to keep them in a dedicated folder, such as 01_manifest_metadata, to keep your project workspace organized.</w:t>
      </w:r>
    </w:p>
    <w:p w14:paraId="762EE0FC"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Edit the Master Script</w:t>
      </w:r>
      <w:r w:rsidRPr="00FD0597">
        <w:rPr>
          <w:rFonts w:ascii="Arial" w:eastAsia="Times New Roman" w:hAnsi="Arial" w:cs="Arial"/>
          <w:sz w:val="20"/>
          <w:szCs w:val="20"/>
        </w:rPr>
        <w:t xml:space="preserve">: Open your master_pipeline.sh file with a text editor (like nano or vi) and navigate to the </w:t>
      </w:r>
      <w:r w:rsidRPr="00FD0597">
        <w:rPr>
          <w:rFonts w:ascii="Arial" w:eastAsia="Times New Roman" w:hAnsi="Arial" w:cs="Arial"/>
          <w:b/>
          <w:bCs/>
          <w:sz w:val="20"/>
          <w:szCs w:val="20"/>
        </w:rPr>
        <w:t>User Configuration</w:t>
      </w:r>
      <w:r w:rsidRPr="00FD0597">
        <w:rPr>
          <w:rFonts w:ascii="Arial" w:eastAsia="Times New Roman" w:hAnsi="Arial" w:cs="Arial"/>
          <w:sz w:val="20"/>
          <w:szCs w:val="20"/>
        </w:rPr>
        <w:t xml:space="preserve"> section at the top.</w:t>
      </w:r>
    </w:p>
    <w:p w14:paraId="7F7A2219"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Set File Paths</w:t>
      </w:r>
      <w:r w:rsidRPr="00FD0597">
        <w:rPr>
          <w:rFonts w:ascii="Arial" w:eastAsia="Times New Roman" w:hAnsi="Arial" w:cs="Arial"/>
          <w:sz w:val="20"/>
          <w:szCs w:val="20"/>
        </w:rPr>
        <w:t xml:space="preserve">: Update the following variables with the </w:t>
      </w:r>
      <w:r w:rsidRPr="00FD0597">
        <w:rPr>
          <w:rFonts w:ascii="Arial" w:eastAsia="Times New Roman" w:hAnsi="Arial" w:cs="Arial"/>
          <w:b/>
          <w:bCs/>
          <w:sz w:val="20"/>
          <w:szCs w:val="20"/>
        </w:rPr>
        <w:t>absolute paths</w:t>
      </w:r>
      <w:r w:rsidRPr="00FD0597">
        <w:rPr>
          <w:rFonts w:ascii="Arial" w:eastAsia="Times New Roman" w:hAnsi="Arial" w:cs="Arial"/>
          <w:sz w:val="20"/>
          <w:szCs w:val="20"/>
        </w:rPr>
        <w:t xml:space="preserve"> to your files:</w:t>
      </w:r>
    </w:p>
    <w:p w14:paraId="0B7B1158"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r w:rsidRPr="00FD0597">
        <w:rPr>
          <w:rFonts w:ascii="Arial" w:eastAsia="Times New Roman" w:hAnsi="Arial" w:cs="Arial"/>
          <w:color w:val="5B9BD5" w:themeColor="accent5"/>
          <w:sz w:val="20"/>
          <w:szCs w:val="20"/>
        </w:rPr>
        <w:t>MANIFEST="/path/to/your/01_manifest_metadata/</w:t>
      </w:r>
      <w:proofErr w:type="spellStart"/>
      <w:r w:rsidRPr="00FD0597">
        <w:rPr>
          <w:rFonts w:ascii="Arial" w:eastAsia="Times New Roman" w:hAnsi="Arial" w:cs="Arial"/>
          <w:color w:val="5B9BD5" w:themeColor="accent5"/>
          <w:sz w:val="20"/>
          <w:szCs w:val="20"/>
        </w:rPr>
        <w:t>manifest.tsv</w:t>
      </w:r>
      <w:proofErr w:type="spellEnd"/>
      <w:r w:rsidRPr="00FD0597">
        <w:rPr>
          <w:rFonts w:ascii="Arial" w:eastAsia="Times New Roman" w:hAnsi="Arial" w:cs="Arial"/>
          <w:color w:val="5B9BD5" w:themeColor="accent5"/>
          <w:sz w:val="20"/>
          <w:szCs w:val="20"/>
        </w:rPr>
        <w:t>"</w:t>
      </w:r>
    </w:p>
    <w:p w14:paraId="0B5524FA"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r w:rsidRPr="00FD0597">
        <w:rPr>
          <w:rFonts w:ascii="Arial" w:eastAsia="Times New Roman" w:hAnsi="Arial" w:cs="Arial"/>
          <w:color w:val="5B9BD5" w:themeColor="accent5"/>
          <w:sz w:val="20"/>
          <w:szCs w:val="20"/>
        </w:rPr>
        <w:t>METADATA="/path/to/your/01_manifest_metadata/</w:t>
      </w:r>
      <w:proofErr w:type="spellStart"/>
      <w:r w:rsidRPr="00FD0597">
        <w:rPr>
          <w:rFonts w:ascii="Arial" w:eastAsia="Times New Roman" w:hAnsi="Arial" w:cs="Arial"/>
          <w:color w:val="5B9BD5" w:themeColor="accent5"/>
          <w:sz w:val="20"/>
          <w:szCs w:val="20"/>
        </w:rPr>
        <w:t>metadata.tsv</w:t>
      </w:r>
      <w:proofErr w:type="spellEnd"/>
      <w:r w:rsidRPr="00FD0597">
        <w:rPr>
          <w:rFonts w:ascii="Arial" w:eastAsia="Times New Roman" w:hAnsi="Arial" w:cs="Arial"/>
          <w:color w:val="5B9BD5" w:themeColor="accent5"/>
          <w:sz w:val="20"/>
          <w:szCs w:val="20"/>
        </w:rPr>
        <w:t>"</w:t>
      </w:r>
    </w:p>
    <w:p w14:paraId="5C7853A6"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Configure Parameters</w:t>
      </w:r>
      <w:r w:rsidRPr="00FD0597">
        <w:rPr>
          <w:rFonts w:ascii="Arial" w:eastAsia="Times New Roman" w:hAnsi="Arial" w:cs="Arial"/>
          <w:sz w:val="20"/>
          <w:szCs w:val="20"/>
        </w:rPr>
        <w:t>:</w:t>
      </w:r>
    </w:p>
    <w:p w14:paraId="0F2DF66D" w14:textId="77777777" w:rsidR="003A7247" w:rsidRPr="00FD0597" w:rsidRDefault="003A7247" w:rsidP="003A7247">
      <w:pPr>
        <w:numPr>
          <w:ilvl w:val="1"/>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SAMPLING_DEPTH</w:t>
      </w:r>
      <w:r w:rsidRPr="00FD0597">
        <w:rPr>
          <w:rFonts w:ascii="Arial" w:eastAsia="Times New Roman" w:hAnsi="Arial" w:cs="Arial"/>
          <w:sz w:val="20"/>
          <w:szCs w:val="20"/>
        </w:rPr>
        <w:t xml:space="preserve">: Enter your desired rarefaction depth. This is typically based on the minimum frequency of reads per sample (your previous gym microbiome analysis used </w:t>
      </w:r>
      <w:r w:rsidRPr="00FD0597">
        <w:rPr>
          <w:rFonts w:ascii="Arial" w:eastAsia="Times New Roman" w:hAnsi="Arial" w:cs="Arial"/>
          <w:b/>
          <w:bCs/>
          <w:sz w:val="20"/>
          <w:szCs w:val="20"/>
        </w:rPr>
        <w:t>18,058</w:t>
      </w:r>
      <w:r w:rsidRPr="00FD0597">
        <w:rPr>
          <w:rFonts w:ascii="Arial" w:eastAsia="Times New Roman" w:hAnsi="Arial" w:cs="Arial"/>
          <w:sz w:val="20"/>
          <w:szCs w:val="20"/>
        </w:rPr>
        <w:t>).</w:t>
      </w:r>
    </w:p>
    <w:p w14:paraId="71537562" w14:textId="77777777" w:rsidR="003A7247" w:rsidRPr="00FD0597" w:rsidRDefault="003A7247" w:rsidP="003A7247">
      <w:pPr>
        <w:numPr>
          <w:ilvl w:val="1"/>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lastRenderedPageBreak/>
        <w:t>EXCLUDE_SAMPLES</w:t>
      </w:r>
      <w:r w:rsidRPr="00FD0597">
        <w:rPr>
          <w:rFonts w:ascii="Arial" w:eastAsia="Times New Roman" w:hAnsi="Arial" w:cs="Arial"/>
          <w:sz w:val="20"/>
          <w:szCs w:val="20"/>
        </w:rPr>
        <w:t>: If you identified low-quality samples that need to be dropped (such as HB_GE_22 or HB_GE_4), list them here using the pipe (|) symbol as a separator.</w:t>
      </w:r>
    </w:p>
    <w:p w14:paraId="29CB1CE0"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Verify Metadata</w:t>
      </w:r>
      <w:r w:rsidRPr="00FD0597">
        <w:rPr>
          <w:rFonts w:ascii="Arial" w:eastAsia="Times New Roman" w:hAnsi="Arial" w:cs="Arial"/>
          <w:sz w:val="20"/>
          <w:szCs w:val="20"/>
        </w:rPr>
        <w:t>: Before committing to a full run, it is a best practice to verify that QIIME 2 can read your metadata without errors. Run this command to generate a summary visualization:</w:t>
      </w:r>
    </w:p>
    <w:p w14:paraId="701F82FB"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proofErr w:type="spellStart"/>
      <w:r w:rsidRPr="00FD0597">
        <w:rPr>
          <w:rFonts w:ascii="Arial" w:eastAsia="Times New Roman" w:hAnsi="Arial" w:cs="Arial"/>
          <w:color w:val="5B9BD5" w:themeColor="accent5"/>
          <w:sz w:val="20"/>
          <w:szCs w:val="20"/>
        </w:rPr>
        <w:t>qiime</w:t>
      </w:r>
      <w:proofErr w:type="spellEnd"/>
      <w:r w:rsidRPr="00FD0597">
        <w:rPr>
          <w:rFonts w:ascii="Arial" w:eastAsia="Times New Roman" w:hAnsi="Arial" w:cs="Arial"/>
          <w:color w:val="5B9BD5" w:themeColor="accent5"/>
          <w:sz w:val="20"/>
          <w:szCs w:val="20"/>
        </w:rPr>
        <w:t xml:space="preserve"> metadata tabulate --m-input-file </w:t>
      </w:r>
      <w:proofErr w:type="spellStart"/>
      <w:r w:rsidRPr="00FD0597">
        <w:rPr>
          <w:rFonts w:ascii="Arial" w:eastAsia="Times New Roman" w:hAnsi="Arial" w:cs="Arial"/>
          <w:color w:val="5B9BD5" w:themeColor="accent5"/>
          <w:sz w:val="20"/>
          <w:szCs w:val="20"/>
        </w:rPr>
        <w:t>your_metadata.tsv</w:t>
      </w:r>
      <w:proofErr w:type="spellEnd"/>
      <w:r w:rsidRPr="00FD0597">
        <w:rPr>
          <w:rFonts w:ascii="Arial" w:eastAsia="Times New Roman" w:hAnsi="Arial" w:cs="Arial"/>
          <w:color w:val="5B9BD5" w:themeColor="accent5"/>
          <w:sz w:val="20"/>
          <w:szCs w:val="20"/>
        </w:rPr>
        <w:t xml:space="preserve"> --o-visualization </w:t>
      </w:r>
      <w:proofErr w:type="spellStart"/>
      <w:r w:rsidRPr="00FD0597">
        <w:rPr>
          <w:rFonts w:ascii="Arial" w:eastAsia="Times New Roman" w:hAnsi="Arial" w:cs="Arial"/>
          <w:color w:val="5B9BD5" w:themeColor="accent5"/>
          <w:sz w:val="20"/>
          <w:szCs w:val="20"/>
        </w:rPr>
        <w:t>check.qzv</w:t>
      </w:r>
      <w:proofErr w:type="spellEnd"/>
    </w:p>
    <w:p w14:paraId="03F0CD93" w14:textId="77777777" w:rsidR="003A7247" w:rsidRPr="00FD0597" w:rsidRDefault="003A7247" w:rsidP="003A7247">
      <w:pPr>
        <w:spacing w:after="60" w:line="240" w:lineRule="auto"/>
        <w:ind w:left="720"/>
        <w:rPr>
          <w:rFonts w:ascii="Arial" w:eastAsia="Times New Roman" w:hAnsi="Arial" w:cs="Arial"/>
          <w:sz w:val="20"/>
          <w:szCs w:val="20"/>
        </w:rPr>
      </w:pPr>
      <w:r w:rsidRPr="00FD0597">
        <w:rPr>
          <w:rFonts w:ascii="Arial" w:eastAsia="Times New Roman" w:hAnsi="Arial" w:cs="Arial"/>
          <w:sz w:val="20"/>
          <w:szCs w:val="20"/>
        </w:rPr>
        <w:t>View the resulting .</w:t>
      </w:r>
      <w:proofErr w:type="spellStart"/>
      <w:r w:rsidRPr="00FD0597">
        <w:rPr>
          <w:rFonts w:ascii="Arial" w:eastAsia="Times New Roman" w:hAnsi="Arial" w:cs="Arial"/>
          <w:sz w:val="20"/>
          <w:szCs w:val="20"/>
        </w:rPr>
        <w:t>qzv</w:t>
      </w:r>
      <w:proofErr w:type="spellEnd"/>
      <w:r w:rsidRPr="00FD0597">
        <w:rPr>
          <w:rFonts w:ascii="Arial" w:eastAsia="Times New Roman" w:hAnsi="Arial" w:cs="Arial"/>
          <w:sz w:val="20"/>
          <w:szCs w:val="20"/>
        </w:rPr>
        <w:t xml:space="preserve"> file at </w:t>
      </w:r>
      <w:hyperlink r:id="rId7" w:tgtFrame="_blank" w:history="1">
        <w:r w:rsidRPr="00FD0597">
          <w:rPr>
            <w:rFonts w:ascii="Arial" w:eastAsia="Times New Roman" w:hAnsi="Arial" w:cs="Arial"/>
            <w:color w:val="0000FF"/>
            <w:sz w:val="20"/>
            <w:szCs w:val="20"/>
            <w:u w:val="single"/>
          </w:rPr>
          <w:t>view.qiime2.org</w:t>
        </w:r>
      </w:hyperlink>
      <w:r w:rsidRPr="00FD0597">
        <w:rPr>
          <w:rFonts w:ascii="Arial" w:eastAsia="Times New Roman" w:hAnsi="Arial" w:cs="Arial"/>
          <w:sz w:val="20"/>
          <w:szCs w:val="20"/>
        </w:rPr>
        <w:t xml:space="preserve"> to ensure all columns and sample IDs are correctly formatted.</w:t>
      </w:r>
    </w:p>
    <w:p w14:paraId="480B3394"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Run the Pipeline</w:t>
      </w:r>
      <w:r w:rsidRPr="00FD0597">
        <w:rPr>
          <w:rFonts w:ascii="Arial" w:eastAsia="Times New Roman" w:hAnsi="Arial" w:cs="Arial"/>
          <w:sz w:val="20"/>
          <w:szCs w:val="20"/>
        </w:rPr>
        <w:t>: Once verified, turn on the qiime2 environment and execute the script from your terminal:</w:t>
      </w:r>
    </w:p>
    <w:p w14:paraId="70C690ED"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proofErr w:type="spellStart"/>
      <w:r w:rsidRPr="00FD0597">
        <w:rPr>
          <w:rFonts w:ascii="Arial" w:eastAsia="Times New Roman" w:hAnsi="Arial" w:cs="Arial"/>
          <w:color w:val="5B9BD5" w:themeColor="accent5"/>
          <w:sz w:val="20"/>
          <w:szCs w:val="20"/>
        </w:rPr>
        <w:t>conda</w:t>
      </w:r>
      <w:proofErr w:type="spellEnd"/>
      <w:r w:rsidRPr="00FD0597">
        <w:rPr>
          <w:rFonts w:ascii="Arial" w:eastAsia="Times New Roman" w:hAnsi="Arial" w:cs="Arial"/>
          <w:color w:val="5B9BD5" w:themeColor="accent5"/>
          <w:sz w:val="20"/>
          <w:szCs w:val="20"/>
        </w:rPr>
        <w:t xml:space="preserve"> activate qiime2-amplicon-2024.2 </w:t>
      </w:r>
    </w:p>
    <w:p w14:paraId="0CB2BDFA"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hAnsi="Arial" w:cs="Arial"/>
          <w:sz w:val="20"/>
          <w:szCs w:val="20"/>
        </w:rPr>
      </w:pPr>
      <w:r w:rsidRPr="00FD0597">
        <w:rPr>
          <w:rFonts w:ascii="Arial" w:eastAsia="Times New Roman" w:hAnsi="Arial" w:cs="Arial"/>
          <w:color w:val="5B9BD5" w:themeColor="accent5"/>
          <w:sz w:val="20"/>
          <w:szCs w:val="20"/>
        </w:rPr>
        <w:t>./master_pipeline.sh</w:t>
      </w:r>
    </w:p>
    <w:p w14:paraId="5A4BF82E" w14:textId="402EC642" w:rsidR="003A7247" w:rsidRPr="00FD0597" w:rsidRDefault="003A7247" w:rsidP="003A7247">
      <w:pPr>
        <w:spacing w:after="60" w:line="240" w:lineRule="auto"/>
        <w:contextualSpacing/>
        <w:outlineLvl w:val="2"/>
        <w:rPr>
          <w:rFonts w:ascii="Arial" w:hAnsi="Arial" w:cs="Arial"/>
          <w:b/>
          <w:bCs/>
          <w:sz w:val="20"/>
          <w:szCs w:val="20"/>
        </w:rPr>
      </w:pPr>
    </w:p>
    <w:p w14:paraId="48F71D93" w14:textId="21516D6F" w:rsidR="003A7247" w:rsidRPr="00FD0597" w:rsidRDefault="003A7247" w:rsidP="003A7247">
      <w:pPr>
        <w:spacing w:after="60" w:line="240" w:lineRule="auto"/>
        <w:rPr>
          <w:rFonts w:ascii="Arial" w:hAnsi="Arial" w:cs="Arial"/>
          <w:b/>
          <w:bCs/>
          <w:sz w:val="20"/>
          <w:szCs w:val="20"/>
        </w:rPr>
      </w:pPr>
      <w:r w:rsidRPr="00FD0597">
        <w:rPr>
          <w:rFonts w:ascii="Arial" w:hAnsi="Arial" w:cs="Arial"/>
          <w:b/>
          <w:bCs/>
          <w:sz w:val="20"/>
          <w:szCs w:val="20"/>
        </w:rPr>
        <w:br w:type="page"/>
      </w:r>
    </w:p>
    <w:p w14:paraId="4BDFF6F7" w14:textId="79D8A5EF" w:rsidR="003A7247" w:rsidRPr="00FD0597" w:rsidRDefault="003A7247" w:rsidP="003A7247">
      <w:pPr>
        <w:spacing w:after="60" w:line="240" w:lineRule="auto"/>
        <w:rPr>
          <w:rFonts w:ascii="Arial" w:eastAsia="Times New Roman" w:hAnsi="Arial" w:cs="Arial"/>
          <w:b/>
          <w:bCs/>
          <w:sz w:val="20"/>
          <w:szCs w:val="20"/>
        </w:rPr>
      </w:pPr>
      <w:r w:rsidRPr="00FD0597">
        <w:rPr>
          <w:rFonts w:ascii="Arial" w:hAnsi="Arial" w:cs="Arial"/>
          <w:b/>
          <w:bCs/>
          <w:sz w:val="20"/>
          <w:szCs w:val="20"/>
        </w:rPr>
        <w:lastRenderedPageBreak/>
        <w:t xml:space="preserve">Note S4: Example </w:t>
      </w:r>
      <w:r w:rsidRPr="00FD0597">
        <w:rPr>
          <w:rFonts w:ascii="Arial" w:eastAsia="Times New Roman" w:hAnsi="Arial" w:cs="Arial"/>
          <w:b/>
          <w:bCs/>
          <w:sz w:val="20"/>
          <w:szCs w:val="20"/>
        </w:rPr>
        <w:t>Master Script</w:t>
      </w:r>
      <w:r w:rsidR="00D33E4A" w:rsidRPr="00FD0597">
        <w:rPr>
          <w:rFonts w:ascii="Arial" w:eastAsia="Times New Roman" w:hAnsi="Arial" w:cs="Arial"/>
          <w:b/>
          <w:bCs/>
          <w:sz w:val="20"/>
          <w:szCs w:val="20"/>
        </w:rPr>
        <w:t xml:space="preserve"> for </w:t>
      </w:r>
      <w:proofErr w:type="spellStart"/>
      <w:r w:rsidR="00D33E4A" w:rsidRPr="00FD0597">
        <w:rPr>
          <w:rFonts w:ascii="Arial" w:eastAsia="Times New Roman" w:hAnsi="Arial" w:cs="Arial"/>
          <w:b/>
          <w:bCs/>
          <w:sz w:val="20"/>
          <w:szCs w:val="20"/>
        </w:rPr>
        <w:t>Qiime</w:t>
      </w:r>
      <w:proofErr w:type="spellEnd"/>
      <w:r w:rsidR="00D33E4A" w:rsidRPr="00FD0597">
        <w:rPr>
          <w:rFonts w:ascii="Arial" w:eastAsia="Times New Roman" w:hAnsi="Arial" w:cs="Arial"/>
          <w:b/>
          <w:bCs/>
          <w:sz w:val="20"/>
          <w:szCs w:val="20"/>
        </w:rPr>
        <w:t xml:space="preserve"> 2 analysis</w:t>
      </w:r>
    </w:p>
    <w:p w14:paraId="0762CC5F" w14:textId="7F3218C1" w:rsidR="00D33E4A" w:rsidRPr="00FD0597" w:rsidRDefault="00D33E4A" w:rsidP="003A7247">
      <w:pPr>
        <w:spacing w:after="60" w:line="240" w:lineRule="auto"/>
        <w:rPr>
          <w:rFonts w:ascii="Arial" w:hAnsi="Arial" w:cs="Arial"/>
          <w:sz w:val="20"/>
          <w:szCs w:val="20"/>
        </w:rPr>
      </w:pPr>
      <w:r w:rsidRPr="00FD0597">
        <w:rPr>
          <w:rFonts w:ascii="Arial" w:eastAsia="Times New Roman" w:hAnsi="Arial" w:cs="Arial"/>
          <w:sz w:val="20"/>
          <w:szCs w:val="20"/>
        </w:rPr>
        <w:t xml:space="preserve">Copy the following </w:t>
      </w:r>
      <w:r w:rsidR="00B6645F" w:rsidRPr="00FD0597">
        <w:rPr>
          <w:rFonts w:ascii="Arial" w:eastAsia="Times New Roman" w:hAnsi="Arial" w:cs="Arial"/>
          <w:sz w:val="20"/>
          <w:szCs w:val="20"/>
        </w:rPr>
        <w:t xml:space="preserve">text </w:t>
      </w:r>
      <w:r w:rsidR="00B6645F" w:rsidRPr="00FD0597">
        <w:rPr>
          <w:rFonts w:ascii="Arial" w:eastAsia="Times New Roman" w:hAnsi="Arial" w:cs="Arial"/>
          <w:color w:val="00B050"/>
          <w:sz w:val="20"/>
          <w:szCs w:val="20"/>
        </w:rPr>
        <w:t xml:space="preserve">in green </w:t>
      </w:r>
      <w:r w:rsidRPr="00FD0597">
        <w:rPr>
          <w:rFonts w:ascii="Arial" w:eastAsia="Times New Roman" w:hAnsi="Arial" w:cs="Arial"/>
          <w:sz w:val="20"/>
          <w:szCs w:val="20"/>
        </w:rPr>
        <w:t>into a new txt file, edit the values, and save it as ‘</w:t>
      </w:r>
      <w:r w:rsidRPr="00FD0597">
        <w:rPr>
          <w:rFonts w:ascii="Arial" w:eastAsia="Times New Roman" w:hAnsi="Arial" w:cs="Arial"/>
          <w:color w:val="5B9BD5" w:themeColor="accent5"/>
          <w:sz w:val="20"/>
          <w:szCs w:val="20"/>
        </w:rPr>
        <w:t>master_pipeline.sh’</w:t>
      </w:r>
    </w:p>
    <w:p w14:paraId="74D86109" w14:textId="77777777" w:rsidR="00D33E4A" w:rsidRPr="00FD0597" w:rsidRDefault="00D33E4A" w:rsidP="00B6645F">
      <w:pPr>
        <w:spacing w:after="0" w:line="240" w:lineRule="auto"/>
        <w:rPr>
          <w:rFonts w:ascii="Arial" w:hAnsi="Arial" w:cs="Arial"/>
          <w:color w:val="00B050"/>
          <w:sz w:val="20"/>
          <w:szCs w:val="20"/>
        </w:rPr>
      </w:pPr>
      <w:proofErr w:type="gramStart"/>
      <w:r w:rsidRPr="00FD0597">
        <w:rPr>
          <w:rFonts w:ascii="Arial" w:hAnsi="Arial" w:cs="Arial"/>
          <w:color w:val="00B050"/>
          <w:sz w:val="20"/>
          <w:szCs w:val="20"/>
        </w:rPr>
        <w:t>#!/</w:t>
      </w:r>
      <w:proofErr w:type="gramEnd"/>
      <w:r w:rsidRPr="00FD0597">
        <w:rPr>
          <w:rFonts w:ascii="Arial" w:hAnsi="Arial" w:cs="Arial"/>
          <w:color w:val="00B050"/>
          <w:sz w:val="20"/>
          <w:szCs w:val="20"/>
        </w:rPr>
        <w:t>bin/bash</w:t>
      </w:r>
    </w:p>
    <w:p w14:paraId="2C0F95B9" w14:textId="77777777" w:rsidR="00D33E4A" w:rsidRPr="00FD0597" w:rsidRDefault="00D33E4A" w:rsidP="00B6645F">
      <w:pPr>
        <w:spacing w:after="0" w:line="240" w:lineRule="auto"/>
        <w:rPr>
          <w:rFonts w:ascii="Arial" w:hAnsi="Arial" w:cs="Arial"/>
          <w:color w:val="00B050"/>
          <w:sz w:val="20"/>
          <w:szCs w:val="20"/>
        </w:rPr>
      </w:pPr>
    </w:p>
    <w:p w14:paraId="6CEFB2F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42B2C3D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Generalized QIIME 2 Automated Pipeline</w:t>
      </w:r>
    </w:p>
    <w:p w14:paraId="5F0FFBD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033CBD00" w14:textId="77777777" w:rsidR="00D33E4A" w:rsidRPr="00FD0597" w:rsidRDefault="00D33E4A" w:rsidP="00B6645F">
      <w:pPr>
        <w:spacing w:after="0" w:line="240" w:lineRule="auto"/>
        <w:rPr>
          <w:rFonts w:ascii="Arial" w:hAnsi="Arial" w:cs="Arial"/>
          <w:color w:val="00B050"/>
          <w:sz w:val="20"/>
          <w:szCs w:val="20"/>
        </w:rPr>
      </w:pPr>
    </w:p>
    <w:p w14:paraId="4C2B595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set -e # Exit immediately if a command exits with a non-zero status</w:t>
      </w:r>
    </w:p>
    <w:p w14:paraId="360ECB6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set -u # Treat unset variables as an error</w:t>
      </w:r>
    </w:p>
    <w:p w14:paraId="709EF241" w14:textId="77777777" w:rsidR="00D33E4A" w:rsidRPr="00FD0597" w:rsidRDefault="00D33E4A" w:rsidP="00B6645F">
      <w:pPr>
        <w:spacing w:after="0" w:line="240" w:lineRule="auto"/>
        <w:rPr>
          <w:rFonts w:ascii="Arial" w:hAnsi="Arial" w:cs="Arial"/>
          <w:color w:val="00B050"/>
          <w:sz w:val="20"/>
          <w:szCs w:val="20"/>
        </w:rPr>
      </w:pPr>
    </w:p>
    <w:p w14:paraId="1CC0A9C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263D8B5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1. USER CONFIGURATION (Edit these values)</w:t>
      </w:r>
    </w:p>
    <w:p w14:paraId="22163E0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4A5559D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PROJECT_NAME="</w:t>
      </w:r>
      <w:proofErr w:type="spellStart"/>
      <w:r w:rsidRPr="00FD0597">
        <w:rPr>
          <w:rFonts w:ascii="Arial" w:hAnsi="Arial" w:cs="Arial"/>
          <w:color w:val="00B050"/>
          <w:sz w:val="20"/>
          <w:szCs w:val="20"/>
        </w:rPr>
        <w:t>gym_microbiome_reanalysis</w:t>
      </w:r>
      <w:proofErr w:type="spellEnd"/>
      <w:r w:rsidRPr="00FD0597">
        <w:rPr>
          <w:rFonts w:ascii="Arial" w:hAnsi="Arial" w:cs="Arial"/>
          <w:color w:val="00B050"/>
          <w:sz w:val="20"/>
          <w:szCs w:val="20"/>
        </w:rPr>
        <w:t>"</w:t>
      </w:r>
    </w:p>
    <w:p w14:paraId="4764972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BASE_DIR="/data10/</w:t>
      </w:r>
      <w:proofErr w:type="spellStart"/>
      <w:r w:rsidRPr="00FD0597">
        <w:rPr>
          <w:rFonts w:ascii="Arial" w:hAnsi="Arial" w:cs="Arial"/>
          <w:color w:val="00B050"/>
          <w:sz w:val="20"/>
          <w:szCs w:val="20"/>
        </w:rPr>
        <w:t>hassan</w:t>
      </w:r>
      <w:proofErr w:type="spellEnd"/>
      <w:r w:rsidRPr="00FD0597">
        <w:rPr>
          <w:rFonts w:ascii="Arial" w:hAnsi="Arial" w:cs="Arial"/>
          <w:color w:val="00B050"/>
          <w:sz w:val="20"/>
          <w:szCs w:val="20"/>
        </w:rPr>
        <w:t>/${PROJECT_NAME}"</w:t>
      </w:r>
    </w:p>
    <w:p w14:paraId="7906706D" w14:textId="77777777" w:rsidR="00D33E4A" w:rsidRPr="00FD0597" w:rsidRDefault="00D33E4A" w:rsidP="00B6645F">
      <w:pPr>
        <w:spacing w:after="0" w:line="240" w:lineRule="auto"/>
        <w:rPr>
          <w:rFonts w:ascii="Arial" w:hAnsi="Arial" w:cs="Arial"/>
          <w:color w:val="00B050"/>
          <w:sz w:val="20"/>
          <w:szCs w:val="20"/>
        </w:rPr>
      </w:pPr>
    </w:p>
    <w:p w14:paraId="0714029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Input File Paths</w:t>
      </w:r>
    </w:p>
    <w:p w14:paraId="25B3C0B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MANIFEST="/data10/hassan/gym_microbiome_reanalysis/01_manifest_metadata/manifest.tsv"</w:t>
      </w:r>
    </w:p>
    <w:p w14:paraId="7BF4AA8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METADATA="/data10/hassan/gym_microbiome_reanalysis/01_manifest_metadata/metadata.tsv"</w:t>
      </w:r>
    </w:p>
    <w:p w14:paraId="743F07E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CLASSIFIER="/data10/hassan/LC_project/data/silva-138-99-nb-classifier.qza"</w:t>
      </w:r>
    </w:p>
    <w:p w14:paraId="311E5945" w14:textId="77777777" w:rsidR="00D33E4A" w:rsidRPr="00FD0597" w:rsidRDefault="00D33E4A" w:rsidP="00B6645F">
      <w:pPr>
        <w:spacing w:after="0" w:line="240" w:lineRule="auto"/>
        <w:rPr>
          <w:rFonts w:ascii="Arial" w:hAnsi="Arial" w:cs="Arial"/>
          <w:color w:val="00B050"/>
          <w:sz w:val="20"/>
          <w:szCs w:val="20"/>
        </w:rPr>
      </w:pPr>
    </w:p>
    <w:p w14:paraId="745382C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Pipeline Parameters</w:t>
      </w:r>
    </w:p>
    <w:p w14:paraId="42CC2C6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SAMPLING_DEPTH=18058</w:t>
      </w:r>
    </w:p>
    <w:p w14:paraId="2DCF98A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TRUNC_LEN=131</w:t>
      </w:r>
    </w:p>
    <w:p w14:paraId="101EF09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THREADS=0 # '0' uses all available cores</w:t>
      </w:r>
    </w:p>
    <w:p w14:paraId="0E01A39C" w14:textId="77777777" w:rsidR="00D33E4A" w:rsidRPr="00FD0597" w:rsidRDefault="00D33E4A" w:rsidP="00B6645F">
      <w:pPr>
        <w:spacing w:after="0" w:line="240" w:lineRule="auto"/>
        <w:rPr>
          <w:rFonts w:ascii="Arial" w:hAnsi="Arial" w:cs="Arial"/>
          <w:color w:val="00B050"/>
          <w:sz w:val="20"/>
          <w:szCs w:val="20"/>
        </w:rPr>
      </w:pPr>
    </w:p>
    <w:p w14:paraId="6FEE52B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Sample Filtering (IDs to remove, separated by | for regex)</w:t>
      </w:r>
    </w:p>
    <w:p w14:paraId="24E8156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EXCLUDE_SAMPLES="HB_GE_22|HB_GE_4"</w:t>
      </w:r>
    </w:p>
    <w:p w14:paraId="768A62BD" w14:textId="77777777" w:rsidR="00D33E4A" w:rsidRPr="00FD0597" w:rsidRDefault="00D33E4A" w:rsidP="00B6645F">
      <w:pPr>
        <w:spacing w:after="0" w:line="240" w:lineRule="auto"/>
        <w:rPr>
          <w:rFonts w:ascii="Arial" w:hAnsi="Arial" w:cs="Arial"/>
          <w:color w:val="00B050"/>
          <w:sz w:val="20"/>
          <w:szCs w:val="20"/>
        </w:rPr>
      </w:pPr>
    </w:p>
    <w:p w14:paraId="35FAE7B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7597550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2. SETUP DIRECTORIES &amp; LOGGING</w:t>
      </w:r>
    </w:p>
    <w:p w14:paraId="49A5E4A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7C42B9D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"Creating project structure at ${BASE_</w:t>
      </w:r>
      <w:proofErr w:type="gramStart"/>
      <w:r w:rsidRPr="00FD0597">
        <w:rPr>
          <w:rFonts w:ascii="Arial" w:hAnsi="Arial" w:cs="Arial"/>
          <w:color w:val="00B050"/>
          <w:sz w:val="20"/>
          <w:szCs w:val="20"/>
        </w:rPr>
        <w:t>DIR}...</w:t>
      </w:r>
      <w:proofErr w:type="gramEnd"/>
      <w:r w:rsidRPr="00FD0597">
        <w:rPr>
          <w:rFonts w:ascii="Arial" w:hAnsi="Arial" w:cs="Arial"/>
          <w:color w:val="00B050"/>
          <w:sz w:val="20"/>
          <w:szCs w:val="20"/>
        </w:rPr>
        <w:t>"</w:t>
      </w:r>
    </w:p>
    <w:p w14:paraId="26E0EDD0"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mkdir</w:t>
      </w:r>
      <w:proofErr w:type="spellEnd"/>
      <w:r w:rsidRPr="00FD0597">
        <w:rPr>
          <w:rFonts w:ascii="Arial" w:hAnsi="Arial" w:cs="Arial"/>
          <w:color w:val="00B050"/>
          <w:sz w:val="20"/>
          <w:szCs w:val="20"/>
        </w:rPr>
        <w:t xml:space="preserve"> -p ${BASE_DIR}/{02_import,03_cutadapt/logs,03_quality,04_dada2,05_taxonomy,06_phylogeny,07_diversity/logs,08_ancombc/logs}</w:t>
      </w:r>
    </w:p>
    <w:p w14:paraId="1E1003BB" w14:textId="77777777" w:rsidR="00D33E4A" w:rsidRPr="00FD0597" w:rsidRDefault="00D33E4A" w:rsidP="00B6645F">
      <w:pPr>
        <w:spacing w:after="0" w:line="240" w:lineRule="auto"/>
        <w:rPr>
          <w:rFonts w:ascii="Arial" w:hAnsi="Arial" w:cs="Arial"/>
          <w:color w:val="00B050"/>
          <w:sz w:val="20"/>
          <w:szCs w:val="20"/>
        </w:rPr>
      </w:pPr>
    </w:p>
    <w:p w14:paraId="676BD52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Define derived metadata paths</w:t>
      </w:r>
    </w:p>
    <w:p w14:paraId="2EDC35A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METADATA_FILTERED="${BASE_</w:t>
      </w:r>
      <w:proofErr w:type="gramStart"/>
      <w:r w:rsidRPr="00FD0597">
        <w:rPr>
          <w:rFonts w:ascii="Arial" w:hAnsi="Arial" w:cs="Arial"/>
          <w:color w:val="00B050"/>
          <w:sz w:val="20"/>
          <w:szCs w:val="20"/>
        </w:rPr>
        <w:t>DIR}/01_manifest_metadata/metadata_filtered.tsv</w:t>
      </w:r>
      <w:proofErr w:type="gramEnd"/>
      <w:r w:rsidRPr="00FD0597">
        <w:rPr>
          <w:rFonts w:ascii="Arial" w:hAnsi="Arial" w:cs="Arial"/>
          <w:color w:val="00B050"/>
          <w:sz w:val="20"/>
          <w:szCs w:val="20"/>
        </w:rPr>
        <w:t>"</w:t>
      </w:r>
    </w:p>
    <w:p w14:paraId="5103C36D" w14:textId="77777777" w:rsidR="00D33E4A" w:rsidRPr="00FD0597" w:rsidRDefault="00D33E4A" w:rsidP="00B6645F">
      <w:pPr>
        <w:spacing w:after="0" w:line="240" w:lineRule="auto"/>
        <w:rPr>
          <w:rFonts w:ascii="Arial" w:hAnsi="Arial" w:cs="Arial"/>
          <w:color w:val="00B050"/>
          <w:sz w:val="20"/>
          <w:szCs w:val="20"/>
        </w:rPr>
      </w:pPr>
    </w:p>
    <w:p w14:paraId="186D126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2B68B3A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3. IMPORT &amp; QUALITY CONTROL</w:t>
      </w:r>
    </w:p>
    <w:p w14:paraId="6AC1795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1B57FC3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02: Importing data..."</w:t>
      </w:r>
    </w:p>
    <w:p w14:paraId="19743B2D"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tools import \</w:t>
      </w:r>
    </w:p>
    <w:p w14:paraId="1B0EFBB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--type '</w:t>
      </w:r>
      <w:proofErr w:type="spellStart"/>
      <w:proofErr w:type="gramStart"/>
      <w:r w:rsidRPr="00FD0597">
        <w:rPr>
          <w:rFonts w:ascii="Arial" w:hAnsi="Arial" w:cs="Arial"/>
          <w:color w:val="00B050"/>
          <w:sz w:val="20"/>
          <w:szCs w:val="20"/>
        </w:rPr>
        <w:t>SampleData</w:t>
      </w:r>
      <w:proofErr w:type="spellEnd"/>
      <w:r w:rsidRPr="00FD0597">
        <w:rPr>
          <w:rFonts w:ascii="Arial" w:hAnsi="Arial" w:cs="Arial"/>
          <w:color w:val="00B050"/>
          <w:sz w:val="20"/>
          <w:szCs w:val="20"/>
        </w:rPr>
        <w:t>[</w:t>
      </w:r>
      <w:proofErr w:type="spellStart"/>
      <w:proofErr w:type="gramEnd"/>
      <w:r w:rsidRPr="00FD0597">
        <w:rPr>
          <w:rFonts w:ascii="Arial" w:hAnsi="Arial" w:cs="Arial"/>
          <w:color w:val="00B050"/>
          <w:sz w:val="20"/>
          <w:szCs w:val="20"/>
        </w:rPr>
        <w:t>SequencesWithQuality</w:t>
      </w:r>
      <w:proofErr w:type="spellEnd"/>
      <w:r w:rsidRPr="00FD0597">
        <w:rPr>
          <w:rFonts w:ascii="Arial" w:hAnsi="Arial" w:cs="Arial"/>
          <w:color w:val="00B050"/>
          <w:sz w:val="20"/>
          <w:szCs w:val="20"/>
        </w:rPr>
        <w:t>]' \</w:t>
      </w:r>
    </w:p>
    <w:p w14:paraId="28DBC1E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--input-path "$MANIFEST" \</w:t>
      </w:r>
    </w:p>
    <w:p w14:paraId="11AA584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--output-path "${BASE_</w:t>
      </w:r>
      <w:proofErr w:type="gramStart"/>
      <w:r w:rsidRPr="00FD0597">
        <w:rPr>
          <w:rFonts w:ascii="Arial" w:hAnsi="Arial" w:cs="Arial"/>
          <w:color w:val="00B050"/>
          <w:sz w:val="20"/>
          <w:szCs w:val="20"/>
        </w:rPr>
        <w:t>DIR}/02_import/</w:t>
      </w:r>
      <w:proofErr w:type="spellStart"/>
      <w:r w:rsidRPr="00FD0597">
        <w:rPr>
          <w:rFonts w:ascii="Arial" w:hAnsi="Arial" w:cs="Arial"/>
          <w:color w:val="00B050"/>
          <w:sz w:val="20"/>
          <w:szCs w:val="20"/>
        </w:rPr>
        <w:t>demux.qza</w:t>
      </w:r>
      <w:proofErr w:type="spellEnd"/>
      <w:proofErr w:type="gramEnd"/>
      <w:r w:rsidRPr="00FD0597">
        <w:rPr>
          <w:rFonts w:ascii="Arial" w:hAnsi="Arial" w:cs="Arial"/>
          <w:color w:val="00B050"/>
          <w:sz w:val="20"/>
          <w:szCs w:val="20"/>
        </w:rPr>
        <w:t>" \</w:t>
      </w:r>
    </w:p>
    <w:p w14:paraId="4F09F08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--input-format SingleEndFastqManifestPhred33V2</w:t>
      </w:r>
    </w:p>
    <w:p w14:paraId="4B5CC56E" w14:textId="77777777" w:rsidR="00D33E4A" w:rsidRPr="00FD0597" w:rsidRDefault="00D33E4A" w:rsidP="00B6645F">
      <w:pPr>
        <w:spacing w:after="0" w:line="240" w:lineRule="auto"/>
        <w:rPr>
          <w:rFonts w:ascii="Arial" w:hAnsi="Arial" w:cs="Arial"/>
          <w:color w:val="00B050"/>
          <w:sz w:val="20"/>
          <w:szCs w:val="20"/>
        </w:rPr>
      </w:pPr>
    </w:p>
    <w:p w14:paraId="410EDFC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03: Trimming primers and checking quality..."</w:t>
      </w:r>
    </w:p>
    <w:p w14:paraId="72AAE44C"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cutadapt</w:t>
      </w:r>
      <w:proofErr w:type="spellEnd"/>
      <w:r w:rsidRPr="00FD0597">
        <w:rPr>
          <w:rFonts w:ascii="Arial" w:hAnsi="Arial" w:cs="Arial"/>
          <w:color w:val="00B050"/>
          <w:sz w:val="20"/>
          <w:szCs w:val="20"/>
        </w:rPr>
        <w:t xml:space="preserve"> trim-single \</w:t>
      </w:r>
    </w:p>
    <w:p w14:paraId="21053B1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-demultiplexed-sequences "${BASE_</w:t>
      </w:r>
      <w:proofErr w:type="gramStart"/>
      <w:r w:rsidRPr="00FD0597">
        <w:rPr>
          <w:rFonts w:ascii="Arial" w:hAnsi="Arial" w:cs="Arial"/>
          <w:color w:val="00B050"/>
          <w:sz w:val="20"/>
          <w:szCs w:val="20"/>
        </w:rPr>
        <w:t>DIR}/02_import/</w:t>
      </w:r>
      <w:proofErr w:type="spellStart"/>
      <w:r w:rsidRPr="00FD0597">
        <w:rPr>
          <w:rFonts w:ascii="Arial" w:hAnsi="Arial" w:cs="Arial"/>
          <w:color w:val="00B050"/>
          <w:sz w:val="20"/>
          <w:szCs w:val="20"/>
        </w:rPr>
        <w:t>demux.qza</w:t>
      </w:r>
      <w:proofErr w:type="spellEnd"/>
      <w:proofErr w:type="gramEnd"/>
      <w:r w:rsidRPr="00FD0597">
        <w:rPr>
          <w:rFonts w:ascii="Arial" w:hAnsi="Arial" w:cs="Arial"/>
          <w:color w:val="00B050"/>
          <w:sz w:val="20"/>
          <w:szCs w:val="20"/>
        </w:rPr>
        <w:t>" \</w:t>
      </w:r>
    </w:p>
    <w:p w14:paraId="60B9729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--p-front GTGYCAGCMGCCGCGGTAA \</w:t>
      </w:r>
    </w:p>
    <w:p w14:paraId="456F023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--p-discard-untrimmed \</w:t>
      </w:r>
    </w:p>
    <w:p w14:paraId="4EB60579"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--p-minimum-length 100 \</w:t>
      </w:r>
    </w:p>
    <w:p w14:paraId="37FCE3F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--o-trimmed-sequences "${BASE_</w:t>
      </w:r>
      <w:proofErr w:type="gramStart"/>
      <w:r w:rsidRPr="00FD0597">
        <w:rPr>
          <w:rFonts w:ascii="Arial" w:hAnsi="Arial" w:cs="Arial"/>
          <w:color w:val="00B050"/>
          <w:sz w:val="20"/>
          <w:szCs w:val="20"/>
        </w:rPr>
        <w:t>DIR}/03_cutadapt/</w:t>
      </w:r>
      <w:proofErr w:type="spellStart"/>
      <w:r w:rsidRPr="00FD0597">
        <w:rPr>
          <w:rFonts w:ascii="Arial" w:hAnsi="Arial" w:cs="Arial"/>
          <w:color w:val="00B050"/>
          <w:sz w:val="20"/>
          <w:szCs w:val="20"/>
        </w:rPr>
        <w:t>demux_trimmed.qza</w:t>
      </w:r>
      <w:proofErr w:type="spellEnd"/>
      <w:proofErr w:type="gramEnd"/>
      <w:r w:rsidRPr="00FD0597">
        <w:rPr>
          <w:rFonts w:ascii="Arial" w:hAnsi="Arial" w:cs="Arial"/>
          <w:color w:val="00B050"/>
          <w:sz w:val="20"/>
          <w:szCs w:val="20"/>
        </w:rPr>
        <w:t>" \</w:t>
      </w:r>
    </w:p>
    <w:p w14:paraId="7BC1B7D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--output-</w:t>
      </w:r>
      <w:proofErr w:type="spellStart"/>
      <w:r w:rsidRPr="00FD0597">
        <w:rPr>
          <w:rFonts w:ascii="Arial" w:hAnsi="Arial" w:cs="Arial"/>
          <w:color w:val="00B050"/>
          <w:sz w:val="20"/>
          <w:szCs w:val="20"/>
        </w:rPr>
        <w:t>dir</w:t>
      </w:r>
      <w:proofErr w:type="spellEnd"/>
      <w:r w:rsidRPr="00FD0597">
        <w:rPr>
          <w:rFonts w:ascii="Arial" w:hAnsi="Arial" w:cs="Arial"/>
          <w:color w:val="00B050"/>
          <w:sz w:val="20"/>
          <w:szCs w:val="20"/>
        </w:rPr>
        <w:t xml:space="preserve"> "${BASE_DIR}/03_cutadapt/logs" \</w:t>
      </w:r>
    </w:p>
    <w:p w14:paraId="51B5C54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--verbose</w:t>
      </w:r>
    </w:p>
    <w:p w14:paraId="455D6A64" w14:textId="77777777" w:rsidR="00D33E4A" w:rsidRPr="00FD0597" w:rsidRDefault="00D33E4A" w:rsidP="00B6645F">
      <w:pPr>
        <w:spacing w:after="0" w:line="240" w:lineRule="auto"/>
        <w:rPr>
          <w:rFonts w:ascii="Arial" w:hAnsi="Arial" w:cs="Arial"/>
          <w:color w:val="00B050"/>
          <w:sz w:val="20"/>
          <w:szCs w:val="20"/>
        </w:rPr>
      </w:pPr>
    </w:p>
    <w:p w14:paraId="2BC74A02"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demux</w:t>
      </w:r>
      <w:proofErr w:type="spellEnd"/>
      <w:r w:rsidRPr="00FD0597">
        <w:rPr>
          <w:rFonts w:ascii="Arial" w:hAnsi="Arial" w:cs="Arial"/>
          <w:color w:val="00B050"/>
          <w:sz w:val="20"/>
          <w:szCs w:val="20"/>
        </w:rPr>
        <w:t xml:space="preserve"> summarize \</w:t>
      </w:r>
    </w:p>
    <w:p w14:paraId="176EF3B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lastRenderedPageBreak/>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-data "${BASE_</w:t>
      </w:r>
      <w:proofErr w:type="gramStart"/>
      <w:r w:rsidRPr="00FD0597">
        <w:rPr>
          <w:rFonts w:ascii="Arial" w:hAnsi="Arial" w:cs="Arial"/>
          <w:color w:val="00B050"/>
          <w:sz w:val="20"/>
          <w:szCs w:val="20"/>
        </w:rPr>
        <w:t>DIR}/02_import/</w:t>
      </w:r>
      <w:proofErr w:type="spellStart"/>
      <w:r w:rsidRPr="00FD0597">
        <w:rPr>
          <w:rFonts w:ascii="Arial" w:hAnsi="Arial" w:cs="Arial"/>
          <w:color w:val="00B050"/>
          <w:sz w:val="20"/>
          <w:szCs w:val="20"/>
        </w:rPr>
        <w:t>demux.qza</w:t>
      </w:r>
      <w:proofErr w:type="spellEnd"/>
      <w:proofErr w:type="gramEnd"/>
      <w:r w:rsidRPr="00FD0597">
        <w:rPr>
          <w:rFonts w:ascii="Arial" w:hAnsi="Arial" w:cs="Arial"/>
          <w:color w:val="00B050"/>
          <w:sz w:val="20"/>
          <w:szCs w:val="20"/>
        </w:rPr>
        <w:t>" \</w:t>
      </w:r>
    </w:p>
    <w:p w14:paraId="1689584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--o-visualization "${BASE_</w:t>
      </w:r>
      <w:proofErr w:type="gramStart"/>
      <w:r w:rsidRPr="00FD0597">
        <w:rPr>
          <w:rFonts w:ascii="Arial" w:hAnsi="Arial" w:cs="Arial"/>
          <w:color w:val="00B050"/>
          <w:sz w:val="20"/>
          <w:szCs w:val="20"/>
        </w:rPr>
        <w:t>DIR}/03_quality/</w:t>
      </w:r>
      <w:proofErr w:type="spellStart"/>
      <w:r w:rsidRPr="00FD0597">
        <w:rPr>
          <w:rFonts w:ascii="Arial" w:hAnsi="Arial" w:cs="Arial"/>
          <w:color w:val="00B050"/>
          <w:sz w:val="20"/>
          <w:szCs w:val="20"/>
        </w:rPr>
        <w:t>demux_summary.qzv</w:t>
      </w:r>
      <w:proofErr w:type="spellEnd"/>
      <w:proofErr w:type="gramEnd"/>
      <w:r w:rsidRPr="00FD0597">
        <w:rPr>
          <w:rFonts w:ascii="Arial" w:hAnsi="Arial" w:cs="Arial"/>
          <w:color w:val="00B050"/>
          <w:sz w:val="20"/>
          <w:szCs w:val="20"/>
        </w:rPr>
        <w:t>"</w:t>
      </w:r>
    </w:p>
    <w:p w14:paraId="2E0D561E" w14:textId="77777777" w:rsidR="00D33E4A" w:rsidRPr="00FD0597" w:rsidRDefault="00D33E4A" w:rsidP="00B6645F">
      <w:pPr>
        <w:spacing w:after="0" w:line="240" w:lineRule="auto"/>
        <w:rPr>
          <w:rFonts w:ascii="Arial" w:hAnsi="Arial" w:cs="Arial"/>
          <w:color w:val="00B050"/>
          <w:sz w:val="20"/>
          <w:szCs w:val="20"/>
        </w:rPr>
      </w:pPr>
    </w:p>
    <w:p w14:paraId="50AD961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2E62C37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4. DENOISING (DADA2)</w:t>
      </w:r>
    </w:p>
    <w:p w14:paraId="1DF2B74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036D037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04: Running DADA2 denoising..."</w:t>
      </w:r>
    </w:p>
    <w:p w14:paraId="082AD7AE"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dada2 denoise-single \</w:t>
      </w:r>
    </w:p>
    <w:p w14:paraId="6EA0F3D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-demultiplexed-seqs "${BASE_</w:t>
      </w:r>
      <w:proofErr w:type="gramStart"/>
      <w:r w:rsidRPr="00FD0597">
        <w:rPr>
          <w:rFonts w:ascii="Arial" w:hAnsi="Arial" w:cs="Arial"/>
          <w:color w:val="00B050"/>
          <w:sz w:val="20"/>
          <w:szCs w:val="20"/>
        </w:rPr>
        <w:t>DIR}/03_cutadapt/</w:t>
      </w:r>
      <w:proofErr w:type="spellStart"/>
      <w:r w:rsidRPr="00FD0597">
        <w:rPr>
          <w:rFonts w:ascii="Arial" w:hAnsi="Arial" w:cs="Arial"/>
          <w:color w:val="00B050"/>
          <w:sz w:val="20"/>
          <w:szCs w:val="20"/>
        </w:rPr>
        <w:t>demux_trimmed.qza</w:t>
      </w:r>
      <w:proofErr w:type="spellEnd"/>
      <w:proofErr w:type="gramEnd"/>
      <w:r w:rsidRPr="00FD0597">
        <w:rPr>
          <w:rFonts w:ascii="Arial" w:hAnsi="Arial" w:cs="Arial"/>
          <w:color w:val="00B050"/>
          <w:sz w:val="20"/>
          <w:szCs w:val="20"/>
        </w:rPr>
        <w:t>" \</w:t>
      </w:r>
    </w:p>
    <w:p w14:paraId="2FB68F5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--p-trim-left 0 \</w:t>
      </w:r>
    </w:p>
    <w:p w14:paraId="09A4C99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w:t>
      </w:r>
      <w:proofErr w:type="spellStart"/>
      <w:r w:rsidRPr="00FD0597">
        <w:rPr>
          <w:rFonts w:ascii="Arial" w:hAnsi="Arial" w:cs="Arial"/>
          <w:color w:val="00B050"/>
          <w:sz w:val="20"/>
          <w:szCs w:val="20"/>
        </w:rPr>
        <w:t>trunc</w:t>
      </w:r>
      <w:proofErr w:type="spellEnd"/>
      <w:r w:rsidRPr="00FD0597">
        <w:rPr>
          <w:rFonts w:ascii="Arial" w:hAnsi="Arial" w:cs="Arial"/>
          <w:color w:val="00B050"/>
          <w:sz w:val="20"/>
          <w:szCs w:val="20"/>
        </w:rPr>
        <w:t>-</w:t>
      </w:r>
      <w:proofErr w:type="spellStart"/>
      <w:r w:rsidRPr="00FD0597">
        <w:rPr>
          <w:rFonts w:ascii="Arial" w:hAnsi="Arial" w:cs="Arial"/>
          <w:color w:val="00B050"/>
          <w:sz w:val="20"/>
          <w:szCs w:val="20"/>
        </w:rPr>
        <w:t>len</w:t>
      </w:r>
      <w:proofErr w:type="spellEnd"/>
      <w:r w:rsidRPr="00FD0597">
        <w:rPr>
          <w:rFonts w:ascii="Arial" w:hAnsi="Arial" w:cs="Arial"/>
          <w:color w:val="00B050"/>
          <w:sz w:val="20"/>
          <w:szCs w:val="20"/>
        </w:rPr>
        <w:t xml:space="preserve"> $TRUNC_LEN \</w:t>
      </w:r>
    </w:p>
    <w:p w14:paraId="11D6F51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--p-n-threads $THREADS \</w:t>
      </w:r>
    </w:p>
    <w:p w14:paraId="7E85F6A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--o-table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feature_table.qza</w:t>
      </w:r>
      <w:proofErr w:type="spellEnd"/>
      <w:proofErr w:type="gramEnd"/>
      <w:r w:rsidRPr="00FD0597">
        <w:rPr>
          <w:rFonts w:ascii="Arial" w:hAnsi="Arial" w:cs="Arial"/>
          <w:color w:val="00B050"/>
          <w:sz w:val="20"/>
          <w:szCs w:val="20"/>
        </w:rPr>
        <w:t>" \</w:t>
      </w:r>
    </w:p>
    <w:p w14:paraId="7455644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--o-representative-sequences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rep_seqs.qza</w:t>
      </w:r>
      <w:proofErr w:type="spellEnd"/>
      <w:proofErr w:type="gramEnd"/>
      <w:r w:rsidRPr="00FD0597">
        <w:rPr>
          <w:rFonts w:ascii="Arial" w:hAnsi="Arial" w:cs="Arial"/>
          <w:color w:val="00B050"/>
          <w:sz w:val="20"/>
          <w:szCs w:val="20"/>
        </w:rPr>
        <w:t>" \</w:t>
      </w:r>
    </w:p>
    <w:p w14:paraId="0AF5B7D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--o-denoising-stats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denoising_stats.qza</w:t>
      </w:r>
      <w:proofErr w:type="spellEnd"/>
      <w:proofErr w:type="gramEnd"/>
      <w:r w:rsidRPr="00FD0597">
        <w:rPr>
          <w:rFonts w:ascii="Arial" w:hAnsi="Arial" w:cs="Arial"/>
          <w:color w:val="00B050"/>
          <w:sz w:val="20"/>
          <w:szCs w:val="20"/>
        </w:rPr>
        <w:t>" \</w:t>
      </w:r>
    </w:p>
    <w:p w14:paraId="0F99785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--o-base-transition-stats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base_transition_stats.qza</w:t>
      </w:r>
      <w:proofErr w:type="spellEnd"/>
      <w:proofErr w:type="gramEnd"/>
      <w:r w:rsidRPr="00FD0597">
        <w:rPr>
          <w:rFonts w:ascii="Arial" w:hAnsi="Arial" w:cs="Arial"/>
          <w:color w:val="00B050"/>
          <w:sz w:val="20"/>
          <w:szCs w:val="20"/>
        </w:rPr>
        <w:t>" \</w:t>
      </w:r>
    </w:p>
    <w:p w14:paraId="0DA94F0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--verbose 2&gt;&amp;1 | tee "${BASE_</w:t>
      </w:r>
      <w:proofErr w:type="gramStart"/>
      <w:r w:rsidRPr="00FD0597">
        <w:rPr>
          <w:rFonts w:ascii="Arial" w:hAnsi="Arial" w:cs="Arial"/>
          <w:color w:val="00B050"/>
          <w:sz w:val="20"/>
          <w:szCs w:val="20"/>
        </w:rPr>
        <w:t>DIR}/04_dada2/dada2_log.txt</w:t>
      </w:r>
      <w:proofErr w:type="gramEnd"/>
      <w:r w:rsidRPr="00FD0597">
        <w:rPr>
          <w:rFonts w:ascii="Arial" w:hAnsi="Arial" w:cs="Arial"/>
          <w:color w:val="00B050"/>
          <w:sz w:val="20"/>
          <w:szCs w:val="20"/>
        </w:rPr>
        <w:t>"</w:t>
      </w:r>
    </w:p>
    <w:p w14:paraId="334ABC8E" w14:textId="77777777" w:rsidR="00D33E4A" w:rsidRPr="00FD0597" w:rsidRDefault="00D33E4A" w:rsidP="00B6645F">
      <w:pPr>
        <w:spacing w:after="0" w:line="240" w:lineRule="auto"/>
        <w:rPr>
          <w:rFonts w:ascii="Arial" w:hAnsi="Arial" w:cs="Arial"/>
          <w:color w:val="00B050"/>
          <w:sz w:val="20"/>
          <w:szCs w:val="20"/>
        </w:rPr>
      </w:pPr>
    </w:p>
    <w:p w14:paraId="55305FB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3BD4B7F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5. TAXONOMY &amp; FILTERING</w:t>
      </w:r>
    </w:p>
    <w:p w14:paraId="6AA13E7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46E6319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05: Taxonomic classification and filtering..."</w:t>
      </w:r>
    </w:p>
    <w:p w14:paraId="080A8B2A"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feature-classifier classify-</w:t>
      </w:r>
      <w:proofErr w:type="spellStart"/>
      <w:r w:rsidRPr="00FD0597">
        <w:rPr>
          <w:rFonts w:ascii="Arial" w:hAnsi="Arial" w:cs="Arial"/>
          <w:color w:val="00B050"/>
          <w:sz w:val="20"/>
          <w:szCs w:val="20"/>
        </w:rPr>
        <w:t>sklearn</w:t>
      </w:r>
      <w:proofErr w:type="spellEnd"/>
      <w:r w:rsidRPr="00FD0597">
        <w:rPr>
          <w:rFonts w:ascii="Arial" w:hAnsi="Arial" w:cs="Arial"/>
          <w:color w:val="00B050"/>
          <w:sz w:val="20"/>
          <w:szCs w:val="20"/>
        </w:rPr>
        <w:t xml:space="preserve"> \</w:t>
      </w:r>
    </w:p>
    <w:p w14:paraId="17897B0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-classifier "$CLASSIFIER" \</w:t>
      </w:r>
    </w:p>
    <w:p w14:paraId="1041EBA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-reads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rep_seqs.qza</w:t>
      </w:r>
      <w:proofErr w:type="spellEnd"/>
      <w:proofErr w:type="gramEnd"/>
      <w:r w:rsidRPr="00FD0597">
        <w:rPr>
          <w:rFonts w:ascii="Arial" w:hAnsi="Arial" w:cs="Arial"/>
          <w:color w:val="00B050"/>
          <w:sz w:val="20"/>
          <w:szCs w:val="20"/>
        </w:rPr>
        <w:t>" \</w:t>
      </w:r>
    </w:p>
    <w:p w14:paraId="4BF92D6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--o-classification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taxonomy.qza</w:t>
      </w:r>
      <w:proofErr w:type="spellEnd"/>
      <w:proofErr w:type="gramEnd"/>
      <w:r w:rsidRPr="00FD0597">
        <w:rPr>
          <w:rFonts w:ascii="Arial" w:hAnsi="Arial" w:cs="Arial"/>
          <w:color w:val="00B050"/>
          <w:sz w:val="20"/>
          <w:szCs w:val="20"/>
        </w:rPr>
        <w:t>" \</w:t>
      </w:r>
    </w:p>
    <w:p w14:paraId="315048F9"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--p-n-jobs $THREADS</w:t>
      </w:r>
    </w:p>
    <w:p w14:paraId="700C4FE5" w14:textId="77777777" w:rsidR="00D33E4A" w:rsidRPr="00FD0597" w:rsidRDefault="00D33E4A" w:rsidP="00B6645F">
      <w:pPr>
        <w:spacing w:after="0" w:line="240" w:lineRule="auto"/>
        <w:rPr>
          <w:rFonts w:ascii="Arial" w:hAnsi="Arial" w:cs="Arial"/>
          <w:color w:val="00B050"/>
          <w:sz w:val="20"/>
          <w:szCs w:val="20"/>
        </w:rPr>
      </w:pPr>
    </w:p>
    <w:p w14:paraId="2362036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Filter Table: Remove non-bacterial/contaminant sequences</w:t>
      </w:r>
    </w:p>
    <w:p w14:paraId="022A0A33"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taxa filter-table \</w:t>
      </w:r>
    </w:p>
    <w:p w14:paraId="21D5F05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feature_table.qza</w:t>
      </w:r>
      <w:proofErr w:type="spellEnd"/>
      <w:proofErr w:type="gramEnd"/>
      <w:r w:rsidRPr="00FD0597">
        <w:rPr>
          <w:rFonts w:ascii="Arial" w:hAnsi="Arial" w:cs="Arial"/>
          <w:color w:val="00B050"/>
          <w:sz w:val="20"/>
          <w:szCs w:val="20"/>
        </w:rPr>
        <w:t>" \</w:t>
      </w:r>
    </w:p>
    <w:p w14:paraId="2771FAB9"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-taxonomy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taxonomy.qza</w:t>
      </w:r>
      <w:proofErr w:type="spellEnd"/>
      <w:proofErr w:type="gramEnd"/>
      <w:r w:rsidRPr="00FD0597">
        <w:rPr>
          <w:rFonts w:ascii="Arial" w:hAnsi="Arial" w:cs="Arial"/>
          <w:color w:val="00B050"/>
          <w:sz w:val="20"/>
          <w:szCs w:val="20"/>
        </w:rPr>
        <w:t>" \</w:t>
      </w:r>
    </w:p>
    <w:p w14:paraId="5AAC4FC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--p-exclude </w:t>
      </w:r>
      <w:proofErr w:type="spellStart"/>
      <w:proofErr w:type="gramStart"/>
      <w:r w:rsidRPr="00FD0597">
        <w:rPr>
          <w:rFonts w:ascii="Arial" w:hAnsi="Arial" w:cs="Arial"/>
          <w:color w:val="00B050"/>
          <w:sz w:val="20"/>
          <w:szCs w:val="20"/>
        </w:rPr>
        <w:t>mitochondria,chloroplast</w:t>
      </w:r>
      <w:proofErr w:type="gramEnd"/>
      <w:r w:rsidRPr="00FD0597">
        <w:rPr>
          <w:rFonts w:ascii="Arial" w:hAnsi="Arial" w:cs="Arial"/>
          <w:color w:val="00B050"/>
          <w:sz w:val="20"/>
          <w:szCs w:val="20"/>
        </w:rPr>
        <w:t>,Eukaryota,Archaea,Unassigned</w:t>
      </w:r>
      <w:proofErr w:type="spellEnd"/>
      <w:r w:rsidRPr="00FD0597">
        <w:rPr>
          <w:rFonts w:ascii="Arial" w:hAnsi="Arial" w:cs="Arial"/>
          <w:color w:val="00B050"/>
          <w:sz w:val="20"/>
          <w:szCs w:val="20"/>
        </w:rPr>
        <w:t xml:space="preserve"> \</w:t>
      </w:r>
    </w:p>
    <w:p w14:paraId="1F7CF3C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--p-include p__ \</w:t>
      </w:r>
    </w:p>
    <w:p w14:paraId="17A0465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--o-filtered-table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feature_table_filtered.qza</w:t>
      </w:r>
      <w:proofErr w:type="spellEnd"/>
      <w:proofErr w:type="gramEnd"/>
      <w:r w:rsidRPr="00FD0597">
        <w:rPr>
          <w:rFonts w:ascii="Arial" w:hAnsi="Arial" w:cs="Arial"/>
          <w:color w:val="00B050"/>
          <w:sz w:val="20"/>
          <w:szCs w:val="20"/>
        </w:rPr>
        <w:t>"</w:t>
      </w:r>
    </w:p>
    <w:p w14:paraId="7AB79B3F" w14:textId="77777777" w:rsidR="00D33E4A" w:rsidRPr="00FD0597" w:rsidRDefault="00D33E4A" w:rsidP="00B6645F">
      <w:pPr>
        <w:spacing w:after="0" w:line="240" w:lineRule="auto"/>
        <w:rPr>
          <w:rFonts w:ascii="Arial" w:hAnsi="Arial" w:cs="Arial"/>
          <w:color w:val="00B050"/>
          <w:sz w:val="20"/>
          <w:szCs w:val="20"/>
        </w:rPr>
      </w:pPr>
    </w:p>
    <w:p w14:paraId="70CBB4B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Filter Samples: Remove specified IDs and update metadata</w:t>
      </w:r>
    </w:p>
    <w:p w14:paraId="51E017C2"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feature-table filter-samples \</w:t>
      </w:r>
    </w:p>
    <w:p w14:paraId="1CFC5A8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feature_table_filtered.qza</w:t>
      </w:r>
      <w:proofErr w:type="spellEnd"/>
      <w:proofErr w:type="gramEnd"/>
      <w:r w:rsidRPr="00FD0597">
        <w:rPr>
          <w:rFonts w:ascii="Arial" w:hAnsi="Arial" w:cs="Arial"/>
          <w:color w:val="00B050"/>
          <w:sz w:val="20"/>
          <w:szCs w:val="20"/>
        </w:rPr>
        <w:t>" \</w:t>
      </w:r>
    </w:p>
    <w:p w14:paraId="18289EF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--m-metadata-file "$METADATA" \</w:t>
      </w:r>
    </w:p>
    <w:p w14:paraId="69683C7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--p-exclude-ids \</w:t>
      </w:r>
    </w:p>
    <w:p w14:paraId="5EE51C1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--p-where "[sample-id] IN ('${EXCLUDE_SAMPLES//|/\</w:t>
      </w:r>
      <w:proofErr w:type="gramStart"/>
      <w:r w:rsidRPr="00FD0597">
        <w:rPr>
          <w:rFonts w:ascii="Arial" w:hAnsi="Arial" w:cs="Arial"/>
          <w:color w:val="00B050"/>
          <w:sz w:val="20"/>
          <w:szCs w:val="20"/>
        </w:rPr>
        <w:t>',\</w:t>
      </w:r>
      <w:proofErr w:type="gramEnd"/>
      <w:r w:rsidRPr="00FD0597">
        <w:rPr>
          <w:rFonts w:ascii="Arial" w:hAnsi="Arial" w:cs="Arial"/>
          <w:color w:val="00B050"/>
          <w:sz w:val="20"/>
          <w:szCs w:val="20"/>
        </w:rPr>
        <w:t>'}')" \</w:t>
      </w:r>
    </w:p>
    <w:p w14:paraId="16737D4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--o-filtered-table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feature_table_final.qza</w:t>
      </w:r>
      <w:proofErr w:type="spellEnd"/>
      <w:proofErr w:type="gramEnd"/>
      <w:r w:rsidRPr="00FD0597">
        <w:rPr>
          <w:rFonts w:ascii="Arial" w:hAnsi="Arial" w:cs="Arial"/>
          <w:color w:val="00B050"/>
          <w:sz w:val="20"/>
          <w:szCs w:val="20"/>
        </w:rPr>
        <w:t>"</w:t>
      </w:r>
    </w:p>
    <w:p w14:paraId="679A5F0A" w14:textId="77777777" w:rsidR="00D33E4A" w:rsidRPr="00FD0597" w:rsidRDefault="00D33E4A" w:rsidP="00B6645F">
      <w:pPr>
        <w:spacing w:after="0" w:line="240" w:lineRule="auto"/>
        <w:rPr>
          <w:rFonts w:ascii="Arial" w:hAnsi="Arial" w:cs="Arial"/>
          <w:color w:val="00B050"/>
          <w:sz w:val="20"/>
          <w:szCs w:val="20"/>
        </w:rPr>
      </w:pPr>
    </w:p>
    <w:p w14:paraId="283CF6B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grep -</w:t>
      </w:r>
      <w:proofErr w:type="spellStart"/>
      <w:r w:rsidRPr="00FD0597">
        <w:rPr>
          <w:rFonts w:ascii="Arial" w:hAnsi="Arial" w:cs="Arial"/>
          <w:color w:val="00B050"/>
          <w:sz w:val="20"/>
          <w:szCs w:val="20"/>
        </w:rPr>
        <w:t>vE</w:t>
      </w:r>
      <w:proofErr w:type="spellEnd"/>
      <w:r w:rsidRPr="00FD0597">
        <w:rPr>
          <w:rFonts w:ascii="Arial" w:hAnsi="Arial" w:cs="Arial"/>
          <w:color w:val="00B050"/>
          <w:sz w:val="20"/>
          <w:szCs w:val="20"/>
        </w:rPr>
        <w:t xml:space="preserve"> "$EXCLUDE_SAMPLES" "$METADATA" &gt; "$METADATA_FILTERED"</w:t>
      </w:r>
    </w:p>
    <w:p w14:paraId="45D0F25D" w14:textId="77777777" w:rsidR="00D33E4A" w:rsidRPr="00FD0597" w:rsidRDefault="00D33E4A" w:rsidP="00B6645F">
      <w:pPr>
        <w:spacing w:after="0" w:line="240" w:lineRule="auto"/>
        <w:rPr>
          <w:rFonts w:ascii="Arial" w:hAnsi="Arial" w:cs="Arial"/>
          <w:color w:val="00B050"/>
          <w:sz w:val="20"/>
          <w:szCs w:val="20"/>
        </w:rPr>
      </w:pPr>
    </w:p>
    <w:p w14:paraId="7BEEC29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11ACB8E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6. PHYLOGENY &amp; DIVERSITY</w:t>
      </w:r>
    </w:p>
    <w:p w14:paraId="2A3F6FC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5EB0260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06: Generating phylogenetic tree..."</w:t>
      </w:r>
    </w:p>
    <w:p w14:paraId="26AF69E8"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phylogeny align-to-tree-</w:t>
      </w:r>
      <w:proofErr w:type="spellStart"/>
      <w:r w:rsidRPr="00FD0597">
        <w:rPr>
          <w:rFonts w:ascii="Arial" w:hAnsi="Arial" w:cs="Arial"/>
          <w:color w:val="00B050"/>
          <w:sz w:val="20"/>
          <w:szCs w:val="20"/>
        </w:rPr>
        <w:t>mafft</w:t>
      </w:r>
      <w:proofErr w:type="spellEnd"/>
      <w:r w:rsidRPr="00FD0597">
        <w:rPr>
          <w:rFonts w:ascii="Arial" w:hAnsi="Arial" w:cs="Arial"/>
          <w:color w:val="00B050"/>
          <w:sz w:val="20"/>
          <w:szCs w:val="20"/>
        </w:rPr>
        <w:t>-</w:t>
      </w:r>
      <w:proofErr w:type="spellStart"/>
      <w:r w:rsidRPr="00FD0597">
        <w:rPr>
          <w:rFonts w:ascii="Arial" w:hAnsi="Arial" w:cs="Arial"/>
          <w:color w:val="00B050"/>
          <w:sz w:val="20"/>
          <w:szCs w:val="20"/>
        </w:rPr>
        <w:t>fasttree</w:t>
      </w:r>
      <w:proofErr w:type="spellEnd"/>
      <w:r w:rsidRPr="00FD0597">
        <w:rPr>
          <w:rFonts w:ascii="Arial" w:hAnsi="Arial" w:cs="Arial"/>
          <w:color w:val="00B050"/>
          <w:sz w:val="20"/>
          <w:szCs w:val="20"/>
        </w:rPr>
        <w:t xml:space="preserve"> \</w:t>
      </w:r>
    </w:p>
    <w:p w14:paraId="327EA5D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-sequences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rep_seqs.qza</w:t>
      </w:r>
      <w:proofErr w:type="spellEnd"/>
      <w:proofErr w:type="gramEnd"/>
      <w:r w:rsidRPr="00FD0597">
        <w:rPr>
          <w:rFonts w:ascii="Arial" w:hAnsi="Arial" w:cs="Arial"/>
          <w:color w:val="00B050"/>
          <w:sz w:val="20"/>
          <w:szCs w:val="20"/>
        </w:rPr>
        <w:t>" \</w:t>
      </w:r>
    </w:p>
    <w:p w14:paraId="3FAC608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--o-alignment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aligned.qza</w:t>
      </w:r>
      <w:proofErr w:type="spellEnd"/>
      <w:proofErr w:type="gramEnd"/>
      <w:r w:rsidRPr="00FD0597">
        <w:rPr>
          <w:rFonts w:ascii="Arial" w:hAnsi="Arial" w:cs="Arial"/>
          <w:color w:val="00B050"/>
          <w:sz w:val="20"/>
          <w:szCs w:val="20"/>
        </w:rPr>
        <w:t>" \</w:t>
      </w:r>
    </w:p>
    <w:p w14:paraId="52FEE7F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--o-masked-alignment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masked.qza</w:t>
      </w:r>
      <w:proofErr w:type="spellEnd"/>
      <w:proofErr w:type="gramEnd"/>
      <w:r w:rsidRPr="00FD0597">
        <w:rPr>
          <w:rFonts w:ascii="Arial" w:hAnsi="Arial" w:cs="Arial"/>
          <w:color w:val="00B050"/>
          <w:sz w:val="20"/>
          <w:szCs w:val="20"/>
        </w:rPr>
        <w:t>" \</w:t>
      </w:r>
    </w:p>
    <w:p w14:paraId="1815C3E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--o-tree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unrooted_tree.qza</w:t>
      </w:r>
      <w:proofErr w:type="spellEnd"/>
      <w:proofErr w:type="gramEnd"/>
      <w:r w:rsidRPr="00FD0597">
        <w:rPr>
          <w:rFonts w:ascii="Arial" w:hAnsi="Arial" w:cs="Arial"/>
          <w:color w:val="00B050"/>
          <w:sz w:val="20"/>
          <w:szCs w:val="20"/>
        </w:rPr>
        <w:t>" \</w:t>
      </w:r>
    </w:p>
    <w:p w14:paraId="160A22B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--o-rooted-tree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rooted_tree.qza</w:t>
      </w:r>
      <w:proofErr w:type="spellEnd"/>
      <w:proofErr w:type="gramEnd"/>
      <w:r w:rsidRPr="00FD0597">
        <w:rPr>
          <w:rFonts w:ascii="Arial" w:hAnsi="Arial" w:cs="Arial"/>
          <w:color w:val="00B050"/>
          <w:sz w:val="20"/>
          <w:szCs w:val="20"/>
        </w:rPr>
        <w:t>" \</w:t>
      </w:r>
    </w:p>
    <w:p w14:paraId="1DE32C4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--p-n-threads $THREADS</w:t>
      </w:r>
    </w:p>
    <w:p w14:paraId="2F26C9E2" w14:textId="77777777" w:rsidR="00D33E4A" w:rsidRPr="00FD0597" w:rsidRDefault="00D33E4A" w:rsidP="00B6645F">
      <w:pPr>
        <w:spacing w:after="0" w:line="240" w:lineRule="auto"/>
        <w:rPr>
          <w:rFonts w:ascii="Arial" w:hAnsi="Arial" w:cs="Arial"/>
          <w:color w:val="00B050"/>
          <w:sz w:val="20"/>
          <w:szCs w:val="20"/>
        </w:rPr>
      </w:pPr>
    </w:p>
    <w:p w14:paraId="7E1BA30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07: Diversity Analysis..."</w:t>
      </w:r>
    </w:p>
    <w:p w14:paraId="0549A7F9"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diversity core-metrics-phylogenetic \</w:t>
      </w:r>
    </w:p>
    <w:p w14:paraId="75BDB4E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-phylogeny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rooted_tree.qza</w:t>
      </w:r>
      <w:proofErr w:type="spellEnd"/>
      <w:proofErr w:type="gramEnd"/>
      <w:r w:rsidRPr="00FD0597">
        <w:rPr>
          <w:rFonts w:ascii="Arial" w:hAnsi="Arial" w:cs="Arial"/>
          <w:color w:val="00B050"/>
          <w:sz w:val="20"/>
          <w:szCs w:val="20"/>
        </w:rPr>
        <w:t>" \</w:t>
      </w:r>
    </w:p>
    <w:p w14:paraId="09D2CE2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feature_table_final.qza</w:t>
      </w:r>
      <w:proofErr w:type="spellEnd"/>
      <w:proofErr w:type="gramEnd"/>
      <w:r w:rsidRPr="00FD0597">
        <w:rPr>
          <w:rFonts w:ascii="Arial" w:hAnsi="Arial" w:cs="Arial"/>
          <w:color w:val="00B050"/>
          <w:sz w:val="20"/>
          <w:szCs w:val="20"/>
        </w:rPr>
        <w:t>" \</w:t>
      </w:r>
    </w:p>
    <w:p w14:paraId="773B70E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lastRenderedPageBreak/>
        <w:t xml:space="preserve">  --p-sampling-depth $SAMPLING_DEPTH \</w:t>
      </w:r>
    </w:p>
    <w:p w14:paraId="3E682E3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--m-metadata-file "$METADATA_FILTERED" \</w:t>
      </w:r>
    </w:p>
    <w:p w14:paraId="3DC26A4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--output-</w:t>
      </w:r>
      <w:proofErr w:type="spellStart"/>
      <w:r w:rsidRPr="00FD0597">
        <w:rPr>
          <w:rFonts w:ascii="Arial" w:hAnsi="Arial" w:cs="Arial"/>
          <w:color w:val="00B050"/>
          <w:sz w:val="20"/>
          <w:szCs w:val="20"/>
        </w:rPr>
        <w:t>dir</w:t>
      </w:r>
      <w:proofErr w:type="spellEnd"/>
      <w:r w:rsidRPr="00FD0597">
        <w:rPr>
          <w:rFonts w:ascii="Arial" w:hAnsi="Arial" w:cs="Arial"/>
          <w:color w:val="00B050"/>
          <w:sz w:val="20"/>
          <w:szCs w:val="20"/>
        </w:rPr>
        <w:t xml:space="preserve"> "${BASE_DIR}/07_diversity/</w:t>
      </w:r>
      <w:proofErr w:type="spellStart"/>
      <w:r w:rsidRPr="00FD0597">
        <w:rPr>
          <w:rFonts w:ascii="Arial" w:hAnsi="Arial" w:cs="Arial"/>
          <w:color w:val="00B050"/>
          <w:sz w:val="20"/>
          <w:szCs w:val="20"/>
        </w:rPr>
        <w:t>core_metrics</w:t>
      </w:r>
      <w:proofErr w:type="spellEnd"/>
      <w:r w:rsidRPr="00FD0597">
        <w:rPr>
          <w:rFonts w:ascii="Arial" w:hAnsi="Arial" w:cs="Arial"/>
          <w:color w:val="00B050"/>
          <w:sz w:val="20"/>
          <w:szCs w:val="20"/>
        </w:rPr>
        <w:t>"</w:t>
      </w:r>
    </w:p>
    <w:p w14:paraId="6673B4ED" w14:textId="77777777" w:rsidR="00D33E4A" w:rsidRPr="00FD0597" w:rsidRDefault="00D33E4A" w:rsidP="00B6645F">
      <w:pPr>
        <w:spacing w:after="0" w:line="240" w:lineRule="auto"/>
        <w:rPr>
          <w:rFonts w:ascii="Arial" w:hAnsi="Arial" w:cs="Arial"/>
          <w:color w:val="00B050"/>
          <w:sz w:val="20"/>
          <w:szCs w:val="20"/>
        </w:rPr>
      </w:pPr>
    </w:p>
    <w:p w14:paraId="7FF0DC7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5646781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7. DIFFERENTIAL ABUNDANCE (ANCOM-BC)</w:t>
      </w:r>
    </w:p>
    <w:p w14:paraId="68796F9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15BB6D1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08: Running ANCOM-BC..."</w:t>
      </w:r>
    </w:p>
    <w:p w14:paraId="52540442"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taxa collapse \</w:t>
      </w:r>
    </w:p>
    <w:p w14:paraId="7C34451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feature_table_final.qza</w:t>
      </w:r>
      <w:proofErr w:type="spellEnd"/>
      <w:proofErr w:type="gramEnd"/>
      <w:r w:rsidRPr="00FD0597">
        <w:rPr>
          <w:rFonts w:ascii="Arial" w:hAnsi="Arial" w:cs="Arial"/>
          <w:color w:val="00B050"/>
          <w:sz w:val="20"/>
          <w:szCs w:val="20"/>
        </w:rPr>
        <w:t>" \</w:t>
      </w:r>
    </w:p>
    <w:p w14:paraId="7C4AAF5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-taxonomy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taxonomy.qza</w:t>
      </w:r>
      <w:proofErr w:type="spellEnd"/>
      <w:proofErr w:type="gramEnd"/>
      <w:r w:rsidRPr="00FD0597">
        <w:rPr>
          <w:rFonts w:ascii="Arial" w:hAnsi="Arial" w:cs="Arial"/>
          <w:color w:val="00B050"/>
          <w:sz w:val="20"/>
          <w:szCs w:val="20"/>
        </w:rPr>
        <w:t>" \</w:t>
      </w:r>
    </w:p>
    <w:p w14:paraId="583644F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--p-level 6 \</w:t>
      </w:r>
    </w:p>
    <w:p w14:paraId="34FFE0B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--o-collapsed-table "${BASE_</w:t>
      </w:r>
      <w:proofErr w:type="gramStart"/>
      <w:r w:rsidRPr="00FD0597">
        <w:rPr>
          <w:rFonts w:ascii="Arial" w:hAnsi="Arial" w:cs="Arial"/>
          <w:color w:val="00B050"/>
          <w:sz w:val="20"/>
          <w:szCs w:val="20"/>
        </w:rPr>
        <w:t>DIR}/08_ancombc/</w:t>
      </w:r>
      <w:proofErr w:type="spellStart"/>
      <w:r w:rsidRPr="00FD0597">
        <w:rPr>
          <w:rFonts w:ascii="Arial" w:hAnsi="Arial" w:cs="Arial"/>
          <w:color w:val="00B050"/>
          <w:sz w:val="20"/>
          <w:szCs w:val="20"/>
        </w:rPr>
        <w:t>table_genus.qza</w:t>
      </w:r>
      <w:proofErr w:type="spellEnd"/>
      <w:proofErr w:type="gramEnd"/>
      <w:r w:rsidRPr="00FD0597">
        <w:rPr>
          <w:rFonts w:ascii="Arial" w:hAnsi="Arial" w:cs="Arial"/>
          <w:color w:val="00B050"/>
          <w:sz w:val="20"/>
          <w:szCs w:val="20"/>
        </w:rPr>
        <w:t>"</w:t>
      </w:r>
    </w:p>
    <w:p w14:paraId="575D90EB" w14:textId="77777777" w:rsidR="00D33E4A" w:rsidRPr="00FD0597" w:rsidRDefault="00D33E4A" w:rsidP="00B6645F">
      <w:pPr>
        <w:spacing w:after="0" w:line="240" w:lineRule="auto"/>
        <w:rPr>
          <w:rFonts w:ascii="Arial" w:hAnsi="Arial" w:cs="Arial"/>
          <w:color w:val="00B050"/>
          <w:sz w:val="20"/>
          <w:szCs w:val="20"/>
        </w:rPr>
      </w:pPr>
    </w:p>
    <w:p w14:paraId="3B8D748B"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composition </w:t>
      </w:r>
      <w:proofErr w:type="spellStart"/>
      <w:r w:rsidRPr="00FD0597">
        <w:rPr>
          <w:rFonts w:ascii="Arial" w:hAnsi="Arial" w:cs="Arial"/>
          <w:color w:val="00B050"/>
          <w:sz w:val="20"/>
          <w:szCs w:val="20"/>
        </w:rPr>
        <w:t>ancombc</w:t>
      </w:r>
      <w:proofErr w:type="spellEnd"/>
      <w:r w:rsidRPr="00FD0597">
        <w:rPr>
          <w:rFonts w:ascii="Arial" w:hAnsi="Arial" w:cs="Arial"/>
          <w:color w:val="00B050"/>
          <w:sz w:val="20"/>
          <w:szCs w:val="20"/>
        </w:rPr>
        <w:t xml:space="preserve"> \</w:t>
      </w:r>
    </w:p>
    <w:p w14:paraId="3CBCC4E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DIR}/08_ancombc/</w:t>
      </w:r>
      <w:proofErr w:type="spellStart"/>
      <w:r w:rsidRPr="00FD0597">
        <w:rPr>
          <w:rFonts w:ascii="Arial" w:hAnsi="Arial" w:cs="Arial"/>
          <w:color w:val="00B050"/>
          <w:sz w:val="20"/>
          <w:szCs w:val="20"/>
        </w:rPr>
        <w:t>table_genus.qza</w:t>
      </w:r>
      <w:proofErr w:type="spellEnd"/>
      <w:proofErr w:type="gramEnd"/>
      <w:r w:rsidRPr="00FD0597">
        <w:rPr>
          <w:rFonts w:ascii="Arial" w:hAnsi="Arial" w:cs="Arial"/>
          <w:color w:val="00B050"/>
          <w:sz w:val="20"/>
          <w:szCs w:val="20"/>
        </w:rPr>
        <w:t>" \</w:t>
      </w:r>
    </w:p>
    <w:p w14:paraId="30DB761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--m-metadata-file "$METADATA_FILTERED" \</w:t>
      </w:r>
    </w:p>
    <w:p w14:paraId="6E4D25F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--p-formula "</w:t>
      </w:r>
      <w:proofErr w:type="spellStart"/>
      <w:r w:rsidRPr="00FD0597">
        <w:rPr>
          <w:rFonts w:ascii="Arial" w:hAnsi="Arial" w:cs="Arial"/>
          <w:color w:val="00B050"/>
          <w:sz w:val="20"/>
          <w:szCs w:val="20"/>
        </w:rPr>
        <w:t>wipe_brand+equipment_type+time_point</w:t>
      </w:r>
      <w:proofErr w:type="spellEnd"/>
      <w:r w:rsidRPr="00FD0597">
        <w:rPr>
          <w:rFonts w:ascii="Arial" w:hAnsi="Arial" w:cs="Arial"/>
          <w:color w:val="00B050"/>
          <w:sz w:val="20"/>
          <w:szCs w:val="20"/>
        </w:rPr>
        <w:t>" \</w:t>
      </w:r>
    </w:p>
    <w:p w14:paraId="20B672F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--o-differentials "${BASE_</w:t>
      </w:r>
      <w:proofErr w:type="gramStart"/>
      <w:r w:rsidRPr="00FD0597">
        <w:rPr>
          <w:rFonts w:ascii="Arial" w:hAnsi="Arial" w:cs="Arial"/>
          <w:color w:val="00B050"/>
          <w:sz w:val="20"/>
          <w:szCs w:val="20"/>
        </w:rPr>
        <w:t>DIR}/08_ancombc/</w:t>
      </w:r>
      <w:proofErr w:type="spellStart"/>
      <w:r w:rsidRPr="00FD0597">
        <w:rPr>
          <w:rFonts w:ascii="Arial" w:hAnsi="Arial" w:cs="Arial"/>
          <w:color w:val="00B050"/>
          <w:sz w:val="20"/>
          <w:szCs w:val="20"/>
        </w:rPr>
        <w:t>ancombc_results.qza</w:t>
      </w:r>
      <w:proofErr w:type="spellEnd"/>
      <w:proofErr w:type="gramEnd"/>
      <w:r w:rsidRPr="00FD0597">
        <w:rPr>
          <w:rFonts w:ascii="Arial" w:hAnsi="Arial" w:cs="Arial"/>
          <w:color w:val="00B050"/>
          <w:sz w:val="20"/>
          <w:szCs w:val="20"/>
        </w:rPr>
        <w:t>"</w:t>
      </w:r>
    </w:p>
    <w:p w14:paraId="126609F0" w14:textId="77777777" w:rsidR="00D33E4A" w:rsidRPr="00FD0597" w:rsidRDefault="00D33E4A" w:rsidP="00B6645F">
      <w:pPr>
        <w:spacing w:after="0" w:line="240" w:lineRule="auto"/>
        <w:rPr>
          <w:rFonts w:ascii="Arial" w:hAnsi="Arial" w:cs="Arial"/>
          <w:color w:val="00B050"/>
          <w:sz w:val="20"/>
          <w:szCs w:val="20"/>
        </w:rPr>
      </w:pPr>
    </w:p>
    <w:p w14:paraId="6F97EE3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w:t>
      </w:r>
    </w:p>
    <w:p w14:paraId="329B80E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"Pipeline Complete for ${PROJECT_NAME}"</w:t>
      </w:r>
    </w:p>
    <w:p w14:paraId="21EBE08C" w14:textId="12AC5F81" w:rsidR="003A7247"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w:t>
      </w:r>
    </w:p>
    <w:p w14:paraId="4FA19125" w14:textId="77777777" w:rsidR="00B6645F" w:rsidRPr="00FD0597" w:rsidRDefault="00B6645F">
      <w:pPr>
        <w:rPr>
          <w:rFonts w:ascii="Arial" w:hAnsi="Arial" w:cs="Arial"/>
          <w:b/>
          <w:bCs/>
          <w:sz w:val="20"/>
          <w:szCs w:val="20"/>
        </w:rPr>
      </w:pPr>
    </w:p>
    <w:p w14:paraId="2E2EB490" w14:textId="4CA77789" w:rsidR="00D33E4A" w:rsidRPr="00FD0597" w:rsidRDefault="00B6645F">
      <w:pPr>
        <w:rPr>
          <w:rFonts w:ascii="Arial" w:hAnsi="Arial" w:cs="Arial"/>
          <w:b/>
          <w:bCs/>
          <w:sz w:val="20"/>
          <w:szCs w:val="20"/>
        </w:rPr>
      </w:pPr>
      <w:r w:rsidRPr="00FD0597">
        <w:rPr>
          <w:rFonts w:ascii="Arial" w:hAnsi="Arial" w:cs="Arial"/>
          <w:b/>
          <w:bCs/>
          <w:sz w:val="20"/>
          <w:szCs w:val="20"/>
        </w:rPr>
        <w:t>This is the end of Note S4</w:t>
      </w:r>
      <w:r w:rsidR="00D33E4A" w:rsidRPr="00FD0597">
        <w:rPr>
          <w:rFonts w:ascii="Arial" w:hAnsi="Arial" w:cs="Arial"/>
          <w:b/>
          <w:bCs/>
          <w:sz w:val="20"/>
          <w:szCs w:val="20"/>
        </w:rPr>
        <w:br w:type="page"/>
      </w:r>
    </w:p>
    <w:p w14:paraId="3AEED8CB" w14:textId="617BB782" w:rsidR="000E193C" w:rsidRPr="00FD0597" w:rsidRDefault="003A7247" w:rsidP="003A7247">
      <w:pPr>
        <w:spacing w:after="60" w:line="240" w:lineRule="auto"/>
        <w:contextualSpacing/>
        <w:outlineLvl w:val="2"/>
        <w:rPr>
          <w:rFonts w:ascii="Arial" w:eastAsia="Times New Roman" w:hAnsi="Arial" w:cs="Arial"/>
          <w:b/>
          <w:bCs/>
          <w:sz w:val="20"/>
          <w:szCs w:val="20"/>
        </w:rPr>
      </w:pPr>
      <w:r w:rsidRPr="00FD0597">
        <w:rPr>
          <w:rFonts w:ascii="Arial" w:hAnsi="Arial" w:cs="Arial"/>
          <w:b/>
          <w:bCs/>
          <w:sz w:val="20"/>
          <w:szCs w:val="20"/>
        </w:rPr>
        <w:lastRenderedPageBreak/>
        <w:t>Note S</w:t>
      </w:r>
      <w:r w:rsidR="00D33E4A" w:rsidRPr="00FD0597">
        <w:rPr>
          <w:rFonts w:ascii="Arial" w:hAnsi="Arial" w:cs="Arial"/>
          <w:b/>
          <w:bCs/>
          <w:sz w:val="20"/>
          <w:szCs w:val="20"/>
        </w:rPr>
        <w:t>5</w:t>
      </w:r>
      <w:r w:rsidRPr="00FD0597">
        <w:rPr>
          <w:rFonts w:ascii="Arial" w:hAnsi="Arial" w:cs="Arial"/>
          <w:b/>
          <w:bCs/>
          <w:sz w:val="20"/>
          <w:szCs w:val="20"/>
        </w:rPr>
        <w:t>:</w:t>
      </w:r>
      <w:r w:rsidR="002D6492" w:rsidRPr="00FD0597">
        <w:rPr>
          <w:rFonts w:ascii="Arial" w:hAnsi="Arial" w:cs="Arial"/>
          <w:b/>
          <w:bCs/>
          <w:sz w:val="20"/>
          <w:szCs w:val="20"/>
        </w:rPr>
        <w:t xml:space="preserve"> </w:t>
      </w:r>
      <w:r w:rsidR="000E193C" w:rsidRPr="00FD0597">
        <w:rPr>
          <w:rFonts w:ascii="Arial" w:eastAsia="Times New Roman" w:hAnsi="Arial" w:cs="Arial"/>
          <w:b/>
          <w:bCs/>
          <w:sz w:val="20"/>
          <w:szCs w:val="20"/>
        </w:rPr>
        <w:t>Post-Course Survey Questionnaire</w:t>
      </w:r>
      <w:bookmarkEnd w:id="0"/>
    </w:p>
    <w:p w14:paraId="77FFA515"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p>
    <w:p w14:paraId="256CFF75"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1: Background Information</w:t>
      </w:r>
    </w:p>
    <w:p w14:paraId="6190E37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your major? </w:t>
      </w:r>
    </w:p>
    <w:p w14:paraId="0E738D1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your academic level? </w:t>
      </w:r>
    </w:p>
    <w:p w14:paraId="01F8C064"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Freshman </w:t>
      </w:r>
    </w:p>
    <w:p w14:paraId="3EF97AAB"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Sophomore </w:t>
      </w:r>
    </w:p>
    <w:p w14:paraId="03E3D0C3"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Junior </w:t>
      </w:r>
    </w:p>
    <w:p w14:paraId="55CC7CC4"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Senior </w:t>
      </w:r>
    </w:p>
    <w:p w14:paraId="20DB4053"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Other </w:t>
      </w:r>
    </w:p>
    <w:p w14:paraId="163F70D1"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Prior to this course, had you worked with (Check all that apply): </w:t>
      </w:r>
    </w:p>
    <w:p w14:paraId="1AD7D267"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PCR </w:t>
      </w:r>
    </w:p>
    <w:p w14:paraId="64AF700A"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Genetic sequencing </w:t>
      </w:r>
    </w:p>
    <w:p w14:paraId="396A196F"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Bioinformatics tools (e.g., QIIME2) </w:t>
      </w:r>
    </w:p>
    <w:p w14:paraId="365E7D15" w14:textId="77777777" w:rsidR="000E193C" w:rsidRPr="00FD0597" w:rsidRDefault="000E193C" w:rsidP="003A7247">
      <w:pPr>
        <w:spacing w:after="60" w:line="240" w:lineRule="auto"/>
        <w:ind w:left="1440"/>
        <w:contextualSpacing/>
        <w:rPr>
          <w:rFonts w:ascii="Arial" w:eastAsia="Times New Roman" w:hAnsi="Arial" w:cs="Arial"/>
          <w:sz w:val="20"/>
          <w:szCs w:val="20"/>
        </w:rPr>
      </w:pPr>
    </w:p>
    <w:p w14:paraId="61F16C96"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2: Self-Assessment of Learning</w:t>
      </w:r>
    </w:p>
    <w:p w14:paraId="05DFAE28" w14:textId="77777777" w:rsidR="000E193C" w:rsidRPr="00FD0597" w:rsidRDefault="000E193C" w:rsidP="003A7247">
      <w:pPr>
        <w:spacing w:after="60" w:line="240" w:lineRule="auto"/>
        <w:contextualSpacing/>
        <w:rPr>
          <w:rFonts w:ascii="Arial" w:eastAsia="Times New Roman" w:hAnsi="Arial" w:cs="Arial"/>
          <w:sz w:val="20"/>
          <w:szCs w:val="20"/>
        </w:rPr>
      </w:pPr>
      <w:r w:rsidRPr="00FD0597">
        <w:rPr>
          <w:rFonts w:ascii="Arial" w:eastAsia="Times New Roman" w:hAnsi="Arial" w:cs="Arial"/>
          <w:i/>
          <w:iCs/>
          <w:sz w:val="20"/>
          <w:szCs w:val="20"/>
        </w:rPr>
        <w:t>All questions in this section use a scale of 1 (Strongly Disagree) to 5 (Strongly Agree).</w:t>
      </w:r>
      <w:r w:rsidRPr="00FD0597">
        <w:rPr>
          <w:rFonts w:ascii="Arial" w:eastAsia="Times New Roman" w:hAnsi="Arial" w:cs="Arial"/>
          <w:sz w:val="20"/>
          <w:szCs w:val="20"/>
        </w:rPr>
        <w:t xml:space="preserve"> </w:t>
      </w:r>
    </w:p>
    <w:p w14:paraId="7128EB14"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Conceptual Understanding </w:t>
      </w:r>
    </w:p>
    <w:p w14:paraId="49CF411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the role of microbial communities in environmental and biological systems. </w:t>
      </w:r>
    </w:p>
    <w:p w14:paraId="2F01260A"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explain what the 16S rRNA gene is and why it is used in microbiome studies. </w:t>
      </w:r>
    </w:p>
    <w:p w14:paraId="5A1D0BD2"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how sequencing technologies (e.g., Illumina </w:t>
      </w:r>
      <w:proofErr w:type="spellStart"/>
      <w:r w:rsidRPr="00FD0597">
        <w:rPr>
          <w:rFonts w:ascii="Arial" w:eastAsia="Times New Roman" w:hAnsi="Arial" w:cs="Arial"/>
          <w:sz w:val="20"/>
          <w:szCs w:val="20"/>
        </w:rPr>
        <w:t>MiSeq</w:t>
      </w:r>
      <w:proofErr w:type="spellEnd"/>
      <w:r w:rsidRPr="00FD0597">
        <w:rPr>
          <w:rFonts w:ascii="Arial" w:eastAsia="Times New Roman" w:hAnsi="Arial" w:cs="Arial"/>
          <w:sz w:val="20"/>
          <w:szCs w:val="20"/>
        </w:rPr>
        <w:t xml:space="preserve">) generate microbial data. </w:t>
      </w:r>
    </w:p>
    <w:p w14:paraId="275B6E5A"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Research Skills </w:t>
      </w:r>
    </w:p>
    <w:p w14:paraId="79A53E38"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design a hypothesis-driven microbiome research project. </w:t>
      </w:r>
    </w:p>
    <w:p w14:paraId="5350EE24"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feel confident collecting and processing environmental samples. </w:t>
      </w:r>
    </w:p>
    <w:p w14:paraId="62CCC866"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the purpose of PCR in microbial analysis. </w:t>
      </w:r>
    </w:p>
    <w:p w14:paraId="6530CB6B"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Technical Skills </w:t>
      </w:r>
    </w:p>
    <w:p w14:paraId="1BF8A3F6"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perform or explain the steps of PCR amplification. </w:t>
      </w:r>
    </w:p>
    <w:p w14:paraId="2CB6D0E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how to interpret agarose gel electrophoresis results. </w:t>
      </w:r>
    </w:p>
    <w:p w14:paraId="7C794B7D"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follow a sequencing workflow from sample to data output. </w:t>
      </w:r>
    </w:p>
    <w:p w14:paraId="5451FA3D"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Bioinformatics &amp; Data Analysis </w:t>
      </w:r>
    </w:p>
    <w:p w14:paraId="67F9CB80"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feel confident using bioinformatics tools such as QIIME 2. </w:t>
      </w:r>
    </w:p>
    <w:p w14:paraId="7500E96E"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interpret microbial diversity metrics (e.g., alpha and beta diversity). </w:t>
      </w:r>
    </w:p>
    <w:p w14:paraId="3F080B6F"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analyze and interpret taxonomic classification results. </w:t>
      </w:r>
    </w:p>
    <w:p w14:paraId="32AB7F83"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Scientific Communication </w:t>
      </w:r>
    </w:p>
    <w:p w14:paraId="7847846D"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effectively present scientific data in visual formats (graphs, charts). </w:t>
      </w:r>
    </w:p>
    <w:p w14:paraId="6AB04082"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clearly communicate scientific findings in writing or presentations. </w:t>
      </w:r>
    </w:p>
    <w:p w14:paraId="06A79F42" w14:textId="77777777" w:rsidR="000E193C" w:rsidRPr="00FD0597" w:rsidRDefault="000E193C" w:rsidP="003A7247">
      <w:pPr>
        <w:spacing w:after="60" w:line="240" w:lineRule="auto"/>
        <w:ind w:left="720"/>
        <w:contextualSpacing/>
        <w:rPr>
          <w:rFonts w:ascii="Arial" w:eastAsia="Times New Roman" w:hAnsi="Arial" w:cs="Arial"/>
          <w:sz w:val="20"/>
          <w:szCs w:val="20"/>
        </w:rPr>
      </w:pPr>
    </w:p>
    <w:p w14:paraId="67956D42"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3: Knowledge Check (Multiple Choice)</w:t>
      </w:r>
    </w:p>
    <w:p w14:paraId="6A8D655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the primary purpose of 16S rRNA sequencing? </w:t>
      </w:r>
    </w:p>
    <w:p w14:paraId="4D760882"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sequence entire genomes </w:t>
      </w:r>
    </w:p>
    <w:p w14:paraId="443142C3"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identify and compare microbial communities </w:t>
      </w:r>
    </w:p>
    <w:p w14:paraId="30DAFD0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amplify proteins </w:t>
      </w:r>
    </w:p>
    <w:p w14:paraId="5C297BE9"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measure RNA expression </w:t>
      </w:r>
    </w:p>
    <w:p w14:paraId="3E838458"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PCR used for in this experiment? </w:t>
      </w:r>
    </w:p>
    <w:p w14:paraId="5678F09F"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Protein synthesis </w:t>
      </w:r>
    </w:p>
    <w:p w14:paraId="78B3D6A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DNA amplification </w:t>
      </w:r>
    </w:p>
    <w:p w14:paraId="263DDAA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Cell growth </w:t>
      </w:r>
    </w:p>
    <w:p w14:paraId="2DF9C50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Sequencing directly </w:t>
      </w:r>
    </w:p>
    <w:p w14:paraId="62089C9F"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Which step comes first in a microbiome workflow? </w:t>
      </w:r>
    </w:p>
    <w:p w14:paraId="7F6D5BFF"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Data analysis </w:t>
      </w:r>
    </w:p>
    <w:p w14:paraId="216F367B"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PCR amplification </w:t>
      </w:r>
    </w:p>
    <w:p w14:paraId="4289D570"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Sample collection </w:t>
      </w:r>
    </w:p>
    <w:p w14:paraId="3CCE11D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Taxonomic classification </w:t>
      </w:r>
    </w:p>
    <w:p w14:paraId="488F2B03"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does "alpha diversity" measure? </w:t>
      </w:r>
    </w:p>
    <w:p w14:paraId="3771FDFD"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Differences between samples </w:t>
      </w:r>
    </w:p>
    <w:p w14:paraId="2B299BF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Diversity within a sample </w:t>
      </w:r>
    </w:p>
    <w:p w14:paraId="76513063"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DNA concentration </w:t>
      </w:r>
    </w:p>
    <w:p w14:paraId="23BA481E"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Sequencing errors </w:t>
      </w:r>
    </w:p>
    <w:p w14:paraId="3C6D6E02"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Which tool is commonly used for microbiome data analysis? </w:t>
      </w:r>
    </w:p>
    <w:p w14:paraId="4D2204AA"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Microsoft Excel</w:t>
      </w:r>
    </w:p>
    <w:p w14:paraId="2D19C19B"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QIIME 2 </w:t>
      </w:r>
    </w:p>
    <w:p w14:paraId="50251499"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Photoshop </w:t>
      </w:r>
    </w:p>
    <w:p w14:paraId="399421C0"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lastRenderedPageBreak/>
        <w:t xml:space="preserve">* </w:t>
      </w:r>
      <w:proofErr w:type="spellStart"/>
      <w:r w:rsidRPr="00FD0597">
        <w:rPr>
          <w:rFonts w:ascii="Arial" w:eastAsia="Times New Roman" w:hAnsi="Arial" w:cs="Arial"/>
          <w:sz w:val="20"/>
          <w:szCs w:val="20"/>
        </w:rPr>
        <w:t>Kbase</w:t>
      </w:r>
      <w:proofErr w:type="spellEnd"/>
      <w:r w:rsidRPr="00FD0597">
        <w:rPr>
          <w:rFonts w:ascii="Arial" w:eastAsia="Times New Roman" w:hAnsi="Arial" w:cs="Arial"/>
          <w:sz w:val="20"/>
          <w:szCs w:val="20"/>
        </w:rPr>
        <w:t xml:space="preserve"> </w:t>
      </w:r>
    </w:p>
    <w:p w14:paraId="02DF995F"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570B8416"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4: Skills &amp; Confidence</w:t>
      </w:r>
    </w:p>
    <w:p w14:paraId="6FD73122"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How confident are you in designing an experiment? </w:t>
      </w:r>
    </w:p>
    <w:p w14:paraId="2D84E0D6"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Not confident </w:t>
      </w:r>
    </w:p>
    <w:p w14:paraId="5DB2326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Slightly confident </w:t>
      </w:r>
    </w:p>
    <w:p w14:paraId="18449042"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Moderately confident </w:t>
      </w:r>
    </w:p>
    <w:p w14:paraId="195EEA9A"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Very confident </w:t>
      </w:r>
    </w:p>
    <w:p w14:paraId="695AD96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Extremely confident </w:t>
      </w:r>
    </w:p>
    <w:p w14:paraId="5D524A5C" w14:textId="77777777" w:rsidR="000E193C" w:rsidRPr="00FD0597" w:rsidRDefault="000E193C" w:rsidP="003A7247">
      <w:pPr>
        <w:numPr>
          <w:ilvl w:val="0"/>
          <w:numId w:val="8"/>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How confident are you in analyzing biological data? </w:t>
      </w:r>
    </w:p>
    <w:p w14:paraId="38FB8962"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Not confident </w:t>
      </w:r>
    </w:p>
    <w:p w14:paraId="24D245E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Slightly confident </w:t>
      </w:r>
    </w:p>
    <w:p w14:paraId="31D0657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Moderately confident </w:t>
      </w:r>
    </w:p>
    <w:p w14:paraId="22D16910"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Very confident </w:t>
      </w:r>
    </w:p>
    <w:p w14:paraId="56B854B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Extremely confident </w:t>
      </w:r>
    </w:p>
    <w:p w14:paraId="7895E7E2"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29EDC449"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5: Student Experience</w:t>
      </w:r>
    </w:p>
    <w:p w14:paraId="218FEFAD" w14:textId="77777777" w:rsidR="000E193C" w:rsidRPr="00FD0597" w:rsidRDefault="000E193C" w:rsidP="003A7247">
      <w:pPr>
        <w:numPr>
          <w:ilvl w:val="0"/>
          <w:numId w:val="8"/>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part of the project did you find most engaging? (Check all that apply) </w:t>
      </w:r>
    </w:p>
    <w:p w14:paraId="29EA7A7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Project design </w:t>
      </w:r>
    </w:p>
    <w:p w14:paraId="23681C8A"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Sample collection </w:t>
      </w:r>
    </w:p>
    <w:p w14:paraId="6C1BABA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Lab work (PCR, gels) </w:t>
      </w:r>
    </w:p>
    <w:p w14:paraId="7C95177B"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Data analysis </w:t>
      </w:r>
    </w:p>
    <w:p w14:paraId="7EB2C696"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Presentation </w:t>
      </w:r>
    </w:p>
    <w:p w14:paraId="2B7960E7"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was the most challenging aspect of the module? (Check all that apply) </w:t>
      </w:r>
    </w:p>
    <w:p w14:paraId="6A8753DC"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Experimental design </w:t>
      </w:r>
    </w:p>
    <w:p w14:paraId="64A905DF"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Lab techniques </w:t>
      </w:r>
    </w:p>
    <w:p w14:paraId="43532BE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Bioinformatics </w:t>
      </w:r>
    </w:p>
    <w:p w14:paraId="68C737D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Data interpretation </w:t>
      </w:r>
    </w:p>
    <w:p w14:paraId="3DB642E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Time management </w:t>
      </w:r>
    </w:p>
    <w:p w14:paraId="14311479"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39EB3229"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6: Open-Ended Reflection</w:t>
      </w:r>
    </w:p>
    <w:p w14:paraId="0EF01E52"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Describe your research question and what you discovered. </w:t>
      </w:r>
    </w:p>
    <w:p w14:paraId="2CC7F7F2"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skills did you gain from this module? </w:t>
      </w:r>
    </w:p>
    <w:p w14:paraId="0E7FD5AF"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How has this experience changed your understanding of microbiome science? </w:t>
      </w:r>
    </w:p>
    <w:p w14:paraId="59355B16"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improvements would you suggest for this curriculum? </w:t>
      </w:r>
    </w:p>
    <w:p w14:paraId="6EF443E4"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Would you be interested in pursuing further research in microbiology or bioinformatics? Why or why not? </w:t>
      </w:r>
    </w:p>
    <w:p w14:paraId="2BDD670F"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67C76D35"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7: Overall Evaluation</w:t>
      </w:r>
    </w:p>
    <w:p w14:paraId="68B58463"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Overall, how would you rate this learning experience? </w:t>
      </w:r>
    </w:p>
    <w:p w14:paraId="16A4A6A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Poor </w:t>
      </w:r>
    </w:p>
    <w:p w14:paraId="459A229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Fair </w:t>
      </w:r>
    </w:p>
    <w:p w14:paraId="452DF776"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Good </w:t>
      </w:r>
    </w:p>
    <w:p w14:paraId="0F7B465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Very Good </w:t>
      </w:r>
    </w:p>
    <w:p w14:paraId="0745E3E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Excellent </w:t>
      </w:r>
    </w:p>
    <w:p w14:paraId="1F44D12A"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Would you recommend this module to other students? </w:t>
      </w:r>
    </w:p>
    <w:p w14:paraId="2E18ED3C"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Yes </w:t>
      </w:r>
    </w:p>
    <w:p w14:paraId="0D51DA63"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No </w:t>
      </w:r>
    </w:p>
    <w:p w14:paraId="28756210" w14:textId="2EF9E7B3" w:rsidR="003A7247" w:rsidRPr="00FD0597" w:rsidRDefault="003A7247" w:rsidP="003A7247">
      <w:pPr>
        <w:spacing w:after="60" w:line="240" w:lineRule="auto"/>
        <w:jc w:val="both"/>
        <w:rPr>
          <w:rFonts w:ascii="Arial" w:hAnsi="Arial" w:cs="Arial"/>
          <w:b/>
          <w:bCs/>
          <w:sz w:val="20"/>
          <w:szCs w:val="20"/>
        </w:rPr>
      </w:pPr>
      <w:r w:rsidRPr="00FD0597">
        <w:rPr>
          <w:rFonts w:ascii="Arial" w:hAnsi="Arial" w:cs="Arial"/>
          <w:b/>
          <w:bCs/>
          <w:sz w:val="20"/>
          <w:szCs w:val="20"/>
        </w:rPr>
        <w:t>This is the end of Note S</w:t>
      </w:r>
      <w:r w:rsidR="00D33E4A" w:rsidRPr="00FD0597">
        <w:rPr>
          <w:rFonts w:ascii="Arial" w:hAnsi="Arial" w:cs="Arial"/>
          <w:b/>
          <w:bCs/>
          <w:sz w:val="20"/>
          <w:szCs w:val="20"/>
        </w:rPr>
        <w:t>5</w:t>
      </w:r>
    </w:p>
    <w:p w14:paraId="0FB8DFA3" w14:textId="77777777" w:rsidR="00F62BC0" w:rsidRPr="00FD0597" w:rsidRDefault="00F62BC0" w:rsidP="003A7247">
      <w:pPr>
        <w:spacing w:after="60" w:line="240" w:lineRule="auto"/>
        <w:rPr>
          <w:rFonts w:ascii="Arial" w:hAnsi="Arial" w:cs="Arial"/>
          <w:sz w:val="20"/>
          <w:szCs w:val="20"/>
        </w:rPr>
      </w:pPr>
      <w:r w:rsidRPr="00FD0597">
        <w:rPr>
          <w:rFonts w:ascii="Arial" w:hAnsi="Arial" w:cs="Arial"/>
          <w:sz w:val="20"/>
          <w:szCs w:val="20"/>
        </w:rPr>
        <w:br w:type="page"/>
      </w:r>
    </w:p>
    <w:p w14:paraId="5215D0B1" w14:textId="25D965E6" w:rsidR="000E193C" w:rsidRPr="00FD0597" w:rsidRDefault="000E193C" w:rsidP="003A7247">
      <w:pPr>
        <w:spacing w:after="60" w:line="240" w:lineRule="auto"/>
        <w:rPr>
          <w:rFonts w:ascii="Arial" w:hAnsi="Arial" w:cs="Arial"/>
          <w:sz w:val="20"/>
          <w:szCs w:val="20"/>
        </w:rPr>
      </w:pPr>
      <w:r w:rsidRPr="00FD0597">
        <w:rPr>
          <w:rFonts w:ascii="Arial" w:hAnsi="Arial" w:cs="Arial"/>
          <w:sz w:val="20"/>
          <w:szCs w:val="20"/>
        </w:rPr>
        <w:lastRenderedPageBreak/>
        <w:t xml:space="preserve">Table S1: </w:t>
      </w:r>
      <w:r w:rsidR="00F62BC0" w:rsidRPr="00FD0597">
        <w:rPr>
          <w:rFonts w:ascii="Arial" w:hAnsi="Arial" w:cs="Arial"/>
          <w:sz w:val="20"/>
          <w:szCs w:val="20"/>
        </w:rPr>
        <w:t>Cost calculation</w:t>
      </w:r>
    </w:p>
    <w:tbl>
      <w:tblPr>
        <w:tblStyle w:val="TableGrid"/>
        <w:tblW w:w="5000" w:type="pct"/>
        <w:tblLook w:val="04A0" w:firstRow="1" w:lastRow="0" w:firstColumn="1" w:lastColumn="0" w:noHBand="0" w:noVBand="1"/>
      </w:tblPr>
      <w:tblGrid>
        <w:gridCol w:w="3131"/>
        <w:gridCol w:w="2118"/>
        <w:gridCol w:w="1757"/>
        <w:gridCol w:w="939"/>
        <w:gridCol w:w="1106"/>
        <w:gridCol w:w="1739"/>
      </w:tblGrid>
      <w:tr w:rsidR="000E193C" w:rsidRPr="00FD0597" w14:paraId="373CE771" w14:textId="77777777" w:rsidTr="000E193C">
        <w:trPr>
          <w:trHeight w:val="285"/>
        </w:trPr>
        <w:tc>
          <w:tcPr>
            <w:tcW w:w="1228" w:type="pct"/>
            <w:noWrap/>
            <w:hideMark/>
          </w:tcPr>
          <w:p w14:paraId="2A76A07E" w14:textId="63D7216B"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Reagents</w:t>
            </w:r>
          </w:p>
        </w:tc>
        <w:tc>
          <w:tcPr>
            <w:tcW w:w="980" w:type="pct"/>
            <w:noWrap/>
            <w:hideMark/>
          </w:tcPr>
          <w:p w14:paraId="23F7C822"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vendor</w:t>
            </w:r>
          </w:p>
        </w:tc>
        <w:tc>
          <w:tcPr>
            <w:tcW w:w="1326" w:type="pct"/>
            <w:noWrap/>
            <w:hideMark/>
          </w:tcPr>
          <w:p w14:paraId="73C58954"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catalog #</w:t>
            </w:r>
          </w:p>
        </w:tc>
        <w:tc>
          <w:tcPr>
            <w:tcW w:w="514" w:type="pct"/>
            <w:noWrap/>
            <w:hideMark/>
          </w:tcPr>
          <w:p w14:paraId="7C325891"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price</w:t>
            </w:r>
          </w:p>
        </w:tc>
        <w:tc>
          <w:tcPr>
            <w:tcW w:w="507" w:type="pct"/>
            <w:noWrap/>
            <w:hideMark/>
          </w:tcPr>
          <w:p w14:paraId="327CB906"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reactions</w:t>
            </w:r>
          </w:p>
        </w:tc>
        <w:tc>
          <w:tcPr>
            <w:tcW w:w="445" w:type="pct"/>
            <w:noWrap/>
            <w:hideMark/>
          </w:tcPr>
          <w:p w14:paraId="75D2E8E1"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per sample cost</w:t>
            </w:r>
          </w:p>
        </w:tc>
      </w:tr>
      <w:tr w:rsidR="000E193C" w:rsidRPr="00FD0597" w14:paraId="6566A978" w14:textId="77777777" w:rsidTr="000E193C">
        <w:trPr>
          <w:trHeight w:val="285"/>
        </w:trPr>
        <w:tc>
          <w:tcPr>
            <w:tcW w:w="1228" w:type="pct"/>
            <w:noWrap/>
            <w:hideMark/>
          </w:tcPr>
          <w:p w14:paraId="36879C83"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Q5® High-Fidelity 2X Master Mix</w:t>
            </w:r>
          </w:p>
        </w:tc>
        <w:tc>
          <w:tcPr>
            <w:tcW w:w="980" w:type="pct"/>
            <w:noWrap/>
            <w:hideMark/>
          </w:tcPr>
          <w:p w14:paraId="0B8C2BD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New England Biolabs</w:t>
            </w:r>
          </w:p>
        </w:tc>
        <w:tc>
          <w:tcPr>
            <w:tcW w:w="1326" w:type="pct"/>
            <w:noWrap/>
            <w:hideMark/>
          </w:tcPr>
          <w:p w14:paraId="1B7B110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M0492L</w:t>
            </w:r>
          </w:p>
        </w:tc>
        <w:tc>
          <w:tcPr>
            <w:tcW w:w="514" w:type="pct"/>
            <w:noWrap/>
            <w:hideMark/>
          </w:tcPr>
          <w:p w14:paraId="5B481FC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898</w:t>
            </w:r>
          </w:p>
        </w:tc>
        <w:tc>
          <w:tcPr>
            <w:tcW w:w="507" w:type="pct"/>
            <w:noWrap/>
            <w:hideMark/>
          </w:tcPr>
          <w:p w14:paraId="78F86CB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500</w:t>
            </w:r>
          </w:p>
        </w:tc>
        <w:tc>
          <w:tcPr>
            <w:tcW w:w="445" w:type="pct"/>
            <w:noWrap/>
            <w:hideMark/>
          </w:tcPr>
          <w:p w14:paraId="6D6F644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3.592</w:t>
            </w:r>
          </w:p>
        </w:tc>
      </w:tr>
      <w:tr w:rsidR="000E193C" w:rsidRPr="00FD0597" w14:paraId="7B530F10" w14:textId="77777777" w:rsidTr="000E193C">
        <w:trPr>
          <w:trHeight w:val="285"/>
        </w:trPr>
        <w:tc>
          <w:tcPr>
            <w:tcW w:w="1228" w:type="pct"/>
            <w:noWrap/>
            <w:hideMark/>
          </w:tcPr>
          <w:p w14:paraId="2E804AEB" w14:textId="77777777" w:rsidR="000E193C" w:rsidRPr="00FD0597" w:rsidRDefault="000E193C" w:rsidP="003A7247">
            <w:pPr>
              <w:spacing w:after="60"/>
              <w:rPr>
                <w:rFonts w:ascii="Arial" w:hAnsi="Arial" w:cs="Arial"/>
                <w:sz w:val="20"/>
                <w:szCs w:val="20"/>
              </w:rPr>
            </w:pPr>
            <w:proofErr w:type="gramStart"/>
            <w:r w:rsidRPr="00FD0597">
              <w:rPr>
                <w:rFonts w:ascii="Arial" w:hAnsi="Arial" w:cs="Arial"/>
                <w:sz w:val="20"/>
                <w:szCs w:val="20"/>
              </w:rPr>
              <w:t>Tris</w:t>
            </w:r>
            <w:proofErr w:type="gramEnd"/>
            <w:r w:rsidRPr="00FD0597">
              <w:rPr>
                <w:rFonts w:ascii="Arial" w:hAnsi="Arial" w:cs="Arial"/>
                <w:sz w:val="20"/>
                <w:szCs w:val="20"/>
              </w:rPr>
              <w:t xml:space="preserve"> buffer</w:t>
            </w:r>
          </w:p>
        </w:tc>
        <w:tc>
          <w:tcPr>
            <w:tcW w:w="980" w:type="pct"/>
            <w:noWrap/>
            <w:hideMark/>
          </w:tcPr>
          <w:p w14:paraId="0AC6E98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Sigma </w:t>
            </w:r>
          </w:p>
        </w:tc>
        <w:tc>
          <w:tcPr>
            <w:tcW w:w="1326" w:type="pct"/>
            <w:noWrap/>
            <w:hideMark/>
          </w:tcPr>
          <w:p w14:paraId="0BFA60F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T2194-100ML</w:t>
            </w:r>
          </w:p>
        </w:tc>
        <w:tc>
          <w:tcPr>
            <w:tcW w:w="514" w:type="pct"/>
            <w:noWrap/>
            <w:hideMark/>
          </w:tcPr>
          <w:p w14:paraId="1F67046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40.1</w:t>
            </w:r>
          </w:p>
        </w:tc>
        <w:tc>
          <w:tcPr>
            <w:tcW w:w="507" w:type="pct"/>
            <w:noWrap/>
            <w:hideMark/>
          </w:tcPr>
          <w:p w14:paraId="4E1FC17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200</w:t>
            </w:r>
          </w:p>
        </w:tc>
        <w:tc>
          <w:tcPr>
            <w:tcW w:w="445" w:type="pct"/>
            <w:noWrap/>
            <w:hideMark/>
          </w:tcPr>
          <w:p w14:paraId="334F112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0.2005</w:t>
            </w:r>
          </w:p>
        </w:tc>
      </w:tr>
      <w:tr w:rsidR="000E193C" w:rsidRPr="00FD0597" w14:paraId="64F43085" w14:textId="77777777" w:rsidTr="000E193C">
        <w:trPr>
          <w:trHeight w:val="285"/>
        </w:trPr>
        <w:tc>
          <w:tcPr>
            <w:tcW w:w="1228" w:type="pct"/>
            <w:noWrap/>
            <w:hideMark/>
          </w:tcPr>
          <w:p w14:paraId="3C75D49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Tween 20 </w:t>
            </w:r>
          </w:p>
        </w:tc>
        <w:tc>
          <w:tcPr>
            <w:tcW w:w="980" w:type="pct"/>
            <w:noWrap/>
            <w:hideMark/>
          </w:tcPr>
          <w:p w14:paraId="0F69A7C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Sigma Aldrich</w:t>
            </w:r>
          </w:p>
        </w:tc>
        <w:tc>
          <w:tcPr>
            <w:tcW w:w="1326" w:type="pct"/>
            <w:noWrap/>
            <w:hideMark/>
          </w:tcPr>
          <w:p w14:paraId="63557D7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P2287100ML</w:t>
            </w:r>
            <w:r w:rsidRPr="00FD0597">
              <w:rPr>
                <w:rFonts w:ascii="Arial" w:hAnsi="Arial" w:cs="Arial"/>
                <w:sz w:val="20"/>
                <w:szCs w:val="20"/>
              </w:rPr>
              <w:br/>
              <w:t> </w:t>
            </w:r>
          </w:p>
        </w:tc>
        <w:tc>
          <w:tcPr>
            <w:tcW w:w="514" w:type="pct"/>
            <w:noWrap/>
            <w:hideMark/>
          </w:tcPr>
          <w:p w14:paraId="61BB1CB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66.55</w:t>
            </w:r>
          </w:p>
        </w:tc>
        <w:tc>
          <w:tcPr>
            <w:tcW w:w="507" w:type="pct"/>
            <w:noWrap/>
            <w:hideMark/>
          </w:tcPr>
          <w:p w14:paraId="6249743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10000</w:t>
            </w:r>
          </w:p>
        </w:tc>
        <w:tc>
          <w:tcPr>
            <w:tcW w:w="445" w:type="pct"/>
            <w:noWrap/>
            <w:hideMark/>
          </w:tcPr>
          <w:p w14:paraId="36FB623B"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0.006655</w:t>
            </w:r>
          </w:p>
        </w:tc>
      </w:tr>
      <w:tr w:rsidR="000E193C" w:rsidRPr="00FD0597" w14:paraId="3158CE9A" w14:textId="77777777" w:rsidTr="000E193C">
        <w:trPr>
          <w:trHeight w:val="285"/>
        </w:trPr>
        <w:tc>
          <w:tcPr>
            <w:tcW w:w="1228" w:type="pct"/>
            <w:noWrap/>
            <w:hideMark/>
          </w:tcPr>
          <w:p w14:paraId="06F65C4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 mL tube</w:t>
            </w:r>
          </w:p>
        </w:tc>
        <w:tc>
          <w:tcPr>
            <w:tcW w:w="980" w:type="pct"/>
            <w:noWrap/>
            <w:hideMark/>
          </w:tcPr>
          <w:p w14:paraId="343EA9D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63078B9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77587-932</w:t>
            </w:r>
          </w:p>
        </w:tc>
        <w:tc>
          <w:tcPr>
            <w:tcW w:w="514" w:type="pct"/>
            <w:noWrap/>
            <w:hideMark/>
          </w:tcPr>
          <w:p w14:paraId="3382961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98.43</w:t>
            </w:r>
          </w:p>
        </w:tc>
        <w:tc>
          <w:tcPr>
            <w:tcW w:w="507" w:type="pct"/>
            <w:noWrap/>
            <w:hideMark/>
          </w:tcPr>
          <w:p w14:paraId="33C5BF3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300</w:t>
            </w:r>
          </w:p>
        </w:tc>
        <w:tc>
          <w:tcPr>
            <w:tcW w:w="445" w:type="pct"/>
            <w:noWrap/>
            <w:hideMark/>
          </w:tcPr>
          <w:p w14:paraId="44454AF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0.3281</w:t>
            </w:r>
          </w:p>
        </w:tc>
      </w:tr>
      <w:tr w:rsidR="000E193C" w:rsidRPr="00FD0597" w14:paraId="4E7E99AE" w14:textId="77777777" w:rsidTr="000E193C">
        <w:trPr>
          <w:trHeight w:val="285"/>
        </w:trPr>
        <w:tc>
          <w:tcPr>
            <w:tcW w:w="1228" w:type="pct"/>
            <w:noWrap/>
            <w:hideMark/>
          </w:tcPr>
          <w:p w14:paraId="36FAB5A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1.5 mL tube</w:t>
            </w:r>
          </w:p>
        </w:tc>
        <w:tc>
          <w:tcPr>
            <w:tcW w:w="980" w:type="pct"/>
            <w:noWrap/>
            <w:hideMark/>
          </w:tcPr>
          <w:p w14:paraId="4B16802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393E7D5B"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76332-064</w:t>
            </w:r>
          </w:p>
        </w:tc>
        <w:tc>
          <w:tcPr>
            <w:tcW w:w="514" w:type="pct"/>
            <w:noWrap/>
            <w:hideMark/>
          </w:tcPr>
          <w:p w14:paraId="2D5BE03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36.77</w:t>
            </w:r>
          </w:p>
        </w:tc>
        <w:tc>
          <w:tcPr>
            <w:tcW w:w="507" w:type="pct"/>
            <w:noWrap/>
            <w:hideMark/>
          </w:tcPr>
          <w:p w14:paraId="38B5040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500</w:t>
            </w:r>
          </w:p>
        </w:tc>
        <w:tc>
          <w:tcPr>
            <w:tcW w:w="445" w:type="pct"/>
            <w:noWrap/>
            <w:hideMark/>
          </w:tcPr>
          <w:p w14:paraId="13696CC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0.07354</w:t>
            </w:r>
          </w:p>
        </w:tc>
      </w:tr>
      <w:tr w:rsidR="000E193C" w:rsidRPr="00FD0597" w14:paraId="2699C1E7" w14:textId="77777777" w:rsidTr="000E193C">
        <w:trPr>
          <w:trHeight w:val="285"/>
        </w:trPr>
        <w:tc>
          <w:tcPr>
            <w:tcW w:w="1228" w:type="pct"/>
            <w:noWrap/>
            <w:hideMark/>
          </w:tcPr>
          <w:p w14:paraId="69DA996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PCR tubes</w:t>
            </w:r>
          </w:p>
        </w:tc>
        <w:tc>
          <w:tcPr>
            <w:tcW w:w="980" w:type="pct"/>
            <w:noWrap/>
            <w:hideMark/>
          </w:tcPr>
          <w:p w14:paraId="023CD60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72EC4FF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20170-010</w:t>
            </w:r>
          </w:p>
        </w:tc>
        <w:tc>
          <w:tcPr>
            <w:tcW w:w="514" w:type="pct"/>
            <w:noWrap/>
            <w:hideMark/>
          </w:tcPr>
          <w:p w14:paraId="6EC4AD1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40.59</w:t>
            </w:r>
          </w:p>
        </w:tc>
        <w:tc>
          <w:tcPr>
            <w:tcW w:w="507" w:type="pct"/>
            <w:noWrap/>
            <w:hideMark/>
          </w:tcPr>
          <w:p w14:paraId="0A32488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w:t>
            </w:r>
          </w:p>
        </w:tc>
        <w:tc>
          <w:tcPr>
            <w:tcW w:w="445" w:type="pct"/>
            <w:noWrap/>
            <w:hideMark/>
          </w:tcPr>
          <w:p w14:paraId="4614CA1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0.04059</w:t>
            </w:r>
          </w:p>
        </w:tc>
      </w:tr>
      <w:tr w:rsidR="000E193C" w:rsidRPr="00FD0597" w14:paraId="05F46038" w14:textId="77777777" w:rsidTr="000E193C">
        <w:trPr>
          <w:trHeight w:val="285"/>
        </w:trPr>
        <w:tc>
          <w:tcPr>
            <w:tcW w:w="1228" w:type="pct"/>
            <w:noWrap/>
            <w:hideMark/>
          </w:tcPr>
          <w:p w14:paraId="73B083D2" w14:textId="1C77A393" w:rsidR="000E193C" w:rsidRPr="00FD0597" w:rsidRDefault="000E193C" w:rsidP="003A7247">
            <w:pPr>
              <w:spacing w:after="60"/>
              <w:rPr>
                <w:rFonts w:ascii="Arial" w:hAnsi="Arial" w:cs="Arial"/>
                <w:sz w:val="20"/>
                <w:szCs w:val="20"/>
              </w:rPr>
            </w:pPr>
            <w:r w:rsidRPr="00FD0597">
              <w:rPr>
                <w:rFonts w:ascii="Arial" w:hAnsi="Arial" w:cs="Arial"/>
                <w:sz w:val="20"/>
                <w:szCs w:val="20"/>
              </w:rPr>
              <w:t>Primer*</w:t>
            </w:r>
          </w:p>
        </w:tc>
        <w:tc>
          <w:tcPr>
            <w:tcW w:w="980" w:type="pct"/>
            <w:noWrap/>
            <w:hideMark/>
          </w:tcPr>
          <w:p w14:paraId="55BE056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IDT DNA </w:t>
            </w:r>
          </w:p>
        </w:tc>
        <w:tc>
          <w:tcPr>
            <w:tcW w:w="1326" w:type="pct"/>
            <w:noWrap/>
            <w:hideMark/>
          </w:tcPr>
          <w:p w14:paraId="75E117E7" w14:textId="5303F20D"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See </w:t>
            </w:r>
            <w:r w:rsidRPr="00FD0597">
              <w:rPr>
                <w:rFonts w:ascii="Arial" w:hAnsi="Arial" w:cs="Arial"/>
                <w:b/>
                <w:bCs/>
                <w:sz w:val="20"/>
                <w:szCs w:val="20"/>
              </w:rPr>
              <w:t>Table S3</w:t>
            </w:r>
            <w:r w:rsidRPr="00FD0597">
              <w:rPr>
                <w:rFonts w:ascii="Arial" w:hAnsi="Arial" w:cs="Arial"/>
                <w:sz w:val="20"/>
                <w:szCs w:val="20"/>
              </w:rPr>
              <w:t xml:space="preserve"> </w:t>
            </w:r>
          </w:p>
        </w:tc>
        <w:tc>
          <w:tcPr>
            <w:tcW w:w="514" w:type="pct"/>
            <w:noWrap/>
            <w:hideMark/>
          </w:tcPr>
          <w:p w14:paraId="575EE590" w14:textId="4AE05DB4" w:rsidR="000E193C" w:rsidRPr="00FD0597" w:rsidRDefault="000E193C" w:rsidP="003A7247">
            <w:pPr>
              <w:spacing w:after="60"/>
              <w:rPr>
                <w:rFonts w:ascii="Arial" w:hAnsi="Arial" w:cs="Arial"/>
                <w:sz w:val="20"/>
                <w:szCs w:val="20"/>
              </w:rPr>
            </w:pPr>
            <w:r w:rsidRPr="00FD0597">
              <w:rPr>
                <w:rFonts w:ascii="Arial" w:hAnsi="Arial" w:cs="Arial"/>
                <w:sz w:val="20"/>
                <w:szCs w:val="20"/>
              </w:rPr>
              <w:t>2503.2</w:t>
            </w:r>
          </w:p>
        </w:tc>
        <w:tc>
          <w:tcPr>
            <w:tcW w:w="507" w:type="pct"/>
            <w:noWrap/>
            <w:hideMark/>
          </w:tcPr>
          <w:p w14:paraId="6E99ADD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15000</w:t>
            </w:r>
          </w:p>
        </w:tc>
        <w:tc>
          <w:tcPr>
            <w:tcW w:w="445" w:type="pct"/>
            <w:noWrap/>
            <w:hideMark/>
          </w:tcPr>
          <w:p w14:paraId="18AED37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0.16688</w:t>
            </w:r>
          </w:p>
        </w:tc>
      </w:tr>
      <w:tr w:rsidR="000E193C" w:rsidRPr="00FD0597" w14:paraId="52F519BF" w14:textId="77777777" w:rsidTr="000E193C">
        <w:trPr>
          <w:trHeight w:val="285"/>
        </w:trPr>
        <w:tc>
          <w:tcPr>
            <w:tcW w:w="1228" w:type="pct"/>
            <w:noWrap/>
            <w:hideMark/>
          </w:tcPr>
          <w:p w14:paraId="0B1BF6D9" w14:textId="77777777"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Igepal</w:t>
            </w:r>
            <w:proofErr w:type="spellEnd"/>
          </w:p>
        </w:tc>
        <w:tc>
          <w:tcPr>
            <w:tcW w:w="980" w:type="pct"/>
            <w:noWrap/>
            <w:hideMark/>
          </w:tcPr>
          <w:p w14:paraId="4AD9A6A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1ADACA2E" w14:textId="1577EF48" w:rsidR="000E193C" w:rsidRPr="00FD0597" w:rsidRDefault="000E193C" w:rsidP="003A7247">
            <w:pPr>
              <w:spacing w:after="60"/>
              <w:rPr>
                <w:rFonts w:ascii="Arial" w:hAnsi="Arial" w:cs="Arial"/>
                <w:sz w:val="20"/>
                <w:szCs w:val="20"/>
              </w:rPr>
            </w:pPr>
            <w:r w:rsidRPr="00FD0597">
              <w:rPr>
                <w:rFonts w:ascii="Arial" w:hAnsi="Arial" w:cs="Arial"/>
                <w:sz w:val="20"/>
                <w:szCs w:val="20"/>
              </w:rPr>
              <w:t>IC0219859680</w:t>
            </w:r>
          </w:p>
        </w:tc>
        <w:tc>
          <w:tcPr>
            <w:tcW w:w="514" w:type="pct"/>
            <w:noWrap/>
            <w:hideMark/>
          </w:tcPr>
          <w:p w14:paraId="568B101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79.28</w:t>
            </w:r>
          </w:p>
        </w:tc>
        <w:tc>
          <w:tcPr>
            <w:tcW w:w="507" w:type="pct"/>
            <w:noWrap/>
            <w:hideMark/>
          </w:tcPr>
          <w:p w14:paraId="2FF42F59"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200000</w:t>
            </w:r>
          </w:p>
        </w:tc>
        <w:tc>
          <w:tcPr>
            <w:tcW w:w="445" w:type="pct"/>
            <w:noWrap/>
            <w:hideMark/>
          </w:tcPr>
          <w:p w14:paraId="45C934A3"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0.000396</w:t>
            </w:r>
          </w:p>
        </w:tc>
      </w:tr>
      <w:tr w:rsidR="000E193C" w:rsidRPr="00FD0597" w14:paraId="5A30FE51" w14:textId="77777777" w:rsidTr="000E193C">
        <w:trPr>
          <w:trHeight w:val="285"/>
        </w:trPr>
        <w:tc>
          <w:tcPr>
            <w:tcW w:w="1228" w:type="pct"/>
            <w:noWrap/>
            <w:hideMark/>
          </w:tcPr>
          <w:p w14:paraId="1FE987A2" w14:textId="77777777"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Ampure</w:t>
            </w:r>
            <w:proofErr w:type="spellEnd"/>
            <w:r w:rsidRPr="00FD0597">
              <w:rPr>
                <w:rFonts w:ascii="Arial" w:hAnsi="Arial" w:cs="Arial"/>
                <w:sz w:val="20"/>
                <w:szCs w:val="20"/>
              </w:rPr>
              <w:t xml:space="preserve"> XP</w:t>
            </w:r>
          </w:p>
        </w:tc>
        <w:tc>
          <w:tcPr>
            <w:tcW w:w="980" w:type="pct"/>
            <w:noWrap/>
            <w:hideMark/>
          </w:tcPr>
          <w:p w14:paraId="5D05241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2947A409"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MSPP-A63881</w:t>
            </w:r>
          </w:p>
        </w:tc>
        <w:tc>
          <w:tcPr>
            <w:tcW w:w="514" w:type="pct"/>
            <w:noWrap/>
            <w:hideMark/>
          </w:tcPr>
          <w:p w14:paraId="3C6CC0E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2198.57</w:t>
            </w:r>
          </w:p>
        </w:tc>
        <w:tc>
          <w:tcPr>
            <w:tcW w:w="507" w:type="pct"/>
            <w:noWrap/>
            <w:hideMark/>
          </w:tcPr>
          <w:p w14:paraId="3330B99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1200</w:t>
            </w:r>
          </w:p>
        </w:tc>
        <w:tc>
          <w:tcPr>
            <w:tcW w:w="445" w:type="pct"/>
            <w:noWrap/>
            <w:hideMark/>
          </w:tcPr>
          <w:p w14:paraId="6F4C38E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1.832142</w:t>
            </w:r>
          </w:p>
        </w:tc>
      </w:tr>
      <w:tr w:rsidR="000E193C" w:rsidRPr="00FD0597" w14:paraId="684F6DF7" w14:textId="77777777" w:rsidTr="000E193C">
        <w:trPr>
          <w:trHeight w:val="285"/>
        </w:trPr>
        <w:tc>
          <w:tcPr>
            <w:tcW w:w="1228" w:type="pct"/>
            <w:noWrap/>
            <w:hideMark/>
          </w:tcPr>
          <w:p w14:paraId="24994D0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EtOH</w:t>
            </w:r>
          </w:p>
        </w:tc>
        <w:tc>
          <w:tcPr>
            <w:tcW w:w="980" w:type="pct"/>
            <w:noWrap/>
            <w:hideMark/>
          </w:tcPr>
          <w:p w14:paraId="282C089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WWR</w:t>
            </w:r>
          </w:p>
        </w:tc>
        <w:tc>
          <w:tcPr>
            <w:tcW w:w="1326" w:type="pct"/>
            <w:noWrap/>
            <w:hideMark/>
          </w:tcPr>
          <w:p w14:paraId="3C51570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71001-754</w:t>
            </w:r>
          </w:p>
        </w:tc>
        <w:tc>
          <w:tcPr>
            <w:tcW w:w="514" w:type="pct"/>
            <w:noWrap/>
            <w:hideMark/>
          </w:tcPr>
          <w:p w14:paraId="1785664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87.23</w:t>
            </w:r>
          </w:p>
        </w:tc>
        <w:tc>
          <w:tcPr>
            <w:tcW w:w="507" w:type="pct"/>
            <w:noWrap/>
            <w:hideMark/>
          </w:tcPr>
          <w:p w14:paraId="73B1F32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10000</w:t>
            </w:r>
          </w:p>
        </w:tc>
        <w:tc>
          <w:tcPr>
            <w:tcW w:w="445" w:type="pct"/>
            <w:noWrap/>
            <w:hideMark/>
          </w:tcPr>
          <w:p w14:paraId="0CCB24C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0.008723</w:t>
            </w:r>
          </w:p>
        </w:tc>
      </w:tr>
      <w:tr w:rsidR="000E193C" w:rsidRPr="00FD0597" w14:paraId="76BF8BCB" w14:textId="77777777" w:rsidTr="000E193C">
        <w:trPr>
          <w:trHeight w:val="285"/>
        </w:trPr>
        <w:tc>
          <w:tcPr>
            <w:tcW w:w="1228" w:type="pct"/>
            <w:noWrap/>
            <w:hideMark/>
          </w:tcPr>
          <w:p w14:paraId="4A3A7DF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Water, Molecular Biology Grade</w:t>
            </w:r>
          </w:p>
        </w:tc>
        <w:tc>
          <w:tcPr>
            <w:tcW w:w="980" w:type="pct"/>
            <w:noWrap/>
            <w:hideMark/>
          </w:tcPr>
          <w:p w14:paraId="410023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3D6E62A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VWRL0201-1000</w:t>
            </w:r>
          </w:p>
        </w:tc>
        <w:tc>
          <w:tcPr>
            <w:tcW w:w="514" w:type="pct"/>
            <w:noWrap/>
            <w:hideMark/>
          </w:tcPr>
          <w:p w14:paraId="4ECCA08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25.83</w:t>
            </w:r>
          </w:p>
        </w:tc>
        <w:tc>
          <w:tcPr>
            <w:tcW w:w="507" w:type="pct"/>
            <w:noWrap/>
            <w:hideMark/>
          </w:tcPr>
          <w:p w14:paraId="1B37236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w:t>
            </w:r>
          </w:p>
        </w:tc>
        <w:tc>
          <w:tcPr>
            <w:tcW w:w="445" w:type="pct"/>
            <w:noWrap/>
            <w:hideMark/>
          </w:tcPr>
          <w:p w14:paraId="2D56D1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0.02583</w:t>
            </w:r>
          </w:p>
        </w:tc>
      </w:tr>
      <w:tr w:rsidR="000E193C" w:rsidRPr="00FD0597" w14:paraId="26087F3D" w14:textId="77777777" w:rsidTr="000E193C">
        <w:trPr>
          <w:trHeight w:val="285"/>
        </w:trPr>
        <w:tc>
          <w:tcPr>
            <w:tcW w:w="1228" w:type="pct"/>
            <w:noWrap/>
            <w:hideMark/>
          </w:tcPr>
          <w:p w14:paraId="2D62D4C5" w14:textId="77777777"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Tapestation</w:t>
            </w:r>
            <w:proofErr w:type="spellEnd"/>
            <w:r w:rsidRPr="00FD0597">
              <w:rPr>
                <w:rFonts w:ascii="Arial" w:hAnsi="Arial" w:cs="Arial"/>
                <w:sz w:val="20"/>
                <w:szCs w:val="20"/>
              </w:rPr>
              <w:t xml:space="preserve"> Screen tape</w:t>
            </w:r>
          </w:p>
        </w:tc>
        <w:tc>
          <w:tcPr>
            <w:tcW w:w="980" w:type="pct"/>
            <w:noWrap/>
            <w:hideMark/>
          </w:tcPr>
          <w:p w14:paraId="4389644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Agilent Technologies</w:t>
            </w:r>
          </w:p>
        </w:tc>
        <w:tc>
          <w:tcPr>
            <w:tcW w:w="1326" w:type="pct"/>
            <w:noWrap/>
            <w:hideMark/>
          </w:tcPr>
          <w:p w14:paraId="08D9DC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50675582</w:t>
            </w:r>
          </w:p>
        </w:tc>
        <w:tc>
          <w:tcPr>
            <w:tcW w:w="514" w:type="pct"/>
            <w:noWrap/>
            <w:hideMark/>
          </w:tcPr>
          <w:p w14:paraId="28FC583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344.5</w:t>
            </w:r>
          </w:p>
        </w:tc>
        <w:tc>
          <w:tcPr>
            <w:tcW w:w="507" w:type="pct"/>
            <w:noWrap/>
            <w:hideMark/>
          </w:tcPr>
          <w:p w14:paraId="73D12F1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112</w:t>
            </w:r>
          </w:p>
        </w:tc>
        <w:tc>
          <w:tcPr>
            <w:tcW w:w="445" w:type="pct"/>
            <w:noWrap/>
            <w:hideMark/>
          </w:tcPr>
          <w:p w14:paraId="3B07670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3.075893</w:t>
            </w:r>
          </w:p>
        </w:tc>
      </w:tr>
      <w:tr w:rsidR="000E193C" w:rsidRPr="00FD0597" w14:paraId="5E3B3D33" w14:textId="77777777" w:rsidTr="000E193C">
        <w:trPr>
          <w:trHeight w:val="285"/>
        </w:trPr>
        <w:tc>
          <w:tcPr>
            <w:tcW w:w="1228" w:type="pct"/>
            <w:noWrap/>
            <w:hideMark/>
          </w:tcPr>
          <w:p w14:paraId="2F061F21" w14:textId="226914A0"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MiSeq</w:t>
            </w:r>
            <w:proofErr w:type="spellEnd"/>
            <w:r w:rsidRPr="00FD0597">
              <w:rPr>
                <w:rFonts w:ascii="Arial" w:hAnsi="Arial" w:cs="Arial"/>
                <w:sz w:val="20"/>
                <w:szCs w:val="20"/>
              </w:rPr>
              <w:t xml:space="preserve"> kit**</w:t>
            </w:r>
          </w:p>
        </w:tc>
        <w:tc>
          <w:tcPr>
            <w:tcW w:w="980" w:type="pct"/>
            <w:noWrap/>
            <w:hideMark/>
          </w:tcPr>
          <w:p w14:paraId="18E4F1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Illumina </w:t>
            </w:r>
          </w:p>
        </w:tc>
        <w:tc>
          <w:tcPr>
            <w:tcW w:w="1326" w:type="pct"/>
            <w:noWrap/>
            <w:hideMark/>
          </w:tcPr>
          <w:p w14:paraId="22211E9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MS-102-2003</w:t>
            </w:r>
          </w:p>
        </w:tc>
        <w:tc>
          <w:tcPr>
            <w:tcW w:w="514" w:type="pct"/>
            <w:noWrap/>
            <w:hideMark/>
          </w:tcPr>
          <w:p w14:paraId="6BA00B8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1661</w:t>
            </w:r>
          </w:p>
        </w:tc>
        <w:tc>
          <w:tcPr>
            <w:tcW w:w="507" w:type="pct"/>
            <w:noWrap/>
            <w:hideMark/>
          </w:tcPr>
          <w:p w14:paraId="75E7377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500</w:t>
            </w:r>
          </w:p>
        </w:tc>
        <w:tc>
          <w:tcPr>
            <w:tcW w:w="445" w:type="pct"/>
            <w:noWrap/>
            <w:hideMark/>
          </w:tcPr>
          <w:p w14:paraId="4247F97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3.322</w:t>
            </w:r>
          </w:p>
        </w:tc>
      </w:tr>
      <w:tr w:rsidR="000E193C" w:rsidRPr="00FD0597" w14:paraId="120790AB" w14:textId="77777777" w:rsidTr="000E193C">
        <w:trPr>
          <w:trHeight w:val="285"/>
        </w:trPr>
        <w:tc>
          <w:tcPr>
            <w:tcW w:w="1228" w:type="pct"/>
            <w:noWrap/>
            <w:hideMark/>
          </w:tcPr>
          <w:p w14:paraId="21A7B2FC"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 xml:space="preserve">Estimated cost </w:t>
            </w:r>
          </w:p>
        </w:tc>
        <w:tc>
          <w:tcPr>
            <w:tcW w:w="980" w:type="pct"/>
            <w:noWrap/>
            <w:hideMark/>
          </w:tcPr>
          <w:p w14:paraId="398A1EC7" w14:textId="77777777" w:rsidR="000E193C" w:rsidRPr="00FD0597" w:rsidRDefault="000E193C" w:rsidP="003A7247">
            <w:pPr>
              <w:spacing w:after="60"/>
              <w:rPr>
                <w:rFonts w:ascii="Arial" w:hAnsi="Arial" w:cs="Arial"/>
                <w:b/>
                <w:bCs/>
                <w:sz w:val="20"/>
                <w:szCs w:val="20"/>
              </w:rPr>
            </w:pPr>
          </w:p>
        </w:tc>
        <w:tc>
          <w:tcPr>
            <w:tcW w:w="1326" w:type="pct"/>
            <w:noWrap/>
            <w:hideMark/>
          </w:tcPr>
          <w:p w14:paraId="02CB78BC" w14:textId="77777777" w:rsidR="000E193C" w:rsidRPr="00FD0597" w:rsidRDefault="000E193C" w:rsidP="003A7247">
            <w:pPr>
              <w:spacing w:after="60"/>
              <w:rPr>
                <w:rFonts w:ascii="Arial" w:hAnsi="Arial" w:cs="Arial"/>
                <w:b/>
                <w:bCs/>
                <w:sz w:val="20"/>
                <w:szCs w:val="20"/>
              </w:rPr>
            </w:pPr>
          </w:p>
        </w:tc>
        <w:tc>
          <w:tcPr>
            <w:tcW w:w="514" w:type="pct"/>
            <w:noWrap/>
            <w:hideMark/>
          </w:tcPr>
          <w:p w14:paraId="52E37FDD" w14:textId="77777777" w:rsidR="000E193C" w:rsidRPr="00FD0597" w:rsidRDefault="000E193C" w:rsidP="003A7247">
            <w:pPr>
              <w:spacing w:after="60"/>
              <w:rPr>
                <w:rFonts w:ascii="Arial" w:hAnsi="Arial" w:cs="Arial"/>
                <w:b/>
                <w:bCs/>
                <w:sz w:val="20"/>
                <w:szCs w:val="20"/>
              </w:rPr>
            </w:pPr>
          </w:p>
        </w:tc>
        <w:tc>
          <w:tcPr>
            <w:tcW w:w="507" w:type="pct"/>
            <w:noWrap/>
            <w:hideMark/>
          </w:tcPr>
          <w:p w14:paraId="7CAD2AA2" w14:textId="77777777" w:rsidR="000E193C" w:rsidRPr="00FD0597" w:rsidRDefault="000E193C" w:rsidP="003A7247">
            <w:pPr>
              <w:spacing w:after="60"/>
              <w:rPr>
                <w:rFonts w:ascii="Arial" w:hAnsi="Arial" w:cs="Arial"/>
                <w:b/>
                <w:bCs/>
                <w:sz w:val="20"/>
                <w:szCs w:val="20"/>
              </w:rPr>
            </w:pPr>
          </w:p>
        </w:tc>
        <w:tc>
          <w:tcPr>
            <w:tcW w:w="445" w:type="pct"/>
            <w:noWrap/>
            <w:hideMark/>
          </w:tcPr>
          <w:p w14:paraId="1A498888"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12.67325</w:t>
            </w:r>
          </w:p>
        </w:tc>
      </w:tr>
      <w:tr w:rsidR="000E193C" w:rsidRPr="00FD0597" w14:paraId="1D8AC77C" w14:textId="77777777" w:rsidTr="000E193C">
        <w:trPr>
          <w:trHeight w:val="285"/>
        </w:trPr>
        <w:tc>
          <w:tcPr>
            <w:tcW w:w="1228" w:type="pct"/>
            <w:noWrap/>
            <w:hideMark/>
          </w:tcPr>
          <w:p w14:paraId="474599A2" w14:textId="77777777" w:rsidR="000E193C" w:rsidRPr="00FD0597" w:rsidRDefault="000E193C" w:rsidP="003A7247">
            <w:pPr>
              <w:spacing w:after="60"/>
              <w:rPr>
                <w:rFonts w:ascii="Arial" w:hAnsi="Arial" w:cs="Arial"/>
                <w:sz w:val="20"/>
                <w:szCs w:val="20"/>
              </w:rPr>
            </w:pPr>
          </w:p>
        </w:tc>
        <w:tc>
          <w:tcPr>
            <w:tcW w:w="980" w:type="pct"/>
            <w:noWrap/>
            <w:hideMark/>
          </w:tcPr>
          <w:p w14:paraId="5423A774" w14:textId="77777777" w:rsidR="000E193C" w:rsidRPr="00FD0597" w:rsidRDefault="000E193C" w:rsidP="003A7247">
            <w:pPr>
              <w:spacing w:after="60"/>
              <w:rPr>
                <w:rFonts w:ascii="Arial" w:hAnsi="Arial" w:cs="Arial"/>
                <w:sz w:val="20"/>
                <w:szCs w:val="20"/>
              </w:rPr>
            </w:pPr>
          </w:p>
        </w:tc>
        <w:tc>
          <w:tcPr>
            <w:tcW w:w="1326" w:type="pct"/>
            <w:noWrap/>
            <w:hideMark/>
          </w:tcPr>
          <w:p w14:paraId="76DBF18B" w14:textId="77777777" w:rsidR="000E193C" w:rsidRPr="00FD0597" w:rsidRDefault="000E193C" w:rsidP="003A7247">
            <w:pPr>
              <w:spacing w:after="60"/>
              <w:rPr>
                <w:rFonts w:ascii="Arial" w:hAnsi="Arial" w:cs="Arial"/>
                <w:sz w:val="20"/>
                <w:szCs w:val="20"/>
              </w:rPr>
            </w:pPr>
          </w:p>
        </w:tc>
        <w:tc>
          <w:tcPr>
            <w:tcW w:w="514" w:type="pct"/>
            <w:noWrap/>
            <w:hideMark/>
          </w:tcPr>
          <w:p w14:paraId="6ECE4A9E" w14:textId="77777777" w:rsidR="000E193C" w:rsidRPr="00FD0597" w:rsidRDefault="000E193C" w:rsidP="003A7247">
            <w:pPr>
              <w:spacing w:after="60"/>
              <w:rPr>
                <w:rFonts w:ascii="Arial" w:hAnsi="Arial" w:cs="Arial"/>
                <w:sz w:val="20"/>
                <w:szCs w:val="20"/>
              </w:rPr>
            </w:pPr>
          </w:p>
        </w:tc>
        <w:tc>
          <w:tcPr>
            <w:tcW w:w="507" w:type="pct"/>
            <w:noWrap/>
            <w:hideMark/>
          </w:tcPr>
          <w:p w14:paraId="7B11899A" w14:textId="77777777" w:rsidR="000E193C" w:rsidRPr="00FD0597" w:rsidRDefault="000E193C" w:rsidP="003A7247">
            <w:pPr>
              <w:spacing w:after="60"/>
              <w:rPr>
                <w:rFonts w:ascii="Arial" w:hAnsi="Arial" w:cs="Arial"/>
                <w:sz w:val="20"/>
                <w:szCs w:val="20"/>
              </w:rPr>
            </w:pPr>
          </w:p>
        </w:tc>
        <w:tc>
          <w:tcPr>
            <w:tcW w:w="445" w:type="pct"/>
            <w:noWrap/>
            <w:hideMark/>
          </w:tcPr>
          <w:p w14:paraId="6AD8E309" w14:textId="77777777" w:rsidR="000E193C" w:rsidRPr="00FD0597" w:rsidRDefault="000E193C" w:rsidP="003A7247">
            <w:pPr>
              <w:spacing w:after="60"/>
              <w:rPr>
                <w:rFonts w:ascii="Arial" w:hAnsi="Arial" w:cs="Arial"/>
                <w:sz w:val="20"/>
                <w:szCs w:val="20"/>
              </w:rPr>
            </w:pPr>
          </w:p>
        </w:tc>
      </w:tr>
      <w:tr w:rsidR="000E193C" w:rsidRPr="00FD0597" w14:paraId="1325FE74" w14:textId="77777777" w:rsidTr="000E193C">
        <w:trPr>
          <w:trHeight w:val="285"/>
        </w:trPr>
        <w:tc>
          <w:tcPr>
            <w:tcW w:w="1228" w:type="pct"/>
            <w:noWrap/>
            <w:hideMark/>
          </w:tcPr>
          <w:p w14:paraId="7013933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If DNA extraction kit was used</w:t>
            </w:r>
          </w:p>
        </w:tc>
        <w:tc>
          <w:tcPr>
            <w:tcW w:w="980" w:type="pct"/>
            <w:noWrap/>
            <w:hideMark/>
          </w:tcPr>
          <w:p w14:paraId="3A03CDDF" w14:textId="77777777" w:rsidR="000E193C" w:rsidRPr="00FD0597" w:rsidRDefault="000E193C" w:rsidP="003A7247">
            <w:pPr>
              <w:spacing w:after="60"/>
              <w:rPr>
                <w:rFonts w:ascii="Arial" w:hAnsi="Arial" w:cs="Arial"/>
                <w:sz w:val="20"/>
                <w:szCs w:val="20"/>
              </w:rPr>
            </w:pPr>
          </w:p>
        </w:tc>
        <w:tc>
          <w:tcPr>
            <w:tcW w:w="1326" w:type="pct"/>
            <w:noWrap/>
            <w:hideMark/>
          </w:tcPr>
          <w:p w14:paraId="3EFDA7AC" w14:textId="77777777" w:rsidR="000E193C" w:rsidRPr="00FD0597" w:rsidRDefault="000E193C" w:rsidP="003A7247">
            <w:pPr>
              <w:spacing w:after="60"/>
              <w:rPr>
                <w:rFonts w:ascii="Arial" w:hAnsi="Arial" w:cs="Arial"/>
                <w:sz w:val="20"/>
                <w:szCs w:val="20"/>
              </w:rPr>
            </w:pPr>
          </w:p>
        </w:tc>
        <w:tc>
          <w:tcPr>
            <w:tcW w:w="514" w:type="pct"/>
            <w:noWrap/>
            <w:hideMark/>
          </w:tcPr>
          <w:p w14:paraId="24164C26" w14:textId="77777777" w:rsidR="000E193C" w:rsidRPr="00FD0597" w:rsidRDefault="000E193C" w:rsidP="003A7247">
            <w:pPr>
              <w:spacing w:after="60"/>
              <w:rPr>
                <w:rFonts w:ascii="Arial" w:hAnsi="Arial" w:cs="Arial"/>
                <w:sz w:val="20"/>
                <w:szCs w:val="20"/>
              </w:rPr>
            </w:pPr>
          </w:p>
        </w:tc>
        <w:tc>
          <w:tcPr>
            <w:tcW w:w="507" w:type="pct"/>
            <w:noWrap/>
            <w:hideMark/>
          </w:tcPr>
          <w:p w14:paraId="06741F68" w14:textId="77777777" w:rsidR="000E193C" w:rsidRPr="00FD0597" w:rsidRDefault="000E193C" w:rsidP="003A7247">
            <w:pPr>
              <w:spacing w:after="60"/>
              <w:rPr>
                <w:rFonts w:ascii="Arial" w:hAnsi="Arial" w:cs="Arial"/>
                <w:sz w:val="20"/>
                <w:szCs w:val="20"/>
              </w:rPr>
            </w:pPr>
          </w:p>
        </w:tc>
        <w:tc>
          <w:tcPr>
            <w:tcW w:w="445" w:type="pct"/>
            <w:noWrap/>
            <w:hideMark/>
          </w:tcPr>
          <w:p w14:paraId="2FE584D7" w14:textId="77777777" w:rsidR="000E193C" w:rsidRPr="00FD0597" w:rsidRDefault="000E193C" w:rsidP="003A7247">
            <w:pPr>
              <w:spacing w:after="60"/>
              <w:rPr>
                <w:rFonts w:ascii="Arial" w:hAnsi="Arial" w:cs="Arial"/>
                <w:sz w:val="20"/>
                <w:szCs w:val="20"/>
              </w:rPr>
            </w:pPr>
          </w:p>
        </w:tc>
      </w:tr>
      <w:tr w:rsidR="000E193C" w:rsidRPr="00FD0597" w14:paraId="10C4CBF3" w14:textId="77777777" w:rsidTr="000E193C">
        <w:trPr>
          <w:trHeight w:val="285"/>
        </w:trPr>
        <w:tc>
          <w:tcPr>
            <w:tcW w:w="1228" w:type="pct"/>
            <w:noWrap/>
            <w:hideMark/>
          </w:tcPr>
          <w:p w14:paraId="339F738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Power soil DNA extraction kit</w:t>
            </w:r>
          </w:p>
        </w:tc>
        <w:tc>
          <w:tcPr>
            <w:tcW w:w="980" w:type="pct"/>
            <w:noWrap/>
            <w:hideMark/>
          </w:tcPr>
          <w:p w14:paraId="071F84D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Qiagen</w:t>
            </w:r>
          </w:p>
        </w:tc>
        <w:tc>
          <w:tcPr>
            <w:tcW w:w="1326" w:type="pct"/>
            <w:noWrap/>
            <w:hideMark/>
          </w:tcPr>
          <w:p w14:paraId="5F37150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12855-100</w:t>
            </w:r>
          </w:p>
        </w:tc>
        <w:tc>
          <w:tcPr>
            <w:tcW w:w="514" w:type="pct"/>
            <w:noWrap/>
            <w:hideMark/>
          </w:tcPr>
          <w:p w14:paraId="5F2F665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694.4</w:t>
            </w:r>
          </w:p>
        </w:tc>
        <w:tc>
          <w:tcPr>
            <w:tcW w:w="507" w:type="pct"/>
            <w:noWrap/>
            <w:hideMark/>
          </w:tcPr>
          <w:p w14:paraId="38770B6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w:t>
            </w:r>
          </w:p>
        </w:tc>
        <w:tc>
          <w:tcPr>
            <w:tcW w:w="445" w:type="pct"/>
            <w:noWrap/>
            <w:hideMark/>
          </w:tcPr>
          <w:p w14:paraId="49FD2D6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6.944</w:t>
            </w:r>
          </w:p>
        </w:tc>
      </w:tr>
      <w:tr w:rsidR="003A7247" w:rsidRPr="00FD0597" w14:paraId="5017A66C" w14:textId="77777777" w:rsidTr="000E193C">
        <w:trPr>
          <w:trHeight w:val="285"/>
        </w:trPr>
        <w:tc>
          <w:tcPr>
            <w:tcW w:w="2208" w:type="pct"/>
            <w:gridSpan w:val="2"/>
            <w:noWrap/>
            <w:hideMark/>
          </w:tcPr>
          <w:p w14:paraId="68D0EDD6"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 xml:space="preserve">Estimated cost with DNA extraction </w:t>
            </w:r>
          </w:p>
        </w:tc>
        <w:tc>
          <w:tcPr>
            <w:tcW w:w="1326" w:type="pct"/>
            <w:noWrap/>
            <w:hideMark/>
          </w:tcPr>
          <w:p w14:paraId="32410C4D" w14:textId="77777777" w:rsidR="000E193C" w:rsidRPr="00FD0597" w:rsidRDefault="000E193C" w:rsidP="003A7247">
            <w:pPr>
              <w:spacing w:after="60"/>
              <w:rPr>
                <w:rFonts w:ascii="Arial" w:hAnsi="Arial" w:cs="Arial"/>
                <w:b/>
                <w:bCs/>
                <w:sz w:val="20"/>
                <w:szCs w:val="20"/>
              </w:rPr>
            </w:pPr>
          </w:p>
        </w:tc>
        <w:tc>
          <w:tcPr>
            <w:tcW w:w="514" w:type="pct"/>
            <w:noWrap/>
            <w:hideMark/>
          </w:tcPr>
          <w:p w14:paraId="0481AC7C" w14:textId="77777777" w:rsidR="000E193C" w:rsidRPr="00FD0597" w:rsidRDefault="000E193C" w:rsidP="003A7247">
            <w:pPr>
              <w:spacing w:after="60"/>
              <w:rPr>
                <w:rFonts w:ascii="Arial" w:hAnsi="Arial" w:cs="Arial"/>
                <w:b/>
                <w:bCs/>
                <w:sz w:val="20"/>
                <w:szCs w:val="20"/>
              </w:rPr>
            </w:pPr>
          </w:p>
        </w:tc>
        <w:tc>
          <w:tcPr>
            <w:tcW w:w="507" w:type="pct"/>
            <w:noWrap/>
            <w:hideMark/>
          </w:tcPr>
          <w:p w14:paraId="7DC2C199" w14:textId="77777777" w:rsidR="000E193C" w:rsidRPr="00FD0597" w:rsidRDefault="000E193C" w:rsidP="003A7247">
            <w:pPr>
              <w:spacing w:after="60"/>
              <w:rPr>
                <w:rFonts w:ascii="Arial" w:hAnsi="Arial" w:cs="Arial"/>
                <w:b/>
                <w:bCs/>
                <w:sz w:val="20"/>
                <w:szCs w:val="20"/>
              </w:rPr>
            </w:pPr>
          </w:p>
        </w:tc>
        <w:tc>
          <w:tcPr>
            <w:tcW w:w="445" w:type="pct"/>
            <w:noWrap/>
            <w:hideMark/>
          </w:tcPr>
          <w:p w14:paraId="3389FF65"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19.61725</w:t>
            </w:r>
          </w:p>
        </w:tc>
      </w:tr>
    </w:tbl>
    <w:p w14:paraId="79D9CCA1" w14:textId="77777777" w:rsidR="000E193C" w:rsidRPr="00FD0597" w:rsidRDefault="000E193C" w:rsidP="003A7247">
      <w:pPr>
        <w:spacing w:after="60" w:line="240" w:lineRule="auto"/>
        <w:rPr>
          <w:rFonts w:ascii="Arial" w:hAnsi="Arial" w:cs="Arial"/>
          <w:sz w:val="20"/>
          <w:szCs w:val="20"/>
        </w:rPr>
      </w:pPr>
    </w:p>
    <w:p w14:paraId="365F9676" w14:textId="77777777" w:rsidR="000E193C" w:rsidRPr="00FD0597" w:rsidRDefault="000E193C" w:rsidP="003A7247">
      <w:pPr>
        <w:spacing w:after="60" w:line="240" w:lineRule="auto"/>
        <w:rPr>
          <w:rFonts w:ascii="Arial" w:hAnsi="Arial" w:cs="Arial"/>
          <w:sz w:val="20"/>
          <w:szCs w:val="20"/>
        </w:rPr>
      </w:pPr>
      <w:r w:rsidRPr="00FD0597">
        <w:rPr>
          <w:rFonts w:ascii="Arial" w:hAnsi="Arial" w:cs="Arial"/>
          <w:sz w:val="20"/>
          <w:szCs w:val="20"/>
        </w:rPr>
        <w:t xml:space="preserve">* Estimated based on IDT 250 nmol oligonucleotide ordering costs at approximately USD 1.49 per base for 24 forward and 16 reverse index primers, along with two 16S primers, with a guaranteed yield of 60 nmol. </w:t>
      </w:r>
    </w:p>
    <w:p w14:paraId="16150F22" w14:textId="76734380" w:rsidR="000E193C" w:rsidRPr="00FD0597" w:rsidRDefault="000E193C" w:rsidP="003A7247">
      <w:pPr>
        <w:spacing w:after="60" w:line="240" w:lineRule="auto"/>
        <w:rPr>
          <w:rFonts w:ascii="Arial" w:hAnsi="Arial" w:cs="Arial"/>
          <w:sz w:val="20"/>
          <w:szCs w:val="20"/>
        </w:rPr>
      </w:pPr>
      <w:r w:rsidRPr="00FD0597">
        <w:rPr>
          <w:rFonts w:ascii="Arial" w:hAnsi="Arial" w:cs="Arial"/>
          <w:sz w:val="20"/>
          <w:szCs w:val="20"/>
        </w:rPr>
        <w:t xml:space="preserve">** </w:t>
      </w:r>
      <w:r w:rsidR="000B4A90" w:rsidRPr="00FD0597">
        <w:rPr>
          <w:rFonts w:ascii="Arial" w:hAnsi="Arial" w:cs="Arial"/>
          <w:sz w:val="20"/>
          <w:szCs w:val="20"/>
        </w:rPr>
        <w:t xml:space="preserve">Calculated based on 12 million reads per kit, with each sample requiring at least 24K reads; therefore, each kit can be used to sequence approximately 500 samples. </w:t>
      </w:r>
      <w:r w:rsidRPr="00FD0597">
        <w:rPr>
          <w:rFonts w:ascii="Arial" w:hAnsi="Arial" w:cs="Arial"/>
          <w:sz w:val="20"/>
          <w:szCs w:val="20"/>
        </w:rPr>
        <w:br w:type="page"/>
      </w:r>
    </w:p>
    <w:p w14:paraId="65E20820" w14:textId="166DC882" w:rsidR="00F62BC0" w:rsidRPr="00FD0597" w:rsidRDefault="00F62BC0" w:rsidP="003A7247">
      <w:pPr>
        <w:spacing w:after="60" w:line="240" w:lineRule="auto"/>
        <w:rPr>
          <w:rFonts w:ascii="Arial" w:hAnsi="Arial" w:cs="Arial"/>
          <w:sz w:val="20"/>
          <w:szCs w:val="20"/>
        </w:rPr>
      </w:pPr>
      <w:r w:rsidRPr="00FD0597">
        <w:rPr>
          <w:rFonts w:ascii="Arial" w:hAnsi="Arial" w:cs="Arial"/>
          <w:sz w:val="20"/>
          <w:szCs w:val="20"/>
        </w:rPr>
        <w:lastRenderedPageBreak/>
        <w:t>Table S2: Student survey and assessment data</w:t>
      </w:r>
    </w:p>
    <w:tbl>
      <w:tblPr>
        <w:tblStyle w:val="TableGrid"/>
        <w:tblW w:w="0" w:type="auto"/>
        <w:tblLook w:val="04A0" w:firstRow="1" w:lastRow="0" w:firstColumn="1" w:lastColumn="0" w:noHBand="0" w:noVBand="1"/>
      </w:tblPr>
      <w:tblGrid>
        <w:gridCol w:w="1008"/>
        <w:gridCol w:w="2807"/>
        <w:gridCol w:w="1361"/>
        <w:gridCol w:w="2807"/>
        <w:gridCol w:w="2807"/>
      </w:tblGrid>
      <w:tr w:rsidR="00F62BC0" w:rsidRPr="00FD0597" w14:paraId="08A84805" w14:textId="77777777" w:rsidTr="00F62BC0">
        <w:trPr>
          <w:trHeight w:val="285"/>
        </w:trPr>
        <w:tc>
          <w:tcPr>
            <w:tcW w:w="0" w:type="auto"/>
            <w:noWrap/>
            <w:vAlign w:val="center"/>
            <w:hideMark/>
          </w:tcPr>
          <w:p w14:paraId="3B6661F0" w14:textId="0BC7F4A8"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  What is your major?</w:t>
            </w:r>
          </w:p>
        </w:tc>
        <w:tc>
          <w:tcPr>
            <w:tcW w:w="0" w:type="auto"/>
            <w:noWrap/>
            <w:vAlign w:val="center"/>
            <w:hideMark/>
          </w:tcPr>
          <w:p w14:paraId="61C812F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Biochemistry</w:t>
            </w:r>
          </w:p>
        </w:tc>
        <w:tc>
          <w:tcPr>
            <w:tcW w:w="0" w:type="auto"/>
            <w:noWrap/>
            <w:vAlign w:val="center"/>
            <w:hideMark/>
          </w:tcPr>
          <w:p w14:paraId="538CC2AE" w14:textId="11018123"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Biochemistry</w:t>
            </w:r>
          </w:p>
        </w:tc>
        <w:tc>
          <w:tcPr>
            <w:tcW w:w="0" w:type="auto"/>
            <w:noWrap/>
            <w:vAlign w:val="center"/>
            <w:hideMark/>
          </w:tcPr>
          <w:p w14:paraId="5A15807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Biochemistry</w:t>
            </w:r>
          </w:p>
        </w:tc>
        <w:tc>
          <w:tcPr>
            <w:tcW w:w="0" w:type="auto"/>
            <w:noWrap/>
            <w:vAlign w:val="center"/>
            <w:hideMark/>
          </w:tcPr>
          <w:p w14:paraId="05EDA38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Biological Science</w:t>
            </w:r>
          </w:p>
        </w:tc>
      </w:tr>
      <w:tr w:rsidR="00F62BC0" w:rsidRPr="00FD0597" w14:paraId="4DFCD910" w14:textId="77777777" w:rsidTr="00F62BC0">
        <w:trPr>
          <w:trHeight w:val="285"/>
        </w:trPr>
        <w:tc>
          <w:tcPr>
            <w:tcW w:w="0" w:type="auto"/>
            <w:noWrap/>
            <w:vAlign w:val="center"/>
            <w:hideMark/>
          </w:tcPr>
          <w:p w14:paraId="3ADF9B98" w14:textId="01C3E6B9"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  What is your academic level?</w:t>
            </w:r>
          </w:p>
        </w:tc>
        <w:tc>
          <w:tcPr>
            <w:tcW w:w="0" w:type="auto"/>
            <w:noWrap/>
            <w:vAlign w:val="center"/>
            <w:hideMark/>
          </w:tcPr>
          <w:p w14:paraId="2F60DD6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Senior</w:t>
            </w:r>
          </w:p>
        </w:tc>
        <w:tc>
          <w:tcPr>
            <w:tcW w:w="0" w:type="auto"/>
            <w:noWrap/>
            <w:vAlign w:val="center"/>
            <w:hideMark/>
          </w:tcPr>
          <w:p w14:paraId="321A815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Freshman</w:t>
            </w:r>
          </w:p>
        </w:tc>
        <w:tc>
          <w:tcPr>
            <w:tcW w:w="0" w:type="auto"/>
            <w:noWrap/>
            <w:vAlign w:val="center"/>
            <w:hideMark/>
          </w:tcPr>
          <w:p w14:paraId="3DE01CE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Senior</w:t>
            </w:r>
          </w:p>
        </w:tc>
        <w:tc>
          <w:tcPr>
            <w:tcW w:w="0" w:type="auto"/>
            <w:noWrap/>
            <w:vAlign w:val="center"/>
            <w:hideMark/>
          </w:tcPr>
          <w:p w14:paraId="59C0A16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Senior</w:t>
            </w:r>
          </w:p>
        </w:tc>
      </w:tr>
      <w:tr w:rsidR="00F62BC0" w:rsidRPr="00FD0597" w14:paraId="703A6B75" w14:textId="77777777" w:rsidTr="00F62BC0">
        <w:trPr>
          <w:trHeight w:val="285"/>
        </w:trPr>
        <w:tc>
          <w:tcPr>
            <w:tcW w:w="0" w:type="auto"/>
            <w:noWrap/>
            <w:vAlign w:val="center"/>
            <w:hideMark/>
          </w:tcPr>
          <w:p w14:paraId="7820232F" w14:textId="5376F3D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 Prior to this course, had you worked with:</w:t>
            </w:r>
          </w:p>
        </w:tc>
        <w:tc>
          <w:tcPr>
            <w:tcW w:w="0" w:type="auto"/>
            <w:noWrap/>
            <w:vAlign w:val="center"/>
            <w:hideMark/>
          </w:tcPr>
          <w:p w14:paraId="03F2C34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w:t>
            </w:r>
          </w:p>
        </w:tc>
        <w:tc>
          <w:tcPr>
            <w:tcW w:w="0" w:type="auto"/>
            <w:noWrap/>
            <w:vAlign w:val="center"/>
            <w:hideMark/>
          </w:tcPr>
          <w:p w14:paraId="13394DC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w:t>
            </w:r>
          </w:p>
        </w:tc>
        <w:tc>
          <w:tcPr>
            <w:tcW w:w="0" w:type="auto"/>
            <w:noWrap/>
            <w:vAlign w:val="center"/>
            <w:hideMark/>
          </w:tcPr>
          <w:p w14:paraId="1869E23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 Genetic sequencing</w:t>
            </w:r>
          </w:p>
        </w:tc>
        <w:tc>
          <w:tcPr>
            <w:tcW w:w="0" w:type="auto"/>
            <w:noWrap/>
            <w:vAlign w:val="center"/>
            <w:hideMark/>
          </w:tcPr>
          <w:p w14:paraId="311791A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 Genetic sequencing, Bioinformatics tools (e.g., QIIME2)</w:t>
            </w:r>
          </w:p>
        </w:tc>
      </w:tr>
      <w:tr w:rsidR="00F62BC0" w:rsidRPr="00FD0597" w14:paraId="0902BB69" w14:textId="77777777" w:rsidTr="00F62BC0">
        <w:trPr>
          <w:trHeight w:val="285"/>
        </w:trPr>
        <w:tc>
          <w:tcPr>
            <w:tcW w:w="0" w:type="auto"/>
            <w:noWrap/>
            <w:vAlign w:val="center"/>
            <w:hideMark/>
          </w:tcPr>
          <w:p w14:paraId="0C395A86" w14:textId="1576490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 I understand the role of microbial communities in environmental and biological systems.</w:t>
            </w:r>
          </w:p>
        </w:tc>
        <w:tc>
          <w:tcPr>
            <w:tcW w:w="0" w:type="auto"/>
            <w:noWrap/>
            <w:vAlign w:val="center"/>
            <w:hideMark/>
          </w:tcPr>
          <w:p w14:paraId="0F52734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691CAE1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0C4FF05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71C40BB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411DB139" w14:textId="77777777" w:rsidTr="00F62BC0">
        <w:trPr>
          <w:trHeight w:val="285"/>
        </w:trPr>
        <w:tc>
          <w:tcPr>
            <w:tcW w:w="0" w:type="auto"/>
            <w:noWrap/>
            <w:vAlign w:val="center"/>
            <w:hideMark/>
          </w:tcPr>
          <w:p w14:paraId="48DC60B8" w14:textId="75DC063A"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 I can explain what the 16S rRNA gene is and why it is used in microbiome studies.</w:t>
            </w:r>
          </w:p>
        </w:tc>
        <w:tc>
          <w:tcPr>
            <w:tcW w:w="0" w:type="auto"/>
            <w:noWrap/>
            <w:vAlign w:val="center"/>
            <w:hideMark/>
          </w:tcPr>
          <w:p w14:paraId="497747D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00ACFA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9CD126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B4715D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69FADE53" w14:textId="77777777" w:rsidTr="00F62BC0">
        <w:trPr>
          <w:trHeight w:val="285"/>
        </w:trPr>
        <w:tc>
          <w:tcPr>
            <w:tcW w:w="0" w:type="auto"/>
            <w:noWrap/>
            <w:vAlign w:val="center"/>
            <w:hideMark/>
          </w:tcPr>
          <w:p w14:paraId="2B24A290" w14:textId="14E7CED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6. I understand how sequencing technologies (e.g., Illumina </w:t>
            </w:r>
            <w:proofErr w:type="spellStart"/>
            <w:r w:rsidRPr="00FD0597">
              <w:rPr>
                <w:rFonts w:ascii="Arial" w:hAnsi="Arial" w:cs="Arial"/>
                <w:sz w:val="20"/>
                <w:szCs w:val="20"/>
              </w:rPr>
              <w:t>MiSeq</w:t>
            </w:r>
            <w:proofErr w:type="spellEnd"/>
            <w:r w:rsidRPr="00FD0597">
              <w:rPr>
                <w:rFonts w:ascii="Arial" w:hAnsi="Arial" w:cs="Arial"/>
                <w:sz w:val="20"/>
                <w:szCs w:val="20"/>
              </w:rPr>
              <w:t>) generate microbial data.</w:t>
            </w:r>
          </w:p>
        </w:tc>
        <w:tc>
          <w:tcPr>
            <w:tcW w:w="0" w:type="auto"/>
            <w:noWrap/>
            <w:vAlign w:val="center"/>
            <w:hideMark/>
          </w:tcPr>
          <w:p w14:paraId="377D336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592995A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2B5F6AC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690543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r>
      <w:tr w:rsidR="00F62BC0" w:rsidRPr="00FD0597" w14:paraId="581B9935" w14:textId="77777777" w:rsidTr="00F62BC0">
        <w:trPr>
          <w:trHeight w:val="285"/>
        </w:trPr>
        <w:tc>
          <w:tcPr>
            <w:tcW w:w="0" w:type="auto"/>
            <w:noWrap/>
            <w:vAlign w:val="center"/>
            <w:hideMark/>
          </w:tcPr>
          <w:p w14:paraId="58300006" w14:textId="1BF7CE6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7. I can design a hypothesis-driven microbiome </w:t>
            </w:r>
            <w:r w:rsidRPr="00FD0597">
              <w:rPr>
                <w:rFonts w:ascii="Arial" w:hAnsi="Arial" w:cs="Arial"/>
                <w:sz w:val="20"/>
                <w:szCs w:val="20"/>
              </w:rPr>
              <w:lastRenderedPageBreak/>
              <w:t>research project.</w:t>
            </w:r>
          </w:p>
        </w:tc>
        <w:tc>
          <w:tcPr>
            <w:tcW w:w="0" w:type="auto"/>
            <w:noWrap/>
            <w:vAlign w:val="center"/>
            <w:hideMark/>
          </w:tcPr>
          <w:p w14:paraId="447DD94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5</w:t>
            </w:r>
          </w:p>
        </w:tc>
        <w:tc>
          <w:tcPr>
            <w:tcW w:w="0" w:type="auto"/>
            <w:noWrap/>
            <w:vAlign w:val="center"/>
            <w:hideMark/>
          </w:tcPr>
          <w:p w14:paraId="2B0505E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7AC066F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423A780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7D20B71C" w14:textId="77777777" w:rsidTr="00F62BC0">
        <w:trPr>
          <w:trHeight w:val="285"/>
        </w:trPr>
        <w:tc>
          <w:tcPr>
            <w:tcW w:w="0" w:type="auto"/>
            <w:noWrap/>
            <w:vAlign w:val="center"/>
            <w:hideMark/>
          </w:tcPr>
          <w:p w14:paraId="35D158FA" w14:textId="0CB6F2C8"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8.  I feel confident collecting and processing environmental samples.</w:t>
            </w:r>
          </w:p>
        </w:tc>
        <w:tc>
          <w:tcPr>
            <w:tcW w:w="0" w:type="auto"/>
            <w:noWrap/>
            <w:vAlign w:val="center"/>
            <w:hideMark/>
          </w:tcPr>
          <w:p w14:paraId="3B4F36A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68F16C1A"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10CD18C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273D7E3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35E3109F" w14:textId="77777777" w:rsidTr="00F62BC0">
        <w:trPr>
          <w:trHeight w:val="285"/>
        </w:trPr>
        <w:tc>
          <w:tcPr>
            <w:tcW w:w="0" w:type="auto"/>
            <w:noWrap/>
            <w:vAlign w:val="center"/>
            <w:hideMark/>
          </w:tcPr>
          <w:p w14:paraId="6B1D9BEA" w14:textId="618CAB8F"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9.  I understand the purpose of PCR in microbial analysis.</w:t>
            </w:r>
          </w:p>
        </w:tc>
        <w:tc>
          <w:tcPr>
            <w:tcW w:w="0" w:type="auto"/>
            <w:noWrap/>
            <w:vAlign w:val="center"/>
            <w:hideMark/>
          </w:tcPr>
          <w:p w14:paraId="69F34BD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5B0EC8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5F6F52E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4CCB7F6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0D263DCB" w14:textId="77777777" w:rsidTr="00F62BC0">
        <w:trPr>
          <w:trHeight w:val="285"/>
        </w:trPr>
        <w:tc>
          <w:tcPr>
            <w:tcW w:w="0" w:type="auto"/>
            <w:noWrap/>
            <w:vAlign w:val="center"/>
            <w:hideMark/>
          </w:tcPr>
          <w:p w14:paraId="63016FD0" w14:textId="6C9E8309"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10.  I can perform or explain the steps of PCR amplification.</w:t>
            </w:r>
          </w:p>
        </w:tc>
        <w:tc>
          <w:tcPr>
            <w:tcW w:w="0" w:type="auto"/>
            <w:noWrap/>
            <w:vAlign w:val="center"/>
            <w:hideMark/>
          </w:tcPr>
          <w:p w14:paraId="492B666A"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2104C0E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4E695A4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ABA038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3344C01F" w14:textId="77777777" w:rsidTr="00F62BC0">
        <w:trPr>
          <w:trHeight w:val="285"/>
        </w:trPr>
        <w:tc>
          <w:tcPr>
            <w:tcW w:w="0" w:type="auto"/>
            <w:noWrap/>
            <w:vAlign w:val="center"/>
            <w:hideMark/>
          </w:tcPr>
          <w:p w14:paraId="0F1D4FDE" w14:textId="1815D44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11.  I understand how to interpret agarose gel electrophoresis results.</w:t>
            </w:r>
          </w:p>
        </w:tc>
        <w:tc>
          <w:tcPr>
            <w:tcW w:w="0" w:type="auto"/>
            <w:noWrap/>
            <w:vAlign w:val="center"/>
            <w:hideMark/>
          </w:tcPr>
          <w:p w14:paraId="728DB72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41B9877A"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058F217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5F03E3B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10220AF4" w14:textId="77777777" w:rsidTr="00F62BC0">
        <w:trPr>
          <w:trHeight w:val="285"/>
        </w:trPr>
        <w:tc>
          <w:tcPr>
            <w:tcW w:w="0" w:type="auto"/>
            <w:noWrap/>
            <w:vAlign w:val="center"/>
            <w:hideMark/>
          </w:tcPr>
          <w:p w14:paraId="6F8B45C4" w14:textId="187E545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12. I can follow a sequencing workflow from sample to data output.</w:t>
            </w:r>
          </w:p>
        </w:tc>
        <w:tc>
          <w:tcPr>
            <w:tcW w:w="0" w:type="auto"/>
            <w:noWrap/>
            <w:vAlign w:val="center"/>
            <w:hideMark/>
          </w:tcPr>
          <w:p w14:paraId="4D006E9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24A01AA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2D2A890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53D792A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694F91D2" w14:textId="77777777" w:rsidTr="00F62BC0">
        <w:trPr>
          <w:trHeight w:val="285"/>
        </w:trPr>
        <w:tc>
          <w:tcPr>
            <w:tcW w:w="0" w:type="auto"/>
            <w:noWrap/>
            <w:vAlign w:val="center"/>
            <w:hideMark/>
          </w:tcPr>
          <w:p w14:paraId="050AF6E7" w14:textId="417609D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13. I feel confident using bioinformatics tools such as QIIME 2.</w:t>
            </w:r>
          </w:p>
        </w:tc>
        <w:tc>
          <w:tcPr>
            <w:tcW w:w="0" w:type="auto"/>
            <w:noWrap/>
            <w:vAlign w:val="center"/>
            <w:hideMark/>
          </w:tcPr>
          <w:p w14:paraId="10AEC19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1B4607F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w:t>
            </w:r>
          </w:p>
        </w:tc>
        <w:tc>
          <w:tcPr>
            <w:tcW w:w="0" w:type="auto"/>
            <w:noWrap/>
            <w:vAlign w:val="center"/>
            <w:hideMark/>
          </w:tcPr>
          <w:p w14:paraId="68AB579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104CB1D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r>
      <w:tr w:rsidR="00F62BC0" w:rsidRPr="00FD0597" w14:paraId="117B96C2" w14:textId="77777777" w:rsidTr="00F62BC0">
        <w:trPr>
          <w:trHeight w:val="285"/>
        </w:trPr>
        <w:tc>
          <w:tcPr>
            <w:tcW w:w="0" w:type="auto"/>
            <w:noWrap/>
            <w:vAlign w:val="center"/>
            <w:hideMark/>
          </w:tcPr>
          <w:p w14:paraId="2C9A03C6" w14:textId="6865139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14.  I can interpret microbial diversity metrics (e.g., alpha and beta diversity).</w:t>
            </w:r>
          </w:p>
        </w:tc>
        <w:tc>
          <w:tcPr>
            <w:tcW w:w="0" w:type="auto"/>
            <w:noWrap/>
            <w:vAlign w:val="center"/>
            <w:hideMark/>
          </w:tcPr>
          <w:p w14:paraId="2B8F9EA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3FC5E00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w:t>
            </w:r>
          </w:p>
        </w:tc>
        <w:tc>
          <w:tcPr>
            <w:tcW w:w="0" w:type="auto"/>
            <w:noWrap/>
            <w:vAlign w:val="center"/>
            <w:hideMark/>
          </w:tcPr>
          <w:p w14:paraId="252F6BD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2748088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48555ECB" w14:textId="77777777" w:rsidTr="00F62BC0">
        <w:trPr>
          <w:trHeight w:val="285"/>
        </w:trPr>
        <w:tc>
          <w:tcPr>
            <w:tcW w:w="0" w:type="auto"/>
            <w:noWrap/>
            <w:vAlign w:val="center"/>
            <w:hideMark/>
          </w:tcPr>
          <w:p w14:paraId="4D534C0B" w14:textId="08AE4DF2"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15.  I can analyze and interpret taxonomic classification results.</w:t>
            </w:r>
          </w:p>
        </w:tc>
        <w:tc>
          <w:tcPr>
            <w:tcW w:w="0" w:type="auto"/>
            <w:noWrap/>
            <w:vAlign w:val="center"/>
            <w:hideMark/>
          </w:tcPr>
          <w:p w14:paraId="0F992B5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220B7A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3C32054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6600D0C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65533F4C" w14:textId="77777777" w:rsidTr="00F62BC0">
        <w:trPr>
          <w:trHeight w:val="285"/>
        </w:trPr>
        <w:tc>
          <w:tcPr>
            <w:tcW w:w="0" w:type="auto"/>
            <w:noWrap/>
            <w:vAlign w:val="center"/>
            <w:hideMark/>
          </w:tcPr>
          <w:p w14:paraId="0E22740E" w14:textId="21F10393"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16.  I can effectively present scientific data in visual formats (graphs, charts).</w:t>
            </w:r>
          </w:p>
        </w:tc>
        <w:tc>
          <w:tcPr>
            <w:tcW w:w="0" w:type="auto"/>
            <w:noWrap/>
            <w:vAlign w:val="center"/>
            <w:hideMark/>
          </w:tcPr>
          <w:p w14:paraId="5ACAFC8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847814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2A37EC7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E768ED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01D046E3" w14:textId="77777777" w:rsidTr="00F62BC0">
        <w:trPr>
          <w:trHeight w:val="285"/>
        </w:trPr>
        <w:tc>
          <w:tcPr>
            <w:tcW w:w="0" w:type="auto"/>
            <w:noWrap/>
            <w:vAlign w:val="center"/>
            <w:hideMark/>
          </w:tcPr>
          <w:p w14:paraId="45B03B59" w14:textId="3622DCE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17.  I can clearly communicate scientific findings in writing or presentations.</w:t>
            </w:r>
          </w:p>
        </w:tc>
        <w:tc>
          <w:tcPr>
            <w:tcW w:w="0" w:type="auto"/>
            <w:noWrap/>
            <w:vAlign w:val="center"/>
            <w:hideMark/>
          </w:tcPr>
          <w:p w14:paraId="14E19F0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2E9E6CE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0EC52EA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D9B170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3381D432" w14:textId="77777777" w:rsidTr="00F62BC0">
        <w:trPr>
          <w:trHeight w:val="285"/>
        </w:trPr>
        <w:tc>
          <w:tcPr>
            <w:tcW w:w="0" w:type="auto"/>
            <w:noWrap/>
            <w:vAlign w:val="center"/>
            <w:hideMark/>
          </w:tcPr>
          <w:p w14:paraId="2E3C1AED" w14:textId="7281036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18. What is the primary purpose of 16S rRNA sequencing?</w:t>
            </w:r>
          </w:p>
        </w:tc>
        <w:tc>
          <w:tcPr>
            <w:tcW w:w="0" w:type="auto"/>
            <w:noWrap/>
            <w:vAlign w:val="center"/>
            <w:hideMark/>
          </w:tcPr>
          <w:p w14:paraId="52E1D33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To identify and compare microbial communities</w:t>
            </w:r>
          </w:p>
        </w:tc>
        <w:tc>
          <w:tcPr>
            <w:tcW w:w="0" w:type="auto"/>
            <w:noWrap/>
            <w:vAlign w:val="center"/>
            <w:hideMark/>
          </w:tcPr>
          <w:p w14:paraId="3C718D2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To identify and compare microbial communities, </w:t>
            </w:r>
            <w:proofErr w:type="gramStart"/>
            <w:r w:rsidRPr="00FD0597">
              <w:rPr>
                <w:rFonts w:ascii="Arial" w:hAnsi="Arial" w:cs="Arial"/>
                <w:sz w:val="20"/>
                <w:szCs w:val="20"/>
              </w:rPr>
              <w:t>To</w:t>
            </w:r>
            <w:proofErr w:type="gramEnd"/>
            <w:r w:rsidRPr="00FD0597">
              <w:rPr>
                <w:rFonts w:ascii="Arial" w:hAnsi="Arial" w:cs="Arial"/>
                <w:sz w:val="20"/>
                <w:szCs w:val="20"/>
              </w:rPr>
              <w:t xml:space="preserve"> measure RNA expression</w:t>
            </w:r>
          </w:p>
        </w:tc>
        <w:tc>
          <w:tcPr>
            <w:tcW w:w="0" w:type="auto"/>
            <w:noWrap/>
            <w:vAlign w:val="center"/>
            <w:hideMark/>
          </w:tcPr>
          <w:p w14:paraId="6B41ABC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To identify and compare microbial communities</w:t>
            </w:r>
          </w:p>
        </w:tc>
        <w:tc>
          <w:tcPr>
            <w:tcW w:w="0" w:type="auto"/>
            <w:noWrap/>
            <w:vAlign w:val="center"/>
            <w:hideMark/>
          </w:tcPr>
          <w:p w14:paraId="516890A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To identify and compare microbial communities</w:t>
            </w:r>
          </w:p>
        </w:tc>
      </w:tr>
      <w:tr w:rsidR="00F62BC0" w:rsidRPr="00FD0597" w14:paraId="72A0A6A6" w14:textId="77777777" w:rsidTr="00F62BC0">
        <w:trPr>
          <w:trHeight w:val="285"/>
        </w:trPr>
        <w:tc>
          <w:tcPr>
            <w:tcW w:w="0" w:type="auto"/>
            <w:noWrap/>
            <w:vAlign w:val="center"/>
            <w:hideMark/>
          </w:tcPr>
          <w:p w14:paraId="16B65C3B" w14:textId="5A6C4176"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19.  What is PCR used for in this experiment?</w:t>
            </w:r>
          </w:p>
        </w:tc>
        <w:tc>
          <w:tcPr>
            <w:tcW w:w="0" w:type="auto"/>
            <w:noWrap/>
            <w:vAlign w:val="center"/>
            <w:hideMark/>
          </w:tcPr>
          <w:p w14:paraId="6CFD03A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w:t>
            </w:r>
          </w:p>
        </w:tc>
        <w:tc>
          <w:tcPr>
            <w:tcW w:w="0" w:type="auto"/>
            <w:noWrap/>
            <w:vAlign w:val="center"/>
            <w:hideMark/>
          </w:tcPr>
          <w:p w14:paraId="4181C45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 Sequencing directly</w:t>
            </w:r>
          </w:p>
        </w:tc>
        <w:tc>
          <w:tcPr>
            <w:tcW w:w="0" w:type="auto"/>
            <w:noWrap/>
            <w:vAlign w:val="center"/>
            <w:hideMark/>
          </w:tcPr>
          <w:p w14:paraId="2A55C03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w:t>
            </w:r>
          </w:p>
        </w:tc>
        <w:tc>
          <w:tcPr>
            <w:tcW w:w="0" w:type="auto"/>
            <w:noWrap/>
            <w:vAlign w:val="center"/>
            <w:hideMark/>
          </w:tcPr>
          <w:p w14:paraId="36BC589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w:t>
            </w:r>
          </w:p>
        </w:tc>
      </w:tr>
      <w:tr w:rsidR="00F62BC0" w:rsidRPr="00FD0597" w14:paraId="6037B651" w14:textId="77777777" w:rsidTr="00F62BC0">
        <w:trPr>
          <w:trHeight w:val="285"/>
        </w:trPr>
        <w:tc>
          <w:tcPr>
            <w:tcW w:w="0" w:type="auto"/>
            <w:noWrap/>
            <w:vAlign w:val="center"/>
            <w:hideMark/>
          </w:tcPr>
          <w:p w14:paraId="182614CF" w14:textId="06182AC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20.  Which step comes first in a microbiome workflow?</w:t>
            </w:r>
          </w:p>
        </w:tc>
        <w:tc>
          <w:tcPr>
            <w:tcW w:w="0" w:type="auto"/>
            <w:noWrap/>
            <w:vAlign w:val="center"/>
            <w:hideMark/>
          </w:tcPr>
          <w:p w14:paraId="07F90F4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c>
          <w:tcPr>
            <w:tcW w:w="0" w:type="auto"/>
            <w:noWrap/>
            <w:vAlign w:val="center"/>
            <w:hideMark/>
          </w:tcPr>
          <w:p w14:paraId="78CB2A7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c>
          <w:tcPr>
            <w:tcW w:w="0" w:type="auto"/>
            <w:noWrap/>
            <w:vAlign w:val="center"/>
            <w:hideMark/>
          </w:tcPr>
          <w:p w14:paraId="25283E9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c>
          <w:tcPr>
            <w:tcW w:w="0" w:type="auto"/>
            <w:noWrap/>
            <w:vAlign w:val="center"/>
            <w:hideMark/>
          </w:tcPr>
          <w:p w14:paraId="13F6055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r>
      <w:tr w:rsidR="00F62BC0" w:rsidRPr="00FD0597" w14:paraId="70210B3D" w14:textId="77777777" w:rsidTr="00F62BC0">
        <w:trPr>
          <w:trHeight w:val="285"/>
        </w:trPr>
        <w:tc>
          <w:tcPr>
            <w:tcW w:w="0" w:type="auto"/>
            <w:noWrap/>
            <w:vAlign w:val="center"/>
            <w:hideMark/>
          </w:tcPr>
          <w:p w14:paraId="545A27DA" w14:textId="682ED9A1"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21. What does “alpha diversity” measure?</w:t>
            </w:r>
          </w:p>
        </w:tc>
        <w:tc>
          <w:tcPr>
            <w:tcW w:w="0" w:type="auto"/>
            <w:noWrap/>
            <w:vAlign w:val="center"/>
            <w:hideMark/>
          </w:tcPr>
          <w:p w14:paraId="21B7BBA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c>
          <w:tcPr>
            <w:tcW w:w="0" w:type="auto"/>
            <w:noWrap/>
            <w:vAlign w:val="center"/>
            <w:hideMark/>
          </w:tcPr>
          <w:p w14:paraId="20A6A6E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c>
          <w:tcPr>
            <w:tcW w:w="0" w:type="auto"/>
            <w:noWrap/>
            <w:vAlign w:val="center"/>
            <w:hideMark/>
          </w:tcPr>
          <w:p w14:paraId="345D85F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c>
          <w:tcPr>
            <w:tcW w:w="0" w:type="auto"/>
            <w:noWrap/>
            <w:vAlign w:val="center"/>
            <w:hideMark/>
          </w:tcPr>
          <w:p w14:paraId="02EA433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r>
      <w:tr w:rsidR="00F62BC0" w:rsidRPr="00FD0597" w14:paraId="306433C3" w14:textId="77777777" w:rsidTr="00F62BC0">
        <w:trPr>
          <w:trHeight w:val="285"/>
        </w:trPr>
        <w:tc>
          <w:tcPr>
            <w:tcW w:w="0" w:type="auto"/>
            <w:noWrap/>
            <w:vAlign w:val="center"/>
            <w:hideMark/>
          </w:tcPr>
          <w:p w14:paraId="3EB90BD6" w14:textId="685FE98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22. Which tool is commonly used for microbiome data analysis?</w:t>
            </w:r>
          </w:p>
        </w:tc>
        <w:tc>
          <w:tcPr>
            <w:tcW w:w="0" w:type="auto"/>
            <w:noWrap/>
            <w:vAlign w:val="center"/>
            <w:hideMark/>
          </w:tcPr>
          <w:p w14:paraId="5C07F81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QIIME 2</w:t>
            </w:r>
          </w:p>
        </w:tc>
        <w:tc>
          <w:tcPr>
            <w:tcW w:w="0" w:type="auto"/>
            <w:noWrap/>
            <w:vAlign w:val="center"/>
            <w:hideMark/>
          </w:tcPr>
          <w:p w14:paraId="38C4908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QIIME 2, </w:t>
            </w:r>
            <w:proofErr w:type="spellStart"/>
            <w:r w:rsidRPr="00FD0597">
              <w:rPr>
                <w:rFonts w:ascii="Arial" w:hAnsi="Arial" w:cs="Arial"/>
                <w:sz w:val="20"/>
                <w:szCs w:val="20"/>
              </w:rPr>
              <w:t>Kbase</w:t>
            </w:r>
            <w:proofErr w:type="spellEnd"/>
          </w:p>
        </w:tc>
        <w:tc>
          <w:tcPr>
            <w:tcW w:w="0" w:type="auto"/>
            <w:noWrap/>
            <w:vAlign w:val="center"/>
            <w:hideMark/>
          </w:tcPr>
          <w:p w14:paraId="67E9312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QIIME 2</w:t>
            </w:r>
          </w:p>
        </w:tc>
        <w:tc>
          <w:tcPr>
            <w:tcW w:w="0" w:type="auto"/>
            <w:noWrap/>
            <w:vAlign w:val="center"/>
            <w:hideMark/>
          </w:tcPr>
          <w:p w14:paraId="78109D0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QIIME 2</w:t>
            </w:r>
          </w:p>
        </w:tc>
      </w:tr>
      <w:tr w:rsidR="00F62BC0" w:rsidRPr="00FD0597" w14:paraId="4386C8F6" w14:textId="77777777" w:rsidTr="00F62BC0">
        <w:trPr>
          <w:trHeight w:val="285"/>
        </w:trPr>
        <w:tc>
          <w:tcPr>
            <w:tcW w:w="0" w:type="auto"/>
            <w:noWrap/>
            <w:vAlign w:val="center"/>
            <w:hideMark/>
          </w:tcPr>
          <w:p w14:paraId="0F22982F" w14:textId="428FADE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23.  How confident are you in designing an experiment?</w:t>
            </w:r>
          </w:p>
        </w:tc>
        <w:tc>
          <w:tcPr>
            <w:tcW w:w="0" w:type="auto"/>
            <w:noWrap/>
            <w:vAlign w:val="center"/>
            <w:hideMark/>
          </w:tcPr>
          <w:p w14:paraId="3D34FC7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confident</w:t>
            </w:r>
          </w:p>
        </w:tc>
        <w:tc>
          <w:tcPr>
            <w:tcW w:w="0" w:type="auto"/>
            <w:noWrap/>
            <w:vAlign w:val="center"/>
            <w:hideMark/>
          </w:tcPr>
          <w:p w14:paraId="34C666A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Slightly confident</w:t>
            </w:r>
          </w:p>
        </w:tc>
        <w:tc>
          <w:tcPr>
            <w:tcW w:w="0" w:type="auto"/>
            <w:noWrap/>
            <w:vAlign w:val="center"/>
            <w:hideMark/>
          </w:tcPr>
          <w:p w14:paraId="3A5DE7F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Extremely confident</w:t>
            </w:r>
          </w:p>
        </w:tc>
        <w:tc>
          <w:tcPr>
            <w:tcW w:w="0" w:type="auto"/>
            <w:noWrap/>
            <w:vAlign w:val="center"/>
            <w:hideMark/>
          </w:tcPr>
          <w:p w14:paraId="3F97F45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confident</w:t>
            </w:r>
          </w:p>
        </w:tc>
      </w:tr>
      <w:tr w:rsidR="00F62BC0" w:rsidRPr="00FD0597" w14:paraId="04F4B93C" w14:textId="77777777" w:rsidTr="00F62BC0">
        <w:trPr>
          <w:trHeight w:val="285"/>
        </w:trPr>
        <w:tc>
          <w:tcPr>
            <w:tcW w:w="0" w:type="auto"/>
            <w:noWrap/>
            <w:vAlign w:val="center"/>
            <w:hideMark/>
          </w:tcPr>
          <w:p w14:paraId="24D86727" w14:textId="1D101F90"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24.  How confident are you in analyzing biological data?</w:t>
            </w:r>
          </w:p>
        </w:tc>
        <w:tc>
          <w:tcPr>
            <w:tcW w:w="0" w:type="auto"/>
            <w:noWrap/>
            <w:vAlign w:val="center"/>
            <w:hideMark/>
          </w:tcPr>
          <w:p w14:paraId="1CF9F83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Slightly confident</w:t>
            </w:r>
          </w:p>
        </w:tc>
        <w:tc>
          <w:tcPr>
            <w:tcW w:w="0" w:type="auto"/>
            <w:noWrap/>
            <w:vAlign w:val="center"/>
            <w:hideMark/>
          </w:tcPr>
          <w:p w14:paraId="3CB446E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Moderately confident</w:t>
            </w:r>
          </w:p>
        </w:tc>
        <w:tc>
          <w:tcPr>
            <w:tcW w:w="0" w:type="auto"/>
            <w:noWrap/>
            <w:vAlign w:val="center"/>
            <w:hideMark/>
          </w:tcPr>
          <w:p w14:paraId="6B10B52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Extremely confident</w:t>
            </w:r>
          </w:p>
        </w:tc>
        <w:tc>
          <w:tcPr>
            <w:tcW w:w="0" w:type="auto"/>
            <w:noWrap/>
            <w:vAlign w:val="center"/>
            <w:hideMark/>
          </w:tcPr>
          <w:p w14:paraId="7B01891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confident</w:t>
            </w:r>
          </w:p>
        </w:tc>
      </w:tr>
      <w:tr w:rsidR="00F62BC0" w:rsidRPr="00FD0597" w14:paraId="63F163B3" w14:textId="77777777" w:rsidTr="00F62BC0">
        <w:trPr>
          <w:trHeight w:val="285"/>
        </w:trPr>
        <w:tc>
          <w:tcPr>
            <w:tcW w:w="0" w:type="auto"/>
            <w:noWrap/>
            <w:vAlign w:val="center"/>
            <w:hideMark/>
          </w:tcPr>
          <w:p w14:paraId="3B72D4BD" w14:textId="0E978F36"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25.  What part of the project did you find most engaging?</w:t>
            </w:r>
          </w:p>
        </w:tc>
        <w:tc>
          <w:tcPr>
            <w:tcW w:w="0" w:type="auto"/>
            <w:noWrap/>
            <w:vAlign w:val="center"/>
            <w:hideMark/>
          </w:tcPr>
          <w:p w14:paraId="3F583B5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Lab work (PCR, gels)</w:t>
            </w:r>
          </w:p>
        </w:tc>
        <w:tc>
          <w:tcPr>
            <w:tcW w:w="0" w:type="auto"/>
            <w:noWrap/>
            <w:vAlign w:val="center"/>
            <w:hideMark/>
          </w:tcPr>
          <w:p w14:paraId="36EA3D6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Lab work (PCR, gels), Data analysis</w:t>
            </w:r>
          </w:p>
        </w:tc>
        <w:tc>
          <w:tcPr>
            <w:tcW w:w="0" w:type="auto"/>
            <w:noWrap/>
            <w:vAlign w:val="center"/>
            <w:hideMark/>
          </w:tcPr>
          <w:p w14:paraId="53431B8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Project design, Data analysis</w:t>
            </w:r>
          </w:p>
        </w:tc>
        <w:tc>
          <w:tcPr>
            <w:tcW w:w="0" w:type="auto"/>
            <w:noWrap/>
            <w:vAlign w:val="center"/>
            <w:hideMark/>
          </w:tcPr>
          <w:p w14:paraId="50839B8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Lab work (PCR, gels), Presentation</w:t>
            </w:r>
          </w:p>
        </w:tc>
      </w:tr>
      <w:tr w:rsidR="00F62BC0" w:rsidRPr="00FD0597" w14:paraId="7C34831D" w14:textId="77777777" w:rsidTr="00F62BC0">
        <w:trPr>
          <w:trHeight w:val="285"/>
        </w:trPr>
        <w:tc>
          <w:tcPr>
            <w:tcW w:w="0" w:type="auto"/>
            <w:noWrap/>
            <w:vAlign w:val="center"/>
            <w:hideMark/>
          </w:tcPr>
          <w:p w14:paraId="3E8AC0F0" w14:textId="675DD16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26.  What was the most challenging aspect </w:t>
            </w:r>
            <w:r w:rsidRPr="00FD0597">
              <w:rPr>
                <w:rFonts w:ascii="Arial" w:hAnsi="Arial" w:cs="Arial"/>
                <w:sz w:val="20"/>
                <w:szCs w:val="20"/>
              </w:rPr>
              <w:lastRenderedPageBreak/>
              <w:t>of the module?</w:t>
            </w:r>
          </w:p>
        </w:tc>
        <w:tc>
          <w:tcPr>
            <w:tcW w:w="0" w:type="auto"/>
            <w:noWrap/>
            <w:vAlign w:val="center"/>
            <w:hideMark/>
          </w:tcPr>
          <w:p w14:paraId="6C189B2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Bioinformatics</w:t>
            </w:r>
          </w:p>
        </w:tc>
        <w:tc>
          <w:tcPr>
            <w:tcW w:w="0" w:type="auto"/>
            <w:noWrap/>
            <w:vAlign w:val="center"/>
            <w:hideMark/>
          </w:tcPr>
          <w:p w14:paraId="070499C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Experimental design, Data interpretation, Time management</w:t>
            </w:r>
          </w:p>
        </w:tc>
        <w:tc>
          <w:tcPr>
            <w:tcW w:w="0" w:type="auto"/>
            <w:noWrap/>
            <w:vAlign w:val="center"/>
            <w:hideMark/>
          </w:tcPr>
          <w:p w14:paraId="568B6DA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Experimental design, Data interpretation</w:t>
            </w:r>
          </w:p>
        </w:tc>
        <w:tc>
          <w:tcPr>
            <w:tcW w:w="0" w:type="auto"/>
            <w:noWrap/>
            <w:vAlign w:val="center"/>
            <w:hideMark/>
          </w:tcPr>
          <w:p w14:paraId="3DFBB3F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Bioinformatics</w:t>
            </w:r>
          </w:p>
        </w:tc>
      </w:tr>
      <w:tr w:rsidR="00F62BC0" w:rsidRPr="00FD0597" w14:paraId="733AF012" w14:textId="77777777" w:rsidTr="00F62BC0">
        <w:trPr>
          <w:trHeight w:val="285"/>
        </w:trPr>
        <w:tc>
          <w:tcPr>
            <w:tcW w:w="0" w:type="auto"/>
            <w:noWrap/>
            <w:vAlign w:val="center"/>
            <w:hideMark/>
          </w:tcPr>
          <w:p w14:paraId="0596F510" w14:textId="15380F0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27.  Describe your research question and what you discovered.</w:t>
            </w:r>
          </w:p>
        </w:tc>
        <w:tc>
          <w:tcPr>
            <w:tcW w:w="0" w:type="auto"/>
            <w:noWrap/>
            <w:vAlign w:val="center"/>
            <w:hideMark/>
          </w:tcPr>
          <w:p w14:paraId="0B440E4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My research question focused on how microbial communities differ across gym equipment surfaces. I found that gym equipment harbors similar microbial populations with slight variations that can be due to different surfaces. Also, we compared the effects of two types of wipes on microbial compositions and we found that both wipes uniformly removed different types of bacteria equally.</w:t>
            </w:r>
          </w:p>
        </w:tc>
        <w:tc>
          <w:tcPr>
            <w:tcW w:w="0" w:type="auto"/>
            <w:noWrap/>
            <w:vAlign w:val="center"/>
            <w:hideMark/>
          </w:tcPr>
          <w:p w14:paraId="4CE56F3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Does student activity change the bacteria within the water fountains in student dormitories? Data inconclusive as of April 15, 2026</w:t>
            </w:r>
          </w:p>
        </w:tc>
        <w:tc>
          <w:tcPr>
            <w:tcW w:w="0" w:type="auto"/>
            <w:noWrap/>
            <w:vAlign w:val="center"/>
            <w:hideMark/>
          </w:tcPr>
          <w:p w14:paraId="18E9A47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Mentored undergraduate students in independent studies on the amplicon sequence analysis of 16S rRNA genes, each addressing a unique biological hypothesis. My involvement included overseeing the entire QIIME2 analysis pipeline and subsequent R plotting. All students succeeded in identifying community differences regardless of their individual sample numbers.</w:t>
            </w:r>
          </w:p>
        </w:tc>
        <w:tc>
          <w:tcPr>
            <w:tcW w:w="0" w:type="auto"/>
            <w:noWrap/>
            <w:vAlign w:val="center"/>
            <w:hideMark/>
          </w:tcPr>
          <w:p w14:paraId="56576E9A" w14:textId="1B7FE8AA"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The Microbiology of Celebration: How the Wescott Fountain 21st Birthday Tradition Shapes its Water Microbiome. For this experiment, I discovered that student fountain throwing significantly enriches human associated taxa in the water fountain. Rain events showed to dilute the resident microbiome. Time of day had no independent effect on community composition. During active periods, 61 genera were significantly enriched including skin, gut, and oral associated taxa indicative of human activity. </w:t>
            </w:r>
            <w:r w:rsidRPr="00FD0597">
              <w:rPr>
                <w:rFonts w:ascii="Arial" w:hAnsi="Arial" w:cs="Arial"/>
                <w:sz w:val="20"/>
                <w:szCs w:val="20"/>
              </w:rPr>
              <w:br/>
              <w:t xml:space="preserve">Genome Analysis of a Multi-Antimicrobial Resistant </w:t>
            </w:r>
            <w:proofErr w:type="spellStart"/>
            <w:r w:rsidRPr="00FD0597">
              <w:rPr>
                <w:rFonts w:ascii="Arial" w:hAnsi="Arial" w:cs="Arial"/>
                <w:sz w:val="20"/>
                <w:szCs w:val="20"/>
              </w:rPr>
              <w:t>Leucobacter</w:t>
            </w:r>
            <w:proofErr w:type="spellEnd"/>
            <w:r w:rsidRPr="00FD0597">
              <w:rPr>
                <w:rFonts w:ascii="Arial" w:hAnsi="Arial" w:cs="Arial"/>
                <w:sz w:val="20"/>
                <w:szCs w:val="20"/>
              </w:rPr>
              <w:t xml:space="preserve"> Isolate (Q13C). For this experiment, it was discovered that 14 genes were annotated to antimicrobial drug resistance. Genotypic analysis identified resistance genes across five antibiotic classes but phenotypic disk diffusion was important towards linking these results. This isolate had confirmed resistance across four antibiotic classes when validated by both genotypic and phenotypic evidence. Bioinformatic annotation requires phenotypic confirmation and that gene presence alone is not sufficient for accurate resistance predictions.</w:t>
            </w:r>
          </w:p>
        </w:tc>
      </w:tr>
      <w:tr w:rsidR="00F62BC0" w:rsidRPr="00FD0597" w14:paraId="2FA05EF2" w14:textId="77777777" w:rsidTr="00F62BC0">
        <w:trPr>
          <w:trHeight w:val="285"/>
        </w:trPr>
        <w:tc>
          <w:tcPr>
            <w:tcW w:w="0" w:type="auto"/>
            <w:noWrap/>
            <w:vAlign w:val="center"/>
            <w:hideMark/>
          </w:tcPr>
          <w:p w14:paraId="3718D27C" w14:textId="38358662"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28.  What skills did you gain from this module?</w:t>
            </w:r>
          </w:p>
        </w:tc>
        <w:tc>
          <w:tcPr>
            <w:tcW w:w="0" w:type="auto"/>
            <w:noWrap/>
            <w:vAlign w:val="center"/>
            <w:hideMark/>
          </w:tcPr>
          <w:p w14:paraId="4E4FA0E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 gained experience in microbiome sampling, PCR, 16S rRNA sequencing workflow, data interpretation, and using bioinformatics tools such as QIIME 2.</w:t>
            </w:r>
          </w:p>
        </w:tc>
        <w:tc>
          <w:tcPr>
            <w:tcW w:w="0" w:type="auto"/>
            <w:noWrap/>
            <w:vAlign w:val="center"/>
            <w:hideMark/>
          </w:tcPr>
          <w:p w14:paraId="5FDCD78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Laboratory skills, sample collection, experimental </w:t>
            </w:r>
            <w:proofErr w:type="spellStart"/>
            <w:r w:rsidRPr="00FD0597">
              <w:rPr>
                <w:rFonts w:ascii="Arial" w:hAnsi="Arial" w:cs="Arial"/>
                <w:sz w:val="20"/>
                <w:szCs w:val="20"/>
              </w:rPr>
              <w:t>desigm</w:t>
            </w:r>
            <w:proofErr w:type="spellEnd"/>
            <w:r w:rsidRPr="00FD0597">
              <w:rPr>
                <w:rFonts w:ascii="Arial" w:hAnsi="Arial" w:cs="Arial"/>
                <w:sz w:val="20"/>
                <w:szCs w:val="20"/>
              </w:rPr>
              <w:t>.</w:t>
            </w:r>
          </w:p>
        </w:tc>
        <w:tc>
          <w:tcPr>
            <w:tcW w:w="0" w:type="auto"/>
            <w:noWrap/>
            <w:vAlign w:val="center"/>
            <w:hideMark/>
          </w:tcPr>
          <w:p w14:paraId="3644F11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Improved teaching skills for computational biology for beginners by presenting complicated bioinformatics algorithms through simplified steps.</w:t>
            </w:r>
            <w:r w:rsidRPr="00FD0597">
              <w:rPr>
                <w:rFonts w:ascii="Arial" w:hAnsi="Arial" w:cs="Arial"/>
                <w:sz w:val="20"/>
                <w:szCs w:val="20"/>
              </w:rPr>
              <w:br/>
              <w:t>Enhanced knowledge about QIIME2 workflow and R graphics by explaining every choice I made in a way that a newcomer would understand.</w:t>
            </w:r>
          </w:p>
        </w:tc>
        <w:tc>
          <w:tcPr>
            <w:tcW w:w="0" w:type="auto"/>
            <w:noWrap/>
            <w:vAlign w:val="center"/>
            <w:hideMark/>
          </w:tcPr>
          <w:p w14:paraId="0DE1EF2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Data Analysis, Lab Techniques, Experimental Design, Bioinformatics, and Presentation</w:t>
            </w:r>
          </w:p>
        </w:tc>
      </w:tr>
      <w:tr w:rsidR="00F62BC0" w:rsidRPr="00FD0597" w14:paraId="336E56FA" w14:textId="77777777" w:rsidTr="00F62BC0">
        <w:trPr>
          <w:trHeight w:val="285"/>
        </w:trPr>
        <w:tc>
          <w:tcPr>
            <w:tcW w:w="0" w:type="auto"/>
            <w:noWrap/>
            <w:vAlign w:val="center"/>
            <w:hideMark/>
          </w:tcPr>
          <w:p w14:paraId="36673119" w14:textId="7871357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29.  How has this experience </w:t>
            </w:r>
            <w:r w:rsidRPr="00FD0597">
              <w:rPr>
                <w:rFonts w:ascii="Arial" w:hAnsi="Arial" w:cs="Arial"/>
                <w:sz w:val="20"/>
                <w:szCs w:val="20"/>
              </w:rPr>
              <w:lastRenderedPageBreak/>
              <w:t>changed your understanding of microbiome science?</w:t>
            </w:r>
          </w:p>
        </w:tc>
        <w:tc>
          <w:tcPr>
            <w:tcW w:w="0" w:type="auto"/>
            <w:noWrap/>
            <w:vAlign w:val="center"/>
            <w:hideMark/>
          </w:tcPr>
          <w:p w14:paraId="2FD354F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This experience showed me how complex microbial communities are and how sequencing can be used to </w:t>
            </w:r>
            <w:r w:rsidRPr="00FD0597">
              <w:rPr>
                <w:rFonts w:ascii="Arial" w:hAnsi="Arial" w:cs="Arial"/>
                <w:sz w:val="20"/>
                <w:szCs w:val="20"/>
              </w:rPr>
              <w:lastRenderedPageBreak/>
              <w:t>study microbes in everyday environments. In our project specifically, it also demonstrated how resilient these microbial communities can be, even on frequently cleaned and heavily used gym equipment.</w:t>
            </w:r>
          </w:p>
        </w:tc>
        <w:tc>
          <w:tcPr>
            <w:tcW w:w="0" w:type="auto"/>
            <w:noWrap/>
            <w:vAlign w:val="center"/>
            <w:hideMark/>
          </w:tcPr>
          <w:p w14:paraId="59703DA2" w14:textId="2A1DFF16"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It has shown me how complex and multifaceted </w:t>
            </w:r>
            <w:r w:rsidRPr="00FD0597">
              <w:rPr>
                <w:rFonts w:ascii="Arial" w:hAnsi="Arial" w:cs="Arial"/>
                <w:sz w:val="20"/>
                <w:szCs w:val="20"/>
              </w:rPr>
              <w:lastRenderedPageBreak/>
              <w:t>it truly is. As well, I now know how many moving parts are needed to fully analyze the environment.</w:t>
            </w:r>
          </w:p>
        </w:tc>
        <w:tc>
          <w:tcPr>
            <w:tcW w:w="0" w:type="auto"/>
            <w:noWrap/>
            <w:vAlign w:val="center"/>
            <w:hideMark/>
          </w:tcPr>
          <w:p w14:paraId="41F953E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Seeing several students go through the process using the same pipeline but on different data sets made me </w:t>
            </w:r>
            <w:r w:rsidRPr="00FD0597">
              <w:rPr>
                <w:rFonts w:ascii="Arial" w:hAnsi="Arial" w:cs="Arial"/>
                <w:sz w:val="20"/>
                <w:szCs w:val="20"/>
              </w:rPr>
              <w:lastRenderedPageBreak/>
              <w:t>realize how important the analytical steps are to determine the outcome of the analysis.</w:t>
            </w:r>
          </w:p>
        </w:tc>
        <w:tc>
          <w:tcPr>
            <w:tcW w:w="0" w:type="auto"/>
            <w:noWrap/>
            <w:vAlign w:val="center"/>
            <w:hideMark/>
          </w:tcPr>
          <w:p w14:paraId="1513CB63" w14:textId="5BCFC070"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Transitioning from a </w:t>
            </w:r>
            <w:proofErr w:type="spellStart"/>
            <w:r w:rsidRPr="00FD0597">
              <w:rPr>
                <w:rFonts w:ascii="Arial" w:hAnsi="Arial" w:cs="Arial"/>
                <w:sz w:val="20"/>
                <w:szCs w:val="20"/>
              </w:rPr>
              <w:t>a</w:t>
            </w:r>
            <w:proofErr w:type="spellEnd"/>
            <w:r w:rsidRPr="00FD0597">
              <w:rPr>
                <w:rFonts w:ascii="Arial" w:hAnsi="Arial" w:cs="Arial"/>
                <w:sz w:val="20"/>
                <w:szCs w:val="20"/>
              </w:rPr>
              <w:t xml:space="preserve"> lecture class to a lab environment shows that microbiome science is a meticulous </w:t>
            </w:r>
            <w:r w:rsidRPr="00FD0597">
              <w:rPr>
                <w:rFonts w:ascii="Arial" w:hAnsi="Arial" w:cs="Arial"/>
                <w:sz w:val="20"/>
                <w:szCs w:val="20"/>
              </w:rPr>
              <w:lastRenderedPageBreak/>
              <w:t>process where small technical errors in DNA extraction or PCR can significantly alter your data. Hands-on research demonstrates how environmental factors directly influence microbial populations, turning abstract concepts like diversity into observable patterns. Analyzing real sequencing data through bioinformatics tools provides a deeper appreciation for the immense complexity of these micro communities. Ultimately, I feel like this experience shifts your focus from simply memorizing biological facts to really understanding the rigorous methods used to study the natural world. I have gained so much knowledge in this area by simply being in this lab doing hands on work while being able to analyze data that I performed in the lab.</w:t>
            </w:r>
          </w:p>
        </w:tc>
      </w:tr>
      <w:tr w:rsidR="00F62BC0" w:rsidRPr="00FD0597" w14:paraId="1D6F687E" w14:textId="77777777" w:rsidTr="00F62BC0">
        <w:trPr>
          <w:trHeight w:val="285"/>
        </w:trPr>
        <w:tc>
          <w:tcPr>
            <w:tcW w:w="0" w:type="auto"/>
            <w:noWrap/>
            <w:vAlign w:val="center"/>
            <w:hideMark/>
          </w:tcPr>
          <w:p w14:paraId="2B0B8FA3" w14:textId="4C167389"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30.  What improvements would you suggest for this curriculum?</w:t>
            </w:r>
          </w:p>
        </w:tc>
        <w:tc>
          <w:tcPr>
            <w:tcW w:w="0" w:type="auto"/>
            <w:noWrap/>
            <w:vAlign w:val="center"/>
            <w:hideMark/>
          </w:tcPr>
          <w:p w14:paraId="7592196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Adding more step-by-step guidance for the bioinformatics analysis portion would make the curriculum easier to follow.</w:t>
            </w:r>
          </w:p>
        </w:tc>
        <w:tc>
          <w:tcPr>
            <w:tcW w:w="0" w:type="auto"/>
            <w:noWrap/>
            <w:vAlign w:val="center"/>
            <w:hideMark/>
          </w:tcPr>
          <w:p w14:paraId="00E4B526" w14:textId="145B295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Give a little bit more information to the students to make their projects</w:t>
            </w:r>
          </w:p>
        </w:tc>
        <w:tc>
          <w:tcPr>
            <w:tcW w:w="0" w:type="auto"/>
            <w:noWrap/>
            <w:vAlign w:val="center"/>
            <w:hideMark/>
          </w:tcPr>
          <w:p w14:paraId="61061FA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 session on basic command line steps before embarking on QIIME2, spending time understanding the intermediate outputs, and spending enough time on visualizing using R.</w:t>
            </w:r>
          </w:p>
        </w:tc>
        <w:tc>
          <w:tcPr>
            <w:tcW w:w="0" w:type="auto"/>
            <w:noWrap/>
            <w:vAlign w:val="center"/>
            <w:hideMark/>
          </w:tcPr>
          <w:p w14:paraId="42FA7536" w14:textId="084E790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 feel like there wasn’t any improvements needed. The structure and layout of this curriculum made it easy for us students to work at their own pace while getting the guidance they needed in areas they felt least confident on. It was a bridge between choosing an experiment that was fun while still learning the essentials behind microbial communities.</w:t>
            </w:r>
          </w:p>
        </w:tc>
      </w:tr>
      <w:tr w:rsidR="00F62BC0" w:rsidRPr="00FD0597" w14:paraId="59B57121" w14:textId="77777777" w:rsidTr="00F62BC0">
        <w:trPr>
          <w:trHeight w:val="285"/>
        </w:trPr>
        <w:tc>
          <w:tcPr>
            <w:tcW w:w="0" w:type="auto"/>
            <w:noWrap/>
            <w:vAlign w:val="center"/>
            <w:hideMark/>
          </w:tcPr>
          <w:p w14:paraId="5608756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30.  What improvements would you suggest for this curriculum?  2</w:t>
            </w:r>
          </w:p>
        </w:tc>
        <w:tc>
          <w:tcPr>
            <w:tcW w:w="0" w:type="auto"/>
            <w:noWrap/>
            <w:vAlign w:val="center"/>
            <w:hideMark/>
          </w:tcPr>
          <w:p w14:paraId="1D8BC84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Adding more step-by-step guidance for the bioinformatics analysis portion would make the curriculum easier to follow.</w:t>
            </w:r>
          </w:p>
        </w:tc>
        <w:tc>
          <w:tcPr>
            <w:tcW w:w="0" w:type="auto"/>
            <w:noWrap/>
            <w:vAlign w:val="center"/>
            <w:hideMark/>
          </w:tcPr>
          <w:p w14:paraId="168F34E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N/A</w:t>
            </w:r>
          </w:p>
        </w:tc>
        <w:tc>
          <w:tcPr>
            <w:tcW w:w="0" w:type="auto"/>
            <w:noWrap/>
            <w:vAlign w:val="center"/>
            <w:hideMark/>
          </w:tcPr>
          <w:p w14:paraId="0EEDEF2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 session on basic command line steps before embarking on QIIME2, spending time understanding the intermediate outputs, and spending enough time on visualizing using R.</w:t>
            </w:r>
          </w:p>
        </w:tc>
        <w:tc>
          <w:tcPr>
            <w:tcW w:w="0" w:type="auto"/>
            <w:noWrap/>
            <w:vAlign w:val="center"/>
            <w:hideMark/>
          </w:tcPr>
          <w:p w14:paraId="58FC14C3" w14:textId="4586BE44"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 feel like there wasn’t any improvements needed. The structure and layout of this curriculum made it easy for us students to work at their own pace while getting the guidance they needed in areas they felt least confident on. It was a bridge between choosing an experiment that was fun while still learning the essentials behind microbial communities.</w:t>
            </w:r>
          </w:p>
        </w:tc>
      </w:tr>
      <w:tr w:rsidR="00F62BC0" w:rsidRPr="00FD0597" w14:paraId="2CF8D5D6" w14:textId="77777777" w:rsidTr="00F62BC0">
        <w:trPr>
          <w:trHeight w:val="285"/>
        </w:trPr>
        <w:tc>
          <w:tcPr>
            <w:tcW w:w="0" w:type="auto"/>
            <w:noWrap/>
            <w:vAlign w:val="center"/>
            <w:hideMark/>
          </w:tcPr>
          <w:p w14:paraId="20C1D53C" w14:textId="5D3E08A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31.  Would you be intereste</w:t>
            </w:r>
            <w:r w:rsidRPr="00FD0597">
              <w:rPr>
                <w:rFonts w:ascii="Arial" w:hAnsi="Arial" w:cs="Arial"/>
                <w:sz w:val="20"/>
                <w:szCs w:val="20"/>
              </w:rPr>
              <w:lastRenderedPageBreak/>
              <w:t>d in pursuing further research in microbiology or bioinformatics? Why or why not?</w:t>
            </w:r>
          </w:p>
        </w:tc>
        <w:tc>
          <w:tcPr>
            <w:tcW w:w="0" w:type="auto"/>
            <w:noWrap/>
            <w:vAlign w:val="center"/>
            <w:hideMark/>
          </w:tcPr>
          <w:p w14:paraId="471E14E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Yes, because this project increased my interest in microbiology and showed me how powerful bioinformatics </w:t>
            </w:r>
            <w:r w:rsidRPr="00FD0597">
              <w:rPr>
                <w:rFonts w:ascii="Arial" w:hAnsi="Arial" w:cs="Arial"/>
                <w:sz w:val="20"/>
                <w:szCs w:val="20"/>
              </w:rPr>
              <w:lastRenderedPageBreak/>
              <w:t>can be for studying complex biological systems.</w:t>
            </w:r>
          </w:p>
        </w:tc>
        <w:tc>
          <w:tcPr>
            <w:tcW w:w="0" w:type="auto"/>
            <w:noWrap/>
            <w:vAlign w:val="center"/>
            <w:hideMark/>
          </w:tcPr>
          <w:p w14:paraId="6814749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Absolutely. I want to work with bacteria, </w:t>
            </w:r>
            <w:r w:rsidRPr="00FD0597">
              <w:rPr>
                <w:rFonts w:ascii="Arial" w:hAnsi="Arial" w:cs="Arial"/>
                <w:sz w:val="20"/>
                <w:szCs w:val="20"/>
              </w:rPr>
              <w:lastRenderedPageBreak/>
              <w:t xml:space="preserve">either in infection detection, drug discovery, or ABR. This </w:t>
            </w:r>
            <w:proofErr w:type="spellStart"/>
            <w:r w:rsidRPr="00FD0597">
              <w:rPr>
                <w:rFonts w:ascii="Arial" w:hAnsi="Arial" w:cs="Arial"/>
                <w:sz w:val="20"/>
                <w:szCs w:val="20"/>
              </w:rPr>
              <w:t>like</w:t>
            </w:r>
            <w:proofErr w:type="spellEnd"/>
            <w:r w:rsidRPr="00FD0597">
              <w:rPr>
                <w:rFonts w:ascii="Arial" w:hAnsi="Arial" w:cs="Arial"/>
                <w:sz w:val="20"/>
                <w:szCs w:val="20"/>
              </w:rPr>
              <w:t xml:space="preserve"> of work is fascinating and I want to continue pursuing it.</w:t>
            </w:r>
          </w:p>
        </w:tc>
        <w:tc>
          <w:tcPr>
            <w:tcW w:w="0" w:type="auto"/>
            <w:noWrap/>
            <w:vAlign w:val="center"/>
            <w:hideMark/>
          </w:tcPr>
          <w:p w14:paraId="73C90E0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Yes, especially in bioinformatics. The process of mentoring made me realize how much of a need </w:t>
            </w:r>
            <w:r w:rsidRPr="00FD0597">
              <w:rPr>
                <w:rFonts w:ascii="Arial" w:hAnsi="Arial" w:cs="Arial"/>
                <w:sz w:val="20"/>
                <w:szCs w:val="20"/>
              </w:rPr>
              <w:lastRenderedPageBreak/>
              <w:t>there was for good, well-organized computational pipelines, and I am interested in developing this further.</w:t>
            </w:r>
          </w:p>
        </w:tc>
        <w:tc>
          <w:tcPr>
            <w:tcW w:w="0" w:type="auto"/>
            <w:noWrap/>
            <w:vAlign w:val="center"/>
            <w:hideMark/>
          </w:tcPr>
          <w:p w14:paraId="032B3E11" w14:textId="2FDFA3C0"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I think microbiology is a field I would definitely pursue further research in because it is such an important topic in </w:t>
            </w:r>
            <w:proofErr w:type="gramStart"/>
            <w:r w:rsidRPr="00FD0597">
              <w:rPr>
                <w:rFonts w:ascii="Arial" w:hAnsi="Arial" w:cs="Arial"/>
                <w:sz w:val="20"/>
                <w:szCs w:val="20"/>
              </w:rPr>
              <w:lastRenderedPageBreak/>
              <w:t>day to day</w:t>
            </w:r>
            <w:proofErr w:type="gramEnd"/>
            <w:r w:rsidRPr="00FD0597">
              <w:rPr>
                <w:rFonts w:ascii="Arial" w:hAnsi="Arial" w:cs="Arial"/>
                <w:sz w:val="20"/>
                <w:szCs w:val="20"/>
              </w:rPr>
              <w:t xml:space="preserve"> life. I am pursuing a career in dentistry where microbes in the mouth or on the teeth are studied in tooth decay and biofilm formation. Even antibiotic resistant microbes are super important to study due to a world leading towards super mutant bacteria since microbes build resistance towards common antibiotics ingested by humans.</w:t>
            </w:r>
          </w:p>
        </w:tc>
      </w:tr>
      <w:tr w:rsidR="00F62BC0" w:rsidRPr="00FD0597" w14:paraId="40DD6D46" w14:textId="77777777" w:rsidTr="00F62BC0">
        <w:trPr>
          <w:trHeight w:val="285"/>
        </w:trPr>
        <w:tc>
          <w:tcPr>
            <w:tcW w:w="0" w:type="auto"/>
            <w:noWrap/>
            <w:vAlign w:val="center"/>
            <w:hideMark/>
          </w:tcPr>
          <w:p w14:paraId="61304D68" w14:textId="3199BA7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32.  Overall, how would you rate this learning experience?</w:t>
            </w:r>
          </w:p>
        </w:tc>
        <w:tc>
          <w:tcPr>
            <w:tcW w:w="0" w:type="auto"/>
            <w:noWrap/>
            <w:vAlign w:val="center"/>
            <w:hideMark/>
          </w:tcPr>
          <w:p w14:paraId="1516776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Excellent</w:t>
            </w:r>
          </w:p>
        </w:tc>
        <w:tc>
          <w:tcPr>
            <w:tcW w:w="0" w:type="auto"/>
            <w:noWrap/>
            <w:vAlign w:val="center"/>
            <w:hideMark/>
          </w:tcPr>
          <w:p w14:paraId="19EEB3F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Good</w:t>
            </w:r>
          </w:p>
        </w:tc>
        <w:tc>
          <w:tcPr>
            <w:tcW w:w="0" w:type="auto"/>
            <w:noWrap/>
            <w:vAlign w:val="center"/>
            <w:hideMark/>
          </w:tcPr>
          <w:p w14:paraId="757A912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Excellent</w:t>
            </w:r>
          </w:p>
        </w:tc>
        <w:tc>
          <w:tcPr>
            <w:tcW w:w="0" w:type="auto"/>
            <w:noWrap/>
            <w:vAlign w:val="center"/>
            <w:hideMark/>
          </w:tcPr>
          <w:p w14:paraId="7A2036A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Excellent</w:t>
            </w:r>
          </w:p>
        </w:tc>
      </w:tr>
      <w:tr w:rsidR="00F62BC0" w:rsidRPr="00FD0597" w14:paraId="7D8F6210" w14:textId="77777777" w:rsidTr="00F62BC0">
        <w:trPr>
          <w:trHeight w:val="285"/>
        </w:trPr>
        <w:tc>
          <w:tcPr>
            <w:tcW w:w="0" w:type="auto"/>
            <w:noWrap/>
            <w:vAlign w:val="center"/>
            <w:hideMark/>
          </w:tcPr>
          <w:p w14:paraId="09B5F0B9" w14:textId="5F8F676F"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33. Would you recommend this module to other students?</w:t>
            </w:r>
          </w:p>
        </w:tc>
        <w:tc>
          <w:tcPr>
            <w:tcW w:w="0" w:type="auto"/>
            <w:noWrap/>
            <w:vAlign w:val="center"/>
            <w:hideMark/>
          </w:tcPr>
          <w:p w14:paraId="23E097F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c>
          <w:tcPr>
            <w:tcW w:w="0" w:type="auto"/>
            <w:noWrap/>
            <w:vAlign w:val="center"/>
            <w:hideMark/>
          </w:tcPr>
          <w:p w14:paraId="7A329F6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c>
          <w:tcPr>
            <w:tcW w:w="0" w:type="auto"/>
            <w:noWrap/>
            <w:vAlign w:val="center"/>
            <w:hideMark/>
          </w:tcPr>
          <w:p w14:paraId="0319B62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c>
          <w:tcPr>
            <w:tcW w:w="0" w:type="auto"/>
            <w:noWrap/>
            <w:vAlign w:val="center"/>
            <w:hideMark/>
          </w:tcPr>
          <w:p w14:paraId="0C6E466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r>
    </w:tbl>
    <w:p w14:paraId="4F7A31AF" w14:textId="77777777" w:rsidR="00F62BC0" w:rsidRPr="00FD0597" w:rsidRDefault="00F62BC0" w:rsidP="003A7247">
      <w:pPr>
        <w:spacing w:after="60" w:line="240" w:lineRule="auto"/>
        <w:rPr>
          <w:rFonts w:ascii="Arial" w:hAnsi="Arial" w:cs="Arial"/>
          <w:sz w:val="20"/>
          <w:szCs w:val="20"/>
        </w:rPr>
      </w:pPr>
    </w:p>
    <w:p w14:paraId="4E44BD3A" w14:textId="009F3B57" w:rsidR="00F62BC0" w:rsidRPr="00FD0597" w:rsidRDefault="00F62BC0" w:rsidP="003A7247">
      <w:pPr>
        <w:spacing w:after="60" w:line="240" w:lineRule="auto"/>
        <w:rPr>
          <w:rFonts w:ascii="Arial" w:hAnsi="Arial" w:cs="Arial"/>
          <w:sz w:val="20"/>
          <w:szCs w:val="20"/>
        </w:rPr>
      </w:pPr>
      <w:r w:rsidRPr="00FD0597">
        <w:rPr>
          <w:rFonts w:ascii="Arial" w:hAnsi="Arial" w:cs="Arial"/>
          <w:sz w:val="20"/>
          <w:szCs w:val="20"/>
        </w:rPr>
        <w:br w:type="page"/>
      </w:r>
    </w:p>
    <w:p w14:paraId="15E161D8" w14:textId="6657B843" w:rsidR="0030188F" w:rsidRPr="00FD0597" w:rsidRDefault="000E193C" w:rsidP="003A7247">
      <w:pPr>
        <w:spacing w:after="60" w:line="240" w:lineRule="auto"/>
        <w:rPr>
          <w:rFonts w:ascii="Arial" w:hAnsi="Arial" w:cs="Arial"/>
          <w:sz w:val="20"/>
          <w:szCs w:val="20"/>
        </w:rPr>
      </w:pPr>
      <w:r w:rsidRPr="00FD0597">
        <w:rPr>
          <w:rFonts w:ascii="Arial" w:hAnsi="Arial" w:cs="Arial"/>
          <w:sz w:val="20"/>
          <w:szCs w:val="20"/>
        </w:rPr>
        <w:lastRenderedPageBreak/>
        <w:t>Table S3: Primer sequences</w:t>
      </w:r>
    </w:p>
    <w:tbl>
      <w:tblPr>
        <w:tblStyle w:val="TableGrid"/>
        <w:tblW w:w="0" w:type="auto"/>
        <w:tblLook w:val="04A0" w:firstRow="1" w:lastRow="0" w:firstColumn="1" w:lastColumn="0" w:noHBand="0" w:noVBand="1"/>
      </w:tblPr>
      <w:tblGrid>
        <w:gridCol w:w="1017"/>
        <w:gridCol w:w="7994"/>
      </w:tblGrid>
      <w:tr w:rsidR="000E193C" w:rsidRPr="00FD0597" w14:paraId="260568E8" w14:textId="77777777" w:rsidTr="000E193C">
        <w:trPr>
          <w:trHeight w:val="285"/>
        </w:trPr>
        <w:tc>
          <w:tcPr>
            <w:tcW w:w="0" w:type="auto"/>
            <w:noWrap/>
            <w:vAlign w:val="center"/>
            <w:hideMark/>
          </w:tcPr>
          <w:p w14:paraId="3ECDEE9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nx_515F</w:t>
            </w:r>
          </w:p>
        </w:tc>
        <w:tc>
          <w:tcPr>
            <w:tcW w:w="0" w:type="auto"/>
            <w:noWrap/>
            <w:vAlign w:val="center"/>
            <w:hideMark/>
          </w:tcPr>
          <w:p w14:paraId="7D46F3D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TCGTCGGCAGCGTCAGATGTGTATAAGAGACAG   GTGYCAGCMGCCGCGGTAA</w:t>
            </w:r>
          </w:p>
        </w:tc>
      </w:tr>
      <w:tr w:rsidR="000E193C" w:rsidRPr="00FD0597" w14:paraId="27B9C385" w14:textId="77777777" w:rsidTr="000E193C">
        <w:trPr>
          <w:trHeight w:val="285"/>
        </w:trPr>
        <w:tc>
          <w:tcPr>
            <w:tcW w:w="0" w:type="auto"/>
            <w:noWrap/>
            <w:vAlign w:val="center"/>
            <w:hideMark/>
          </w:tcPr>
          <w:p w14:paraId="3896520A"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nx_806R</w:t>
            </w:r>
          </w:p>
        </w:tc>
        <w:tc>
          <w:tcPr>
            <w:tcW w:w="0" w:type="auto"/>
            <w:noWrap/>
            <w:vAlign w:val="center"/>
            <w:hideMark/>
          </w:tcPr>
          <w:p w14:paraId="79D6279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GTCTCGTGGGCTCGGAGATGTGTATAAGAGACAG   GGACTACNVGGGTWTCTAAT</w:t>
            </w:r>
          </w:p>
        </w:tc>
      </w:tr>
      <w:tr w:rsidR="000E193C" w:rsidRPr="00FD0597" w14:paraId="1EE1A2AC" w14:textId="77777777" w:rsidTr="000E193C">
        <w:trPr>
          <w:trHeight w:val="285"/>
        </w:trPr>
        <w:tc>
          <w:tcPr>
            <w:tcW w:w="0" w:type="auto"/>
            <w:noWrap/>
            <w:vAlign w:val="center"/>
            <w:hideMark/>
          </w:tcPr>
          <w:p w14:paraId="1C8E7BF1" w14:textId="77777777" w:rsidR="00DC1086" w:rsidRPr="00FD0597" w:rsidRDefault="00DC1086" w:rsidP="003A7247">
            <w:pPr>
              <w:spacing w:after="60"/>
              <w:rPr>
                <w:rFonts w:ascii="Arial" w:eastAsia="Times New Roman" w:hAnsi="Arial" w:cs="Arial"/>
                <w:color w:val="000000" w:themeColor="text1"/>
                <w:sz w:val="20"/>
                <w:szCs w:val="20"/>
              </w:rPr>
            </w:pPr>
          </w:p>
        </w:tc>
        <w:tc>
          <w:tcPr>
            <w:tcW w:w="0" w:type="auto"/>
            <w:noWrap/>
            <w:vAlign w:val="center"/>
            <w:hideMark/>
          </w:tcPr>
          <w:p w14:paraId="21358FFD" w14:textId="77777777" w:rsidR="00DC1086" w:rsidRPr="00FD0597" w:rsidRDefault="00DC1086" w:rsidP="003A7247">
            <w:pPr>
              <w:spacing w:after="60"/>
              <w:rPr>
                <w:rFonts w:ascii="Arial" w:eastAsia="Times New Roman" w:hAnsi="Arial" w:cs="Arial"/>
                <w:color w:val="000000" w:themeColor="text1"/>
                <w:sz w:val="20"/>
                <w:szCs w:val="20"/>
              </w:rPr>
            </w:pPr>
          </w:p>
        </w:tc>
      </w:tr>
      <w:tr w:rsidR="000E193C" w:rsidRPr="00FD0597" w14:paraId="6081EEED" w14:textId="77777777" w:rsidTr="000E193C">
        <w:trPr>
          <w:trHeight w:val="285"/>
        </w:trPr>
        <w:tc>
          <w:tcPr>
            <w:tcW w:w="0" w:type="auto"/>
            <w:gridSpan w:val="2"/>
            <w:noWrap/>
            <w:vAlign w:val="center"/>
            <w:hideMark/>
          </w:tcPr>
          <w:p w14:paraId="512A5815"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index primers (</w:t>
            </w:r>
            <w:proofErr w:type="spellStart"/>
            <w:r w:rsidRPr="00FD0597">
              <w:rPr>
                <w:rFonts w:ascii="Arial" w:eastAsia="Times New Roman" w:hAnsi="Arial" w:cs="Arial"/>
                <w:color w:val="000000" w:themeColor="text1"/>
                <w:sz w:val="20"/>
                <w:szCs w:val="20"/>
              </w:rPr>
              <w:t>nextera</w:t>
            </w:r>
            <w:proofErr w:type="spellEnd"/>
            <w:r w:rsidRPr="00FD0597">
              <w:rPr>
                <w:rFonts w:ascii="Arial" w:eastAsia="Times New Roman" w:hAnsi="Arial" w:cs="Arial"/>
                <w:color w:val="000000" w:themeColor="text1"/>
                <w:sz w:val="20"/>
                <w:szCs w:val="20"/>
              </w:rPr>
              <w:t>) N7xx</w:t>
            </w:r>
          </w:p>
        </w:tc>
      </w:tr>
      <w:tr w:rsidR="000E193C" w:rsidRPr="00FD0597" w14:paraId="61F919E7" w14:textId="77777777" w:rsidTr="000E193C">
        <w:trPr>
          <w:trHeight w:val="285"/>
        </w:trPr>
        <w:tc>
          <w:tcPr>
            <w:tcW w:w="0" w:type="auto"/>
            <w:vAlign w:val="center"/>
            <w:hideMark/>
          </w:tcPr>
          <w:p w14:paraId="73B7D702" w14:textId="7FB2512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701</w:t>
            </w:r>
          </w:p>
        </w:tc>
        <w:tc>
          <w:tcPr>
            <w:tcW w:w="0" w:type="auto"/>
            <w:noWrap/>
            <w:vAlign w:val="center"/>
            <w:hideMark/>
          </w:tcPr>
          <w:p w14:paraId="6EC04A8E"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CAAGCAGAAGACGGCATACGAGAT TCGCCTTA GTCTCGTGGGCTCGG</w:t>
            </w:r>
          </w:p>
        </w:tc>
      </w:tr>
      <w:tr w:rsidR="000E193C" w:rsidRPr="00FD0597" w14:paraId="0542DB74" w14:textId="77777777" w:rsidTr="000E193C">
        <w:trPr>
          <w:trHeight w:val="285"/>
        </w:trPr>
        <w:tc>
          <w:tcPr>
            <w:tcW w:w="0" w:type="auto"/>
            <w:vAlign w:val="center"/>
            <w:hideMark/>
          </w:tcPr>
          <w:p w14:paraId="2C63978C" w14:textId="76E0000F"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702</w:t>
            </w:r>
          </w:p>
        </w:tc>
        <w:tc>
          <w:tcPr>
            <w:tcW w:w="0" w:type="auto"/>
            <w:noWrap/>
            <w:vAlign w:val="center"/>
            <w:hideMark/>
          </w:tcPr>
          <w:p w14:paraId="03B9AD88"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CTAGTACG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8455F36" w14:textId="77777777" w:rsidTr="000E193C">
        <w:trPr>
          <w:trHeight w:val="285"/>
        </w:trPr>
        <w:tc>
          <w:tcPr>
            <w:tcW w:w="0" w:type="auto"/>
            <w:vAlign w:val="center"/>
            <w:hideMark/>
          </w:tcPr>
          <w:p w14:paraId="70E9A896" w14:textId="0A6F36F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703</w:t>
            </w:r>
          </w:p>
        </w:tc>
        <w:tc>
          <w:tcPr>
            <w:tcW w:w="0" w:type="auto"/>
            <w:noWrap/>
            <w:vAlign w:val="center"/>
            <w:hideMark/>
          </w:tcPr>
          <w:p w14:paraId="4EF56C37"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TTCTGCCT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7C698D85" w14:textId="77777777" w:rsidTr="000E193C">
        <w:trPr>
          <w:trHeight w:val="285"/>
        </w:trPr>
        <w:tc>
          <w:tcPr>
            <w:tcW w:w="0" w:type="auto"/>
            <w:vAlign w:val="center"/>
            <w:hideMark/>
          </w:tcPr>
          <w:p w14:paraId="58625D4D" w14:textId="679C4A6A"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704</w:t>
            </w:r>
          </w:p>
        </w:tc>
        <w:tc>
          <w:tcPr>
            <w:tcW w:w="0" w:type="auto"/>
            <w:noWrap/>
            <w:vAlign w:val="center"/>
            <w:hideMark/>
          </w:tcPr>
          <w:p w14:paraId="50A24623"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GCTCAGGA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7721CF2C" w14:textId="77777777" w:rsidTr="000E193C">
        <w:trPr>
          <w:trHeight w:val="285"/>
        </w:trPr>
        <w:tc>
          <w:tcPr>
            <w:tcW w:w="0" w:type="auto"/>
            <w:vAlign w:val="center"/>
            <w:hideMark/>
          </w:tcPr>
          <w:p w14:paraId="78671B3A" w14:textId="71DFB68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705</w:t>
            </w:r>
          </w:p>
        </w:tc>
        <w:tc>
          <w:tcPr>
            <w:tcW w:w="0" w:type="auto"/>
            <w:noWrap/>
            <w:vAlign w:val="center"/>
            <w:hideMark/>
          </w:tcPr>
          <w:p w14:paraId="268C804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AGGAGTCC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FB741CA" w14:textId="77777777" w:rsidTr="000E193C">
        <w:trPr>
          <w:trHeight w:val="285"/>
        </w:trPr>
        <w:tc>
          <w:tcPr>
            <w:tcW w:w="0" w:type="auto"/>
            <w:vAlign w:val="center"/>
            <w:hideMark/>
          </w:tcPr>
          <w:p w14:paraId="6715D1B4" w14:textId="2E6B043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706</w:t>
            </w:r>
          </w:p>
        </w:tc>
        <w:tc>
          <w:tcPr>
            <w:tcW w:w="0" w:type="auto"/>
            <w:noWrap/>
            <w:vAlign w:val="center"/>
            <w:hideMark/>
          </w:tcPr>
          <w:p w14:paraId="4B1AD70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CATGCCTA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4062BC0A" w14:textId="77777777" w:rsidTr="000E193C">
        <w:trPr>
          <w:trHeight w:val="285"/>
        </w:trPr>
        <w:tc>
          <w:tcPr>
            <w:tcW w:w="0" w:type="auto"/>
            <w:vAlign w:val="center"/>
            <w:hideMark/>
          </w:tcPr>
          <w:p w14:paraId="1463C8F6" w14:textId="5A8E3083"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707</w:t>
            </w:r>
          </w:p>
        </w:tc>
        <w:tc>
          <w:tcPr>
            <w:tcW w:w="0" w:type="auto"/>
            <w:noWrap/>
            <w:vAlign w:val="center"/>
            <w:hideMark/>
          </w:tcPr>
          <w:p w14:paraId="53215265"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GTAGAGAG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77917FDE" w14:textId="77777777" w:rsidTr="000E193C">
        <w:trPr>
          <w:trHeight w:val="285"/>
        </w:trPr>
        <w:tc>
          <w:tcPr>
            <w:tcW w:w="0" w:type="auto"/>
            <w:vAlign w:val="center"/>
            <w:hideMark/>
          </w:tcPr>
          <w:p w14:paraId="26D4B330" w14:textId="1BE7ECB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708</w:t>
            </w:r>
          </w:p>
        </w:tc>
        <w:tc>
          <w:tcPr>
            <w:tcW w:w="0" w:type="auto"/>
            <w:noWrap/>
            <w:vAlign w:val="center"/>
            <w:hideMark/>
          </w:tcPr>
          <w:p w14:paraId="48EAECF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CCTCTCTG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C18B5C5" w14:textId="77777777" w:rsidTr="000E193C">
        <w:trPr>
          <w:trHeight w:val="285"/>
        </w:trPr>
        <w:tc>
          <w:tcPr>
            <w:tcW w:w="0" w:type="auto"/>
            <w:vAlign w:val="center"/>
            <w:hideMark/>
          </w:tcPr>
          <w:p w14:paraId="23E35412" w14:textId="2B708A7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709</w:t>
            </w:r>
          </w:p>
        </w:tc>
        <w:tc>
          <w:tcPr>
            <w:tcW w:w="0" w:type="auto"/>
            <w:noWrap/>
            <w:vAlign w:val="center"/>
            <w:hideMark/>
          </w:tcPr>
          <w:p w14:paraId="631D0A15"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AGCGTAGC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481E9C3" w14:textId="77777777" w:rsidTr="000E193C">
        <w:trPr>
          <w:trHeight w:val="285"/>
        </w:trPr>
        <w:tc>
          <w:tcPr>
            <w:tcW w:w="0" w:type="auto"/>
            <w:vAlign w:val="center"/>
            <w:hideMark/>
          </w:tcPr>
          <w:p w14:paraId="0B024739" w14:textId="177BA463"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710</w:t>
            </w:r>
          </w:p>
        </w:tc>
        <w:tc>
          <w:tcPr>
            <w:tcW w:w="0" w:type="auto"/>
            <w:noWrap/>
            <w:vAlign w:val="center"/>
            <w:hideMark/>
          </w:tcPr>
          <w:p w14:paraId="71730489"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CAGCCTCG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25C8E32" w14:textId="77777777" w:rsidTr="000E193C">
        <w:trPr>
          <w:trHeight w:val="285"/>
        </w:trPr>
        <w:tc>
          <w:tcPr>
            <w:tcW w:w="0" w:type="auto"/>
            <w:vAlign w:val="center"/>
            <w:hideMark/>
          </w:tcPr>
          <w:p w14:paraId="66F1D08E" w14:textId="7D5E1831"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711</w:t>
            </w:r>
          </w:p>
        </w:tc>
        <w:tc>
          <w:tcPr>
            <w:tcW w:w="0" w:type="auto"/>
            <w:noWrap/>
            <w:vAlign w:val="center"/>
            <w:hideMark/>
          </w:tcPr>
          <w:p w14:paraId="65DAB4F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TGCCTCTT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8E98E08" w14:textId="77777777" w:rsidTr="000E193C">
        <w:trPr>
          <w:trHeight w:val="285"/>
        </w:trPr>
        <w:tc>
          <w:tcPr>
            <w:tcW w:w="0" w:type="auto"/>
            <w:vAlign w:val="center"/>
            <w:hideMark/>
          </w:tcPr>
          <w:p w14:paraId="03C7C552" w14:textId="1DD312C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712</w:t>
            </w:r>
          </w:p>
        </w:tc>
        <w:tc>
          <w:tcPr>
            <w:tcW w:w="0" w:type="auto"/>
            <w:noWrap/>
            <w:vAlign w:val="center"/>
            <w:hideMark/>
          </w:tcPr>
          <w:p w14:paraId="21E99443"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TCCTCTAC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25021DBC" w14:textId="77777777" w:rsidTr="000E193C">
        <w:trPr>
          <w:trHeight w:val="285"/>
        </w:trPr>
        <w:tc>
          <w:tcPr>
            <w:tcW w:w="0" w:type="auto"/>
            <w:vAlign w:val="center"/>
            <w:hideMark/>
          </w:tcPr>
          <w:p w14:paraId="52FA8B84" w14:textId="4584234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714</w:t>
            </w:r>
          </w:p>
        </w:tc>
        <w:tc>
          <w:tcPr>
            <w:tcW w:w="0" w:type="auto"/>
            <w:noWrap/>
            <w:vAlign w:val="center"/>
            <w:hideMark/>
          </w:tcPr>
          <w:p w14:paraId="70C7332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TCATGAGC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E2C48BA" w14:textId="77777777" w:rsidTr="000E193C">
        <w:trPr>
          <w:trHeight w:val="285"/>
        </w:trPr>
        <w:tc>
          <w:tcPr>
            <w:tcW w:w="0" w:type="auto"/>
            <w:vAlign w:val="center"/>
            <w:hideMark/>
          </w:tcPr>
          <w:p w14:paraId="5D3B828C" w14:textId="7949289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715</w:t>
            </w:r>
          </w:p>
        </w:tc>
        <w:tc>
          <w:tcPr>
            <w:tcW w:w="0" w:type="auto"/>
            <w:noWrap/>
            <w:vAlign w:val="center"/>
            <w:hideMark/>
          </w:tcPr>
          <w:p w14:paraId="4F0C191D"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CCTGAGAT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44B4421" w14:textId="77777777" w:rsidTr="000E193C">
        <w:trPr>
          <w:trHeight w:val="285"/>
        </w:trPr>
        <w:tc>
          <w:tcPr>
            <w:tcW w:w="0" w:type="auto"/>
            <w:vAlign w:val="center"/>
            <w:hideMark/>
          </w:tcPr>
          <w:p w14:paraId="23EEBD39" w14:textId="06A7EB2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716</w:t>
            </w:r>
          </w:p>
        </w:tc>
        <w:tc>
          <w:tcPr>
            <w:tcW w:w="0" w:type="auto"/>
            <w:noWrap/>
            <w:vAlign w:val="center"/>
            <w:hideMark/>
          </w:tcPr>
          <w:p w14:paraId="18DDE949"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TAGCGAGT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4798366" w14:textId="77777777" w:rsidTr="000E193C">
        <w:trPr>
          <w:trHeight w:val="285"/>
        </w:trPr>
        <w:tc>
          <w:tcPr>
            <w:tcW w:w="0" w:type="auto"/>
            <w:vAlign w:val="center"/>
            <w:hideMark/>
          </w:tcPr>
          <w:p w14:paraId="268158B7" w14:textId="72F3E73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718</w:t>
            </w:r>
          </w:p>
        </w:tc>
        <w:tc>
          <w:tcPr>
            <w:tcW w:w="0" w:type="auto"/>
            <w:noWrap/>
            <w:vAlign w:val="center"/>
            <w:hideMark/>
          </w:tcPr>
          <w:p w14:paraId="4B353D3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GTAGCTCC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2B28F1C" w14:textId="77777777" w:rsidTr="000E193C">
        <w:trPr>
          <w:trHeight w:val="285"/>
        </w:trPr>
        <w:tc>
          <w:tcPr>
            <w:tcW w:w="0" w:type="auto"/>
            <w:vAlign w:val="center"/>
            <w:hideMark/>
          </w:tcPr>
          <w:p w14:paraId="54B2D0E5" w14:textId="11FB0D58"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719</w:t>
            </w:r>
          </w:p>
        </w:tc>
        <w:tc>
          <w:tcPr>
            <w:tcW w:w="0" w:type="auto"/>
            <w:noWrap/>
            <w:vAlign w:val="center"/>
            <w:hideMark/>
          </w:tcPr>
          <w:p w14:paraId="6B04D028"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TACTACGC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89E7649" w14:textId="77777777" w:rsidTr="000E193C">
        <w:trPr>
          <w:trHeight w:val="285"/>
        </w:trPr>
        <w:tc>
          <w:tcPr>
            <w:tcW w:w="0" w:type="auto"/>
            <w:vAlign w:val="center"/>
            <w:hideMark/>
          </w:tcPr>
          <w:p w14:paraId="0728F353" w14:textId="673B97F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720</w:t>
            </w:r>
          </w:p>
        </w:tc>
        <w:tc>
          <w:tcPr>
            <w:tcW w:w="0" w:type="auto"/>
            <w:noWrap/>
            <w:vAlign w:val="center"/>
            <w:hideMark/>
          </w:tcPr>
          <w:p w14:paraId="490B7BF0"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AGGCTCCG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24F7961" w14:textId="77777777" w:rsidTr="000E193C">
        <w:trPr>
          <w:trHeight w:val="285"/>
        </w:trPr>
        <w:tc>
          <w:tcPr>
            <w:tcW w:w="0" w:type="auto"/>
            <w:vAlign w:val="center"/>
            <w:hideMark/>
          </w:tcPr>
          <w:p w14:paraId="522CAF07" w14:textId="74411AD8"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721</w:t>
            </w:r>
          </w:p>
        </w:tc>
        <w:tc>
          <w:tcPr>
            <w:tcW w:w="0" w:type="auto"/>
            <w:noWrap/>
            <w:vAlign w:val="center"/>
            <w:hideMark/>
          </w:tcPr>
          <w:p w14:paraId="1743779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GCAGCGTA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26CA4DA" w14:textId="77777777" w:rsidTr="000E193C">
        <w:trPr>
          <w:trHeight w:val="285"/>
        </w:trPr>
        <w:tc>
          <w:tcPr>
            <w:tcW w:w="0" w:type="auto"/>
            <w:vAlign w:val="center"/>
            <w:hideMark/>
          </w:tcPr>
          <w:p w14:paraId="0DF04772" w14:textId="00AFBAF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722</w:t>
            </w:r>
          </w:p>
        </w:tc>
        <w:tc>
          <w:tcPr>
            <w:tcW w:w="0" w:type="auto"/>
            <w:noWrap/>
            <w:vAlign w:val="center"/>
            <w:hideMark/>
          </w:tcPr>
          <w:p w14:paraId="55F1A5A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CTGCGCAT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E762A4A" w14:textId="77777777" w:rsidTr="000E193C">
        <w:trPr>
          <w:trHeight w:val="285"/>
        </w:trPr>
        <w:tc>
          <w:tcPr>
            <w:tcW w:w="0" w:type="auto"/>
            <w:vAlign w:val="center"/>
            <w:hideMark/>
          </w:tcPr>
          <w:p w14:paraId="0CFD06FB" w14:textId="70A38DB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723</w:t>
            </w:r>
          </w:p>
        </w:tc>
        <w:tc>
          <w:tcPr>
            <w:tcW w:w="0" w:type="auto"/>
            <w:noWrap/>
            <w:vAlign w:val="center"/>
            <w:hideMark/>
          </w:tcPr>
          <w:p w14:paraId="62017F1B"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GAGCGCTA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6EAA1C1" w14:textId="77777777" w:rsidTr="000E193C">
        <w:trPr>
          <w:trHeight w:val="285"/>
        </w:trPr>
        <w:tc>
          <w:tcPr>
            <w:tcW w:w="0" w:type="auto"/>
            <w:vAlign w:val="center"/>
            <w:hideMark/>
          </w:tcPr>
          <w:p w14:paraId="46413FE9" w14:textId="4D814B8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724</w:t>
            </w:r>
          </w:p>
        </w:tc>
        <w:tc>
          <w:tcPr>
            <w:tcW w:w="0" w:type="auto"/>
            <w:noWrap/>
            <w:vAlign w:val="center"/>
            <w:hideMark/>
          </w:tcPr>
          <w:p w14:paraId="503D9E31"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CGCTCAGT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08A49D2E" w14:textId="77777777" w:rsidTr="000E193C">
        <w:trPr>
          <w:trHeight w:val="285"/>
        </w:trPr>
        <w:tc>
          <w:tcPr>
            <w:tcW w:w="0" w:type="auto"/>
            <w:vAlign w:val="center"/>
            <w:hideMark/>
          </w:tcPr>
          <w:p w14:paraId="524C4ECA" w14:textId="743A4996"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726</w:t>
            </w:r>
          </w:p>
        </w:tc>
        <w:tc>
          <w:tcPr>
            <w:tcW w:w="0" w:type="auto"/>
            <w:noWrap/>
            <w:vAlign w:val="center"/>
            <w:hideMark/>
          </w:tcPr>
          <w:p w14:paraId="547787E1"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GTCTTAGG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4166C1D" w14:textId="77777777" w:rsidTr="000E193C">
        <w:trPr>
          <w:trHeight w:val="285"/>
        </w:trPr>
        <w:tc>
          <w:tcPr>
            <w:tcW w:w="0" w:type="auto"/>
            <w:vAlign w:val="center"/>
            <w:hideMark/>
          </w:tcPr>
          <w:p w14:paraId="2E2EAA67" w14:textId="7B25E26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727</w:t>
            </w:r>
          </w:p>
        </w:tc>
        <w:tc>
          <w:tcPr>
            <w:tcW w:w="0" w:type="auto"/>
            <w:noWrap/>
            <w:vAlign w:val="center"/>
            <w:hideMark/>
          </w:tcPr>
          <w:p w14:paraId="4F4C1034"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ACTGATCG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4A893EF" w14:textId="77777777" w:rsidTr="000E193C">
        <w:trPr>
          <w:trHeight w:val="285"/>
        </w:trPr>
        <w:tc>
          <w:tcPr>
            <w:tcW w:w="0" w:type="auto"/>
            <w:vAlign w:val="center"/>
            <w:hideMark/>
          </w:tcPr>
          <w:p w14:paraId="5B3E6A7A" w14:textId="776B33E6"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728</w:t>
            </w:r>
          </w:p>
        </w:tc>
        <w:tc>
          <w:tcPr>
            <w:tcW w:w="0" w:type="auto"/>
            <w:noWrap/>
            <w:vAlign w:val="center"/>
            <w:hideMark/>
          </w:tcPr>
          <w:p w14:paraId="0487B147"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TAGCTGCA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FB10CBE" w14:textId="77777777" w:rsidTr="000E193C">
        <w:trPr>
          <w:trHeight w:val="285"/>
        </w:trPr>
        <w:tc>
          <w:tcPr>
            <w:tcW w:w="0" w:type="auto"/>
            <w:vAlign w:val="center"/>
            <w:hideMark/>
          </w:tcPr>
          <w:p w14:paraId="324018EF" w14:textId="66B2FE7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729</w:t>
            </w:r>
          </w:p>
        </w:tc>
        <w:tc>
          <w:tcPr>
            <w:tcW w:w="0" w:type="auto"/>
            <w:noWrap/>
            <w:vAlign w:val="center"/>
            <w:hideMark/>
          </w:tcPr>
          <w:p w14:paraId="60094BE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GACGTCGA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09F08151" w14:textId="77777777" w:rsidTr="000E193C">
        <w:trPr>
          <w:trHeight w:val="285"/>
        </w:trPr>
        <w:tc>
          <w:tcPr>
            <w:tcW w:w="0" w:type="auto"/>
            <w:noWrap/>
            <w:vAlign w:val="center"/>
            <w:hideMark/>
          </w:tcPr>
          <w:p w14:paraId="2642C797" w14:textId="77777777" w:rsidR="00DC1086" w:rsidRPr="00FD0597" w:rsidRDefault="00DC1086" w:rsidP="003A7247">
            <w:pPr>
              <w:spacing w:after="60"/>
              <w:rPr>
                <w:rFonts w:ascii="Arial" w:eastAsia="Times New Roman" w:hAnsi="Arial" w:cs="Arial"/>
                <w:color w:val="000000" w:themeColor="text1"/>
                <w:sz w:val="20"/>
                <w:szCs w:val="20"/>
              </w:rPr>
            </w:pPr>
          </w:p>
        </w:tc>
        <w:tc>
          <w:tcPr>
            <w:tcW w:w="0" w:type="auto"/>
            <w:noWrap/>
            <w:vAlign w:val="center"/>
            <w:hideMark/>
          </w:tcPr>
          <w:p w14:paraId="6AEFBB47" w14:textId="77777777" w:rsidR="00DC1086" w:rsidRPr="00FD0597" w:rsidRDefault="00DC1086" w:rsidP="003A7247">
            <w:pPr>
              <w:spacing w:after="60"/>
              <w:rPr>
                <w:rFonts w:ascii="Arial" w:eastAsia="Times New Roman" w:hAnsi="Arial" w:cs="Arial"/>
                <w:color w:val="000000" w:themeColor="text1"/>
                <w:sz w:val="20"/>
                <w:szCs w:val="20"/>
              </w:rPr>
            </w:pPr>
          </w:p>
        </w:tc>
      </w:tr>
      <w:tr w:rsidR="000E193C" w:rsidRPr="00FD0597" w14:paraId="7AD0CC9D" w14:textId="77777777" w:rsidTr="000E193C">
        <w:trPr>
          <w:trHeight w:val="285"/>
        </w:trPr>
        <w:tc>
          <w:tcPr>
            <w:tcW w:w="0" w:type="auto"/>
            <w:noWrap/>
            <w:vAlign w:val="center"/>
            <w:hideMark/>
          </w:tcPr>
          <w:p w14:paraId="6A9DB0E7" w14:textId="77777777" w:rsidR="00DC1086" w:rsidRPr="00FD0597" w:rsidRDefault="00DC1086" w:rsidP="003A7247">
            <w:pPr>
              <w:spacing w:after="60"/>
              <w:rPr>
                <w:rFonts w:ascii="Arial" w:eastAsia="Times New Roman" w:hAnsi="Arial" w:cs="Arial"/>
                <w:color w:val="000000" w:themeColor="text1"/>
                <w:sz w:val="20"/>
                <w:szCs w:val="20"/>
              </w:rPr>
            </w:pPr>
          </w:p>
        </w:tc>
        <w:tc>
          <w:tcPr>
            <w:tcW w:w="0" w:type="auto"/>
            <w:noWrap/>
            <w:vAlign w:val="center"/>
            <w:hideMark/>
          </w:tcPr>
          <w:p w14:paraId="3E987BC3" w14:textId="77777777" w:rsidR="00DC1086" w:rsidRPr="00FD0597" w:rsidRDefault="00DC1086" w:rsidP="003A7247">
            <w:pPr>
              <w:spacing w:after="60"/>
              <w:rPr>
                <w:rFonts w:ascii="Arial" w:eastAsia="Times New Roman" w:hAnsi="Arial" w:cs="Arial"/>
                <w:color w:val="000000" w:themeColor="text1"/>
                <w:sz w:val="20"/>
                <w:szCs w:val="20"/>
              </w:rPr>
            </w:pPr>
          </w:p>
        </w:tc>
      </w:tr>
      <w:tr w:rsidR="000E193C" w:rsidRPr="00FD0597" w14:paraId="2DB47887" w14:textId="77777777" w:rsidTr="000E193C">
        <w:trPr>
          <w:trHeight w:val="285"/>
        </w:trPr>
        <w:tc>
          <w:tcPr>
            <w:tcW w:w="0" w:type="auto"/>
            <w:gridSpan w:val="2"/>
            <w:noWrap/>
            <w:vAlign w:val="center"/>
            <w:hideMark/>
          </w:tcPr>
          <w:p w14:paraId="3746AF0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index primers (</w:t>
            </w:r>
            <w:proofErr w:type="spellStart"/>
            <w:r w:rsidRPr="00FD0597">
              <w:rPr>
                <w:rFonts w:ascii="Arial" w:eastAsia="Times New Roman" w:hAnsi="Arial" w:cs="Arial"/>
                <w:color w:val="000000" w:themeColor="text1"/>
                <w:sz w:val="20"/>
                <w:szCs w:val="20"/>
              </w:rPr>
              <w:t>nextera</w:t>
            </w:r>
            <w:proofErr w:type="spellEnd"/>
            <w:r w:rsidRPr="00FD0597">
              <w:rPr>
                <w:rFonts w:ascii="Arial" w:eastAsia="Times New Roman" w:hAnsi="Arial" w:cs="Arial"/>
                <w:color w:val="000000" w:themeColor="text1"/>
                <w:sz w:val="20"/>
                <w:szCs w:val="20"/>
              </w:rPr>
              <w:t>) N5xx</w:t>
            </w:r>
          </w:p>
        </w:tc>
      </w:tr>
      <w:tr w:rsidR="000E193C" w:rsidRPr="00FD0597" w14:paraId="7B713381" w14:textId="77777777" w:rsidTr="000E193C">
        <w:trPr>
          <w:trHeight w:val="285"/>
        </w:trPr>
        <w:tc>
          <w:tcPr>
            <w:tcW w:w="0" w:type="auto"/>
            <w:vAlign w:val="center"/>
            <w:hideMark/>
          </w:tcPr>
          <w:p w14:paraId="7F80B199" w14:textId="7BD8AAB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501</w:t>
            </w:r>
          </w:p>
        </w:tc>
        <w:tc>
          <w:tcPr>
            <w:tcW w:w="0" w:type="auto"/>
            <w:noWrap/>
            <w:vAlign w:val="center"/>
            <w:hideMark/>
          </w:tcPr>
          <w:p w14:paraId="072A43A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TAGATCGC  TCGTCGGCAGCGTC</w:t>
            </w:r>
            <w:proofErr w:type="gramEnd"/>
          </w:p>
        </w:tc>
      </w:tr>
      <w:tr w:rsidR="000E193C" w:rsidRPr="00FD0597" w14:paraId="1E84C18B" w14:textId="77777777" w:rsidTr="000E193C">
        <w:trPr>
          <w:trHeight w:val="285"/>
        </w:trPr>
        <w:tc>
          <w:tcPr>
            <w:tcW w:w="0" w:type="auto"/>
            <w:vAlign w:val="center"/>
            <w:hideMark/>
          </w:tcPr>
          <w:p w14:paraId="40D1C8A9" w14:textId="421B0581"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502</w:t>
            </w:r>
          </w:p>
        </w:tc>
        <w:tc>
          <w:tcPr>
            <w:tcW w:w="0" w:type="auto"/>
            <w:noWrap/>
            <w:vAlign w:val="center"/>
            <w:hideMark/>
          </w:tcPr>
          <w:p w14:paraId="4B0BCB58"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CTCTCTAT  TCGTCGGCAGCGTC</w:t>
            </w:r>
            <w:proofErr w:type="gramEnd"/>
          </w:p>
        </w:tc>
      </w:tr>
      <w:tr w:rsidR="000E193C" w:rsidRPr="00FD0597" w14:paraId="22597BFA" w14:textId="77777777" w:rsidTr="000E193C">
        <w:trPr>
          <w:trHeight w:val="285"/>
        </w:trPr>
        <w:tc>
          <w:tcPr>
            <w:tcW w:w="0" w:type="auto"/>
            <w:vAlign w:val="center"/>
            <w:hideMark/>
          </w:tcPr>
          <w:p w14:paraId="6601AB6A" w14:textId="21AEEE9F"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503</w:t>
            </w:r>
          </w:p>
        </w:tc>
        <w:tc>
          <w:tcPr>
            <w:tcW w:w="0" w:type="auto"/>
            <w:noWrap/>
            <w:vAlign w:val="center"/>
            <w:hideMark/>
          </w:tcPr>
          <w:p w14:paraId="6919EB0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TATCCTCT  TCGTCGGCAGCGTC</w:t>
            </w:r>
            <w:proofErr w:type="gramEnd"/>
          </w:p>
        </w:tc>
      </w:tr>
      <w:tr w:rsidR="000E193C" w:rsidRPr="00FD0597" w14:paraId="2EA1057B" w14:textId="77777777" w:rsidTr="000E193C">
        <w:trPr>
          <w:trHeight w:val="285"/>
        </w:trPr>
        <w:tc>
          <w:tcPr>
            <w:tcW w:w="0" w:type="auto"/>
            <w:vAlign w:val="center"/>
            <w:hideMark/>
          </w:tcPr>
          <w:p w14:paraId="5DF5EDE6" w14:textId="4F050B8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504</w:t>
            </w:r>
          </w:p>
        </w:tc>
        <w:tc>
          <w:tcPr>
            <w:tcW w:w="0" w:type="auto"/>
            <w:noWrap/>
            <w:vAlign w:val="center"/>
            <w:hideMark/>
          </w:tcPr>
          <w:p w14:paraId="3EB486B8"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AGAGTAGA  TCGTCGGCAGCGTC</w:t>
            </w:r>
            <w:proofErr w:type="gramEnd"/>
          </w:p>
        </w:tc>
      </w:tr>
      <w:tr w:rsidR="000E193C" w:rsidRPr="00FD0597" w14:paraId="290BCFC9" w14:textId="77777777" w:rsidTr="000E193C">
        <w:trPr>
          <w:trHeight w:val="285"/>
        </w:trPr>
        <w:tc>
          <w:tcPr>
            <w:tcW w:w="0" w:type="auto"/>
            <w:vAlign w:val="center"/>
            <w:hideMark/>
          </w:tcPr>
          <w:p w14:paraId="725C01D8" w14:textId="0F98E62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505</w:t>
            </w:r>
          </w:p>
        </w:tc>
        <w:tc>
          <w:tcPr>
            <w:tcW w:w="0" w:type="auto"/>
            <w:noWrap/>
            <w:vAlign w:val="center"/>
            <w:hideMark/>
          </w:tcPr>
          <w:p w14:paraId="4EBFA438"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GTAAGGAG  TCGTCGGCAGCGTC</w:t>
            </w:r>
            <w:proofErr w:type="gramEnd"/>
          </w:p>
        </w:tc>
      </w:tr>
      <w:tr w:rsidR="000E193C" w:rsidRPr="00FD0597" w14:paraId="66D00807" w14:textId="77777777" w:rsidTr="000E193C">
        <w:trPr>
          <w:trHeight w:val="285"/>
        </w:trPr>
        <w:tc>
          <w:tcPr>
            <w:tcW w:w="0" w:type="auto"/>
            <w:vAlign w:val="center"/>
            <w:hideMark/>
          </w:tcPr>
          <w:p w14:paraId="452F2AE2" w14:textId="77C16BE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506</w:t>
            </w:r>
          </w:p>
        </w:tc>
        <w:tc>
          <w:tcPr>
            <w:tcW w:w="0" w:type="auto"/>
            <w:noWrap/>
            <w:vAlign w:val="center"/>
            <w:hideMark/>
          </w:tcPr>
          <w:p w14:paraId="3D8D0A4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ACTGCATA  TCGTCGGCAGCGTC</w:t>
            </w:r>
            <w:proofErr w:type="gramEnd"/>
          </w:p>
        </w:tc>
      </w:tr>
      <w:tr w:rsidR="000E193C" w:rsidRPr="00FD0597" w14:paraId="0C93B9E5" w14:textId="77777777" w:rsidTr="000E193C">
        <w:trPr>
          <w:trHeight w:val="285"/>
        </w:trPr>
        <w:tc>
          <w:tcPr>
            <w:tcW w:w="0" w:type="auto"/>
            <w:vAlign w:val="center"/>
            <w:hideMark/>
          </w:tcPr>
          <w:p w14:paraId="55D0E443" w14:textId="5254AC8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507</w:t>
            </w:r>
          </w:p>
        </w:tc>
        <w:tc>
          <w:tcPr>
            <w:tcW w:w="0" w:type="auto"/>
            <w:noWrap/>
            <w:vAlign w:val="center"/>
            <w:hideMark/>
          </w:tcPr>
          <w:p w14:paraId="49D1B183"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AAGGAGTA  TCGTCGGCAGCGTC</w:t>
            </w:r>
            <w:proofErr w:type="gramEnd"/>
          </w:p>
        </w:tc>
      </w:tr>
      <w:tr w:rsidR="000E193C" w:rsidRPr="00FD0597" w14:paraId="647B4E69" w14:textId="77777777" w:rsidTr="000E193C">
        <w:trPr>
          <w:trHeight w:val="285"/>
        </w:trPr>
        <w:tc>
          <w:tcPr>
            <w:tcW w:w="0" w:type="auto"/>
            <w:vAlign w:val="center"/>
            <w:hideMark/>
          </w:tcPr>
          <w:p w14:paraId="1A4F4EBA" w14:textId="156B480E"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508</w:t>
            </w:r>
          </w:p>
        </w:tc>
        <w:tc>
          <w:tcPr>
            <w:tcW w:w="0" w:type="auto"/>
            <w:noWrap/>
            <w:vAlign w:val="center"/>
            <w:hideMark/>
          </w:tcPr>
          <w:p w14:paraId="6F8BE273"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CTAAGCCT  TCGTCGGCAGCGTC</w:t>
            </w:r>
            <w:proofErr w:type="gramEnd"/>
          </w:p>
        </w:tc>
      </w:tr>
      <w:tr w:rsidR="000E193C" w:rsidRPr="00FD0597" w14:paraId="591430CE" w14:textId="77777777" w:rsidTr="000E193C">
        <w:trPr>
          <w:trHeight w:val="285"/>
        </w:trPr>
        <w:tc>
          <w:tcPr>
            <w:tcW w:w="0" w:type="auto"/>
            <w:vAlign w:val="center"/>
            <w:hideMark/>
          </w:tcPr>
          <w:p w14:paraId="697BFD11" w14:textId="4FB7FD7A"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510</w:t>
            </w:r>
          </w:p>
        </w:tc>
        <w:tc>
          <w:tcPr>
            <w:tcW w:w="0" w:type="auto"/>
            <w:noWrap/>
            <w:vAlign w:val="center"/>
            <w:hideMark/>
          </w:tcPr>
          <w:p w14:paraId="54A856BB"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CGTCTAAT  TCGTCGGCAGCGTC</w:t>
            </w:r>
            <w:proofErr w:type="gramEnd"/>
          </w:p>
        </w:tc>
      </w:tr>
      <w:tr w:rsidR="000E193C" w:rsidRPr="00FD0597" w14:paraId="62BE140B" w14:textId="77777777" w:rsidTr="000E193C">
        <w:trPr>
          <w:trHeight w:val="285"/>
        </w:trPr>
        <w:tc>
          <w:tcPr>
            <w:tcW w:w="0" w:type="auto"/>
            <w:vAlign w:val="center"/>
            <w:hideMark/>
          </w:tcPr>
          <w:p w14:paraId="76A125C0" w14:textId="60841A98"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511</w:t>
            </w:r>
          </w:p>
        </w:tc>
        <w:tc>
          <w:tcPr>
            <w:tcW w:w="0" w:type="auto"/>
            <w:noWrap/>
            <w:vAlign w:val="center"/>
            <w:hideMark/>
          </w:tcPr>
          <w:p w14:paraId="1F322B9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TCTCTCCG  TCGTCGGCAGCGTC</w:t>
            </w:r>
            <w:proofErr w:type="gramEnd"/>
          </w:p>
        </w:tc>
      </w:tr>
      <w:tr w:rsidR="000E193C" w:rsidRPr="00FD0597" w14:paraId="18BBC805" w14:textId="77777777" w:rsidTr="000E193C">
        <w:trPr>
          <w:trHeight w:val="285"/>
        </w:trPr>
        <w:tc>
          <w:tcPr>
            <w:tcW w:w="0" w:type="auto"/>
            <w:vAlign w:val="center"/>
            <w:hideMark/>
          </w:tcPr>
          <w:p w14:paraId="3113D6F1" w14:textId="46FD1AE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513</w:t>
            </w:r>
          </w:p>
        </w:tc>
        <w:tc>
          <w:tcPr>
            <w:tcW w:w="0" w:type="auto"/>
            <w:noWrap/>
            <w:vAlign w:val="center"/>
            <w:hideMark/>
          </w:tcPr>
          <w:p w14:paraId="6129B96F"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TCGACTAG  TCGTCGGCAGCGTC</w:t>
            </w:r>
            <w:proofErr w:type="gramEnd"/>
          </w:p>
        </w:tc>
      </w:tr>
      <w:tr w:rsidR="000E193C" w:rsidRPr="00FD0597" w14:paraId="5FCA0F6A" w14:textId="77777777" w:rsidTr="000E193C">
        <w:trPr>
          <w:trHeight w:val="285"/>
        </w:trPr>
        <w:tc>
          <w:tcPr>
            <w:tcW w:w="0" w:type="auto"/>
            <w:vAlign w:val="center"/>
            <w:hideMark/>
          </w:tcPr>
          <w:p w14:paraId="76F5227B" w14:textId="76FECA8A"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515</w:t>
            </w:r>
          </w:p>
        </w:tc>
        <w:tc>
          <w:tcPr>
            <w:tcW w:w="0" w:type="auto"/>
            <w:noWrap/>
            <w:vAlign w:val="center"/>
            <w:hideMark/>
          </w:tcPr>
          <w:p w14:paraId="3538D18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TTCTAGCT  TCGTCGGCAGCGTC</w:t>
            </w:r>
            <w:proofErr w:type="gramEnd"/>
          </w:p>
        </w:tc>
      </w:tr>
      <w:tr w:rsidR="000E193C" w:rsidRPr="00FD0597" w14:paraId="433D04DD" w14:textId="77777777" w:rsidTr="000E193C">
        <w:trPr>
          <w:trHeight w:val="285"/>
        </w:trPr>
        <w:tc>
          <w:tcPr>
            <w:tcW w:w="0" w:type="auto"/>
            <w:vAlign w:val="center"/>
            <w:hideMark/>
          </w:tcPr>
          <w:p w14:paraId="65BE2F45" w14:textId="27AD052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516</w:t>
            </w:r>
          </w:p>
        </w:tc>
        <w:tc>
          <w:tcPr>
            <w:tcW w:w="0" w:type="auto"/>
            <w:noWrap/>
            <w:vAlign w:val="center"/>
            <w:hideMark/>
          </w:tcPr>
          <w:p w14:paraId="4C285B22"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CCTAGAGT  TCGTCGGCAGCGTC</w:t>
            </w:r>
            <w:proofErr w:type="gramEnd"/>
          </w:p>
        </w:tc>
      </w:tr>
      <w:tr w:rsidR="000E193C" w:rsidRPr="00FD0597" w14:paraId="384AE37E" w14:textId="77777777" w:rsidTr="000E193C">
        <w:trPr>
          <w:trHeight w:val="285"/>
        </w:trPr>
        <w:tc>
          <w:tcPr>
            <w:tcW w:w="0" w:type="auto"/>
            <w:vAlign w:val="center"/>
            <w:hideMark/>
          </w:tcPr>
          <w:p w14:paraId="16F06023" w14:textId="33AC3856"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517</w:t>
            </w:r>
          </w:p>
        </w:tc>
        <w:tc>
          <w:tcPr>
            <w:tcW w:w="0" w:type="auto"/>
            <w:noWrap/>
            <w:vAlign w:val="center"/>
            <w:hideMark/>
          </w:tcPr>
          <w:p w14:paraId="1EA4EDFE"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GCGTAAGA  TCGTCGGCAGCGTC</w:t>
            </w:r>
            <w:proofErr w:type="gramEnd"/>
          </w:p>
        </w:tc>
      </w:tr>
      <w:tr w:rsidR="000E193C" w:rsidRPr="00FD0597" w14:paraId="072DBD9A" w14:textId="77777777" w:rsidTr="000E193C">
        <w:trPr>
          <w:trHeight w:val="285"/>
        </w:trPr>
        <w:tc>
          <w:tcPr>
            <w:tcW w:w="0" w:type="auto"/>
            <w:vAlign w:val="center"/>
            <w:hideMark/>
          </w:tcPr>
          <w:p w14:paraId="2C0637C9" w14:textId="70F9FC6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lastRenderedPageBreak/>
              <w:t>518</w:t>
            </w:r>
          </w:p>
        </w:tc>
        <w:tc>
          <w:tcPr>
            <w:tcW w:w="0" w:type="auto"/>
            <w:noWrap/>
            <w:vAlign w:val="center"/>
            <w:hideMark/>
          </w:tcPr>
          <w:p w14:paraId="0596D9CA"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CTATTAAG  TCGTCGGCAGCGTC</w:t>
            </w:r>
            <w:proofErr w:type="gramEnd"/>
          </w:p>
        </w:tc>
      </w:tr>
      <w:tr w:rsidR="000E193C" w:rsidRPr="00FD0597" w14:paraId="738A24E5" w14:textId="77777777" w:rsidTr="000E193C">
        <w:trPr>
          <w:trHeight w:val="285"/>
        </w:trPr>
        <w:tc>
          <w:tcPr>
            <w:tcW w:w="0" w:type="auto"/>
            <w:vAlign w:val="center"/>
            <w:hideMark/>
          </w:tcPr>
          <w:p w14:paraId="00CF7EA9" w14:textId="4155E2D9"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520</w:t>
            </w:r>
          </w:p>
        </w:tc>
        <w:tc>
          <w:tcPr>
            <w:tcW w:w="0" w:type="auto"/>
            <w:noWrap/>
            <w:vAlign w:val="center"/>
            <w:hideMark/>
          </w:tcPr>
          <w:p w14:paraId="333AD856"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AAGGCTAT  TCGTCGGCAGCGTC</w:t>
            </w:r>
            <w:proofErr w:type="gramEnd"/>
          </w:p>
        </w:tc>
      </w:tr>
      <w:tr w:rsidR="000E193C" w:rsidRPr="00FD0597" w14:paraId="247DEF5E" w14:textId="77777777" w:rsidTr="000E193C">
        <w:trPr>
          <w:trHeight w:val="285"/>
        </w:trPr>
        <w:tc>
          <w:tcPr>
            <w:tcW w:w="0" w:type="auto"/>
            <w:vAlign w:val="center"/>
            <w:hideMark/>
          </w:tcPr>
          <w:p w14:paraId="15B65FBD" w14:textId="16EC8569"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521</w:t>
            </w:r>
          </w:p>
        </w:tc>
        <w:tc>
          <w:tcPr>
            <w:tcW w:w="0" w:type="auto"/>
            <w:noWrap/>
            <w:vAlign w:val="center"/>
            <w:hideMark/>
          </w:tcPr>
          <w:p w14:paraId="10839F2B"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GAGCCTTA  TCGTCGGCAGCGTC</w:t>
            </w:r>
            <w:proofErr w:type="gramEnd"/>
          </w:p>
        </w:tc>
      </w:tr>
      <w:tr w:rsidR="000E193C" w:rsidRPr="00FD0597" w14:paraId="227BAFC2" w14:textId="77777777" w:rsidTr="000E193C">
        <w:trPr>
          <w:trHeight w:val="285"/>
        </w:trPr>
        <w:tc>
          <w:tcPr>
            <w:tcW w:w="0" w:type="auto"/>
            <w:vAlign w:val="center"/>
            <w:hideMark/>
          </w:tcPr>
          <w:p w14:paraId="0E54AC36" w14:textId="0AC6DA2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522</w:t>
            </w:r>
          </w:p>
        </w:tc>
        <w:tc>
          <w:tcPr>
            <w:tcW w:w="0" w:type="auto"/>
            <w:noWrap/>
            <w:vAlign w:val="center"/>
            <w:hideMark/>
          </w:tcPr>
          <w:p w14:paraId="615F5CE5"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TTATGCGA  TCGTCGGCAGCGTC</w:t>
            </w:r>
            <w:proofErr w:type="gramEnd"/>
          </w:p>
        </w:tc>
      </w:tr>
    </w:tbl>
    <w:p w14:paraId="49FF8620" w14:textId="68F025BC" w:rsidR="00920074" w:rsidRPr="00FD0597" w:rsidRDefault="00920074" w:rsidP="003A7247">
      <w:pPr>
        <w:spacing w:after="60" w:line="240" w:lineRule="auto"/>
        <w:rPr>
          <w:rFonts w:ascii="Arial" w:hAnsi="Arial" w:cs="Arial"/>
          <w:sz w:val="20"/>
          <w:szCs w:val="20"/>
        </w:rPr>
      </w:pPr>
    </w:p>
    <w:sectPr w:rsidR="00920074" w:rsidRPr="00FD0597" w:rsidSect="006255F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45D04" w14:textId="77777777" w:rsidR="009132D5" w:rsidRDefault="009132D5" w:rsidP="003A543C">
      <w:pPr>
        <w:spacing w:after="0" w:line="240" w:lineRule="auto"/>
      </w:pPr>
      <w:r>
        <w:separator/>
      </w:r>
    </w:p>
  </w:endnote>
  <w:endnote w:type="continuationSeparator" w:id="0">
    <w:p w14:paraId="265C11DE" w14:textId="77777777" w:rsidR="009132D5" w:rsidRDefault="009132D5" w:rsidP="003A5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E03C8" w14:textId="77777777" w:rsidR="009132D5" w:rsidRDefault="009132D5" w:rsidP="003A543C">
      <w:pPr>
        <w:spacing w:after="0" w:line="240" w:lineRule="auto"/>
      </w:pPr>
      <w:r>
        <w:separator/>
      </w:r>
    </w:p>
  </w:footnote>
  <w:footnote w:type="continuationSeparator" w:id="0">
    <w:p w14:paraId="18AE5879" w14:textId="77777777" w:rsidR="009132D5" w:rsidRDefault="009132D5" w:rsidP="003A54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6BBF"/>
    <w:multiLevelType w:val="multilevel"/>
    <w:tmpl w:val="9BB4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D0CEF"/>
    <w:multiLevelType w:val="hybridMultilevel"/>
    <w:tmpl w:val="D048D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8B016F"/>
    <w:multiLevelType w:val="multilevel"/>
    <w:tmpl w:val="4C7E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8518A"/>
    <w:multiLevelType w:val="hybridMultilevel"/>
    <w:tmpl w:val="7FE88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0622F7"/>
    <w:multiLevelType w:val="multilevel"/>
    <w:tmpl w:val="2D3E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20F04"/>
    <w:multiLevelType w:val="hybridMultilevel"/>
    <w:tmpl w:val="8F2AB44C"/>
    <w:lvl w:ilvl="0" w:tplc="FBCE9EC2">
      <w:start w:val="1"/>
      <w:numFmt w:val="decimal"/>
      <w:lvlText w:val="%1."/>
      <w:lvlJc w:val="left"/>
      <w:pPr>
        <w:ind w:left="1440" w:hanging="360"/>
      </w:pPr>
      <w:rPr>
        <w:rFonts w:hint="default"/>
        <w:b w:val="0"/>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332B27"/>
    <w:multiLevelType w:val="multilevel"/>
    <w:tmpl w:val="7F8A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345E6"/>
    <w:multiLevelType w:val="multilevel"/>
    <w:tmpl w:val="875EC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056231"/>
    <w:multiLevelType w:val="multilevel"/>
    <w:tmpl w:val="878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97F0B"/>
    <w:multiLevelType w:val="hybridMultilevel"/>
    <w:tmpl w:val="8FC6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E55CE7"/>
    <w:multiLevelType w:val="multilevel"/>
    <w:tmpl w:val="ED6CF1AA"/>
    <w:lvl w:ilvl="0">
      <w:start w:val="26"/>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672E76"/>
    <w:multiLevelType w:val="multilevel"/>
    <w:tmpl w:val="394A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93627"/>
    <w:multiLevelType w:val="multilevel"/>
    <w:tmpl w:val="627C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E2866"/>
    <w:multiLevelType w:val="hybridMultilevel"/>
    <w:tmpl w:val="6D7E1C60"/>
    <w:lvl w:ilvl="0" w:tplc="FBCE9EC2">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542BFE"/>
    <w:multiLevelType w:val="multilevel"/>
    <w:tmpl w:val="BC0C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818AB"/>
    <w:multiLevelType w:val="multilevel"/>
    <w:tmpl w:val="09A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46217"/>
    <w:multiLevelType w:val="multilevel"/>
    <w:tmpl w:val="9C90C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8B37C5"/>
    <w:multiLevelType w:val="multilevel"/>
    <w:tmpl w:val="9A8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06EB6"/>
    <w:multiLevelType w:val="multilevel"/>
    <w:tmpl w:val="278C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17605"/>
    <w:multiLevelType w:val="multilevel"/>
    <w:tmpl w:val="3696625C"/>
    <w:lvl w:ilvl="0">
      <w:start w:val="24"/>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8300D6"/>
    <w:multiLevelType w:val="multilevel"/>
    <w:tmpl w:val="76A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3372A"/>
    <w:multiLevelType w:val="multilevel"/>
    <w:tmpl w:val="02DE6C1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C33ACC"/>
    <w:multiLevelType w:val="multilevel"/>
    <w:tmpl w:val="BF7C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3"/>
  </w:num>
  <w:num w:numId="4">
    <w:abstractNumId w:val="1"/>
  </w:num>
  <w:num w:numId="5">
    <w:abstractNumId w:val="5"/>
  </w:num>
  <w:num w:numId="6">
    <w:abstractNumId w:val="7"/>
  </w:num>
  <w:num w:numId="7">
    <w:abstractNumId w:val="21"/>
  </w:num>
  <w:num w:numId="8">
    <w:abstractNumId w:val="19"/>
  </w:num>
  <w:num w:numId="9">
    <w:abstractNumId w:val="10"/>
  </w:num>
  <w:num w:numId="10">
    <w:abstractNumId w:val="20"/>
  </w:num>
  <w:num w:numId="11">
    <w:abstractNumId w:val="12"/>
  </w:num>
  <w:num w:numId="12">
    <w:abstractNumId w:val="6"/>
  </w:num>
  <w:num w:numId="13">
    <w:abstractNumId w:val="22"/>
  </w:num>
  <w:num w:numId="14">
    <w:abstractNumId w:val="8"/>
  </w:num>
  <w:num w:numId="15">
    <w:abstractNumId w:val="11"/>
  </w:num>
  <w:num w:numId="16">
    <w:abstractNumId w:val="15"/>
  </w:num>
  <w:num w:numId="17">
    <w:abstractNumId w:val="4"/>
  </w:num>
  <w:num w:numId="18">
    <w:abstractNumId w:val="0"/>
  </w:num>
  <w:num w:numId="19">
    <w:abstractNumId w:val="14"/>
  </w:num>
  <w:num w:numId="20">
    <w:abstractNumId w:val="18"/>
  </w:num>
  <w:num w:numId="21">
    <w:abstractNumId w:val="2"/>
  </w:num>
  <w:num w:numId="22">
    <w:abstractNumId w:val="17"/>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7D7"/>
    <w:rsid w:val="000B4A90"/>
    <w:rsid w:val="000E193C"/>
    <w:rsid w:val="001722A6"/>
    <w:rsid w:val="001827D7"/>
    <w:rsid w:val="00183204"/>
    <w:rsid w:val="00243C42"/>
    <w:rsid w:val="002A426D"/>
    <w:rsid w:val="002D6492"/>
    <w:rsid w:val="0030188F"/>
    <w:rsid w:val="00367F93"/>
    <w:rsid w:val="003A543C"/>
    <w:rsid w:val="003A7247"/>
    <w:rsid w:val="003C067E"/>
    <w:rsid w:val="0042560E"/>
    <w:rsid w:val="00425895"/>
    <w:rsid w:val="00446A59"/>
    <w:rsid w:val="005826FE"/>
    <w:rsid w:val="006255F2"/>
    <w:rsid w:val="00652AF4"/>
    <w:rsid w:val="006966B8"/>
    <w:rsid w:val="006E0323"/>
    <w:rsid w:val="00701DA1"/>
    <w:rsid w:val="007C31BB"/>
    <w:rsid w:val="0081175F"/>
    <w:rsid w:val="0082085A"/>
    <w:rsid w:val="00830F21"/>
    <w:rsid w:val="009132D5"/>
    <w:rsid w:val="00920074"/>
    <w:rsid w:val="00940B40"/>
    <w:rsid w:val="0097133F"/>
    <w:rsid w:val="0098420E"/>
    <w:rsid w:val="00985504"/>
    <w:rsid w:val="00A94216"/>
    <w:rsid w:val="00B1738E"/>
    <w:rsid w:val="00B26019"/>
    <w:rsid w:val="00B40845"/>
    <w:rsid w:val="00B6645F"/>
    <w:rsid w:val="00BD6A3F"/>
    <w:rsid w:val="00C25604"/>
    <w:rsid w:val="00CF126D"/>
    <w:rsid w:val="00D33E4A"/>
    <w:rsid w:val="00DC1086"/>
    <w:rsid w:val="00DD3623"/>
    <w:rsid w:val="00E80695"/>
    <w:rsid w:val="00EA0D89"/>
    <w:rsid w:val="00F11655"/>
    <w:rsid w:val="00F62BC0"/>
    <w:rsid w:val="00F63E64"/>
    <w:rsid w:val="00FD0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5C29D4"/>
  <w15:chartTrackingRefBased/>
  <w15:docId w15:val="{300429A9-62E3-418E-9DD4-F92797213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6FE"/>
    <w:pPr>
      <w:ind w:left="720"/>
      <w:contextualSpacing/>
    </w:pPr>
  </w:style>
  <w:style w:type="paragraph" w:styleId="Header">
    <w:name w:val="header"/>
    <w:basedOn w:val="Normal"/>
    <w:link w:val="HeaderChar"/>
    <w:uiPriority w:val="99"/>
    <w:unhideWhenUsed/>
    <w:rsid w:val="003A5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43C"/>
  </w:style>
  <w:style w:type="paragraph" w:styleId="Footer">
    <w:name w:val="footer"/>
    <w:basedOn w:val="Normal"/>
    <w:link w:val="FooterChar"/>
    <w:uiPriority w:val="99"/>
    <w:unhideWhenUsed/>
    <w:rsid w:val="003A5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43C"/>
  </w:style>
  <w:style w:type="paragraph" w:styleId="NormalWeb">
    <w:name w:val="Normal (Web)"/>
    <w:basedOn w:val="Normal"/>
    <w:uiPriority w:val="99"/>
    <w:unhideWhenUsed/>
    <w:rsid w:val="003A543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A5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Text">
    <w:name w:val="SM Text"/>
    <w:basedOn w:val="Normal"/>
    <w:qFormat/>
    <w:rsid w:val="000E193C"/>
    <w:pPr>
      <w:spacing w:after="0" w:line="240" w:lineRule="auto"/>
      <w:ind w:firstLine="480"/>
    </w:pPr>
    <w:rPr>
      <w:rFonts w:ascii="Times New Roman" w:eastAsia="Times New Roman" w:hAnsi="Times New Roman" w:cs="Times New Roman"/>
      <w:sz w:val="24"/>
      <w:szCs w:val="20"/>
      <w:lang w:eastAsia="en-US"/>
    </w:rPr>
  </w:style>
  <w:style w:type="character" w:styleId="Hyperlink">
    <w:name w:val="Hyperlink"/>
    <w:basedOn w:val="DefaultParagraphFont"/>
    <w:semiHidden/>
    <w:rsid w:val="000E193C"/>
    <w:rPr>
      <w:color w:val="0000FF"/>
      <w:u w:val="single"/>
    </w:rPr>
  </w:style>
  <w:style w:type="table" w:styleId="GridTable1Light">
    <w:name w:val="Grid Table 1 Light"/>
    <w:basedOn w:val="TableNormal"/>
    <w:uiPriority w:val="46"/>
    <w:rsid w:val="000E193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E193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078008">
      <w:bodyDiv w:val="1"/>
      <w:marLeft w:val="0"/>
      <w:marRight w:val="0"/>
      <w:marTop w:val="0"/>
      <w:marBottom w:val="0"/>
      <w:divBdr>
        <w:top w:val="none" w:sz="0" w:space="0" w:color="auto"/>
        <w:left w:val="none" w:sz="0" w:space="0" w:color="auto"/>
        <w:bottom w:val="none" w:sz="0" w:space="0" w:color="auto"/>
        <w:right w:val="none" w:sz="0" w:space="0" w:color="auto"/>
      </w:divBdr>
    </w:div>
    <w:div w:id="352657881">
      <w:bodyDiv w:val="1"/>
      <w:marLeft w:val="0"/>
      <w:marRight w:val="0"/>
      <w:marTop w:val="0"/>
      <w:marBottom w:val="0"/>
      <w:divBdr>
        <w:top w:val="none" w:sz="0" w:space="0" w:color="auto"/>
        <w:left w:val="none" w:sz="0" w:space="0" w:color="auto"/>
        <w:bottom w:val="none" w:sz="0" w:space="0" w:color="auto"/>
        <w:right w:val="none" w:sz="0" w:space="0" w:color="auto"/>
      </w:divBdr>
    </w:div>
    <w:div w:id="535582157">
      <w:bodyDiv w:val="1"/>
      <w:marLeft w:val="0"/>
      <w:marRight w:val="0"/>
      <w:marTop w:val="0"/>
      <w:marBottom w:val="0"/>
      <w:divBdr>
        <w:top w:val="none" w:sz="0" w:space="0" w:color="auto"/>
        <w:left w:val="none" w:sz="0" w:space="0" w:color="auto"/>
        <w:bottom w:val="none" w:sz="0" w:space="0" w:color="auto"/>
        <w:right w:val="none" w:sz="0" w:space="0" w:color="auto"/>
      </w:divBdr>
    </w:div>
    <w:div w:id="557983480">
      <w:bodyDiv w:val="1"/>
      <w:marLeft w:val="0"/>
      <w:marRight w:val="0"/>
      <w:marTop w:val="0"/>
      <w:marBottom w:val="0"/>
      <w:divBdr>
        <w:top w:val="none" w:sz="0" w:space="0" w:color="auto"/>
        <w:left w:val="none" w:sz="0" w:space="0" w:color="auto"/>
        <w:bottom w:val="none" w:sz="0" w:space="0" w:color="auto"/>
        <w:right w:val="none" w:sz="0" w:space="0" w:color="auto"/>
      </w:divBdr>
    </w:div>
    <w:div w:id="640111495">
      <w:bodyDiv w:val="1"/>
      <w:marLeft w:val="0"/>
      <w:marRight w:val="0"/>
      <w:marTop w:val="0"/>
      <w:marBottom w:val="0"/>
      <w:divBdr>
        <w:top w:val="none" w:sz="0" w:space="0" w:color="auto"/>
        <w:left w:val="none" w:sz="0" w:space="0" w:color="auto"/>
        <w:bottom w:val="none" w:sz="0" w:space="0" w:color="auto"/>
        <w:right w:val="none" w:sz="0" w:space="0" w:color="auto"/>
      </w:divBdr>
    </w:div>
    <w:div w:id="710686844">
      <w:bodyDiv w:val="1"/>
      <w:marLeft w:val="0"/>
      <w:marRight w:val="0"/>
      <w:marTop w:val="0"/>
      <w:marBottom w:val="0"/>
      <w:divBdr>
        <w:top w:val="none" w:sz="0" w:space="0" w:color="auto"/>
        <w:left w:val="none" w:sz="0" w:space="0" w:color="auto"/>
        <w:bottom w:val="none" w:sz="0" w:space="0" w:color="auto"/>
        <w:right w:val="none" w:sz="0" w:space="0" w:color="auto"/>
      </w:divBdr>
    </w:div>
    <w:div w:id="721752686">
      <w:bodyDiv w:val="1"/>
      <w:marLeft w:val="0"/>
      <w:marRight w:val="0"/>
      <w:marTop w:val="0"/>
      <w:marBottom w:val="0"/>
      <w:divBdr>
        <w:top w:val="none" w:sz="0" w:space="0" w:color="auto"/>
        <w:left w:val="none" w:sz="0" w:space="0" w:color="auto"/>
        <w:bottom w:val="none" w:sz="0" w:space="0" w:color="auto"/>
        <w:right w:val="none" w:sz="0" w:space="0" w:color="auto"/>
      </w:divBdr>
    </w:div>
    <w:div w:id="871310067">
      <w:bodyDiv w:val="1"/>
      <w:marLeft w:val="0"/>
      <w:marRight w:val="0"/>
      <w:marTop w:val="0"/>
      <w:marBottom w:val="0"/>
      <w:divBdr>
        <w:top w:val="none" w:sz="0" w:space="0" w:color="auto"/>
        <w:left w:val="none" w:sz="0" w:space="0" w:color="auto"/>
        <w:bottom w:val="none" w:sz="0" w:space="0" w:color="auto"/>
        <w:right w:val="none" w:sz="0" w:space="0" w:color="auto"/>
      </w:divBdr>
    </w:div>
    <w:div w:id="1440612509">
      <w:bodyDiv w:val="1"/>
      <w:marLeft w:val="0"/>
      <w:marRight w:val="0"/>
      <w:marTop w:val="0"/>
      <w:marBottom w:val="0"/>
      <w:divBdr>
        <w:top w:val="none" w:sz="0" w:space="0" w:color="auto"/>
        <w:left w:val="none" w:sz="0" w:space="0" w:color="auto"/>
        <w:bottom w:val="none" w:sz="0" w:space="0" w:color="auto"/>
        <w:right w:val="none" w:sz="0" w:space="0" w:color="auto"/>
      </w:divBdr>
    </w:div>
    <w:div w:id="1453750279">
      <w:bodyDiv w:val="1"/>
      <w:marLeft w:val="0"/>
      <w:marRight w:val="0"/>
      <w:marTop w:val="0"/>
      <w:marBottom w:val="0"/>
      <w:divBdr>
        <w:top w:val="none" w:sz="0" w:space="0" w:color="auto"/>
        <w:left w:val="none" w:sz="0" w:space="0" w:color="auto"/>
        <w:bottom w:val="none" w:sz="0" w:space="0" w:color="auto"/>
        <w:right w:val="none" w:sz="0" w:space="0" w:color="auto"/>
      </w:divBdr>
    </w:div>
    <w:div w:id="2059356551">
      <w:bodyDiv w:val="1"/>
      <w:marLeft w:val="0"/>
      <w:marRight w:val="0"/>
      <w:marTop w:val="0"/>
      <w:marBottom w:val="0"/>
      <w:divBdr>
        <w:top w:val="none" w:sz="0" w:space="0" w:color="auto"/>
        <w:left w:val="none" w:sz="0" w:space="0" w:color="auto"/>
        <w:bottom w:val="none" w:sz="0" w:space="0" w:color="auto"/>
        <w:right w:val="none" w:sz="0" w:space="0" w:color="auto"/>
      </w:divBdr>
    </w:div>
    <w:div w:id="214396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ew.qiime2.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5101</Words>
  <Characters>29076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Xiangpeng Li</dc:creator>
  <cp:keywords/>
  <dc:description/>
  <cp:lastModifiedBy>Xiangpeng Li</cp:lastModifiedBy>
  <cp:revision>3</cp:revision>
  <dcterms:created xsi:type="dcterms:W3CDTF">2026-10-30T20:09:00Z</dcterms:created>
  <dcterms:modified xsi:type="dcterms:W3CDTF">2026-10-30T20:09:00Z</dcterms:modified>
</cp:coreProperties>
</file>