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5F6CF" w14:textId="77777777" w:rsidR="00B07D56" w:rsidRPr="00C7607E" w:rsidRDefault="00C7607E">
      <w:pPr>
        <w:rPr>
          <w:b/>
          <w:bCs/>
          <w:sz w:val="24"/>
          <w:szCs w:val="24"/>
        </w:rPr>
      </w:pPr>
      <w:r w:rsidRPr="00C7607E">
        <w:rPr>
          <w:b/>
          <w:bCs/>
          <w:sz w:val="24"/>
          <w:szCs w:val="24"/>
        </w:rPr>
        <w:t>Florida county Unemployment rate</w:t>
      </w:r>
    </w:p>
    <w:p w14:paraId="35BA5BFC" w14:textId="77777777" w:rsidR="00C7607E" w:rsidRPr="00C7607E" w:rsidRDefault="00C7607E">
      <w:pPr>
        <w:rPr>
          <w:sz w:val="24"/>
          <w:szCs w:val="24"/>
        </w:rPr>
      </w:pPr>
      <w:r w:rsidRPr="00C7607E">
        <w:rPr>
          <w:sz w:val="24"/>
          <w:szCs w:val="24"/>
        </w:rPr>
        <w:t xml:space="preserve">As you see below the county unemployment rate normally ranges from about 2% to 9% in the pre COVID era. One of the solutions to fix this is remote work. This has done by several states like Kentucky, Utah and others. Since they are expanding broadband internet in the rural areas, these rural counties with high </w:t>
      </w:r>
      <w:proofErr w:type="spellStart"/>
      <w:r w:rsidRPr="00C7607E">
        <w:rPr>
          <w:sz w:val="24"/>
          <w:szCs w:val="24"/>
        </w:rPr>
        <w:t>unemp</w:t>
      </w:r>
      <w:proofErr w:type="spellEnd"/>
      <w:r w:rsidRPr="00C7607E">
        <w:rPr>
          <w:sz w:val="24"/>
          <w:szCs w:val="24"/>
        </w:rPr>
        <w:t xml:space="preserve"> rate can benefit from this a lot. This should be one of our focus.</w:t>
      </w:r>
    </w:p>
    <w:p w14:paraId="4967A4E5" w14:textId="77777777" w:rsidR="00C7607E" w:rsidRDefault="00C7607E"/>
    <w:p w14:paraId="282DB092" w14:textId="77777777" w:rsidR="00C7607E" w:rsidRDefault="00C7607E"/>
    <w:p w14:paraId="7BDBA089" w14:textId="77777777" w:rsidR="00C7607E" w:rsidRDefault="00C7607E">
      <w:bookmarkStart w:id="0" w:name="_GoBack"/>
      <w:r>
        <w:rPr>
          <w:noProof/>
        </w:rPr>
        <w:drawing>
          <wp:inline distT="0" distB="0" distL="0" distR="0" wp14:anchorId="335FBFA0" wp14:editId="7B471E02">
            <wp:extent cx="6400800" cy="541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5410200"/>
                    </a:xfrm>
                    <a:prstGeom prst="rect">
                      <a:avLst/>
                    </a:prstGeom>
                  </pic:spPr>
                </pic:pic>
              </a:graphicData>
            </a:graphic>
          </wp:inline>
        </w:drawing>
      </w:r>
      <w:bookmarkEnd w:id="0"/>
    </w:p>
    <w:p w14:paraId="33AA9D42" w14:textId="77777777" w:rsidR="00C7607E" w:rsidRDefault="00C7607E">
      <w:r>
        <w:rPr>
          <w:noProof/>
        </w:rPr>
        <w:lastRenderedPageBreak/>
        <w:drawing>
          <wp:inline distT="0" distB="0" distL="0" distR="0" wp14:anchorId="72573E77" wp14:editId="1804524B">
            <wp:extent cx="3657600" cy="611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6115050"/>
                    </a:xfrm>
                    <a:prstGeom prst="rect">
                      <a:avLst/>
                    </a:prstGeom>
                  </pic:spPr>
                </pic:pic>
              </a:graphicData>
            </a:graphic>
          </wp:inline>
        </w:drawing>
      </w:r>
    </w:p>
    <w:sectPr w:rsidR="00C76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07E"/>
    <w:rsid w:val="009865E0"/>
    <w:rsid w:val="00B07D56"/>
    <w:rsid w:val="00C7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C353"/>
  <w15:chartTrackingRefBased/>
  <w15:docId w15:val="{A3D05806-4A48-4A1B-92FC-E36E09D3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8EF0B79A078842B619816B3CAC0846" ma:contentTypeVersion="5" ma:contentTypeDescription="Create a new document." ma:contentTypeScope="" ma:versionID="0557a1c05c657118a1954181de71ea09">
  <xsd:schema xmlns:xsd="http://www.w3.org/2001/XMLSchema" xmlns:xs="http://www.w3.org/2001/XMLSchema" xmlns:p="http://schemas.microsoft.com/office/2006/metadata/properties" xmlns:ns3="450487a8-550e-4646-ae61-f713a0d02f74" xmlns:ns4="f70ba616-8039-44c2-82c4-c3addcdce00d" targetNamespace="http://schemas.microsoft.com/office/2006/metadata/properties" ma:root="true" ma:fieldsID="ac600ca02612f31cdfad2dd966a605c6" ns3:_="" ns4:_="">
    <xsd:import namespace="450487a8-550e-4646-ae61-f713a0d02f74"/>
    <xsd:import namespace="f70ba616-8039-44c2-82c4-c3addcdce00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487a8-550e-4646-ae61-f713a0d02f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ba616-8039-44c2-82c4-c3addcdce00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45985D-1F43-40F8-9F37-C609FFFA76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487a8-550e-4646-ae61-f713a0d02f74"/>
    <ds:schemaRef ds:uri="f70ba616-8039-44c2-82c4-c3addcdce0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BE9172-FD6F-4798-AFDD-24D5F1DF5BB1}">
  <ds:schemaRefs>
    <ds:schemaRef ds:uri="http://schemas.microsoft.com/sharepoint/v3/contenttype/forms"/>
  </ds:schemaRefs>
</ds:datastoreItem>
</file>

<file path=customXml/itemProps3.xml><?xml version="1.0" encoding="utf-8"?>
<ds:datastoreItem xmlns:ds="http://schemas.openxmlformats.org/officeDocument/2006/customXml" ds:itemID="{5330A68D-C10E-4426-A68A-10E5BBB0FC8C}">
  <ds:schemaRefs>
    <ds:schemaRef ds:uri="http://purl.org/dc/terms/"/>
    <ds:schemaRef ds:uri="450487a8-550e-4646-ae61-f713a0d02f74"/>
    <ds:schemaRef ds:uri="http://purl.org/dc/dcmitype/"/>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f70ba616-8039-44c2-82c4-c3addcdce00d"/>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Tarekegn, Haileleul</dc:creator>
  <cp:keywords/>
  <dc:description/>
  <cp:lastModifiedBy>Tarekegn, Haileleul</cp:lastModifiedBy>
  <cp:revision>2</cp:revision>
  <dcterms:created xsi:type="dcterms:W3CDTF">2021-05-21T19:18:00Z</dcterms:created>
  <dcterms:modified xsi:type="dcterms:W3CDTF">2021-05-21T19:18:00Z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0x010100BE8EF0B79A078842B619816B3CAC0846</vt:lpwstr>
  </property>
</Properties>
</file>