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FB4" w:rsidRPr="0092141F" w:rsidRDefault="0092141F" w:rsidP="0092141F">
      <w:pPr>
        <w:jc w:val="center"/>
        <w:rPr>
          <w:rFonts w:ascii="黑体" w:eastAsia="黑体" w:hAnsi="黑体"/>
          <w:b/>
          <w:sz w:val="52"/>
          <w:szCs w:val="52"/>
        </w:rPr>
      </w:pPr>
      <w:r w:rsidRPr="0092141F">
        <w:rPr>
          <w:rFonts w:ascii="黑体" w:eastAsia="黑体" w:hAnsi="黑体" w:hint="eastAsia"/>
          <w:b/>
          <w:sz w:val="52"/>
          <w:szCs w:val="52"/>
        </w:rPr>
        <w:t>茶数社团申请</w:t>
      </w:r>
    </w:p>
    <w:p w:rsidR="0092141F" w:rsidRDefault="0092141F">
      <w:pPr>
        <w:rPr>
          <w:rFonts w:ascii="黑体" w:eastAsia="黑体" w:hAnsi="黑体"/>
          <w:sz w:val="52"/>
          <w:szCs w:val="52"/>
        </w:rPr>
      </w:pPr>
      <w:r w:rsidRPr="0092141F">
        <w:rPr>
          <w:rFonts w:ascii="黑体" w:eastAsia="黑体" w:hAnsi="黑体" w:hint="eastAsia"/>
          <w:sz w:val="52"/>
          <w:szCs w:val="52"/>
        </w:rPr>
        <w:t>社团名称：</w:t>
      </w:r>
      <w:r>
        <w:rPr>
          <w:rFonts w:ascii="黑体" w:eastAsia="黑体" w:hAnsi="黑体" w:hint="eastAsia"/>
          <w:sz w:val="52"/>
          <w:szCs w:val="52"/>
        </w:rPr>
        <w:t>茶数社团</w:t>
      </w:r>
    </w:p>
    <w:p w:rsidR="0092141F" w:rsidRDefault="0092141F">
      <w:pPr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指导老师：林对华老师</w:t>
      </w:r>
    </w:p>
    <w:p w:rsidR="0092141F" w:rsidRDefault="0092141F">
      <w:pPr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 xml:space="preserve">社团室： </w:t>
      </w:r>
    </w:p>
    <w:p w:rsidR="0092141F" w:rsidRDefault="0092141F">
      <w:pPr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申请人： 2</w:t>
      </w:r>
      <w:r>
        <w:rPr>
          <w:rFonts w:ascii="黑体" w:eastAsia="黑体" w:hAnsi="黑体"/>
          <w:sz w:val="52"/>
          <w:szCs w:val="52"/>
        </w:rPr>
        <w:t>10</w:t>
      </w:r>
      <w:r>
        <w:rPr>
          <w:rFonts w:ascii="黑体" w:eastAsia="黑体" w:hAnsi="黑体" w:hint="eastAsia"/>
          <w:sz w:val="52"/>
          <w:szCs w:val="52"/>
        </w:rPr>
        <w:t xml:space="preserve">陆海镔 </w:t>
      </w:r>
      <w:r>
        <w:rPr>
          <w:rFonts w:ascii="黑体" w:eastAsia="黑体" w:hAnsi="黑体"/>
          <w:sz w:val="52"/>
          <w:szCs w:val="52"/>
        </w:rPr>
        <w:t>223</w:t>
      </w:r>
      <w:r>
        <w:rPr>
          <w:rFonts w:ascii="黑体" w:eastAsia="黑体" w:hAnsi="黑体" w:hint="eastAsia"/>
          <w:sz w:val="52"/>
          <w:szCs w:val="52"/>
        </w:rPr>
        <w:t>朱采晴</w:t>
      </w:r>
    </w:p>
    <w:p w:rsidR="0092141F" w:rsidRPr="0092141F" w:rsidRDefault="0092141F">
      <w:pPr>
        <w:rPr>
          <w:rFonts w:ascii="黑体" w:eastAsia="黑体" w:hAnsi="黑体"/>
          <w:sz w:val="32"/>
          <w:szCs w:val="32"/>
        </w:rPr>
      </w:pPr>
    </w:p>
    <w:p w:rsidR="0092141F" w:rsidRDefault="0092141F" w:rsidP="0092141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52"/>
          <w:szCs w:val="52"/>
        </w:rPr>
      </w:pPr>
      <w:r w:rsidRPr="0092141F">
        <w:rPr>
          <w:rFonts w:ascii="黑体" w:eastAsia="黑体" w:hAnsi="黑体" w:hint="eastAsia"/>
          <w:sz w:val="52"/>
          <w:szCs w:val="52"/>
        </w:rPr>
        <w:t>创社背景</w:t>
      </w:r>
    </w:p>
    <w:p w:rsidR="004A2167" w:rsidRDefault="004A2167" w:rsidP="004A2167">
      <w:pPr>
        <w:pStyle w:val="a3"/>
        <w:ind w:left="1080" w:firstLine="880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茶作为一种特殊的饮料，在中国人心中有重要的位置。饮茶不仅有益健康，还能给人带来身体和心灵上的享受。而且中国茶文化源远流长，至今已有几千年历史。因此，我们饮茶和学习茶文化，在享受身心愉悦之外还能为中国传统文化的传承与发扬做贡献。</w:t>
      </w:r>
    </w:p>
    <w:p w:rsidR="004A2167" w:rsidRDefault="00EA63BE" w:rsidP="00EA63BE">
      <w:pPr>
        <w:pStyle w:val="a3"/>
        <w:tabs>
          <w:tab w:val="left" w:pos="2595"/>
        </w:tabs>
        <w:ind w:left="1080" w:firstLine="880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数学这一门学科有着特殊的魅力。数学研究中的一些方面与生活密切相关且十分有趣，如研究概率等。也有一些学习的内容可以通过不同的方法研究，如借助计算机解微分方程等。社团</w:t>
      </w:r>
      <w:r>
        <w:rPr>
          <w:rFonts w:ascii="黑体" w:eastAsia="黑体" w:hAnsi="黑体" w:hint="eastAsia"/>
          <w:sz w:val="44"/>
          <w:szCs w:val="44"/>
        </w:rPr>
        <w:lastRenderedPageBreak/>
        <w:t>将会提供一个交流与学习的平台，让有共同兴趣的同学积极互动，集思广益，共同进退，也让更多的同学领略到数学的魅力。</w:t>
      </w:r>
    </w:p>
    <w:p w:rsidR="00EA63BE" w:rsidRDefault="0044486D" w:rsidP="00EA63BE">
      <w:pPr>
        <w:pStyle w:val="a3"/>
        <w:tabs>
          <w:tab w:val="left" w:pos="2595"/>
        </w:tabs>
        <w:ind w:left="1080" w:firstLine="880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如此，把中国传统茶文化及现代数学学习进行有机结合，是社团的一个</w:t>
      </w:r>
      <w:r w:rsidR="00FD49A0">
        <w:rPr>
          <w:rFonts w:ascii="黑体" w:eastAsia="黑体" w:hAnsi="黑体" w:hint="eastAsia"/>
          <w:sz w:val="44"/>
          <w:szCs w:val="44"/>
        </w:rPr>
        <w:t>新鲜的</w:t>
      </w:r>
      <w:r>
        <w:rPr>
          <w:rFonts w:ascii="黑体" w:eastAsia="黑体" w:hAnsi="黑体" w:hint="eastAsia"/>
          <w:sz w:val="44"/>
          <w:szCs w:val="44"/>
        </w:rPr>
        <w:t>尝试，能为佛山一中的社团发展提供新的</w:t>
      </w:r>
      <w:r w:rsidR="00D417AC">
        <w:rPr>
          <w:rFonts w:ascii="黑体" w:eastAsia="黑体" w:hAnsi="黑体" w:hint="eastAsia"/>
          <w:sz w:val="44"/>
          <w:szCs w:val="44"/>
        </w:rPr>
        <w:t>元素</w:t>
      </w:r>
      <w:r w:rsidR="002D5B20">
        <w:rPr>
          <w:rFonts w:ascii="黑体" w:eastAsia="黑体" w:hAnsi="黑体" w:hint="eastAsia"/>
          <w:sz w:val="44"/>
          <w:szCs w:val="44"/>
        </w:rPr>
        <w:t>，给同学</w:t>
      </w:r>
      <w:r w:rsidR="00B41EF7">
        <w:rPr>
          <w:rFonts w:ascii="黑体" w:eastAsia="黑体" w:hAnsi="黑体" w:hint="eastAsia"/>
          <w:sz w:val="44"/>
          <w:szCs w:val="44"/>
        </w:rPr>
        <w:t>们</w:t>
      </w:r>
      <w:r w:rsidR="002D5B20">
        <w:rPr>
          <w:rFonts w:ascii="黑体" w:eastAsia="黑体" w:hAnsi="黑体" w:hint="eastAsia"/>
          <w:sz w:val="44"/>
          <w:szCs w:val="44"/>
        </w:rPr>
        <w:t>带来休闲学习且发展兴趣的场所。</w:t>
      </w:r>
    </w:p>
    <w:p w:rsidR="002D5B20" w:rsidRDefault="002D5B20" w:rsidP="00EA63BE">
      <w:pPr>
        <w:pStyle w:val="a3"/>
        <w:tabs>
          <w:tab w:val="left" w:pos="2595"/>
        </w:tabs>
        <w:ind w:left="1080" w:firstLine="880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总而言之，</w:t>
      </w:r>
      <w:r w:rsidR="00B41EF7">
        <w:rPr>
          <w:rFonts w:ascii="黑体" w:eastAsia="黑体" w:hAnsi="黑体" w:hint="eastAsia"/>
          <w:sz w:val="44"/>
          <w:szCs w:val="44"/>
        </w:rPr>
        <w:t>社团能够给同学们一个学习中国文化、放松身心以及交流学习的平台。</w:t>
      </w:r>
    </w:p>
    <w:p w:rsidR="0092141F" w:rsidRPr="0092141F" w:rsidRDefault="0092141F" w:rsidP="0092141F">
      <w:pPr>
        <w:pStyle w:val="a3"/>
        <w:ind w:left="1080" w:firstLineChars="0" w:firstLine="0"/>
        <w:rPr>
          <w:rFonts w:ascii="黑体" w:eastAsia="黑体" w:hAnsi="黑体"/>
          <w:sz w:val="32"/>
          <w:szCs w:val="32"/>
        </w:rPr>
      </w:pPr>
    </w:p>
    <w:p w:rsidR="0092141F" w:rsidRDefault="0092141F" w:rsidP="0092141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发展宗旨</w:t>
      </w:r>
    </w:p>
    <w:p w:rsidR="0092141F" w:rsidRDefault="00B41EF7" w:rsidP="00FD49A0">
      <w:pPr>
        <w:pStyle w:val="a3"/>
        <w:ind w:left="1080" w:firstLine="880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社团会严格按照学校管理条例</w:t>
      </w:r>
      <w:r w:rsidR="00FD49A0">
        <w:rPr>
          <w:rFonts w:ascii="黑体" w:eastAsia="黑体" w:hAnsi="黑体" w:hint="eastAsia"/>
          <w:sz w:val="44"/>
          <w:szCs w:val="44"/>
        </w:rPr>
        <w:t>组织和发展，配合学校相关部门和学生会领导。</w:t>
      </w:r>
    </w:p>
    <w:p w:rsidR="00BB298D" w:rsidRPr="00BB298D" w:rsidRDefault="00BB298D" w:rsidP="00BB298D">
      <w:pPr>
        <w:pStyle w:val="a3"/>
        <w:ind w:left="1080" w:firstLine="880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我们将会怀着学习传统文化、提供交流平台的初衷，</w:t>
      </w:r>
      <w:r w:rsidR="00FD49A0">
        <w:rPr>
          <w:rFonts w:ascii="黑体" w:eastAsia="黑体" w:hAnsi="黑体" w:hint="eastAsia"/>
          <w:sz w:val="44"/>
          <w:szCs w:val="44"/>
        </w:rPr>
        <w:t>积极组织</w:t>
      </w:r>
      <w:r>
        <w:rPr>
          <w:rFonts w:ascii="黑体" w:eastAsia="黑体" w:hAnsi="黑体" w:hint="eastAsia"/>
          <w:sz w:val="44"/>
          <w:szCs w:val="44"/>
        </w:rPr>
        <w:t>、合理</w:t>
      </w:r>
      <w:r w:rsidR="00FD49A0">
        <w:rPr>
          <w:rFonts w:ascii="黑体" w:eastAsia="黑体" w:hAnsi="黑体" w:hint="eastAsia"/>
          <w:sz w:val="44"/>
          <w:szCs w:val="44"/>
        </w:rPr>
        <w:t>策划</w:t>
      </w:r>
      <w:r>
        <w:rPr>
          <w:rFonts w:ascii="黑体" w:eastAsia="黑体" w:hAnsi="黑体" w:hint="eastAsia"/>
          <w:sz w:val="44"/>
          <w:szCs w:val="44"/>
        </w:rPr>
        <w:t>，认真学习相关内容，让社团课更充实。</w:t>
      </w:r>
    </w:p>
    <w:p w:rsidR="0092141F" w:rsidRPr="0092141F" w:rsidRDefault="0092141F" w:rsidP="0092141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主要活动</w:t>
      </w:r>
      <w:r w:rsidR="00AB7F1F">
        <w:rPr>
          <w:rFonts w:ascii="黑体" w:eastAsia="黑体" w:hAnsi="黑体" w:hint="eastAsia"/>
          <w:sz w:val="52"/>
          <w:szCs w:val="52"/>
        </w:rPr>
        <w:t>内容</w:t>
      </w:r>
    </w:p>
    <w:p w:rsidR="0092141F" w:rsidRDefault="00AB7F1F" w:rsidP="0092141F">
      <w:pPr>
        <w:pStyle w:val="a3"/>
        <w:ind w:left="1080" w:firstLineChars="0" w:firstLine="0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学习茶文化、研究相关历史；</w:t>
      </w:r>
    </w:p>
    <w:p w:rsidR="00AB7F1F" w:rsidRDefault="00AB7F1F" w:rsidP="0092141F">
      <w:pPr>
        <w:pStyle w:val="a3"/>
        <w:ind w:left="1080" w:firstLineChars="0" w:firstLine="0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品茶</w:t>
      </w:r>
      <w:r w:rsidR="00DD07AC">
        <w:rPr>
          <w:rFonts w:ascii="黑体" w:eastAsia="黑体" w:hAnsi="黑体" w:hint="eastAsia"/>
          <w:sz w:val="44"/>
          <w:szCs w:val="44"/>
        </w:rPr>
        <w:t>，学习使用茶具、冲茶</w:t>
      </w:r>
      <w:r>
        <w:rPr>
          <w:rFonts w:ascii="黑体" w:eastAsia="黑体" w:hAnsi="黑体" w:hint="eastAsia"/>
          <w:sz w:val="44"/>
          <w:szCs w:val="44"/>
        </w:rPr>
        <w:t>；</w:t>
      </w:r>
    </w:p>
    <w:p w:rsidR="00DD07AC" w:rsidRDefault="00DD07AC" w:rsidP="0092141F">
      <w:pPr>
        <w:pStyle w:val="a3"/>
        <w:ind w:left="1080" w:firstLineChars="0" w:firstLine="0"/>
        <w:rPr>
          <w:rFonts w:ascii="黑体" w:eastAsia="黑体" w:hAnsi="黑体" w:hint="eastAsia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分享交流不同地域茶叶品种间的异同</w:t>
      </w:r>
      <w:r w:rsidR="00865798">
        <w:rPr>
          <w:rFonts w:ascii="黑体" w:eastAsia="黑体" w:hAnsi="黑体" w:hint="eastAsia"/>
          <w:sz w:val="44"/>
          <w:szCs w:val="44"/>
        </w:rPr>
        <w:t>；</w:t>
      </w:r>
    </w:p>
    <w:p w:rsidR="00AB7F1F" w:rsidRDefault="00AB7F1F" w:rsidP="0092141F">
      <w:pPr>
        <w:pStyle w:val="a3"/>
        <w:ind w:left="1080" w:firstLineChars="0" w:firstLine="0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交流、学习数学知识，参与使用一些数学工具；</w:t>
      </w:r>
    </w:p>
    <w:p w:rsidR="00AB7F1F" w:rsidRDefault="00AB7F1F" w:rsidP="0092141F">
      <w:pPr>
        <w:pStyle w:val="a3"/>
        <w:ind w:left="1080" w:firstLineChars="0" w:firstLine="0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观看相关电影、纪录片</w:t>
      </w:r>
      <w:r w:rsidR="00AE4528">
        <w:rPr>
          <w:rFonts w:ascii="黑体" w:eastAsia="黑体" w:hAnsi="黑体" w:hint="eastAsia"/>
          <w:sz w:val="44"/>
          <w:szCs w:val="44"/>
        </w:rPr>
        <w:t>；</w:t>
      </w:r>
    </w:p>
    <w:p w:rsidR="00AB7F1F" w:rsidRPr="00AE4528" w:rsidRDefault="00AB7F1F" w:rsidP="00AE4528">
      <w:pPr>
        <w:rPr>
          <w:rFonts w:ascii="黑体" w:eastAsia="黑体" w:hAnsi="黑体" w:hint="eastAsia"/>
          <w:sz w:val="44"/>
          <w:szCs w:val="44"/>
        </w:rPr>
      </w:pPr>
      <w:bookmarkStart w:id="0" w:name="_GoBack"/>
      <w:bookmarkEnd w:id="0"/>
    </w:p>
    <w:p w:rsidR="0092141F" w:rsidRDefault="0092141F" w:rsidP="0092141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活动开展形式</w:t>
      </w:r>
    </w:p>
    <w:p w:rsidR="00AE4528" w:rsidRDefault="00AE4528" w:rsidP="00AE4528">
      <w:pPr>
        <w:tabs>
          <w:tab w:val="left" w:pos="1144"/>
        </w:tabs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ab/>
      </w:r>
      <w:r w:rsidRPr="00AE4528">
        <w:rPr>
          <w:rFonts w:ascii="黑体" w:eastAsia="黑体" w:hAnsi="黑体" w:hint="eastAsia"/>
          <w:sz w:val="44"/>
          <w:szCs w:val="44"/>
        </w:rPr>
        <w:t>展开“2</w:t>
      </w:r>
      <w:r w:rsidRPr="00AE4528">
        <w:rPr>
          <w:rFonts w:ascii="黑体" w:eastAsia="黑体" w:hAnsi="黑体"/>
          <w:sz w:val="44"/>
          <w:szCs w:val="44"/>
        </w:rPr>
        <w:t>4</w:t>
      </w:r>
      <w:r w:rsidRPr="00AE4528">
        <w:rPr>
          <w:rFonts w:ascii="黑体" w:eastAsia="黑体" w:hAnsi="黑体" w:hint="eastAsia"/>
          <w:sz w:val="44"/>
          <w:szCs w:val="44"/>
        </w:rPr>
        <w:t>点”比赛；</w:t>
      </w:r>
    </w:p>
    <w:p w:rsidR="00AE4528" w:rsidRPr="00AE4528" w:rsidRDefault="00AE4528" w:rsidP="00AE4528">
      <w:pPr>
        <w:tabs>
          <w:tab w:val="left" w:pos="1144"/>
        </w:tabs>
        <w:rPr>
          <w:rFonts w:ascii="黑体" w:eastAsia="黑体" w:hAnsi="黑体" w:hint="eastAsia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ab/>
      </w:r>
      <w:r w:rsidRPr="00AE4528">
        <w:rPr>
          <w:rFonts w:ascii="黑体" w:eastAsia="黑体" w:hAnsi="黑体" w:hint="eastAsia"/>
          <w:sz w:val="44"/>
          <w:szCs w:val="44"/>
        </w:rPr>
        <w:t>茶文化交流等</w:t>
      </w:r>
    </w:p>
    <w:sectPr w:rsidR="00AE4528" w:rsidRPr="00AE452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008" w:rsidRDefault="00B61008"/>
  </w:endnote>
  <w:endnote w:type="continuationSeparator" w:id="0">
    <w:p w:rsidR="00B61008" w:rsidRDefault="00B610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2370369"/>
      <w:docPartObj>
        <w:docPartGallery w:val="Page Numbers (Bottom of Page)"/>
        <w:docPartUnique/>
      </w:docPartObj>
    </w:sdtPr>
    <w:sdtEndPr/>
    <w:sdtContent>
      <w:p w:rsidR="002603F2" w:rsidRDefault="002603F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2603F2" w:rsidRDefault="002603F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008" w:rsidRDefault="00B61008"/>
  </w:footnote>
  <w:footnote w:type="continuationSeparator" w:id="0">
    <w:p w:rsidR="00B61008" w:rsidRDefault="00B6100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45E3A"/>
    <w:multiLevelType w:val="hybridMultilevel"/>
    <w:tmpl w:val="C5F01894"/>
    <w:lvl w:ilvl="0" w:tplc="0982360C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1F"/>
    <w:rsid w:val="00180D29"/>
    <w:rsid w:val="002603F2"/>
    <w:rsid w:val="002D5B20"/>
    <w:rsid w:val="0044486D"/>
    <w:rsid w:val="004A2167"/>
    <w:rsid w:val="00687FB4"/>
    <w:rsid w:val="00865798"/>
    <w:rsid w:val="00880A6D"/>
    <w:rsid w:val="0092141F"/>
    <w:rsid w:val="00AB7F1F"/>
    <w:rsid w:val="00AE4528"/>
    <w:rsid w:val="00B41EF7"/>
    <w:rsid w:val="00B61008"/>
    <w:rsid w:val="00BB298D"/>
    <w:rsid w:val="00D417AC"/>
    <w:rsid w:val="00DD07AC"/>
    <w:rsid w:val="00E15B13"/>
    <w:rsid w:val="00EA63BE"/>
    <w:rsid w:val="00ED5D16"/>
    <w:rsid w:val="00FD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D021E"/>
  <w15:chartTrackingRefBased/>
  <w15:docId w15:val="{FD3D2BE9-C5AD-4853-968C-25919523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41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0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03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0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03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Home64</dc:creator>
  <cp:keywords/>
  <dc:description/>
  <cp:lastModifiedBy>2725928953@qq.com</cp:lastModifiedBy>
  <cp:revision>14</cp:revision>
  <dcterms:created xsi:type="dcterms:W3CDTF">2018-09-09T02:45:00Z</dcterms:created>
  <dcterms:modified xsi:type="dcterms:W3CDTF">2018-09-17T06:01:00Z</dcterms:modified>
</cp:coreProperties>
</file>