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-11746455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724FFC" w14:textId="097E735A" w:rsidR="00271598" w:rsidRPr="00FC2844" w:rsidRDefault="00271598">
          <w:pPr>
            <w:pStyle w:val="TOCHeading"/>
            <w:rPr>
              <w:lang w:val="es-ES"/>
            </w:rPr>
          </w:pPr>
          <w:proofErr w:type="spellStart"/>
          <w:r w:rsidRPr="00FC2844">
            <w:rPr>
              <w:lang w:val="es-ES"/>
            </w:rPr>
            <w:t>Xamarin</w:t>
          </w:r>
          <w:proofErr w:type="spellEnd"/>
          <w:r w:rsidRPr="00FC2844">
            <w:rPr>
              <w:lang w:val="es-ES"/>
            </w:rPr>
            <w:t xml:space="preserve"> d</w:t>
          </w:r>
          <w:bookmarkStart w:id="0" w:name="_GoBack"/>
          <w:bookmarkEnd w:id="0"/>
          <w:r w:rsidRPr="00FC2844">
            <w:rPr>
              <w:lang w:val="es-ES"/>
            </w:rPr>
            <w:t xml:space="preserve">esarrollo </w:t>
          </w:r>
          <w:proofErr w:type="spellStart"/>
          <w:r w:rsidRPr="00FC2844">
            <w:rPr>
              <w:lang w:val="es-ES"/>
            </w:rPr>
            <w:t>rapido</w:t>
          </w:r>
          <w:proofErr w:type="spellEnd"/>
          <w:r w:rsidRPr="00FC2844">
            <w:rPr>
              <w:lang w:val="es-ES"/>
            </w:rPr>
            <w:t xml:space="preserve"> de aplicaciones </w:t>
          </w:r>
          <w:proofErr w:type="spellStart"/>
          <w:r w:rsidRPr="00FC2844">
            <w:rPr>
              <w:lang w:val="es-ES"/>
            </w:rPr>
            <w:t>moviles</w:t>
          </w:r>
          <w:proofErr w:type="spellEnd"/>
        </w:p>
        <w:p w14:paraId="77E043AE" w14:textId="71FF4CFE" w:rsidR="00271598" w:rsidRDefault="00271598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660182" w:history="1">
            <w:r w:rsidRPr="007968D5">
              <w:rPr>
                <w:rStyle w:val="Hyperlink"/>
                <w:rFonts w:ascii="Avenir Roman" w:hAnsi="Avenir Roman"/>
                <w:noProof/>
              </w:rPr>
              <w:t>1.1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_Toc521660182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6684" w14:textId="7860A017" w:rsidR="00271598" w:rsidRDefault="00F52789">
          <w:pPr>
            <w:pStyle w:val="TOC2"/>
            <w:tabs>
              <w:tab w:val="left" w:pos="1200"/>
              <w:tab w:val="right" w:leader="dot" w:pos="8828"/>
            </w:tabs>
            <w:rPr>
              <w:noProof/>
            </w:rPr>
          </w:pPr>
          <w:hyperlink w:anchor="_Toc521660183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1.1.1</w:t>
            </w:r>
            <w:r w:rsidR="00271598">
              <w:rPr>
                <w:noProof/>
              </w:rPr>
              <w:tab/>
            </w:r>
            <w:r w:rsidR="00271598" w:rsidRPr="007968D5">
              <w:rPr>
                <w:rStyle w:val="Hyperlink"/>
                <w:rFonts w:ascii="Avenir Roman" w:hAnsi="Avenir Roman"/>
                <w:noProof/>
              </w:rPr>
              <w:t>Properties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_Toc521660183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2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7216BCFA" w14:textId="397188CB" w:rsidR="00271598" w:rsidRDefault="00F52789">
          <w:pPr>
            <w:pStyle w:val="TOC2"/>
            <w:tabs>
              <w:tab w:val="left" w:pos="1200"/>
              <w:tab w:val="right" w:leader="dot" w:pos="8828"/>
            </w:tabs>
            <w:rPr>
              <w:noProof/>
            </w:rPr>
          </w:pPr>
          <w:hyperlink w:anchor="_Toc521660184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1.1.2</w:t>
            </w:r>
            <w:r w:rsidR="00271598">
              <w:rPr>
                <w:noProof/>
              </w:rPr>
              <w:tab/>
            </w:r>
            <w:r w:rsidR="00271598" w:rsidRPr="007968D5">
              <w:rPr>
                <w:rStyle w:val="Hyperlink"/>
                <w:rFonts w:ascii="Avenir Roman" w:hAnsi="Avenir Roman"/>
                <w:noProof/>
              </w:rPr>
              <w:t>Methods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_Toc521660184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D5CB9BB" w14:textId="26F26284" w:rsidR="00271598" w:rsidRDefault="00F52789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660185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1.2 ContenPage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_Toc521660185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194E1EF7" w14:textId="069AD193" w:rsidR="00271598" w:rsidRDefault="00F52789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86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1.2.1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_Toc521660186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506B016" w14:textId="6C0D5910" w:rsidR="00271598" w:rsidRDefault="00F52789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87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1.2.2 XAML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_Toc521660187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4C9E2B56" w14:textId="2AF2B63C" w:rsidR="00271598" w:rsidRDefault="00F52789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660188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1.3 MasterDetailPage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_Toc521660188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AF158EF" w14:textId="5F0CD13E" w:rsidR="00271598" w:rsidRDefault="00F52789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89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1.3.1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_Toc521660189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47EDA8BB" w14:textId="101FF4E5" w:rsidR="00271598" w:rsidRDefault="00F52789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0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1.3.2 XAML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_Toc521660190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036EFAF5" w14:textId="5CA25604" w:rsidR="00271598" w:rsidRDefault="00F52789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660191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1.4 NavigationPage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_Toc521660191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539E477E" w14:textId="7D69C618" w:rsidR="00271598" w:rsidRDefault="00F52789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2" w:history="1">
            <w:r w:rsidR="00271598" w:rsidRPr="007968D5">
              <w:rPr>
                <w:rStyle w:val="Hyperlink"/>
                <w:rFonts w:ascii="Avenir Roman" w:hAnsi="Avenir Roman"/>
                <w:noProof/>
                <w:lang w:val="en-US"/>
              </w:rPr>
              <w:t>1.4.1 Constructor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_Toc521660192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7A299957" w14:textId="5E422AA3" w:rsidR="00271598" w:rsidRDefault="00F52789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3" w:history="1">
            <w:r w:rsidR="00271598" w:rsidRPr="007968D5">
              <w:rPr>
                <w:rStyle w:val="Hyperlink"/>
                <w:rFonts w:ascii="Avenir Roman" w:hAnsi="Avenir Roman"/>
                <w:noProof/>
                <w:lang w:val="en-US"/>
              </w:rPr>
              <w:t>1.4.2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_Toc521660193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28ECA661" w14:textId="5F9E7ECF" w:rsidR="00271598" w:rsidRDefault="00F52789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4" w:history="1">
            <w:r w:rsidR="00271598" w:rsidRPr="007968D5">
              <w:rPr>
                <w:rStyle w:val="Hyperlink"/>
                <w:rFonts w:ascii="Avenir Roman" w:hAnsi="Avenir Roman"/>
                <w:noProof/>
                <w:lang w:val="es-ES"/>
              </w:rPr>
              <w:t>1.4.3 Metodos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_Toc521660194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19B78FD0" w14:textId="39089E62" w:rsidR="00271598" w:rsidRDefault="00F52789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660195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1.5 TabbetPage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_Toc521660195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3214D75C" w14:textId="676241C0" w:rsidR="00271598" w:rsidRDefault="00F52789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6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1.5.1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_Toc521660196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496B21F" w14:textId="33A0AE2D" w:rsidR="00271598" w:rsidRDefault="00F52789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7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1.5.2 XAML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_Toc521660197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7973727A" w14:textId="2B16C5E7" w:rsidR="00271598" w:rsidRDefault="00271598">
          <w:r>
            <w:rPr>
              <w:b/>
              <w:bCs/>
              <w:noProof/>
            </w:rPr>
            <w:fldChar w:fldCharType="end"/>
          </w:r>
        </w:p>
      </w:sdtContent>
    </w:sdt>
    <w:p w14:paraId="4A3AF945" w14:textId="77777777" w:rsidR="00271598" w:rsidRDefault="00271598">
      <w:pPr>
        <w:rPr>
          <w:rFonts w:ascii="Avenir Roman" w:eastAsiaTheme="majorEastAsia" w:hAnsi="Avenir Roman" w:cstheme="majorBidi"/>
          <w:color w:val="2F5496" w:themeColor="accent1" w:themeShade="BF"/>
          <w:sz w:val="32"/>
          <w:szCs w:val="32"/>
        </w:rPr>
      </w:pPr>
      <w:r>
        <w:rPr>
          <w:rFonts w:ascii="Avenir Roman" w:hAnsi="Avenir Roman"/>
        </w:rPr>
        <w:br w:type="page"/>
      </w:r>
    </w:p>
    <w:p w14:paraId="2DA5622B" w14:textId="7D41392A" w:rsidR="00735021" w:rsidRDefault="00C434A9" w:rsidP="004C5075">
      <w:pPr>
        <w:pStyle w:val="Heading1"/>
        <w:rPr>
          <w:rFonts w:ascii="Avenir Roman" w:hAnsi="Avenir Roman"/>
        </w:rPr>
      </w:pPr>
      <w:bookmarkStart w:id="1" w:name="_Toc521660182"/>
      <w:r w:rsidRPr="009D67DC">
        <w:rPr>
          <w:rFonts w:ascii="Avenir Roman" w:hAnsi="Avenir Roman"/>
        </w:rPr>
        <w:lastRenderedPageBreak/>
        <w:t xml:space="preserve">1.1 </w:t>
      </w:r>
      <w:r w:rsidR="007342D8" w:rsidRPr="009D67DC">
        <w:rPr>
          <w:rFonts w:ascii="Avenir Roman" w:hAnsi="Avenir Roman"/>
        </w:rPr>
        <w:t>Pages</w:t>
      </w:r>
      <w:bookmarkEnd w:id="1"/>
    </w:p>
    <w:p w14:paraId="3343FD7F" w14:textId="61DCBE17" w:rsidR="004A072F" w:rsidRPr="004A072F" w:rsidRDefault="004A072F" w:rsidP="004A072F">
      <w:r>
        <w:rPr>
          <w:noProof/>
        </w:rPr>
        <w:drawing>
          <wp:inline distT="0" distB="0" distL="0" distR="0" wp14:anchorId="6C7572C9" wp14:editId="503A59E3">
            <wp:extent cx="5612130" cy="1560195"/>
            <wp:effectExtent l="0" t="0" r="7620" b="190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sx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620" w14:textId="7B2E4A63" w:rsidR="00271598" w:rsidRPr="00C434A9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Todos los tipos de página que se describen a continuación se derivan de Xamarin.Forms Page clase. Estos elementos visuales ocupan tod</w:t>
      </w:r>
      <w:r w:rsidR="004A072F">
        <w:rPr>
          <w:rFonts w:ascii="Avenir Roman" w:hAnsi="Avenir Roman"/>
        </w:rPr>
        <w:t>a</w:t>
      </w:r>
      <w:r w:rsidRPr="00C434A9">
        <w:rPr>
          <w:rFonts w:ascii="Avenir Roman" w:hAnsi="Avenir Roman"/>
        </w:rPr>
        <w:t xml:space="preserve"> o la mayoría de la pantalla. Un Page objeto representa un ViewController en iOS y un Page en la plataforma Universal de Windows. En Android, cada página ocupa la pantalla como una Activity, pero las páginas de Xamarin.Forms Activity</w:t>
      </w:r>
      <w:r w:rsidR="004A072F">
        <w:rPr>
          <w:rFonts w:ascii="Avenir Roman" w:hAnsi="Avenir Roman"/>
        </w:rPr>
        <w:t>.</w:t>
      </w:r>
    </w:p>
    <w:p w14:paraId="63D20005" w14:textId="292DD07A" w:rsidR="00C434A9" w:rsidRPr="00735021" w:rsidRDefault="00C434A9" w:rsidP="00C434A9">
      <w:pPr>
        <w:pStyle w:val="Heading2"/>
        <w:numPr>
          <w:ilvl w:val="2"/>
          <w:numId w:val="5"/>
        </w:numPr>
        <w:jc w:val="both"/>
        <w:rPr>
          <w:rFonts w:ascii="Avenir Roman" w:hAnsi="Avenir Roman"/>
          <w:sz w:val="22"/>
          <w:szCs w:val="22"/>
        </w:rPr>
      </w:pPr>
      <w:bookmarkStart w:id="2" w:name="_Toc521660183"/>
      <w:r w:rsidRPr="00C434A9">
        <w:rPr>
          <w:rFonts w:ascii="Avenir Roman" w:hAnsi="Avenir Roman"/>
          <w:sz w:val="22"/>
          <w:szCs w:val="22"/>
        </w:rPr>
        <w:t>Properties</w:t>
      </w:r>
      <w:bookmarkEnd w:id="2"/>
      <w:r w:rsidRPr="00C434A9">
        <w:rPr>
          <w:rFonts w:ascii="Avenir Roman" w:hAnsi="Avenir Roman"/>
          <w:sz w:val="22"/>
          <w:szCs w:val="22"/>
        </w:rPr>
        <w:t xml:space="preserve">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68"/>
        <w:gridCol w:w="6560"/>
      </w:tblGrid>
      <w:tr w:rsidR="00601EF5" w:rsidRPr="00C434A9" w14:paraId="3232347F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D41057" w14:textId="77777777" w:rsidR="00601EF5" w:rsidRPr="00C434A9" w:rsidRDefault="00601EF5" w:rsidP="00C434A9">
            <w:pPr>
              <w:jc w:val="both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Property</w:t>
            </w:r>
          </w:p>
        </w:tc>
        <w:tc>
          <w:tcPr>
            <w:tcW w:w="6560" w:type="dxa"/>
          </w:tcPr>
          <w:p w14:paraId="76839D30" w14:textId="77777777" w:rsidR="00601EF5" w:rsidRPr="00C434A9" w:rsidRDefault="00601EF5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Value</w:t>
            </w:r>
          </w:p>
        </w:tc>
      </w:tr>
      <w:tr w:rsidR="00601EF5" w:rsidRPr="00C434A9" w14:paraId="73F93A10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14C1EE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BackgroundColor</w:t>
            </w:r>
          </w:p>
        </w:tc>
        <w:tc>
          <w:tcPr>
            <w:tcW w:w="6560" w:type="dxa"/>
          </w:tcPr>
          <w:p w14:paraId="7660A079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color de fondo</w:t>
            </w:r>
          </w:p>
        </w:tc>
      </w:tr>
      <w:tr w:rsidR="00601EF5" w:rsidRPr="00C434A9" w14:paraId="539E0243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357E9C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BackgroundImage</w:t>
            </w:r>
          </w:p>
        </w:tc>
        <w:tc>
          <w:tcPr>
            <w:tcW w:w="6560" w:type="dxa"/>
          </w:tcPr>
          <w:p w14:paraId="0E46F7D3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una imagen de fondo</w:t>
            </w:r>
          </w:p>
        </w:tc>
      </w:tr>
      <w:tr w:rsidR="00601EF5" w:rsidRPr="00C434A9" w14:paraId="727ED7D7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C9AF69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HeightRequest</w:t>
            </w:r>
          </w:p>
        </w:tc>
        <w:tc>
          <w:tcPr>
            <w:tcW w:w="6560" w:type="dxa"/>
          </w:tcPr>
          <w:p w14:paraId="275B3EA4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la altura de la pagina</w:t>
            </w:r>
          </w:p>
        </w:tc>
      </w:tr>
      <w:tr w:rsidR="00601EF5" w:rsidRPr="00C434A9" w14:paraId="285709D1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72B5123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Icon</w:t>
            </w:r>
          </w:p>
        </w:tc>
        <w:tc>
          <w:tcPr>
            <w:tcW w:w="6560" w:type="dxa"/>
          </w:tcPr>
          <w:p w14:paraId="23D47346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icono asociado a la pagina</w:t>
            </w:r>
          </w:p>
        </w:tc>
      </w:tr>
      <w:tr w:rsidR="00601EF5" w:rsidRPr="00C434A9" w14:paraId="5A043397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20520C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InputTransparent</w:t>
            </w:r>
          </w:p>
        </w:tc>
        <w:tc>
          <w:tcPr>
            <w:tcW w:w="6560" w:type="dxa"/>
          </w:tcPr>
          <w:p w14:paraId="28F855E6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 xml:space="preserve">Indica si el elemento </w:t>
            </w:r>
            <w:r w:rsidR="009970CF" w:rsidRPr="00C434A9">
              <w:rPr>
                <w:rFonts w:ascii="Avenir Roman" w:hAnsi="Avenir Roman"/>
              </w:rPr>
              <w:t>tuviera</w:t>
            </w:r>
            <w:r w:rsidRPr="00C434A9">
              <w:rPr>
                <w:rFonts w:ascii="Avenir Roman" w:hAnsi="Avenir Roman"/>
              </w:rPr>
              <w:t xml:space="preserve"> interacción dentro del ciclo</w:t>
            </w:r>
          </w:p>
        </w:tc>
      </w:tr>
      <w:tr w:rsidR="00601EF5" w:rsidRPr="00C434A9" w14:paraId="59A522E4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3C1C4B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IsEnable</w:t>
            </w:r>
          </w:p>
        </w:tc>
        <w:tc>
          <w:tcPr>
            <w:tcW w:w="6560" w:type="dxa"/>
          </w:tcPr>
          <w:p w14:paraId="13164D6E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 xml:space="preserve">Define si el </w:t>
            </w:r>
            <w:r w:rsidR="009970CF" w:rsidRPr="00C434A9">
              <w:rPr>
                <w:rFonts w:ascii="Avenir Roman" w:hAnsi="Avenir Roman"/>
              </w:rPr>
              <w:t>elemento este</w:t>
            </w:r>
            <w:r w:rsidR="006E19D0" w:rsidRPr="00C434A9">
              <w:rPr>
                <w:rFonts w:ascii="Avenir Roman" w:hAnsi="Avenir Roman"/>
              </w:rPr>
              <w:t xml:space="preserve"> o no habilitado</w:t>
            </w:r>
            <w:r w:rsidR="009970CF" w:rsidRPr="00C434A9">
              <w:rPr>
                <w:rFonts w:ascii="Avenir Roman" w:hAnsi="Avenir Roman"/>
              </w:rPr>
              <w:t xml:space="preserve"> para la interacción.</w:t>
            </w:r>
          </w:p>
        </w:tc>
      </w:tr>
      <w:tr w:rsidR="006E19D0" w:rsidRPr="00C434A9" w14:paraId="3E3F56C9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386BEE" w14:textId="77777777" w:rsidR="006E19D0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IsVisible</w:t>
            </w:r>
          </w:p>
        </w:tc>
        <w:tc>
          <w:tcPr>
            <w:tcW w:w="6560" w:type="dxa"/>
          </w:tcPr>
          <w:p w14:paraId="229160E8" w14:textId="77777777" w:rsidR="006E19D0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si el elemento es visible.</w:t>
            </w:r>
          </w:p>
        </w:tc>
      </w:tr>
      <w:tr w:rsidR="009970CF" w:rsidRPr="00C434A9" w14:paraId="4BFF6FC1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F120D5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Navigation</w:t>
            </w:r>
          </w:p>
        </w:tc>
        <w:tc>
          <w:tcPr>
            <w:tcW w:w="6560" w:type="dxa"/>
          </w:tcPr>
          <w:p w14:paraId="23854D9E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Obtiene la navegación</w:t>
            </w:r>
          </w:p>
        </w:tc>
      </w:tr>
      <w:tr w:rsidR="009970CF" w:rsidRPr="00C434A9" w14:paraId="270C782F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6F1249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Padding</w:t>
            </w:r>
          </w:p>
        </w:tc>
        <w:tc>
          <w:tcPr>
            <w:tcW w:w="6560" w:type="dxa"/>
          </w:tcPr>
          <w:p w14:paraId="3D1D45D3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espacio entre el contenido y la pagina</w:t>
            </w:r>
          </w:p>
        </w:tc>
      </w:tr>
      <w:tr w:rsidR="009970CF" w:rsidRPr="00C434A9" w14:paraId="25D3FC39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6B7652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Style</w:t>
            </w:r>
          </w:p>
        </w:tc>
        <w:tc>
          <w:tcPr>
            <w:tcW w:w="6560" w:type="dxa"/>
          </w:tcPr>
          <w:p w14:paraId="49A6FA0F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el estilo del elemento</w:t>
            </w:r>
          </w:p>
        </w:tc>
      </w:tr>
      <w:tr w:rsidR="009970CF" w:rsidRPr="00C434A9" w14:paraId="727F71D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07FEA54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Title</w:t>
            </w:r>
          </w:p>
        </w:tc>
        <w:tc>
          <w:tcPr>
            <w:tcW w:w="6560" w:type="dxa"/>
          </w:tcPr>
          <w:p w14:paraId="564D6744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título de la pagina</w:t>
            </w:r>
          </w:p>
        </w:tc>
      </w:tr>
      <w:tr w:rsidR="009970CF" w:rsidRPr="00C434A9" w14:paraId="6A77A53F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404D82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ToolbarItems</w:t>
            </w:r>
          </w:p>
        </w:tc>
        <w:tc>
          <w:tcPr>
            <w:tcW w:w="6560" w:type="dxa"/>
          </w:tcPr>
          <w:p w14:paraId="23EA3172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Determinar los ToolbarItems</w:t>
            </w:r>
          </w:p>
        </w:tc>
      </w:tr>
      <w:tr w:rsidR="009970CF" w:rsidRPr="00C434A9" w14:paraId="36A5829F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B0B62FE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WidthRequest</w:t>
            </w:r>
          </w:p>
        </w:tc>
        <w:tc>
          <w:tcPr>
            <w:tcW w:w="6560" w:type="dxa"/>
          </w:tcPr>
          <w:p w14:paraId="4EE15C7A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el ancho del elemento</w:t>
            </w:r>
          </w:p>
        </w:tc>
      </w:tr>
    </w:tbl>
    <w:p w14:paraId="0E8E4E80" w14:textId="39E8B5EC" w:rsidR="00601EF5" w:rsidRDefault="00601EF5" w:rsidP="00C434A9">
      <w:pPr>
        <w:jc w:val="both"/>
        <w:rPr>
          <w:rFonts w:ascii="Avenir Roman" w:hAnsi="Avenir Roman"/>
        </w:rPr>
      </w:pPr>
    </w:p>
    <w:p w14:paraId="2F97DF40" w14:textId="705C5CC9" w:rsidR="00271598" w:rsidRDefault="00271598" w:rsidP="00C434A9">
      <w:pPr>
        <w:jc w:val="both"/>
        <w:rPr>
          <w:rFonts w:ascii="Avenir Roman" w:hAnsi="Avenir Roman"/>
        </w:rPr>
      </w:pPr>
    </w:p>
    <w:p w14:paraId="22607040" w14:textId="0F9CD339" w:rsidR="00271598" w:rsidRDefault="00271598" w:rsidP="00C434A9">
      <w:pPr>
        <w:jc w:val="both"/>
        <w:rPr>
          <w:rFonts w:ascii="Avenir Roman" w:hAnsi="Avenir Roman"/>
        </w:rPr>
      </w:pPr>
    </w:p>
    <w:p w14:paraId="0E5FDAFF" w14:textId="0E611F56" w:rsidR="00FC2844" w:rsidRDefault="00FC2844" w:rsidP="00C434A9">
      <w:pPr>
        <w:jc w:val="both"/>
        <w:rPr>
          <w:rFonts w:ascii="Avenir Roman" w:hAnsi="Avenir Roman"/>
        </w:rPr>
      </w:pPr>
    </w:p>
    <w:p w14:paraId="3EFBF0A5" w14:textId="77777777" w:rsidR="00FC2844" w:rsidRDefault="00FC2844" w:rsidP="00C434A9">
      <w:pPr>
        <w:jc w:val="both"/>
        <w:rPr>
          <w:rFonts w:ascii="Avenir Roman" w:hAnsi="Avenir Roman"/>
        </w:rPr>
      </w:pPr>
    </w:p>
    <w:p w14:paraId="03EFE8DD" w14:textId="77777777" w:rsidR="00271598" w:rsidRPr="00C434A9" w:rsidRDefault="00271598" w:rsidP="00C434A9">
      <w:pPr>
        <w:jc w:val="both"/>
        <w:rPr>
          <w:rFonts w:ascii="Avenir Roman" w:hAnsi="Avenir Roman"/>
        </w:rPr>
      </w:pPr>
    </w:p>
    <w:p w14:paraId="31E1592B" w14:textId="02E4D532" w:rsidR="00C434A9" w:rsidRPr="00735021" w:rsidRDefault="00C434A9" w:rsidP="00C434A9">
      <w:pPr>
        <w:pStyle w:val="Heading2"/>
        <w:numPr>
          <w:ilvl w:val="2"/>
          <w:numId w:val="5"/>
        </w:numPr>
        <w:jc w:val="both"/>
        <w:rPr>
          <w:rFonts w:ascii="Avenir Roman" w:hAnsi="Avenir Roman"/>
          <w:sz w:val="22"/>
          <w:szCs w:val="22"/>
        </w:rPr>
      </w:pPr>
      <w:bookmarkStart w:id="3" w:name="_Toc521660184"/>
      <w:r w:rsidRPr="00C434A9">
        <w:rPr>
          <w:rFonts w:ascii="Avenir Roman" w:hAnsi="Avenir Roman"/>
          <w:sz w:val="22"/>
          <w:szCs w:val="22"/>
        </w:rPr>
        <w:lastRenderedPageBreak/>
        <w:t>Methods</w:t>
      </w:r>
      <w:bookmarkEnd w:id="3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70CF" w:rsidRPr="00C434A9" w14:paraId="710E1804" w14:textId="77777777" w:rsidTr="00997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662D1D" w14:textId="77777777" w:rsidR="009970CF" w:rsidRPr="00C434A9" w:rsidRDefault="009970CF" w:rsidP="00C434A9">
            <w:pPr>
              <w:jc w:val="both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Methods</w:t>
            </w:r>
          </w:p>
        </w:tc>
        <w:tc>
          <w:tcPr>
            <w:tcW w:w="4414" w:type="dxa"/>
          </w:tcPr>
          <w:p w14:paraId="5EDD763E" w14:textId="77777777" w:rsidR="009970CF" w:rsidRPr="00C434A9" w:rsidRDefault="009970CF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Value</w:t>
            </w:r>
          </w:p>
        </w:tc>
      </w:tr>
      <w:tr w:rsidR="009970CF" w:rsidRPr="00C434A9" w14:paraId="051C59E4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BC3615" w14:textId="750DE0EC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DisplayActionSheet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string, string, string, string</w:t>
            </w:r>
            <w:r w:rsidR="00C434A9" w:rsidRPr="00C434A9">
              <w:rPr>
                <w:rFonts w:ascii="Avenir Roman" w:hAnsi="Avenir Roman"/>
                <w:b w:val="0"/>
                <w:lang w:val="en-US"/>
              </w:rPr>
              <w:t>[]</w:t>
            </w:r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03739B60" w14:textId="1D78D032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nativa con opciones de seleccion</w:t>
            </w:r>
          </w:p>
        </w:tc>
      </w:tr>
      <w:tr w:rsidR="009970CF" w:rsidRPr="00C434A9" w14:paraId="3ED96A56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9B4FDC" w14:textId="1DAA0183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DisplayAlert(String, String, String)</w:t>
            </w:r>
          </w:p>
        </w:tc>
        <w:tc>
          <w:tcPr>
            <w:tcW w:w="4414" w:type="dxa"/>
          </w:tcPr>
          <w:p w14:paraId="36539073" w14:textId="79BE8864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con un solo botón de cancelar</w:t>
            </w:r>
          </w:p>
        </w:tc>
      </w:tr>
      <w:tr w:rsidR="009970CF" w:rsidRPr="00C434A9" w14:paraId="71119F19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65E416" w14:textId="0F35DD79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DisplayAlert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String, String, String, string)</w:t>
            </w:r>
          </w:p>
        </w:tc>
        <w:tc>
          <w:tcPr>
            <w:tcW w:w="4414" w:type="dxa"/>
          </w:tcPr>
          <w:p w14:paraId="1AEC29F0" w14:textId="1467C01A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con un botón de aceptar y cancelar</w:t>
            </w:r>
          </w:p>
        </w:tc>
      </w:tr>
      <w:tr w:rsidR="009970CF" w:rsidRPr="00C434A9" w14:paraId="4E79D7A0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B8535" w14:textId="5B635F11" w:rsidR="009970CF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OnAppearing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64E208D6" w14:textId="165DE7F9" w:rsidR="009970CF" w:rsidRPr="00C434A9" w:rsidRDefault="009F5DD4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Se ejecuta inmediatamente antes que la pantalla sea visible</w:t>
            </w:r>
          </w:p>
        </w:tc>
      </w:tr>
      <w:tr w:rsidR="009F5DD4" w:rsidRPr="00C434A9" w14:paraId="45DD2818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BBFB39" w14:textId="3E075E5D" w:rsidR="009F5DD4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OnBackButtonPressed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6EA187A1" w14:textId="08AF48DF" w:rsidR="009F5DD4" w:rsidRPr="00C434A9" w:rsidRDefault="009F5DD4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Con este método podemos sobrescribir que es lo que asa al presionar el botón de back.</w:t>
            </w:r>
          </w:p>
        </w:tc>
      </w:tr>
      <w:tr w:rsidR="009F5DD4" w:rsidRPr="00C434A9" w14:paraId="4F637EFD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7BA265" w14:textId="23FC4031" w:rsidR="009F5DD4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OnDisappearing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7C11BBED" w14:textId="20A1813F" w:rsidR="009F5DD4" w:rsidRPr="00C434A9" w:rsidRDefault="009F5DD4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Se ejecuta inmediatamente antes de que la pantalla deje de ser visible</w:t>
            </w:r>
          </w:p>
        </w:tc>
      </w:tr>
    </w:tbl>
    <w:p w14:paraId="11C1E8E3" w14:textId="77777777" w:rsidR="00FC2844" w:rsidRDefault="00FC2844" w:rsidP="00735021">
      <w:pPr>
        <w:pStyle w:val="Heading1"/>
        <w:rPr>
          <w:rFonts w:ascii="Avenir Roman" w:hAnsi="Avenir Roman"/>
        </w:rPr>
      </w:pPr>
      <w:bookmarkStart w:id="4" w:name="_Toc521660185"/>
    </w:p>
    <w:p w14:paraId="48044944" w14:textId="624BD1F1" w:rsidR="007342D8" w:rsidRPr="00C434A9" w:rsidRDefault="00C434A9" w:rsidP="00735021">
      <w:pPr>
        <w:pStyle w:val="Heading1"/>
        <w:rPr>
          <w:rFonts w:ascii="Avenir Roman" w:hAnsi="Avenir Roman"/>
        </w:rPr>
      </w:pPr>
      <w:r>
        <w:rPr>
          <w:rFonts w:ascii="Avenir Roman" w:hAnsi="Avenir Roman"/>
        </w:rPr>
        <w:t xml:space="preserve">1.2 </w:t>
      </w:r>
      <w:r w:rsidR="007342D8" w:rsidRPr="00C434A9">
        <w:rPr>
          <w:rFonts w:ascii="Avenir Roman" w:hAnsi="Avenir Roman"/>
        </w:rPr>
        <w:t>ContenPage</w:t>
      </w:r>
      <w:bookmarkEnd w:id="4"/>
    </w:p>
    <w:p w14:paraId="677B9755" w14:textId="77777777" w:rsidR="007342D8" w:rsidRPr="00C434A9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Es el tipo más sencillo y común de paginas establecer el Content a una sola vista objeto, que es mas a menudo un layout como un Stacklayout, Grid o Scrollview.</w:t>
      </w:r>
    </w:p>
    <w:p w14:paraId="0B698BB9" w14:textId="2FBA961A" w:rsidR="00DB5040" w:rsidRPr="00C434A9" w:rsidRDefault="00C434A9" w:rsidP="00735021">
      <w:pPr>
        <w:pStyle w:val="Heading2"/>
        <w:rPr>
          <w:rFonts w:ascii="Avenir Roman" w:hAnsi="Avenir Roman"/>
        </w:rPr>
      </w:pPr>
      <w:bookmarkStart w:id="5" w:name="_Toc521660186"/>
      <w:r>
        <w:rPr>
          <w:rFonts w:ascii="Avenir Roman" w:hAnsi="Avenir Roman"/>
        </w:rPr>
        <w:t xml:space="preserve">1.2.1 </w:t>
      </w:r>
      <w:r w:rsidR="00DB5040" w:rsidRPr="00C434A9">
        <w:rPr>
          <w:rFonts w:ascii="Avenir Roman" w:hAnsi="Avenir Roman"/>
        </w:rPr>
        <w:t>Propiedades</w:t>
      </w:r>
      <w:bookmarkEnd w:id="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C434A9" w:rsidRPr="009D67DC" w14:paraId="6408900E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ACB573D" w14:textId="3E73CD44" w:rsidR="00C434A9" w:rsidRPr="009D67DC" w:rsidRDefault="00C434A9" w:rsidP="00C434A9">
            <w:pPr>
              <w:jc w:val="both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Property</w:t>
            </w:r>
          </w:p>
        </w:tc>
        <w:tc>
          <w:tcPr>
            <w:tcW w:w="7410" w:type="dxa"/>
          </w:tcPr>
          <w:p w14:paraId="25DE8106" w14:textId="6E7AF4CA" w:rsidR="00C434A9" w:rsidRPr="009D67DC" w:rsidRDefault="00C434A9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Value</w:t>
            </w:r>
          </w:p>
        </w:tc>
      </w:tr>
      <w:tr w:rsidR="00C434A9" w14:paraId="7191019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78B50DD" w14:textId="2431A65D" w:rsidR="00C434A9" w:rsidRPr="009D67DC" w:rsidRDefault="00C434A9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Content</w:t>
            </w:r>
          </w:p>
        </w:tc>
        <w:tc>
          <w:tcPr>
            <w:tcW w:w="7410" w:type="dxa"/>
          </w:tcPr>
          <w:p w14:paraId="76A9F7B6" w14:textId="72AE1891" w:rsidR="00C434A9" w:rsidRDefault="00C434A9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el contenido de la pantalla a mostrar</w:t>
            </w:r>
          </w:p>
        </w:tc>
      </w:tr>
    </w:tbl>
    <w:p w14:paraId="6B21E4A3" w14:textId="77777777" w:rsidR="00DB5040" w:rsidRPr="00C434A9" w:rsidRDefault="00DB5040" w:rsidP="00C434A9">
      <w:pPr>
        <w:jc w:val="both"/>
        <w:rPr>
          <w:rFonts w:ascii="Avenir Roman" w:hAnsi="Avenir Roman"/>
        </w:rPr>
      </w:pPr>
    </w:p>
    <w:p w14:paraId="0E4D3668" w14:textId="1AA9BCFC" w:rsidR="007342D8" w:rsidRPr="00C434A9" w:rsidRDefault="00C434A9" w:rsidP="00735021">
      <w:pPr>
        <w:pStyle w:val="Heading2"/>
        <w:rPr>
          <w:rFonts w:ascii="Avenir Roman" w:hAnsi="Avenir Roman"/>
        </w:rPr>
      </w:pPr>
      <w:bookmarkStart w:id="6" w:name="_Toc521660187"/>
      <w:r>
        <w:rPr>
          <w:rFonts w:ascii="Avenir Roman" w:hAnsi="Avenir Roman"/>
        </w:rPr>
        <w:t xml:space="preserve">1.2.2 </w:t>
      </w:r>
      <w:r w:rsidR="007342D8" w:rsidRPr="00C434A9">
        <w:rPr>
          <w:rFonts w:ascii="Avenir Roman" w:hAnsi="Avenir Roman"/>
        </w:rPr>
        <w:t>XAML</w:t>
      </w:r>
      <w:bookmarkEnd w:id="6"/>
    </w:p>
    <w:p w14:paraId="68FEC6CD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&lt;ContentPage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"http://xamarin.com/schemas/2014/forms"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D89C1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"http://schemas.microsoft.com/winfx/2009/xaml"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7E71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proofErr w:type="spellStart"/>
      <w:proofErr w:type="gram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xmlns:local</w:t>
      </w:r>
      <w:proofErr w:type="spellEnd"/>
      <w:proofErr w:type="gram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clr-namespace:XamlSamples</w:t>
      </w:r>
      <w:proofErr w:type="spellEnd"/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01179EA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</w:t>
      </w:r>
      <w:proofErr w:type="gram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x:Class</w:t>
      </w:r>
      <w:proofErr w:type="gram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"XamlSamples.MainPage"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7EB6B6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D344080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StackLayout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89B6D48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C434A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&lt;!--</w:t>
      </w:r>
      <w:proofErr w:type="gramEnd"/>
      <w:r w:rsidRPr="00C434A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Place new controls here --&gt;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DBC2385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&lt;Label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Text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"Welcome to Xamarin Forms!"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45AB8048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</w:t>
      </w:r>
      <w:proofErr w:type="spell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VerticalOptions</w:t>
      </w:r>
      <w:proofErr w:type="spell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"Center"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5F651143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</w:t>
      </w:r>
      <w:proofErr w:type="spell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HorizontalOptions</w:t>
      </w:r>
      <w:proofErr w:type="spell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"Center"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3541FA4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StackLayout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D4EAA6D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D2F1AF6" w14:textId="583BC051" w:rsidR="007342D8" w:rsidRPr="004C5075" w:rsidRDefault="00C434A9" w:rsidP="004C50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ContentPage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32A0CE3" w14:textId="7D661964" w:rsidR="007342D8" w:rsidRPr="00C434A9" w:rsidRDefault="00C434A9" w:rsidP="00735021">
      <w:pPr>
        <w:pStyle w:val="Heading1"/>
        <w:rPr>
          <w:rFonts w:ascii="Avenir Roman" w:hAnsi="Avenir Roman"/>
        </w:rPr>
      </w:pPr>
      <w:bookmarkStart w:id="7" w:name="_Toc521660188"/>
      <w:r>
        <w:rPr>
          <w:rFonts w:ascii="Avenir Roman" w:hAnsi="Avenir Roman"/>
        </w:rPr>
        <w:lastRenderedPageBreak/>
        <w:t xml:space="preserve">1.3 </w:t>
      </w:r>
      <w:r w:rsidR="007342D8" w:rsidRPr="00C434A9">
        <w:rPr>
          <w:rFonts w:ascii="Avenir Roman" w:hAnsi="Avenir Roman"/>
        </w:rPr>
        <w:t>MasterDetailPage</w:t>
      </w:r>
      <w:bookmarkEnd w:id="7"/>
    </w:p>
    <w:p w14:paraId="7F3D18CF" w14:textId="50E9132E" w:rsidR="007342D8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 xml:space="preserve">En MasterDetailPage administra 2 paneles. </w:t>
      </w:r>
      <w:r w:rsidRPr="00C434A9">
        <w:rPr>
          <w:rFonts w:ascii="Avenir Roman" w:hAnsi="Avenir Roman"/>
          <w:i/>
        </w:rPr>
        <w:t>El Master</w:t>
      </w:r>
      <w:r w:rsidRPr="00C434A9">
        <w:rPr>
          <w:rFonts w:ascii="Avenir Roman" w:hAnsi="Avenir Roman"/>
        </w:rPr>
        <w:t xml:space="preserve"> es una página en donde podríamos mostrar  un menú mediante una lista. Y el </w:t>
      </w:r>
      <w:r w:rsidRPr="00C434A9">
        <w:rPr>
          <w:rFonts w:ascii="Avenir Roman" w:hAnsi="Avenir Roman"/>
          <w:i/>
        </w:rPr>
        <w:t>Detail</w:t>
      </w:r>
      <w:r w:rsidR="00DB5040" w:rsidRPr="00C434A9">
        <w:rPr>
          <w:rFonts w:ascii="Avenir Roman" w:hAnsi="Avenir Roman"/>
        </w:rPr>
        <w:t xml:space="preserve"> Muestra el elemento selección en pantalla actual.</w:t>
      </w:r>
    </w:p>
    <w:p w14:paraId="18919D50" w14:textId="25F180CF" w:rsidR="00C434A9" w:rsidRDefault="00C434A9" w:rsidP="00735021">
      <w:pPr>
        <w:pStyle w:val="Heading2"/>
        <w:rPr>
          <w:rFonts w:ascii="Avenir Roman" w:hAnsi="Avenir Roman"/>
        </w:rPr>
      </w:pPr>
      <w:bookmarkStart w:id="8" w:name="_Toc521660189"/>
      <w:r>
        <w:rPr>
          <w:rFonts w:ascii="Avenir Roman" w:hAnsi="Avenir Roman"/>
        </w:rPr>
        <w:t>1.3.1 Propiedades</w:t>
      </w:r>
      <w:bookmarkEnd w:id="8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60"/>
        <w:gridCol w:w="7268"/>
      </w:tblGrid>
      <w:tr w:rsidR="00C434A9" w:rsidRPr="009D67DC" w14:paraId="18C6A69C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6A66AD" w14:textId="7E95A887" w:rsidR="00C434A9" w:rsidRPr="009D67DC" w:rsidRDefault="00C434A9" w:rsidP="00C434A9">
            <w:pPr>
              <w:jc w:val="both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Property</w:t>
            </w:r>
          </w:p>
        </w:tc>
        <w:tc>
          <w:tcPr>
            <w:tcW w:w="7268" w:type="dxa"/>
          </w:tcPr>
          <w:p w14:paraId="4BF1DD61" w14:textId="6B797574" w:rsidR="00C434A9" w:rsidRPr="009D67DC" w:rsidRDefault="00C434A9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Value</w:t>
            </w:r>
          </w:p>
        </w:tc>
      </w:tr>
      <w:tr w:rsidR="00C434A9" w14:paraId="5C375930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F27662" w14:textId="3783B6DB" w:rsidR="00C434A9" w:rsidRPr="009D67DC" w:rsidRDefault="00C434A9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Detail</w:t>
            </w:r>
          </w:p>
        </w:tc>
        <w:tc>
          <w:tcPr>
            <w:tcW w:w="7268" w:type="dxa"/>
          </w:tcPr>
          <w:p w14:paraId="4BB43A8F" w14:textId="5F7D00CA" w:rsidR="00C434A9" w:rsidRDefault="00753270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la pantalla a mostrar en pantalla proveniente de las opciones del master</w:t>
            </w:r>
          </w:p>
        </w:tc>
      </w:tr>
      <w:tr w:rsidR="00753270" w14:paraId="7E9D5A81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D18753" w14:textId="3A79F353" w:rsidR="00753270" w:rsidRPr="009D67DC" w:rsidRDefault="00753270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IsPreset</w:t>
            </w:r>
          </w:p>
        </w:tc>
        <w:tc>
          <w:tcPr>
            <w:tcW w:w="7268" w:type="dxa"/>
          </w:tcPr>
          <w:p w14:paraId="57414914" w14:textId="441CAF89" w:rsidR="00753270" w:rsidRDefault="00753270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si la pantalla Master es mostrada o oculta</w:t>
            </w:r>
          </w:p>
        </w:tc>
      </w:tr>
      <w:tr w:rsidR="00753270" w14:paraId="3B87B1D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A9303DB" w14:textId="683BB2E3" w:rsidR="00753270" w:rsidRPr="009D67DC" w:rsidRDefault="00753270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Master</w:t>
            </w:r>
          </w:p>
        </w:tc>
        <w:tc>
          <w:tcPr>
            <w:tcW w:w="7268" w:type="dxa"/>
          </w:tcPr>
          <w:p w14:paraId="2507E923" w14:textId="206A5748" w:rsidR="00753270" w:rsidRDefault="00753270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la pantalla donde usualmente se agrega un menu</w:t>
            </w:r>
          </w:p>
        </w:tc>
      </w:tr>
    </w:tbl>
    <w:p w14:paraId="40055612" w14:textId="6C33FC1D" w:rsidR="004C5075" w:rsidRPr="00C434A9" w:rsidRDefault="004C5075" w:rsidP="00C434A9">
      <w:pPr>
        <w:jc w:val="both"/>
        <w:rPr>
          <w:rFonts w:ascii="Avenir Roman" w:hAnsi="Avenir Roman"/>
        </w:rPr>
      </w:pPr>
    </w:p>
    <w:p w14:paraId="65EDADD1" w14:textId="2FCEA736" w:rsidR="00DB5040" w:rsidRPr="00C434A9" w:rsidRDefault="00C434A9" w:rsidP="00735021">
      <w:pPr>
        <w:pStyle w:val="Heading2"/>
        <w:rPr>
          <w:rFonts w:ascii="Avenir Roman" w:hAnsi="Avenir Roman"/>
        </w:rPr>
      </w:pPr>
      <w:bookmarkStart w:id="9" w:name="_Toc521660190"/>
      <w:r>
        <w:rPr>
          <w:rFonts w:ascii="Avenir Roman" w:hAnsi="Avenir Roman"/>
        </w:rPr>
        <w:t xml:space="preserve">1.3.2 </w:t>
      </w:r>
      <w:r w:rsidR="00DB5040" w:rsidRPr="00C434A9">
        <w:rPr>
          <w:rFonts w:ascii="Avenir Roman" w:hAnsi="Avenir Roman"/>
        </w:rPr>
        <w:t>XAML</w:t>
      </w:r>
      <w:bookmarkEnd w:id="9"/>
    </w:p>
    <w:p w14:paraId="796E285A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&lt;MasterDetailPage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"http://xamarin.com/schemas/2014/forms"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0F0BF2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"http://schemas.microsoft.com/winfx/2009/xaml"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9F125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proofErr w:type="gramStart"/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xmlns:local</w:t>
      </w:r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"clr-namespace:MasterDetailPageNavigation;assembly=MasterDetailPageNavigation"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DB4F50E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</w:t>
      </w:r>
      <w:proofErr w:type="gramStart"/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x:Class</w:t>
      </w:r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"MasterDetailPageNavigation.MainPage"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229E10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MasterDetailPage.Master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BAB3D5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local:MasterPage</w:t>
      </w:r>
      <w:proofErr w:type="spellEnd"/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x:Name</w:t>
      </w:r>
      <w:proofErr w:type="spell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masterPage</w:t>
      </w:r>
      <w:proofErr w:type="spellEnd"/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35DCE82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MasterDetailPage.Master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0C83434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MasterDetailPage.Detail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B87AD25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F0A40D4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x:Arguments</w:t>
      </w:r>
      <w:proofErr w:type="spellEnd"/>
      <w:proofErr w:type="gram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765DD6F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local:ContactsPage</w:t>
      </w:r>
      <w:proofErr w:type="spellEnd"/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ECABB0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x:Arguments</w:t>
      </w:r>
      <w:proofErr w:type="spellEnd"/>
      <w:proofErr w:type="gram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78359E6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51CBA07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MasterDetailPage.Detail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A19607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A321BFE" w14:textId="77777777" w:rsidR="00DB5040" w:rsidRPr="00C434A9" w:rsidRDefault="00DB5040" w:rsidP="00C434A9">
      <w:pPr>
        <w:jc w:val="both"/>
        <w:rPr>
          <w:rFonts w:ascii="Avenir Roman" w:hAnsi="Avenir Roman"/>
        </w:rPr>
      </w:pPr>
    </w:p>
    <w:p w14:paraId="1F68BCC9" w14:textId="28F11DA5" w:rsidR="007342D8" w:rsidRPr="00C434A9" w:rsidRDefault="0065053A" w:rsidP="00735021">
      <w:pPr>
        <w:pStyle w:val="Heading1"/>
        <w:rPr>
          <w:rFonts w:ascii="Avenir Roman" w:hAnsi="Avenir Roman"/>
        </w:rPr>
      </w:pPr>
      <w:bookmarkStart w:id="10" w:name="_Toc521660191"/>
      <w:r>
        <w:rPr>
          <w:rFonts w:ascii="Avenir Roman" w:hAnsi="Avenir Roman"/>
        </w:rPr>
        <w:t xml:space="preserve">1.4 </w:t>
      </w:r>
      <w:r w:rsidR="007342D8" w:rsidRPr="00C434A9">
        <w:rPr>
          <w:rFonts w:ascii="Avenir Roman" w:hAnsi="Avenir Roman"/>
        </w:rPr>
        <w:t>NavigationPage</w:t>
      </w:r>
      <w:bookmarkEnd w:id="10"/>
    </w:p>
    <w:p w14:paraId="101F38E0" w14:textId="2A972288" w:rsidR="00DB5040" w:rsidRDefault="00DB5040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 xml:space="preserve">Administra la navegación entre otras paginas con una arquitectura basada en la pila. </w:t>
      </w:r>
    </w:p>
    <w:p w14:paraId="03DB6595" w14:textId="15F9EAF4" w:rsidR="0065053A" w:rsidRPr="0065053A" w:rsidRDefault="0065053A" w:rsidP="00735021">
      <w:pPr>
        <w:pStyle w:val="Heading2"/>
        <w:rPr>
          <w:rFonts w:ascii="Avenir Roman" w:hAnsi="Avenir Roman"/>
          <w:lang w:val="en-US"/>
        </w:rPr>
      </w:pPr>
      <w:bookmarkStart w:id="11" w:name="_Toc521660192"/>
      <w:r w:rsidRPr="0065053A">
        <w:rPr>
          <w:rFonts w:ascii="Avenir Roman" w:hAnsi="Avenir Roman"/>
          <w:lang w:val="en-US"/>
        </w:rPr>
        <w:t>1.4.1 Constructor</w:t>
      </w:r>
      <w:bookmarkEnd w:id="11"/>
    </w:p>
    <w:p w14:paraId="7D50D8AE" w14:textId="06106306" w:rsidR="0065053A" w:rsidRPr="0065053A" w:rsidRDefault="0065053A" w:rsidP="00650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053A">
        <w:rPr>
          <w:rFonts w:ascii="Consolas" w:eastAsia="Times New Roman" w:hAnsi="Consolas" w:cs="Consolas"/>
          <w:color w:val="0101FD"/>
          <w:sz w:val="21"/>
          <w:szCs w:val="21"/>
          <w:lang w:val="en-US"/>
        </w:rPr>
        <w:t>new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(</w:t>
      </w:r>
      <w:r w:rsidRPr="0065053A">
        <w:rPr>
          <w:rFonts w:ascii="Consolas" w:eastAsia="Times New Roman" w:hAnsi="Consolas" w:cs="Consolas"/>
          <w:color w:val="0101FD"/>
          <w:sz w:val="21"/>
          <w:szCs w:val="21"/>
          <w:lang w:val="en-US"/>
        </w:rPr>
        <w:t>new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RootPage</w:t>
      </w:r>
      <w:proofErr w:type="spellEnd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]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(</w:t>
      </w:r>
      <w:proofErr w:type="gramEnd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));</w:t>
      </w:r>
    </w:p>
    <w:p w14:paraId="2FB74E49" w14:textId="215BC3EC" w:rsidR="0065053A" w:rsidRDefault="0065053A" w:rsidP="00C434A9">
      <w:pPr>
        <w:jc w:val="both"/>
        <w:rPr>
          <w:rFonts w:ascii="Avenir Roman" w:hAnsi="Avenir Roman"/>
          <w:lang w:val="en-US"/>
        </w:rPr>
      </w:pPr>
    </w:p>
    <w:p w14:paraId="75288C5E" w14:textId="57101A3D" w:rsidR="00271598" w:rsidRDefault="00271598" w:rsidP="00C434A9">
      <w:pPr>
        <w:jc w:val="both"/>
        <w:rPr>
          <w:rFonts w:ascii="Avenir Roman" w:hAnsi="Avenir Roman"/>
          <w:lang w:val="en-US"/>
        </w:rPr>
      </w:pPr>
    </w:p>
    <w:p w14:paraId="2B2C00F1" w14:textId="5BDFF3FC" w:rsidR="0065053A" w:rsidRDefault="0065053A" w:rsidP="00735021">
      <w:pPr>
        <w:pStyle w:val="Heading2"/>
        <w:rPr>
          <w:rFonts w:ascii="Avenir Roman" w:hAnsi="Avenir Roman"/>
          <w:lang w:val="en-US"/>
        </w:rPr>
      </w:pPr>
      <w:bookmarkStart w:id="12" w:name="_Toc521660193"/>
      <w:r>
        <w:rPr>
          <w:rFonts w:ascii="Avenir Roman" w:hAnsi="Avenir Roman"/>
          <w:lang w:val="en-US"/>
        </w:rPr>
        <w:t xml:space="preserve">1.4.2 </w:t>
      </w:r>
      <w:proofErr w:type="spellStart"/>
      <w:r>
        <w:rPr>
          <w:rFonts w:ascii="Avenir Roman" w:hAnsi="Avenir Roman"/>
          <w:lang w:val="en-US"/>
        </w:rPr>
        <w:t>Propiedades</w:t>
      </w:r>
      <w:bookmarkEnd w:id="12"/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65053A" w14:paraId="39A2F8DD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45EE9EC" w14:textId="594EB739" w:rsidR="0065053A" w:rsidRDefault="0065053A" w:rsidP="00C434A9">
            <w:pPr>
              <w:jc w:val="both"/>
              <w:rPr>
                <w:rFonts w:ascii="Avenir Roman" w:hAnsi="Avenir Roman"/>
                <w:lang w:val="en-US"/>
              </w:rPr>
            </w:pPr>
            <w:r>
              <w:rPr>
                <w:rFonts w:ascii="Avenir Roman" w:hAnsi="Avenir Roman"/>
                <w:lang w:val="en-US"/>
              </w:rPr>
              <w:t>Property</w:t>
            </w:r>
          </w:p>
        </w:tc>
        <w:tc>
          <w:tcPr>
            <w:tcW w:w="6276" w:type="dxa"/>
          </w:tcPr>
          <w:p w14:paraId="0840D11D" w14:textId="7D40660A" w:rsidR="0065053A" w:rsidRDefault="0065053A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n-US"/>
              </w:rPr>
            </w:pPr>
            <w:r>
              <w:rPr>
                <w:rFonts w:ascii="Avenir Roman" w:hAnsi="Avenir Roman"/>
                <w:lang w:val="en-US"/>
              </w:rPr>
              <w:t>Value</w:t>
            </w:r>
          </w:p>
        </w:tc>
      </w:tr>
      <w:tr w:rsidR="0065053A" w:rsidRPr="0065053A" w14:paraId="23C6D041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C31FA05" w14:textId="179DDA84" w:rsidR="0065053A" w:rsidRPr="009D67DC" w:rsidRDefault="0065053A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r w:rsidRPr="009D67DC">
              <w:rPr>
                <w:rFonts w:ascii="Avenir Roman" w:hAnsi="Avenir Roman"/>
                <w:b w:val="0"/>
                <w:lang w:val="en-US"/>
              </w:rPr>
              <w:t>BarBackgroundColor</w:t>
            </w:r>
            <w:proofErr w:type="spellEnd"/>
          </w:p>
        </w:tc>
        <w:tc>
          <w:tcPr>
            <w:tcW w:w="6276" w:type="dxa"/>
          </w:tcPr>
          <w:p w14:paraId="64517372" w14:textId="7432F93E" w:rsidR="0065053A" w:rsidRPr="0065053A" w:rsidRDefault="0065053A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 w:rsidRPr="0065053A">
              <w:rPr>
                <w:rFonts w:ascii="Avenir Roman" w:hAnsi="Avenir Roman"/>
                <w:lang w:val="es-ES"/>
              </w:rPr>
              <w:t xml:space="preserve">Define el color de la barra de </w:t>
            </w:r>
            <w:proofErr w:type="spellStart"/>
            <w:r w:rsidRPr="0065053A">
              <w:rPr>
                <w:rFonts w:ascii="Avenir Roman" w:hAnsi="Avenir Roman"/>
                <w:lang w:val="es-ES"/>
              </w:rPr>
              <w:t>navegacion</w:t>
            </w:r>
            <w:proofErr w:type="spellEnd"/>
          </w:p>
        </w:tc>
      </w:tr>
      <w:tr w:rsidR="0065053A" w:rsidRPr="0065053A" w14:paraId="6AF7E693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04D47D8" w14:textId="24C07174" w:rsidR="0065053A" w:rsidRPr="009D67DC" w:rsidRDefault="0065053A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  <w:proofErr w:type="spellStart"/>
            <w:r w:rsidRPr="009D67DC">
              <w:rPr>
                <w:rFonts w:ascii="Avenir Roman" w:hAnsi="Avenir Roman"/>
                <w:b w:val="0"/>
                <w:lang w:val="es-ES"/>
              </w:rPr>
              <w:t>BarTextColor</w:t>
            </w:r>
            <w:proofErr w:type="spellEnd"/>
          </w:p>
        </w:tc>
        <w:tc>
          <w:tcPr>
            <w:tcW w:w="6276" w:type="dxa"/>
          </w:tcPr>
          <w:p w14:paraId="2FC9C784" w14:textId="4AE62F58" w:rsidR="0065053A" w:rsidRPr="0065053A" w:rsidRDefault="0065053A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Define el color del texto dentro de la barra de navegación.</w:t>
            </w:r>
          </w:p>
        </w:tc>
      </w:tr>
    </w:tbl>
    <w:p w14:paraId="399FDE9E" w14:textId="18FFE5AC" w:rsidR="0065053A" w:rsidRDefault="0065053A" w:rsidP="00C434A9">
      <w:pPr>
        <w:jc w:val="both"/>
        <w:rPr>
          <w:rFonts w:ascii="Avenir Roman" w:hAnsi="Avenir Roman"/>
          <w:lang w:val="es-ES"/>
        </w:rPr>
      </w:pPr>
    </w:p>
    <w:p w14:paraId="2C1AC470" w14:textId="7FBDB6CF" w:rsidR="0065053A" w:rsidRDefault="0065053A" w:rsidP="00735021">
      <w:pPr>
        <w:pStyle w:val="Heading2"/>
        <w:rPr>
          <w:rFonts w:ascii="Avenir Roman" w:hAnsi="Avenir Roman"/>
          <w:lang w:val="es-ES"/>
        </w:rPr>
      </w:pPr>
      <w:bookmarkStart w:id="13" w:name="_Toc521660194"/>
      <w:r>
        <w:rPr>
          <w:rFonts w:ascii="Avenir Roman" w:hAnsi="Avenir Roman"/>
          <w:lang w:val="es-ES"/>
        </w:rPr>
        <w:t xml:space="preserve">1.4.3 </w:t>
      </w:r>
      <w:proofErr w:type="spellStart"/>
      <w:r>
        <w:rPr>
          <w:rFonts w:ascii="Avenir Roman" w:hAnsi="Avenir Roman"/>
          <w:lang w:val="es-ES"/>
        </w:rPr>
        <w:t>Metodos</w:t>
      </w:r>
      <w:bookmarkEnd w:id="13"/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053A" w:rsidRPr="009D67DC" w14:paraId="1BA80211" w14:textId="77777777" w:rsidTr="009D6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84859E" w14:textId="7A536E61" w:rsidR="0065053A" w:rsidRPr="009D67DC" w:rsidRDefault="0065053A" w:rsidP="00C434A9">
            <w:pPr>
              <w:jc w:val="both"/>
              <w:rPr>
                <w:rFonts w:ascii="Avenir Roman" w:hAnsi="Avenir Roman"/>
                <w:lang w:val="es-ES"/>
              </w:rPr>
            </w:pPr>
            <w:proofErr w:type="spellStart"/>
            <w:r w:rsidRPr="009D67DC">
              <w:rPr>
                <w:rFonts w:ascii="Avenir Roman" w:hAnsi="Avenir Roman"/>
                <w:lang w:val="es-ES"/>
              </w:rPr>
              <w:t>Method</w:t>
            </w:r>
            <w:proofErr w:type="spellEnd"/>
          </w:p>
        </w:tc>
        <w:tc>
          <w:tcPr>
            <w:tcW w:w="4414" w:type="dxa"/>
          </w:tcPr>
          <w:p w14:paraId="4D06DF0E" w14:textId="2BF2E83F" w:rsidR="0065053A" w:rsidRPr="009D67DC" w:rsidRDefault="0065053A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proofErr w:type="spellStart"/>
            <w:r w:rsidRPr="009D67DC">
              <w:rPr>
                <w:rFonts w:ascii="Avenir Roman" w:hAnsi="Avenir Roman"/>
                <w:lang w:val="es-ES"/>
              </w:rPr>
              <w:t>Value</w:t>
            </w:r>
            <w:proofErr w:type="spellEnd"/>
          </w:p>
        </w:tc>
      </w:tr>
      <w:tr w:rsidR="0065053A" w14:paraId="7D37F213" w14:textId="77777777" w:rsidTr="009D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6401D2" w14:textId="093F9237" w:rsidR="0065053A" w:rsidRPr="009D67DC" w:rsidRDefault="00794F4B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  <w:proofErr w:type="spellStart"/>
            <w:proofErr w:type="gramStart"/>
            <w:r w:rsidRPr="009D67DC">
              <w:rPr>
                <w:rFonts w:ascii="Avenir Roman" w:hAnsi="Avenir Roman"/>
                <w:b w:val="0"/>
                <w:lang w:val="es-ES"/>
              </w:rPr>
              <w:t>SetHasBackButton</w:t>
            </w:r>
            <w:proofErr w:type="spellEnd"/>
            <w:r w:rsidRPr="009D67DC">
              <w:rPr>
                <w:rFonts w:ascii="Avenir Roman" w:hAnsi="Avenir Roman"/>
                <w:b w:val="0"/>
                <w:lang w:val="es-ES"/>
              </w:rPr>
              <w:t>(</w:t>
            </w:r>
            <w:proofErr w:type="gramEnd"/>
            <w:r w:rsidRPr="009D67DC">
              <w:rPr>
                <w:rFonts w:ascii="Avenir Roman" w:hAnsi="Avenir Roman"/>
                <w:b w:val="0"/>
                <w:lang w:val="es-ES"/>
              </w:rPr>
              <w:t xml:space="preserve">Page, </w:t>
            </w:r>
            <w:proofErr w:type="spellStart"/>
            <w:r w:rsidRPr="009D67DC">
              <w:rPr>
                <w:rFonts w:ascii="Avenir Roman" w:hAnsi="Avenir Roman"/>
                <w:b w:val="0"/>
                <w:lang w:val="es-ES"/>
              </w:rPr>
              <w:t>Boolean</w:t>
            </w:r>
            <w:proofErr w:type="spellEnd"/>
            <w:r w:rsidR="00735021" w:rsidRPr="009D67DC">
              <w:rPr>
                <w:rFonts w:ascii="Avenir Roman" w:hAnsi="Avenir Roman"/>
                <w:b w:val="0"/>
                <w:lang w:val="es-ES"/>
              </w:rPr>
              <w:t>)</w:t>
            </w:r>
          </w:p>
        </w:tc>
        <w:tc>
          <w:tcPr>
            <w:tcW w:w="4414" w:type="dxa"/>
          </w:tcPr>
          <w:p w14:paraId="72A69F3E" w14:textId="3B32D061" w:rsidR="0065053A" w:rsidRDefault="00735021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 xml:space="preserve">Define si el </w:t>
            </w:r>
            <w:proofErr w:type="spellStart"/>
            <w:r>
              <w:rPr>
                <w:rFonts w:ascii="Avenir Roman" w:hAnsi="Avenir Roman"/>
                <w:lang w:val="es-ES"/>
              </w:rPr>
              <w:t>boton</w:t>
            </w:r>
            <w:proofErr w:type="spellEnd"/>
            <w:r>
              <w:rPr>
                <w:rFonts w:ascii="Avenir Roman" w:hAnsi="Avenir Roman"/>
                <w:lang w:val="es-ES"/>
              </w:rPr>
              <w:t xml:space="preserve"> de "back" </w:t>
            </w:r>
            <w:proofErr w:type="spellStart"/>
            <w:r>
              <w:rPr>
                <w:rFonts w:ascii="Avenir Roman" w:hAnsi="Avenir Roman"/>
                <w:lang w:val="es-ES"/>
              </w:rPr>
              <w:t>sera</w:t>
            </w:r>
            <w:proofErr w:type="spellEnd"/>
            <w:r>
              <w:rPr>
                <w:rFonts w:ascii="Avenir Roman" w:hAnsi="Avenir Roman"/>
                <w:lang w:val="es-ES"/>
              </w:rPr>
              <w:t xml:space="preserve"> mostrado.</w:t>
            </w:r>
          </w:p>
        </w:tc>
      </w:tr>
      <w:tr w:rsidR="00735021" w14:paraId="1BDB0B98" w14:textId="77777777" w:rsidTr="009D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CDB286" w14:textId="1EE503A4" w:rsidR="00735021" w:rsidRPr="009D67DC" w:rsidRDefault="007E6BAD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  <w:proofErr w:type="spellStart"/>
            <w:proofErr w:type="gramStart"/>
            <w:r w:rsidRPr="009D67DC">
              <w:rPr>
                <w:rFonts w:ascii="Avenir Roman" w:hAnsi="Avenir Roman"/>
                <w:b w:val="0"/>
                <w:lang w:val="es-ES"/>
              </w:rPr>
              <w:t>OnBackButtonPressed</w:t>
            </w:r>
            <w:proofErr w:type="spellEnd"/>
            <w:r w:rsidRPr="009D67DC">
              <w:rPr>
                <w:rFonts w:ascii="Avenir Roman" w:hAnsi="Avenir Roman"/>
                <w:b w:val="0"/>
                <w:lang w:val="es-ES"/>
              </w:rPr>
              <w:t>(</w:t>
            </w:r>
            <w:proofErr w:type="gramEnd"/>
            <w:r w:rsidRPr="009D67DC">
              <w:rPr>
                <w:rFonts w:ascii="Avenir Roman" w:hAnsi="Avenir Roman"/>
                <w:b w:val="0"/>
                <w:lang w:val="es-ES"/>
              </w:rPr>
              <w:t>)</w:t>
            </w:r>
          </w:p>
        </w:tc>
        <w:tc>
          <w:tcPr>
            <w:tcW w:w="4414" w:type="dxa"/>
          </w:tcPr>
          <w:p w14:paraId="25467AA0" w14:textId="18CF4FAF" w:rsidR="00735021" w:rsidRDefault="007E6BAD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Cacha el evento lanzado al presionar el botón físico "atrás"</w:t>
            </w:r>
          </w:p>
        </w:tc>
      </w:tr>
      <w:tr w:rsidR="007E6BAD" w14:paraId="11C2C5E8" w14:textId="77777777" w:rsidTr="009D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E07FA3" w14:textId="7D91524C" w:rsidR="007E6BAD" w:rsidRPr="009D67DC" w:rsidRDefault="007E6BAD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SetHasNavigation</w:t>
            </w:r>
            <w:r w:rsidR="008C63C7" w:rsidRPr="009D67DC">
              <w:rPr>
                <w:rFonts w:ascii="Avenir Roman" w:hAnsi="Avenir Roman"/>
                <w:b w:val="0"/>
              </w:rPr>
              <w:t>Bar(BindableObjet, Boolean)</w:t>
            </w:r>
          </w:p>
        </w:tc>
        <w:tc>
          <w:tcPr>
            <w:tcW w:w="4414" w:type="dxa"/>
          </w:tcPr>
          <w:p w14:paraId="098D6E07" w14:textId="49931C57" w:rsidR="007E6BAD" w:rsidRDefault="008C63C7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Define si se muestra o no la barra de navegación la pagina.</w:t>
            </w:r>
          </w:p>
        </w:tc>
      </w:tr>
      <w:tr w:rsidR="008C63C7" w14:paraId="72B3FDDB" w14:textId="77777777" w:rsidTr="009D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94F7F2" w14:textId="78594E88" w:rsidR="008C63C7" w:rsidRPr="009D67DC" w:rsidRDefault="00815A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Nt</w:t>
            </w:r>
          </w:p>
        </w:tc>
        <w:tc>
          <w:tcPr>
            <w:tcW w:w="4414" w:type="dxa"/>
          </w:tcPr>
          <w:p w14:paraId="07F8E69E" w14:textId="09FB2977" w:rsidR="008C63C7" w:rsidRDefault="008C63C7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Define el icono de la pagina.</w:t>
            </w:r>
          </w:p>
        </w:tc>
      </w:tr>
    </w:tbl>
    <w:p w14:paraId="48F2BDED" w14:textId="5DB39DB8" w:rsidR="004C5075" w:rsidRPr="0065053A" w:rsidRDefault="004C5075" w:rsidP="00C434A9">
      <w:pPr>
        <w:jc w:val="both"/>
        <w:rPr>
          <w:rFonts w:ascii="Avenir Roman" w:hAnsi="Avenir Roman"/>
          <w:lang w:val="es-ES"/>
        </w:rPr>
      </w:pPr>
    </w:p>
    <w:p w14:paraId="18D5924A" w14:textId="4FBC8C77" w:rsidR="007342D8" w:rsidRPr="00C434A9" w:rsidRDefault="00735021" w:rsidP="00735021">
      <w:pPr>
        <w:pStyle w:val="Heading1"/>
        <w:rPr>
          <w:rFonts w:ascii="Avenir Roman" w:hAnsi="Avenir Roman"/>
        </w:rPr>
      </w:pPr>
      <w:bookmarkStart w:id="14" w:name="_Toc521660195"/>
      <w:r>
        <w:rPr>
          <w:rFonts w:ascii="Avenir Roman" w:hAnsi="Avenir Roman"/>
        </w:rPr>
        <w:t xml:space="preserve">1.5 </w:t>
      </w:r>
      <w:r w:rsidR="007342D8" w:rsidRPr="00C434A9">
        <w:rPr>
          <w:rFonts w:ascii="Avenir Roman" w:hAnsi="Avenir Roman"/>
        </w:rPr>
        <w:t>TabbetPage</w:t>
      </w:r>
      <w:bookmarkEnd w:id="14"/>
    </w:p>
    <w:p w14:paraId="5459DB1A" w14:textId="0DFC717E" w:rsidR="00DB5040" w:rsidRDefault="00DB5040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Un tabbetpage se deriva de una clase abstracta MultiPage que permite la navegación entre paginas secundarias con pestañas.</w:t>
      </w:r>
    </w:p>
    <w:p w14:paraId="7B6235C0" w14:textId="0CE28BC8" w:rsidR="007E6BAD" w:rsidRDefault="007E6BAD" w:rsidP="009D67DC">
      <w:pPr>
        <w:pStyle w:val="Heading2"/>
        <w:rPr>
          <w:rFonts w:ascii="Avenir Roman" w:hAnsi="Avenir Roman"/>
        </w:rPr>
      </w:pPr>
      <w:bookmarkStart w:id="15" w:name="_Toc521660196"/>
      <w:r>
        <w:rPr>
          <w:rFonts w:ascii="Avenir Roman" w:hAnsi="Avenir Roman"/>
        </w:rPr>
        <w:t>1.5.1 Propiedades</w:t>
      </w:r>
      <w:bookmarkEnd w:id="1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43"/>
        <w:gridCol w:w="6985"/>
      </w:tblGrid>
      <w:tr w:rsidR="007E6BAD" w14:paraId="64FF8C77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F14DC0" w14:textId="685B514C" w:rsidR="007E6BAD" w:rsidRDefault="007E6BAD" w:rsidP="00C434A9">
            <w:pPr>
              <w:jc w:val="both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Property</w:t>
            </w:r>
          </w:p>
        </w:tc>
        <w:tc>
          <w:tcPr>
            <w:tcW w:w="6985" w:type="dxa"/>
          </w:tcPr>
          <w:p w14:paraId="4C409777" w14:textId="6F3025C4" w:rsidR="007E6BAD" w:rsidRDefault="007E6BAD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Value</w:t>
            </w:r>
          </w:p>
        </w:tc>
      </w:tr>
      <w:tr w:rsidR="007E6BAD" w:rsidRPr="002A7C72" w14:paraId="495617E4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83431F" w14:textId="4FFF7673" w:rsidR="007E6BAD" w:rsidRPr="002A7C72" w:rsidRDefault="007E6BAD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Children</w:t>
            </w:r>
          </w:p>
        </w:tc>
        <w:tc>
          <w:tcPr>
            <w:tcW w:w="6985" w:type="dxa"/>
          </w:tcPr>
          <w:p w14:paraId="6BB2E708" w14:textId="00B0A42C" w:rsidR="007E6BAD" w:rsidRPr="002A7C72" w:rsidRDefault="007E6BAD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>Obtiene la lista de l</w:t>
            </w:r>
            <w:r w:rsidR="008C63C7" w:rsidRPr="002A7C72">
              <w:rPr>
                <w:rFonts w:ascii="Avenir Roman" w:hAnsi="Avenir Roman"/>
              </w:rPr>
              <w:t>as paginas que definen las pantallas visibles en el tabbetpage</w:t>
            </w:r>
          </w:p>
        </w:tc>
      </w:tr>
      <w:tr w:rsidR="008C63C7" w:rsidRPr="002A7C72" w14:paraId="2CB41875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2A2301" w14:textId="44E2D621" w:rsidR="008C63C7" w:rsidRPr="002A7C72" w:rsidRDefault="008C63C7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CurrentPage</w:t>
            </w:r>
          </w:p>
        </w:tc>
        <w:tc>
          <w:tcPr>
            <w:tcW w:w="6985" w:type="dxa"/>
          </w:tcPr>
          <w:p w14:paraId="0C8D8857" w14:textId="412C2080" w:rsidR="008C63C7" w:rsidRPr="002A7C72" w:rsidRDefault="008C63C7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>Define la pagina actual mostrada en el tabbetPage</w:t>
            </w:r>
          </w:p>
        </w:tc>
      </w:tr>
      <w:tr w:rsidR="008C63C7" w:rsidRPr="002A7C72" w14:paraId="1C45766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524C90" w14:textId="564773F9" w:rsidR="008C63C7" w:rsidRPr="002A7C72" w:rsidRDefault="008C63C7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ItemSource</w:t>
            </w:r>
          </w:p>
        </w:tc>
        <w:tc>
          <w:tcPr>
            <w:tcW w:w="6985" w:type="dxa"/>
          </w:tcPr>
          <w:p w14:paraId="1650291A" w14:textId="6165C374" w:rsidR="008C63C7" w:rsidRPr="002A7C72" w:rsidRDefault="008C63C7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>Define la fuente de las paginas para mostra</w:t>
            </w:r>
            <w:r w:rsidR="004C5075">
              <w:rPr>
                <w:rFonts w:ascii="Avenir Roman" w:hAnsi="Avenir Roman"/>
              </w:rPr>
              <w:t>r</w:t>
            </w:r>
            <w:r w:rsidRPr="002A7C72">
              <w:rPr>
                <w:rFonts w:ascii="Avenir Roman" w:hAnsi="Avenir Roman"/>
              </w:rPr>
              <w:t>.</w:t>
            </w:r>
          </w:p>
        </w:tc>
      </w:tr>
      <w:tr w:rsidR="008C63C7" w:rsidRPr="002A7C72" w14:paraId="549FF467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1EE4F6" w14:textId="579F7EBD" w:rsidR="008C63C7" w:rsidRPr="002A7C72" w:rsidRDefault="00815A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SelectedItem</w:t>
            </w:r>
          </w:p>
        </w:tc>
        <w:tc>
          <w:tcPr>
            <w:tcW w:w="6985" w:type="dxa"/>
          </w:tcPr>
          <w:p w14:paraId="0242B82B" w14:textId="2CB31625" w:rsidR="008C63C7" w:rsidRPr="002A7C72" w:rsidRDefault="00815AF5" w:rsidP="00815AF5">
            <w:pPr>
              <w:ind w:left="708" w:hanging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 xml:space="preserve">Es la pagina que </w:t>
            </w:r>
            <w:r w:rsidR="004C5075" w:rsidRPr="002A7C72">
              <w:rPr>
                <w:rFonts w:ascii="Avenir Roman" w:hAnsi="Avenir Roman"/>
              </w:rPr>
              <w:t>está</w:t>
            </w:r>
            <w:r w:rsidRPr="002A7C72">
              <w:rPr>
                <w:rFonts w:ascii="Avenir Roman" w:hAnsi="Avenir Roman"/>
              </w:rPr>
              <w:t xml:space="preserve"> actualmente </w:t>
            </w:r>
            <w:r w:rsidR="004C5075" w:rsidRPr="002A7C72">
              <w:rPr>
                <w:rFonts w:ascii="Avenir Roman" w:hAnsi="Avenir Roman"/>
              </w:rPr>
              <w:t>seleccionada</w:t>
            </w:r>
          </w:p>
        </w:tc>
      </w:tr>
    </w:tbl>
    <w:p w14:paraId="2FB48208" w14:textId="2F9DEC95" w:rsidR="004C5075" w:rsidRDefault="004C5075" w:rsidP="009D67DC">
      <w:pPr>
        <w:pStyle w:val="Heading2"/>
        <w:rPr>
          <w:rFonts w:ascii="Avenir Roman" w:hAnsi="Avenir Roman"/>
        </w:rPr>
      </w:pPr>
    </w:p>
    <w:p w14:paraId="005FFB88" w14:textId="4EB67A7A" w:rsidR="00271598" w:rsidRPr="00271598" w:rsidRDefault="00271598" w:rsidP="00271598"/>
    <w:p w14:paraId="6A193253" w14:textId="38299E8E" w:rsidR="007E6BAD" w:rsidRDefault="00815AF5" w:rsidP="009D67DC">
      <w:pPr>
        <w:pStyle w:val="Heading2"/>
        <w:rPr>
          <w:rFonts w:ascii="Avenir Roman" w:hAnsi="Avenir Roman"/>
        </w:rPr>
      </w:pPr>
      <w:bookmarkStart w:id="16" w:name="_Toc521660197"/>
      <w:r>
        <w:rPr>
          <w:rFonts w:ascii="Avenir Roman" w:hAnsi="Avenir Roman"/>
        </w:rPr>
        <w:t>1.5.2 XAML</w:t>
      </w:r>
      <w:bookmarkEnd w:id="16"/>
    </w:p>
    <w:p w14:paraId="6AFA30D8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&lt;TabbedPage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xmlns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"http://xamarin.com/schemas/2014/forms"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30BF50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xmlns:x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"http://schemas.microsoft.com/winfx/2009/xaml"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82828D2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xmlns:local</w:t>
      </w:r>
      <w:proofErr w:type="gramEnd"/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"clr-namespace:TabbedPageWithNavigationPage;assembly=TabbedPageWithNavigationPage"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77B2C213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x:Class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"TabbedPageWithNavigationPage.MainPage"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FCC3F2D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&lt;local:TodayPage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9A066F4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NavigationPage</w:t>
      </w:r>
      <w:proofErr w:type="spellEnd"/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Title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"Schedule"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Icon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"schedule.png"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199A9508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&lt;x:Arguments&gt;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A540715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&lt;local:SchedulePage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4A08CCA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&lt;/x:Arguments&gt;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E460B41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&lt;/NavigationPage&gt;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02AAFB4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&lt;/TabbedPage&gt;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0BB95A" w14:textId="7D931BC2" w:rsidR="004A072F" w:rsidRPr="00C434A9" w:rsidRDefault="004A072F" w:rsidP="00271598">
      <w:pPr>
        <w:pStyle w:val="Heading1"/>
        <w:rPr>
          <w:rFonts w:ascii="Avenir Roman" w:hAnsi="Avenir Roman"/>
        </w:rPr>
      </w:pPr>
    </w:p>
    <w:sectPr w:rsidR="004A072F" w:rsidRPr="00C434A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28AB6" w14:textId="77777777" w:rsidR="00F52789" w:rsidRDefault="00F52789" w:rsidP="004C5075">
      <w:pPr>
        <w:spacing w:after="0" w:line="240" w:lineRule="auto"/>
      </w:pPr>
      <w:r>
        <w:separator/>
      </w:r>
    </w:p>
  </w:endnote>
  <w:endnote w:type="continuationSeparator" w:id="0">
    <w:p w14:paraId="37C55765" w14:textId="77777777" w:rsidR="00F52789" w:rsidRDefault="00F52789" w:rsidP="004C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venir Roman">
    <w:altName w:val="Calibri"/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9289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F2198" w14:textId="58468397" w:rsidR="004C5075" w:rsidRDefault="004C50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79CC37" w14:textId="77777777" w:rsidR="004C5075" w:rsidRDefault="004C5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4D5AB" w14:textId="77777777" w:rsidR="00F52789" w:rsidRDefault="00F52789" w:rsidP="004C5075">
      <w:pPr>
        <w:spacing w:after="0" w:line="240" w:lineRule="auto"/>
      </w:pPr>
      <w:r>
        <w:separator/>
      </w:r>
    </w:p>
  </w:footnote>
  <w:footnote w:type="continuationSeparator" w:id="0">
    <w:p w14:paraId="13B27670" w14:textId="77777777" w:rsidR="00F52789" w:rsidRDefault="00F52789" w:rsidP="004C5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4E4"/>
    <w:multiLevelType w:val="multilevel"/>
    <w:tmpl w:val="7CAEA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7F49CA"/>
    <w:multiLevelType w:val="multilevel"/>
    <w:tmpl w:val="1F74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91D0C"/>
    <w:multiLevelType w:val="multilevel"/>
    <w:tmpl w:val="FDEA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F21B0"/>
    <w:multiLevelType w:val="multilevel"/>
    <w:tmpl w:val="233AD6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CE5F7A"/>
    <w:multiLevelType w:val="multilevel"/>
    <w:tmpl w:val="4CF4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26A66"/>
    <w:multiLevelType w:val="multilevel"/>
    <w:tmpl w:val="300C8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BC33F74"/>
    <w:multiLevelType w:val="multilevel"/>
    <w:tmpl w:val="F9583E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ECA329F"/>
    <w:multiLevelType w:val="multilevel"/>
    <w:tmpl w:val="8BD053B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D8"/>
    <w:rsid w:val="00271598"/>
    <w:rsid w:val="002A7C72"/>
    <w:rsid w:val="004A072F"/>
    <w:rsid w:val="004C5075"/>
    <w:rsid w:val="00601EF5"/>
    <w:rsid w:val="0063490C"/>
    <w:rsid w:val="0065053A"/>
    <w:rsid w:val="006E19D0"/>
    <w:rsid w:val="007342D8"/>
    <w:rsid w:val="00735021"/>
    <w:rsid w:val="00753270"/>
    <w:rsid w:val="00794F4B"/>
    <w:rsid w:val="007E6BAD"/>
    <w:rsid w:val="00815AF5"/>
    <w:rsid w:val="008C63C7"/>
    <w:rsid w:val="009970CF"/>
    <w:rsid w:val="009D52EF"/>
    <w:rsid w:val="009D67DC"/>
    <w:rsid w:val="009F5DD4"/>
    <w:rsid w:val="00C166C0"/>
    <w:rsid w:val="00C434A9"/>
    <w:rsid w:val="00D55D59"/>
    <w:rsid w:val="00DB5040"/>
    <w:rsid w:val="00E53A10"/>
    <w:rsid w:val="00F52789"/>
    <w:rsid w:val="00FC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3555"/>
  <w15:chartTrackingRefBased/>
  <w15:docId w15:val="{4DC9C415-C8C8-4F58-BFED-1C9F83F9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2D8"/>
    <w:pPr>
      <w:ind w:left="720"/>
      <w:contextualSpacing/>
    </w:pPr>
  </w:style>
  <w:style w:type="table" w:styleId="TableGrid">
    <w:name w:val="Table Grid"/>
    <w:basedOn w:val="TableNormal"/>
    <w:uiPriority w:val="39"/>
    <w:rsid w:val="00601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601EF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601E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1E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1E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01E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3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C4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ag">
    <w:name w:val="tag"/>
    <w:basedOn w:val="DefaultParagraphFont"/>
    <w:rsid w:val="00C434A9"/>
  </w:style>
  <w:style w:type="character" w:customStyle="1" w:styleId="tag-name">
    <w:name w:val="tag-name"/>
    <w:basedOn w:val="DefaultParagraphFont"/>
    <w:rsid w:val="00C434A9"/>
  </w:style>
  <w:style w:type="character" w:customStyle="1" w:styleId="attribute">
    <w:name w:val="attribute"/>
    <w:basedOn w:val="DefaultParagraphFont"/>
    <w:rsid w:val="00C434A9"/>
  </w:style>
  <w:style w:type="character" w:customStyle="1" w:styleId="attribute-value">
    <w:name w:val="attribute-value"/>
    <w:basedOn w:val="DefaultParagraphFont"/>
    <w:rsid w:val="00C434A9"/>
  </w:style>
  <w:style w:type="character" w:customStyle="1" w:styleId="comments">
    <w:name w:val="comments"/>
    <w:basedOn w:val="DefaultParagraphFont"/>
    <w:rsid w:val="00C434A9"/>
  </w:style>
  <w:style w:type="character" w:customStyle="1" w:styleId="hljs-keyword">
    <w:name w:val="hljs-keyword"/>
    <w:basedOn w:val="DefaultParagraphFont"/>
    <w:rsid w:val="0065053A"/>
  </w:style>
  <w:style w:type="paragraph" w:styleId="Header">
    <w:name w:val="header"/>
    <w:basedOn w:val="Normal"/>
    <w:link w:val="HeaderChar"/>
    <w:uiPriority w:val="99"/>
    <w:unhideWhenUsed/>
    <w:rsid w:val="004C5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075"/>
  </w:style>
  <w:style w:type="paragraph" w:styleId="Footer">
    <w:name w:val="footer"/>
    <w:basedOn w:val="Normal"/>
    <w:link w:val="FooterChar"/>
    <w:uiPriority w:val="99"/>
    <w:unhideWhenUsed/>
    <w:rsid w:val="004C5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075"/>
  </w:style>
  <w:style w:type="character" w:styleId="Hyperlink">
    <w:name w:val="Hyperlink"/>
    <w:basedOn w:val="DefaultParagraphFont"/>
    <w:uiPriority w:val="99"/>
    <w:unhideWhenUsed/>
    <w:rsid w:val="004A0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2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7159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159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71598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715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15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15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15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15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15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159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BC8E01-2FE4-7645-8E3D-B5DEEE86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Salas Santos</dc:creator>
  <cp:keywords/>
  <dc:description/>
  <cp:lastModifiedBy>Jose Salas</cp:lastModifiedBy>
  <cp:revision>12</cp:revision>
  <dcterms:created xsi:type="dcterms:W3CDTF">2018-08-09T03:56:00Z</dcterms:created>
  <dcterms:modified xsi:type="dcterms:W3CDTF">2018-08-11T00:02:00Z</dcterms:modified>
</cp:coreProperties>
</file>