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40460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0D82F5C2" w14:textId="5FB3886D" w:rsidR="00C571BA" w:rsidRPr="00C571BA" w:rsidRDefault="00C571BA">
          <w:pPr>
            <w:pStyle w:val="TOCHeading"/>
            <w:rPr>
              <w:lang w:val="es-ES"/>
            </w:rPr>
          </w:pPr>
          <w:proofErr w:type="spellStart"/>
          <w:r w:rsidRPr="00C571BA">
            <w:rPr>
              <w:lang w:val="es-ES"/>
            </w:rPr>
            <w:t>Xamarin</w:t>
          </w:r>
          <w:proofErr w:type="spellEnd"/>
          <w:r w:rsidRPr="00C571BA">
            <w:rPr>
              <w:lang w:val="es-ES"/>
            </w:rPr>
            <w:t xml:space="preserve"> Desarrollo </w:t>
          </w:r>
          <w:proofErr w:type="spellStart"/>
          <w:r w:rsidRPr="00C571BA">
            <w:rPr>
              <w:lang w:val="es-ES"/>
            </w:rPr>
            <w:t>rapido</w:t>
          </w:r>
          <w:proofErr w:type="spellEnd"/>
          <w:r w:rsidRPr="00C571BA">
            <w:rPr>
              <w:lang w:val="es-ES"/>
            </w:rPr>
            <w:t xml:space="preserve"> de aplicaciones </w:t>
          </w:r>
          <w:proofErr w:type="spellStart"/>
          <w:r w:rsidRPr="00C571BA">
            <w:rPr>
              <w:lang w:val="es-ES"/>
            </w:rPr>
            <w:t>moviles</w:t>
          </w:r>
          <w:proofErr w:type="spellEnd"/>
        </w:p>
        <w:p w14:paraId="1C8507CD" w14:textId="5526A800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90832" w:history="1">
            <w:r w:rsidRPr="00FD5138">
              <w:rPr>
                <w:rStyle w:val="Hyperlink"/>
                <w:rFonts w:ascii="Avenir Roman" w:hAnsi="Avenir Roman"/>
                <w:noProof/>
              </w:rPr>
              <w:t>2.1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00D7" w14:textId="2BE3B655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3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2.1.2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08E1" w14:textId="6B1FA815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4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2.1.3 Posicion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723D" w14:textId="432F012D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5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2.1.4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411D" w14:textId="5525C70D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36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2.2 StackLayout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0BCCB" w14:textId="51239FE7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7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2.2.1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879E" w14:textId="69D5B68B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8" w:history="1">
            <w:r w:rsidRPr="00FD5138">
              <w:rPr>
                <w:rStyle w:val="Hyperlink"/>
                <w:rFonts w:ascii="Avenir Roman" w:hAnsi="Avenir Roman"/>
                <w:noProof/>
              </w:rPr>
              <w:t>2.2.2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AA5E" w14:textId="26696886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39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2.3 AbsoluteLayout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9631" w14:textId="3ABF17D9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0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2.3.1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9890" w14:textId="38D21C1C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1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2.3.2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A016" w14:textId="1851C469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2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2.4 RelativeLayout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2251" w14:textId="7624E9F3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3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2.4.1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4B59" w14:textId="29929246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4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2.4.2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91F0" w14:textId="052CAEC0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5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2.5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80A7" w14:textId="6F68CB55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6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2.5.1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3FB1" w14:textId="1C1B8481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7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2.5.2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258B" w14:textId="6BECD895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8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2.6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2C57" w14:textId="00A630CD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9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2.6.1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B196" w14:textId="726C23E7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50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2.6.2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B93B" w14:textId="556C609F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51" w:history="1">
            <w:r w:rsidRPr="00FD5138">
              <w:rPr>
                <w:rStyle w:val="Hyperlink"/>
                <w:rFonts w:ascii="Avenir Roman" w:hAnsi="Avenir Roman"/>
                <w:noProof/>
                <w:lang w:val="es-ES"/>
              </w:rPr>
              <w:t>2.7 Scrollview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0272" w14:textId="4B353E61" w:rsidR="00C571BA" w:rsidRDefault="00C571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52" w:history="1">
            <w:r w:rsidRPr="00FD5138">
              <w:rPr>
                <w:rStyle w:val="Hyperlink"/>
                <w:rFonts w:ascii="Avenir Roman" w:hAnsi="Avenir Roman"/>
                <w:noProof/>
              </w:rPr>
              <w:t>2.7.1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BA10" w14:textId="54A6FAD6" w:rsidR="00C571BA" w:rsidRDefault="00C571BA">
          <w:r>
            <w:rPr>
              <w:b/>
              <w:bCs/>
              <w:noProof/>
            </w:rPr>
            <w:fldChar w:fldCharType="end"/>
          </w:r>
        </w:p>
      </w:sdtContent>
    </w:sdt>
    <w:p w14:paraId="66D44680" w14:textId="77777777" w:rsidR="00C571BA" w:rsidRDefault="00C571BA">
      <w:pPr>
        <w:rPr>
          <w:rFonts w:ascii="Avenir Roman" w:eastAsiaTheme="majorEastAsia" w:hAnsi="Avenir Roman" w:cstheme="majorBidi"/>
          <w:color w:val="2F5496" w:themeColor="accent1" w:themeShade="BF"/>
          <w:sz w:val="22"/>
          <w:szCs w:val="22"/>
        </w:rPr>
      </w:pPr>
      <w:r>
        <w:rPr>
          <w:rFonts w:ascii="Avenir Roman" w:hAnsi="Avenir Roman"/>
          <w:sz w:val="22"/>
          <w:szCs w:val="22"/>
        </w:rPr>
        <w:br w:type="page"/>
      </w:r>
    </w:p>
    <w:p w14:paraId="650DC5C7" w14:textId="2B2FE0EA" w:rsidR="008140B2" w:rsidRPr="00A30480" w:rsidRDefault="00C23EF4" w:rsidP="00C571BA">
      <w:pPr>
        <w:pStyle w:val="Heading1"/>
        <w:rPr>
          <w:rFonts w:ascii="Avenir Roman" w:hAnsi="Avenir Roman"/>
          <w:sz w:val="22"/>
          <w:szCs w:val="22"/>
        </w:rPr>
      </w:pPr>
      <w:bookmarkStart w:id="0" w:name="_Toc521690832"/>
      <w:r>
        <w:rPr>
          <w:rFonts w:ascii="Avenir Roman" w:hAnsi="Avenir Roman"/>
          <w:sz w:val="22"/>
          <w:szCs w:val="22"/>
        </w:rPr>
        <w:lastRenderedPageBreak/>
        <w:t xml:space="preserve">2.1 </w:t>
      </w:r>
      <w:r w:rsidR="008140B2" w:rsidRPr="00A30480">
        <w:rPr>
          <w:rFonts w:ascii="Avenir Roman" w:hAnsi="Avenir Roman"/>
          <w:sz w:val="22"/>
          <w:szCs w:val="22"/>
        </w:rPr>
        <w:t>Layouts</w:t>
      </w:r>
      <w:bookmarkEnd w:id="0"/>
    </w:p>
    <w:p w14:paraId="3C2555C8" w14:textId="0A850547" w:rsidR="00106944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  <w:r w:rsidRPr="00A30480">
        <w:rPr>
          <w:rFonts w:ascii="Avenir Roman" w:hAnsi="Avenir Roman"/>
          <w:noProof/>
          <w:sz w:val="22"/>
          <w:szCs w:val="22"/>
        </w:rPr>
        <w:drawing>
          <wp:inline distT="0" distB="0" distL="0" distR="0" wp14:anchorId="22A0C072" wp14:editId="0C0388F8">
            <wp:extent cx="5612130" cy="3694430"/>
            <wp:effectExtent l="0" t="0" r="7620" b="127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D98E" w14:textId="77777777" w:rsidR="008140B2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</w:p>
    <w:p w14:paraId="1B77D6F1" w14:textId="3205B94E" w:rsidR="00A30480" w:rsidRPr="00A30480" w:rsidRDefault="008140B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 xml:space="preserve">Son usadas para construir interfaces de usuario, dentro de ellas podremos albergar otros </w:t>
      </w:r>
      <w:proofErr w:type="spellStart"/>
      <w:r w:rsidRPr="00A30480">
        <w:rPr>
          <w:rFonts w:ascii="Avenir Roman" w:hAnsi="Avenir Roman"/>
          <w:sz w:val="22"/>
          <w:szCs w:val="22"/>
          <w:lang w:val="es-ES"/>
        </w:rPr>
        <w:t>layouts</w:t>
      </w:r>
      <w:proofErr w:type="spellEnd"/>
      <w:r w:rsidRPr="00A30480">
        <w:rPr>
          <w:rFonts w:ascii="Avenir Roman" w:hAnsi="Avenir Roman"/>
          <w:sz w:val="22"/>
          <w:szCs w:val="22"/>
          <w:lang w:val="es-ES"/>
        </w:rPr>
        <w:t xml:space="preserve"> y controles.</w:t>
      </w:r>
    </w:p>
    <w:p w14:paraId="333C4B74" w14:textId="7A519F8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737BA8B" w14:textId="0F75A343" w:rsidR="000B12F8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" w:name="_Toc521690833"/>
      <w:r>
        <w:rPr>
          <w:rFonts w:ascii="Avenir Roman" w:hAnsi="Avenir Roman"/>
          <w:sz w:val="22"/>
          <w:szCs w:val="22"/>
          <w:lang w:val="es-ES"/>
        </w:rPr>
        <w:t xml:space="preserve">2.1.2 </w:t>
      </w:r>
      <w:r w:rsidR="000B12F8">
        <w:rPr>
          <w:rFonts w:ascii="Avenir Roman" w:hAnsi="Avenir Roman"/>
          <w:sz w:val="22"/>
          <w:szCs w:val="22"/>
          <w:lang w:val="es-ES"/>
        </w:rPr>
        <w:t>Tamaño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0B12F8" w14:paraId="6BE9A99E" w14:textId="77777777" w:rsidTr="00C23EF4">
        <w:tc>
          <w:tcPr>
            <w:tcW w:w="3964" w:type="dxa"/>
          </w:tcPr>
          <w:p w14:paraId="62C467A4" w14:textId="32A1A24A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3A9FD755" w14:textId="77777777" w:rsidTr="00C23EF4">
        <w:tc>
          <w:tcPr>
            <w:tcW w:w="3964" w:type="dxa"/>
          </w:tcPr>
          <w:p w14:paraId="7E1D0256" w14:textId="22AF3C7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StartAndExpand</w:t>
            </w:r>
            <w:proofErr w:type="spellEnd"/>
          </w:p>
        </w:tc>
      </w:tr>
      <w:tr w:rsidR="000B12F8" w14:paraId="2513A4C8" w14:textId="77777777" w:rsidTr="00C23EF4">
        <w:tc>
          <w:tcPr>
            <w:tcW w:w="3964" w:type="dxa"/>
          </w:tcPr>
          <w:p w14:paraId="3709A33D" w14:textId="4ABE5938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CenterAndExpand</w:t>
            </w:r>
            <w:proofErr w:type="spellEnd"/>
          </w:p>
        </w:tc>
      </w:tr>
      <w:tr w:rsidR="000B12F8" w14:paraId="72B58D46" w14:textId="77777777" w:rsidTr="00C23EF4">
        <w:tc>
          <w:tcPr>
            <w:tcW w:w="3964" w:type="dxa"/>
          </w:tcPr>
          <w:p w14:paraId="788307F5" w14:textId="33442812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StartAndExpand</w:t>
            </w:r>
            <w:proofErr w:type="spellEnd"/>
          </w:p>
        </w:tc>
      </w:tr>
      <w:tr w:rsidR="000B12F8" w14:paraId="0E3A2259" w14:textId="77777777" w:rsidTr="00C23EF4">
        <w:tc>
          <w:tcPr>
            <w:tcW w:w="3964" w:type="dxa"/>
          </w:tcPr>
          <w:p w14:paraId="7A544724" w14:textId="3901B30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FillAndExpand</w:t>
            </w:r>
            <w:proofErr w:type="spellEnd"/>
          </w:p>
        </w:tc>
      </w:tr>
    </w:tbl>
    <w:p w14:paraId="1965F688" w14:textId="6AC5F808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7C92ABD" w14:textId="48734BF3" w:rsidR="000B12F8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2" w:name="_Toc521690834"/>
      <w:r>
        <w:rPr>
          <w:rFonts w:ascii="Avenir Roman" w:hAnsi="Avenir Roman"/>
          <w:sz w:val="22"/>
          <w:szCs w:val="22"/>
          <w:lang w:val="es-ES"/>
        </w:rPr>
        <w:t xml:space="preserve">2.1.3 </w:t>
      </w:r>
      <w:proofErr w:type="spellStart"/>
      <w:r w:rsidR="000B12F8">
        <w:rPr>
          <w:rFonts w:ascii="Avenir Roman" w:hAnsi="Avenir Roman"/>
          <w:sz w:val="22"/>
          <w:szCs w:val="22"/>
          <w:lang w:val="es-ES"/>
        </w:rPr>
        <w:t>Posicion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B12F8" w14:paraId="0DC60B3D" w14:textId="77777777" w:rsidTr="00106944">
        <w:tc>
          <w:tcPr>
            <w:tcW w:w="4675" w:type="dxa"/>
          </w:tcPr>
          <w:p w14:paraId="2F4F3C38" w14:textId="77777777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6B34818A" w14:textId="77777777" w:rsidTr="00106944">
        <w:tc>
          <w:tcPr>
            <w:tcW w:w="4675" w:type="dxa"/>
          </w:tcPr>
          <w:p w14:paraId="01A9D3F1" w14:textId="77777777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StartAndExpand</w:t>
            </w:r>
            <w:proofErr w:type="spellEnd"/>
          </w:p>
        </w:tc>
      </w:tr>
      <w:tr w:rsidR="000B12F8" w14:paraId="23CB891A" w14:textId="77777777" w:rsidTr="00106944">
        <w:tc>
          <w:tcPr>
            <w:tcW w:w="4675" w:type="dxa"/>
          </w:tcPr>
          <w:p w14:paraId="585A85CA" w14:textId="77777777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CenterAndExpand</w:t>
            </w:r>
            <w:proofErr w:type="spellEnd"/>
          </w:p>
        </w:tc>
      </w:tr>
      <w:tr w:rsidR="000B12F8" w14:paraId="7D421253" w14:textId="77777777" w:rsidTr="00106944">
        <w:tc>
          <w:tcPr>
            <w:tcW w:w="4675" w:type="dxa"/>
          </w:tcPr>
          <w:p w14:paraId="52576171" w14:textId="77777777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StartAndExpand</w:t>
            </w:r>
            <w:proofErr w:type="spellEnd"/>
          </w:p>
        </w:tc>
      </w:tr>
      <w:tr w:rsidR="000B12F8" w14:paraId="014D97B3" w14:textId="77777777" w:rsidTr="00106944">
        <w:tc>
          <w:tcPr>
            <w:tcW w:w="4675" w:type="dxa"/>
          </w:tcPr>
          <w:p w14:paraId="6634592A" w14:textId="403A970C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</w:t>
            </w:r>
            <w:proofErr w:type="spellEnd"/>
          </w:p>
        </w:tc>
      </w:tr>
    </w:tbl>
    <w:p w14:paraId="01DDA6A8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7A6FE0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270DEB2" w14:textId="495F76FF" w:rsidR="00BC0742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3" w:name="_Toc521690835"/>
      <w:r>
        <w:rPr>
          <w:rFonts w:ascii="Avenir Roman" w:hAnsi="Avenir Roman"/>
          <w:sz w:val="22"/>
          <w:szCs w:val="22"/>
          <w:lang w:val="es-ES"/>
        </w:rPr>
        <w:t xml:space="preserve">2.1.4 </w:t>
      </w:r>
      <w:r w:rsidR="00BC0742">
        <w:rPr>
          <w:rFonts w:ascii="Avenir Roman" w:hAnsi="Avenir Roman"/>
          <w:sz w:val="22"/>
          <w:szCs w:val="22"/>
          <w:lang w:val="es-ES"/>
        </w:rPr>
        <w:t>Propiedades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742" w14:paraId="109188B6" w14:textId="77777777" w:rsidTr="00BC0742">
        <w:tc>
          <w:tcPr>
            <w:tcW w:w="4675" w:type="dxa"/>
          </w:tcPr>
          <w:p w14:paraId="11721DE6" w14:textId="6B87ADED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4675" w:type="dxa"/>
          </w:tcPr>
          <w:p w14:paraId="61F1B3F4" w14:textId="576065F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BC0742" w:rsidRPr="004B1639" w14:paraId="1476A9DD" w14:textId="77777777" w:rsidTr="00BC0742">
        <w:tc>
          <w:tcPr>
            <w:tcW w:w="4675" w:type="dxa"/>
          </w:tcPr>
          <w:p w14:paraId="3A366544" w14:textId="46FED6CA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lastRenderedPageBreak/>
              <w:t>Padding</w:t>
            </w:r>
            <w:proofErr w:type="spellEnd"/>
          </w:p>
        </w:tc>
        <w:tc>
          <w:tcPr>
            <w:tcW w:w="4675" w:type="dxa"/>
          </w:tcPr>
          <w:p w14:paraId="53D7AF8E" w14:textId="22DDA2FB" w:rsidR="00BC0742" w:rsidRDefault="0084542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el espacio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  <w:r w:rsidR="004201C2">
              <w:rPr>
                <w:rFonts w:ascii="Avenir Roman" w:hAnsi="Avenir Roman"/>
                <w:sz w:val="22"/>
                <w:szCs w:val="22"/>
                <w:lang w:val="es-ES"/>
              </w:rPr>
              <w:t>, es usado para separar elementos en la vista</w:t>
            </w:r>
          </w:p>
        </w:tc>
      </w:tr>
      <w:tr w:rsidR="00BC0742" w:rsidRPr="004B1639" w14:paraId="51CE1A52" w14:textId="77777777" w:rsidTr="00BC0742">
        <w:tc>
          <w:tcPr>
            <w:tcW w:w="4675" w:type="dxa"/>
          </w:tcPr>
          <w:p w14:paraId="2BFA1028" w14:textId="0BD61A8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Margin</w:t>
            </w:r>
            <w:proofErr w:type="spellEnd"/>
          </w:p>
        </w:tc>
        <w:tc>
          <w:tcPr>
            <w:tcW w:w="4675" w:type="dxa"/>
          </w:tcPr>
          <w:p w14:paraId="334AA5F9" w14:textId="1F9EF274" w:rsidR="00BC0742" w:rsidRDefault="004201C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>Define la distancia entre cada elemento, se usa para controlar la posición entre la vista.</w:t>
            </w:r>
          </w:p>
        </w:tc>
      </w:tr>
    </w:tbl>
    <w:p w14:paraId="68A08C83" w14:textId="77777777" w:rsidR="00BC0742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EABB548" w14:textId="3F5A8CCA" w:rsidR="00BC0742" w:rsidRDefault="004201C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>
        <w:rPr>
          <w:rFonts w:ascii="Avenir Roman" w:hAnsi="Avenir Roman"/>
          <w:noProof/>
          <w:sz w:val="22"/>
          <w:szCs w:val="22"/>
          <w:lang w:val="es-ES"/>
        </w:rPr>
        <w:drawing>
          <wp:inline distT="0" distB="0" distL="0" distR="0" wp14:anchorId="0FD809FC" wp14:editId="7B916D33">
            <wp:extent cx="4270646" cy="4809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gins-and-pad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42" cy="48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9E9" w14:textId="77777777" w:rsidR="00BC0742" w:rsidRPr="00A30480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81C81E3" w14:textId="546B4F01" w:rsidR="00A30480" w:rsidRPr="00A30480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4" w:name="_Toc521690836"/>
      <w:r>
        <w:rPr>
          <w:rFonts w:ascii="Avenir Roman" w:hAnsi="Avenir Roman"/>
          <w:sz w:val="22"/>
          <w:szCs w:val="22"/>
          <w:lang w:val="es-ES"/>
        </w:rPr>
        <w:t xml:space="preserve">2.2 </w:t>
      </w:r>
      <w:proofErr w:type="spellStart"/>
      <w:r w:rsidR="00A30480" w:rsidRPr="00A30480">
        <w:rPr>
          <w:rFonts w:ascii="Avenir Roman" w:hAnsi="Avenir Roman"/>
          <w:sz w:val="22"/>
          <w:szCs w:val="22"/>
          <w:lang w:val="es-ES"/>
        </w:rPr>
        <w:t>StackLayout</w:t>
      </w:r>
      <w:bookmarkEnd w:id="4"/>
      <w:proofErr w:type="spellEnd"/>
    </w:p>
    <w:p w14:paraId="44AF3F2D" w14:textId="3D4719AE" w:rsidR="00A30480" w:rsidRP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>Contenedor básico, que tiene como principio de organización</w:t>
      </w:r>
      <w:r w:rsidR="00BC0742">
        <w:rPr>
          <w:rFonts w:ascii="Avenir Roman" w:hAnsi="Avenir Roman"/>
          <w:sz w:val="22"/>
          <w:szCs w:val="22"/>
          <w:lang w:val="es-ES"/>
        </w:rPr>
        <w:t xml:space="preserve"> apilar, los componentes. Este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es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multivista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>, ¿que quiere decir esto? Que puede aceptar varias vistas (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y controles)</w:t>
      </w:r>
    </w:p>
    <w:p w14:paraId="129506A1" w14:textId="4656EB67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EC4CA3" w14:textId="2BDFA170" w:rsidR="00E2668F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5" w:name="_Toc521690837"/>
      <w:r>
        <w:rPr>
          <w:rFonts w:ascii="Avenir Roman" w:hAnsi="Avenir Roman"/>
          <w:sz w:val="22"/>
          <w:szCs w:val="22"/>
          <w:lang w:val="es-ES"/>
        </w:rPr>
        <w:t xml:space="preserve">2.2.1 </w:t>
      </w:r>
      <w:r w:rsidR="00E2668F">
        <w:rPr>
          <w:rFonts w:ascii="Avenir Roman" w:hAnsi="Avenir Roman"/>
          <w:sz w:val="22"/>
          <w:szCs w:val="22"/>
          <w:lang w:val="es-ES"/>
        </w:rPr>
        <w:t>Propiedades</w:t>
      </w:r>
      <w:bookmarkEnd w:id="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2668F" w:rsidRPr="00C571BA" w14:paraId="175C90E9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81E46" w14:textId="5D284977" w:rsidR="00E2668F" w:rsidRPr="00C571BA" w:rsidRDefault="00E2668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370" w:type="dxa"/>
          </w:tcPr>
          <w:p w14:paraId="03CE2B37" w14:textId="4EB18273" w:rsidR="00E2668F" w:rsidRPr="00C571BA" w:rsidRDefault="00E2668F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</w:p>
        </w:tc>
      </w:tr>
      <w:tr w:rsidR="00E2668F" w:rsidRPr="00C571BA" w14:paraId="3C10571A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FE966" w14:textId="5A511CFF" w:rsidR="00E2668F" w:rsidRPr="00C571BA" w:rsidRDefault="000B12F8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Spacing</w:t>
            </w:r>
            <w:proofErr w:type="spellEnd"/>
          </w:p>
        </w:tc>
        <w:tc>
          <w:tcPr>
            <w:tcW w:w="7370" w:type="dxa"/>
          </w:tcPr>
          <w:p w14:paraId="2A19D515" w14:textId="2811AC08" w:rsidR="00E2668F" w:rsidRPr="00C571BA" w:rsidRDefault="000B12F8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Define el espacio entre cada componente</w:t>
            </w:r>
          </w:p>
        </w:tc>
      </w:tr>
      <w:tr w:rsidR="0048056F" w:rsidRPr="00C571BA" w14:paraId="4D1BE92C" w14:textId="77777777" w:rsidTr="00C57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A733C" w14:textId="749D9C12" w:rsidR="0048056F" w:rsidRPr="00C571BA" w:rsidRDefault="0048056F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Orientation</w:t>
            </w:r>
            <w:proofErr w:type="spellEnd"/>
          </w:p>
        </w:tc>
        <w:tc>
          <w:tcPr>
            <w:tcW w:w="7370" w:type="dxa"/>
          </w:tcPr>
          <w:p w14:paraId="4FA37713" w14:textId="541926E7" w:rsidR="0048056F" w:rsidRPr="00C571BA" w:rsidRDefault="0048056F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la orientación en que se apilaran los componentes, por default es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 xml:space="preserve">Vertical </w:t>
            </w: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puede ser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>Horizontal</w:t>
            </w:r>
          </w:p>
        </w:tc>
      </w:tr>
    </w:tbl>
    <w:p w14:paraId="3088B9F6" w14:textId="77777777" w:rsidR="00E2668F" w:rsidRPr="00A30480" w:rsidRDefault="00E2668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6774DDE" w14:textId="0008715B" w:rsidR="00A30480" w:rsidRPr="00C23EF4" w:rsidRDefault="00C23EF4" w:rsidP="00C571BA">
      <w:pPr>
        <w:pStyle w:val="Heading2"/>
        <w:rPr>
          <w:rFonts w:ascii="Avenir Roman" w:hAnsi="Avenir Roman"/>
          <w:sz w:val="22"/>
          <w:szCs w:val="22"/>
        </w:rPr>
      </w:pPr>
      <w:bookmarkStart w:id="6" w:name="_Toc521690838"/>
      <w:r w:rsidRPr="00C23EF4">
        <w:rPr>
          <w:rFonts w:ascii="Avenir Roman" w:hAnsi="Avenir Roman"/>
          <w:sz w:val="22"/>
          <w:szCs w:val="22"/>
        </w:rPr>
        <w:t>2.2.</w:t>
      </w:r>
      <w:r>
        <w:rPr>
          <w:rFonts w:ascii="Avenir Roman" w:hAnsi="Avenir Roman"/>
          <w:sz w:val="22"/>
          <w:szCs w:val="22"/>
        </w:rPr>
        <w:t>2</w:t>
      </w:r>
      <w:r w:rsidRPr="00C23EF4">
        <w:rPr>
          <w:rFonts w:ascii="Avenir Roman" w:hAnsi="Avenir Roman"/>
          <w:sz w:val="22"/>
          <w:szCs w:val="22"/>
        </w:rPr>
        <w:t xml:space="preserve"> </w:t>
      </w:r>
      <w:r w:rsidR="00A30480" w:rsidRPr="00C23EF4">
        <w:rPr>
          <w:rFonts w:ascii="Avenir Roman" w:hAnsi="Avenir Roman"/>
          <w:sz w:val="22"/>
          <w:szCs w:val="22"/>
        </w:rPr>
        <w:t>XAML</w:t>
      </w:r>
      <w:bookmarkEnd w:id="6"/>
    </w:p>
    <w:p w14:paraId="52990669" w14:textId="77777777" w:rsidR="00A30480" w:rsidRPr="00C23EF4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23EF4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Orientation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23EF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"Horizontal"</w:t>
      </w: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7DAD6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B16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StartAndExpand</w:t>
      </w:r>
      <w:proofErr w:type="spellEnd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"Label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324C7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"End"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96A264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0FCA9" w14:textId="6E2D3700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A5B8F2B" w14:textId="72686ABB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7" w:name="_Toc521690839"/>
      <w:r>
        <w:rPr>
          <w:rFonts w:ascii="Avenir Roman" w:hAnsi="Avenir Roman"/>
          <w:sz w:val="22"/>
          <w:szCs w:val="22"/>
          <w:lang w:val="es-ES"/>
        </w:rPr>
        <w:t xml:space="preserve">2.3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AbsoluteLayout</w:t>
      </w:r>
      <w:bookmarkEnd w:id="7"/>
      <w:proofErr w:type="spellEnd"/>
    </w:p>
    <w:p w14:paraId="7BF87CF6" w14:textId="726C4B94" w:rsidR="0048056F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  <w:r w:rsidR="000A3A0F">
        <w:rPr>
          <w:rFonts w:ascii="Avenir Roman" w:hAnsi="Avenir Roman"/>
          <w:sz w:val="22"/>
          <w:szCs w:val="22"/>
          <w:lang w:val="es-ES"/>
        </w:rPr>
        <w:t>. A</w:t>
      </w:r>
      <w:r w:rsidR="00C556E1">
        <w:rPr>
          <w:rFonts w:ascii="Avenir Roman" w:hAnsi="Avenir Roman"/>
          <w:sz w:val="22"/>
          <w:szCs w:val="22"/>
          <w:lang w:val="es-ES"/>
        </w:rPr>
        <w:t xml:space="preserve"> diferencia </w:t>
      </w:r>
      <w:r w:rsidR="00FD3721">
        <w:rPr>
          <w:rFonts w:ascii="Avenir Roman" w:hAnsi="Avenir Roman"/>
          <w:sz w:val="22"/>
          <w:szCs w:val="22"/>
          <w:lang w:val="es-ES"/>
        </w:rPr>
        <w:t xml:space="preserve">del </w:t>
      </w:r>
      <w:proofErr w:type="spellStart"/>
      <w:r w:rsidR="00FD3721">
        <w:rPr>
          <w:rFonts w:ascii="Avenir Roman" w:hAnsi="Avenir Roman"/>
          <w:sz w:val="22"/>
          <w:szCs w:val="22"/>
          <w:lang w:val="es-ES"/>
        </w:rPr>
        <w:t>relative</w:t>
      </w:r>
      <w:r w:rsidR="00C556E1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C556E1">
        <w:rPr>
          <w:rFonts w:ascii="Avenir Roman" w:hAnsi="Avenir Roman"/>
          <w:sz w:val="22"/>
          <w:szCs w:val="22"/>
          <w:lang w:val="es-ES"/>
        </w:rPr>
        <w:t>, el elemento no puede salirse del contenedor</w:t>
      </w:r>
    </w:p>
    <w:p w14:paraId="3020BE4F" w14:textId="77777777" w:rsidR="0048056F" w:rsidRDefault="0048056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45CA9CE" w14:textId="3F11492F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8" w:name="_Toc521690840"/>
      <w:r>
        <w:rPr>
          <w:rFonts w:ascii="Avenir Roman" w:hAnsi="Avenir Roman"/>
          <w:sz w:val="22"/>
          <w:szCs w:val="22"/>
          <w:lang w:val="es-ES"/>
        </w:rPr>
        <w:t xml:space="preserve">2.3.1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8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FA2FC3" w14:paraId="347D5891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C22EAE" w14:textId="56B7F516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5953" w:type="dxa"/>
          </w:tcPr>
          <w:p w14:paraId="78857F9B" w14:textId="44A827E7" w:rsidR="00FA2FC3" w:rsidRDefault="00FA2FC3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FA2FC3" w14:paraId="194123AB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BB84DF" w14:textId="6AE1C4DB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FA2FC3">
              <w:rPr>
                <w:rFonts w:ascii="Avenir Roman" w:hAnsi="Avenir Roman"/>
                <w:sz w:val="22"/>
                <w:szCs w:val="22"/>
                <w:lang w:val="es-ES"/>
              </w:rPr>
              <w:t>AbsoluteLayout.LayoutBounds</w:t>
            </w:r>
            <w:proofErr w:type="spellEnd"/>
          </w:p>
        </w:tc>
        <w:tc>
          <w:tcPr>
            <w:tcW w:w="5953" w:type="dxa"/>
          </w:tcPr>
          <w:p w14:paraId="7FE542D0" w14:textId="3F667C62" w:rsidR="00FA2FC3" w:rsidRDefault="00FA2FC3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Se define la posición y tamaño del elemento dentro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</w:p>
        </w:tc>
      </w:tr>
    </w:tbl>
    <w:p w14:paraId="53174911" w14:textId="3F5AEAF1" w:rsidR="00FA2FC3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A7B8243" w14:textId="7F41247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5771B94" w14:textId="0EE5D78F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9" w:name="_Toc521690841"/>
      <w:r>
        <w:rPr>
          <w:rFonts w:ascii="Avenir Roman" w:hAnsi="Avenir Roman"/>
          <w:sz w:val="22"/>
          <w:szCs w:val="22"/>
          <w:lang w:val="es-ES"/>
        </w:rPr>
        <w:t xml:space="preserve">2.3.2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9"/>
    </w:p>
    <w:p w14:paraId="5DAA3C6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Padding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7DFA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CBBC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"bottom.png"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BD673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9EAC81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"middle.png"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CA994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26F00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"cover.png"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943D7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F11CCF" w14:textId="2F9BF5C7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D309BAD" w14:textId="18D2C5CC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0" w:name="_Toc521690842"/>
      <w:r>
        <w:rPr>
          <w:rFonts w:ascii="Avenir Roman" w:hAnsi="Avenir Roman"/>
          <w:sz w:val="22"/>
          <w:szCs w:val="22"/>
          <w:lang w:val="es-ES"/>
        </w:rPr>
        <w:t xml:space="preserve">2.4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RelativeLayout</w:t>
      </w:r>
      <w:bookmarkEnd w:id="10"/>
      <w:proofErr w:type="spellEnd"/>
    </w:p>
    <w:p w14:paraId="263E4EE4" w14:textId="55FC2E43" w:rsidR="000A3A0F" w:rsidRDefault="000A3A0F" w:rsidP="000A3A0F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</w:p>
    <w:p w14:paraId="5D01CBD3" w14:textId="3F9C6D5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21111EF" w14:textId="50098AF2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1" w:name="_Toc521690843"/>
      <w:r>
        <w:rPr>
          <w:rFonts w:ascii="Avenir Roman" w:hAnsi="Avenir Roman"/>
          <w:sz w:val="22"/>
          <w:szCs w:val="22"/>
          <w:lang w:val="es-ES"/>
        </w:rPr>
        <w:t xml:space="preserve">2.4.1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11"/>
    </w:p>
    <w:p w14:paraId="1081450D" w14:textId="77777777" w:rsidR="00FD3721" w:rsidRDefault="00FD3721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51A006A2" w14:textId="032B43AE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26EA566" w14:textId="45EC5408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2" w:name="_Toc521690844"/>
      <w:r>
        <w:rPr>
          <w:rFonts w:ascii="Avenir Roman" w:hAnsi="Avenir Roman"/>
          <w:sz w:val="22"/>
          <w:szCs w:val="22"/>
          <w:lang w:val="es-ES"/>
        </w:rPr>
        <w:t xml:space="preserve">2.4.2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12"/>
    </w:p>
    <w:p w14:paraId="09574663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VerticalOptions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3ED8C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D0CCC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0A82D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50BDC9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8D900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.9}"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DB2560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59CA1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"Gray"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x:Name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6B4A4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Factor=.75}"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CBDA2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.45}"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D3E9AF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.25}"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B8C5E6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"Green"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CF4E6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Factor=.10, Constant=10}"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C0E6B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RelativeLayout.WidthConstraint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</w:t>
      </w:r>
      <w:proofErr w:type="gram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RelativeToParent,Property</w:t>
      </w:r>
      <w:proofErr w:type="gram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=Width, Factor=.2, Constant=20}"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0A2B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Property=X, Constant=15}"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CF1A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Property=Y, Constant=0}"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BF924D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4B601" w14:textId="47E70793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3" w:name="_Toc521690845"/>
      <w:r>
        <w:rPr>
          <w:rFonts w:ascii="Avenir Roman" w:hAnsi="Avenir Roman"/>
          <w:sz w:val="22"/>
          <w:szCs w:val="22"/>
          <w:lang w:val="es-ES"/>
        </w:rPr>
        <w:t xml:space="preserve">2.5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Grid</w:t>
      </w:r>
      <w:bookmarkEnd w:id="13"/>
      <w:proofErr w:type="spellEnd"/>
    </w:p>
    <w:p w14:paraId="200D2859" w14:textId="0B675B13" w:rsidR="0046262C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que nos permite acomodar los componentes en forma de rejilla, indicando el renglón y columna del control.</w:t>
      </w:r>
    </w:p>
    <w:p w14:paraId="4AC5980E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C3D8812" w14:textId="222D6D18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4" w:name="_Toc521690846"/>
      <w:r>
        <w:rPr>
          <w:rFonts w:ascii="Avenir Roman" w:hAnsi="Avenir Roman"/>
          <w:sz w:val="22"/>
          <w:szCs w:val="22"/>
          <w:lang w:val="es-ES"/>
        </w:rPr>
        <w:t xml:space="preserve">2.5.1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4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8"/>
        <w:gridCol w:w="2407"/>
        <w:gridCol w:w="4675"/>
      </w:tblGrid>
      <w:tr w:rsidR="00106944" w14:paraId="29759F98" w14:textId="77777777" w:rsidTr="005C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69219" w14:textId="55C91488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082" w:type="dxa"/>
            <w:gridSpan w:val="2"/>
          </w:tcPr>
          <w:p w14:paraId="744F8386" w14:textId="11B5211B" w:rsidR="00106944" w:rsidRDefault="00106944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106944" w14:paraId="286B2FA7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078640F" w14:textId="4D9A6029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ColumnDefinition</w:t>
            </w:r>
            <w:proofErr w:type="spellEnd"/>
          </w:p>
        </w:tc>
        <w:tc>
          <w:tcPr>
            <w:tcW w:w="4675" w:type="dxa"/>
          </w:tcPr>
          <w:p w14:paraId="45A3651F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EAB68B8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D376ED9" w14:textId="354C510A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</w:t>
            </w:r>
            <w:proofErr w:type="spellEnd"/>
          </w:p>
        </w:tc>
        <w:tc>
          <w:tcPr>
            <w:tcW w:w="4675" w:type="dxa"/>
          </w:tcPr>
          <w:p w14:paraId="22A4285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9CA135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3D69E36" w14:textId="0DB5412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ColumnSpacing</w:t>
            </w:r>
            <w:proofErr w:type="spellEnd"/>
          </w:p>
        </w:tc>
        <w:tc>
          <w:tcPr>
            <w:tcW w:w="4675" w:type="dxa"/>
          </w:tcPr>
          <w:p w14:paraId="7B80507C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307037B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33F758B" w14:textId="5D2F2E3B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RowDefinition</w:t>
            </w:r>
            <w:proofErr w:type="spellEnd"/>
          </w:p>
        </w:tc>
        <w:tc>
          <w:tcPr>
            <w:tcW w:w="4675" w:type="dxa"/>
          </w:tcPr>
          <w:p w14:paraId="048D011C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5CDFBDD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BE9210" w14:textId="7E2215F4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</w:t>
            </w:r>
            <w:proofErr w:type="spellEnd"/>
          </w:p>
        </w:tc>
        <w:tc>
          <w:tcPr>
            <w:tcW w:w="4675" w:type="dxa"/>
          </w:tcPr>
          <w:p w14:paraId="19F637F9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3C6FD52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BF11711" w14:textId="148CF0E6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RowSpacing</w:t>
            </w:r>
            <w:proofErr w:type="spellEnd"/>
          </w:p>
        </w:tc>
        <w:tc>
          <w:tcPr>
            <w:tcW w:w="4675" w:type="dxa"/>
          </w:tcPr>
          <w:p w14:paraId="4B0ED9D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173E22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514CA27" w14:textId="67CEFE0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RowSpan</w:t>
            </w:r>
            <w:proofErr w:type="spellEnd"/>
          </w:p>
        </w:tc>
        <w:tc>
          <w:tcPr>
            <w:tcW w:w="4675" w:type="dxa"/>
          </w:tcPr>
          <w:p w14:paraId="499C167B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736560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83DBCDA" w14:textId="17BA9C1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ColumnSpan</w:t>
            </w:r>
            <w:proofErr w:type="spellEnd"/>
          </w:p>
        </w:tc>
        <w:tc>
          <w:tcPr>
            <w:tcW w:w="4675" w:type="dxa"/>
          </w:tcPr>
          <w:p w14:paraId="4382AD12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</w:tbl>
    <w:p w14:paraId="61BF0374" w14:textId="171DA86B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7D2D368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5C8DE08" w14:textId="069EDC19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5" w:name="_Toc521690847"/>
      <w:r>
        <w:rPr>
          <w:rFonts w:ascii="Avenir Roman" w:hAnsi="Avenir Roman"/>
          <w:sz w:val="22"/>
          <w:szCs w:val="22"/>
          <w:lang w:val="es-ES"/>
        </w:rPr>
        <w:t xml:space="preserve">2.5.2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5"/>
    </w:p>
    <w:p w14:paraId="6A071A3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865D1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F2244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2406D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E7881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1BDB6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67C896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6D152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F1924C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4FF5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5BCD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B9D71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3B72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5B7AA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D401E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5A9CAA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390F2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8476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A91A22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55A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"7"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4ED690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A258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"9"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CFB13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9C1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"&lt;-"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47FE8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A566B3" w14:textId="3051FA77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5B8E7CE1" w14:textId="7185B5B8" w:rsidR="0046262C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6" w:name="_Toc521690848"/>
      <w:r>
        <w:rPr>
          <w:rFonts w:ascii="Avenir Roman" w:hAnsi="Avenir Roman"/>
          <w:sz w:val="22"/>
          <w:szCs w:val="22"/>
          <w:lang w:val="es-ES"/>
        </w:rPr>
        <w:t xml:space="preserve">2.6 </w:t>
      </w:r>
      <w:proofErr w:type="spellStart"/>
      <w:proofErr w:type="gramStart"/>
      <w:r w:rsidR="0046262C">
        <w:rPr>
          <w:rFonts w:ascii="Avenir Roman" w:hAnsi="Avenir Roman"/>
          <w:sz w:val="22"/>
          <w:szCs w:val="22"/>
          <w:lang w:val="es-ES"/>
        </w:rPr>
        <w:t>Frame</w:t>
      </w:r>
      <w:bookmarkEnd w:id="16"/>
      <w:proofErr w:type="spellEnd"/>
      <w:proofErr w:type="gramEnd"/>
    </w:p>
    <w:p w14:paraId="60368433" w14:textId="267A7644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317CB18" w14:textId="380280C3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7" w:name="_Toc521690849"/>
      <w:r>
        <w:rPr>
          <w:rFonts w:ascii="Avenir Roman" w:hAnsi="Avenir Roman"/>
          <w:sz w:val="22"/>
          <w:szCs w:val="22"/>
          <w:lang w:val="es-ES"/>
        </w:rPr>
        <w:t xml:space="preserve">2.6.1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7"/>
    </w:p>
    <w:p w14:paraId="1157A558" w14:textId="6A6EEA8C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2A70D13" w14:textId="2E54AAF8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8" w:name="_Toc521690850"/>
      <w:r>
        <w:rPr>
          <w:rFonts w:ascii="Avenir Roman" w:hAnsi="Avenir Roman"/>
          <w:sz w:val="22"/>
          <w:szCs w:val="22"/>
          <w:lang w:val="es-ES"/>
        </w:rPr>
        <w:t xml:space="preserve">2.6.2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8"/>
    </w:p>
    <w:p w14:paraId="41A2F3F4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&lt;Frame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OutlineColor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"Silver"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HasShadow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5B155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0CD9C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&lt;/Frame&gt;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E6097" w14:textId="07D43E16" w:rsidR="0046262C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9" w:name="_Toc521690851"/>
      <w:r>
        <w:rPr>
          <w:rFonts w:ascii="Avenir Roman" w:hAnsi="Avenir Roman"/>
          <w:sz w:val="22"/>
          <w:szCs w:val="22"/>
          <w:lang w:val="es-ES"/>
        </w:rPr>
        <w:t xml:space="preserve">2.7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Scrollview</w:t>
      </w:r>
      <w:bookmarkEnd w:id="19"/>
      <w:proofErr w:type="spellEnd"/>
    </w:p>
    <w:p w14:paraId="2E1291B7" w14:textId="196CF33F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59703C1" w14:textId="3D77F0F5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0D525B9" w14:textId="1CAAAC33" w:rsidR="00E7569C" w:rsidRPr="00C23EF4" w:rsidRDefault="00C23EF4" w:rsidP="00C571BA">
      <w:pPr>
        <w:pStyle w:val="Heading2"/>
        <w:rPr>
          <w:rFonts w:ascii="Avenir Roman" w:hAnsi="Avenir Roman"/>
          <w:sz w:val="22"/>
          <w:szCs w:val="22"/>
        </w:rPr>
      </w:pPr>
      <w:bookmarkStart w:id="20" w:name="_Toc521690852"/>
      <w:r>
        <w:rPr>
          <w:rFonts w:ascii="Avenir Roman" w:hAnsi="Avenir Roman"/>
          <w:sz w:val="22"/>
          <w:szCs w:val="22"/>
        </w:rPr>
        <w:t xml:space="preserve">2.7.1 </w:t>
      </w:r>
      <w:r w:rsidR="0046262C" w:rsidRPr="00C23EF4">
        <w:rPr>
          <w:rFonts w:ascii="Avenir Roman" w:hAnsi="Avenir Roman"/>
          <w:sz w:val="22"/>
          <w:szCs w:val="22"/>
        </w:rPr>
        <w:t>XAML</w:t>
      </w:r>
      <w:bookmarkEnd w:id="20"/>
    </w:p>
    <w:p w14:paraId="6572A20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BFED24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F97A2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D048F1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B1B6C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7B7DB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51A3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A5DC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D94C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01A8E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A780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9A3AB2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A75F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C3A27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FE30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55CF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B0B21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96831C" w14:textId="1B7A9944" w:rsidR="00E7569C" w:rsidRPr="005C1E9C" w:rsidRDefault="00E7569C" w:rsidP="005C1E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bookmarkStart w:id="21" w:name="_GoBack"/>
      <w:bookmarkEnd w:id="21"/>
    </w:p>
    <w:sectPr w:rsidR="00E7569C" w:rsidRPr="005C1E9C" w:rsidSect="004A6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430E8" w14:textId="77777777" w:rsidR="00576B0F" w:rsidRDefault="00576B0F" w:rsidP="008140B2">
      <w:r>
        <w:separator/>
      </w:r>
    </w:p>
  </w:endnote>
  <w:endnote w:type="continuationSeparator" w:id="0">
    <w:p w14:paraId="4875107F" w14:textId="77777777" w:rsidR="00576B0F" w:rsidRDefault="00576B0F" w:rsidP="0081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Roman">
    <w:altName w:val="Calibri"/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48AEF" w14:textId="77777777" w:rsidR="00576B0F" w:rsidRDefault="00576B0F" w:rsidP="008140B2">
      <w:r>
        <w:separator/>
      </w:r>
    </w:p>
  </w:footnote>
  <w:footnote w:type="continuationSeparator" w:id="0">
    <w:p w14:paraId="61E1985B" w14:textId="77777777" w:rsidR="00576B0F" w:rsidRDefault="00576B0F" w:rsidP="0081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2DC"/>
    <w:multiLevelType w:val="hybridMultilevel"/>
    <w:tmpl w:val="D726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30BA"/>
    <w:multiLevelType w:val="multilevel"/>
    <w:tmpl w:val="3CC8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3A95"/>
    <w:multiLevelType w:val="multilevel"/>
    <w:tmpl w:val="5CF0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C7317"/>
    <w:multiLevelType w:val="multilevel"/>
    <w:tmpl w:val="1C52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1C77"/>
    <w:multiLevelType w:val="multilevel"/>
    <w:tmpl w:val="835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A0CE8"/>
    <w:multiLevelType w:val="multilevel"/>
    <w:tmpl w:val="AA64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96D4D"/>
    <w:multiLevelType w:val="multilevel"/>
    <w:tmpl w:val="0270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4DEA"/>
    <w:multiLevelType w:val="multilevel"/>
    <w:tmpl w:val="85D6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2"/>
    <w:rsid w:val="000A3A0F"/>
    <w:rsid w:val="000B12F8"/>
    <w:rsid w:val="00106944"/>
    <w:rsid w:val="0028668C"/>
    <w:rsid w:val="004201C2"/>
    <w:rsid w:val="0046262C"/>
    <w:rsid w:val="0048056F"/>
    <w:rsid w:val="004A6024"/>
    <w:rsid w:val="004B1639"/>
    <w:rsid w:val="00576B0F"/>
    <w:rsid w:val="005C1E9C"/>
    <w:rsid w:val="00613215"/>
    <w:rsid w:val="008140B2"/>
    <w:rsid w:val="0084542F"/>
    <w:rsid w:val="00915005"/>
    <w:rsid w:val="00960CFE"/>
    <w:rsid w:val="00A30480"/>
    <w:rsid w:val="00BC0742"/>
    <w:rsid w:val="00C23EF4"/>
    <w:rsid w:val="00C556E1"/>
    <w:rsid w:val="00C571BA"/>
    <w:rsid w:val="00D04841"/>
    <w:rsid w:val="00E07ECC"/>
    <w:rsid w:val="00E2668F"/>
    <w:rsid w:val="00E7569C"/>
    <w:rsid w:val="00F64018"/>
    <w:rsid w:val="00FA2FC3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614"/>
  <w14:defaultImageDpi w14:val="32767"/>
  <w15:chartTrackingRefBased/>
  <w15:docId w15:val="{82F08108-5635-BF45-94C0-CA8FF928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6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140B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0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0B2"/>
    <w:rPr>
      <w:vertAlign w:val="superscript"/>
    </w:rPr>
  </w:style>
  <w:style w:type="paragraph" w:customStyle="1" w:styleId="alt">
    <w:name w:val="alt"/>
    <w:basedOn w:val="Normal"/>
    <w:rsid w:val="00A30480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A30480"/>
  </w:style>
  <w:style w:type="character" w:customStyle="1" w:styleId="tag-name">
    <w:name w:val="tag-name"/>
    <w:basedOn w:val="DefaultParagraphFont"/>
    <w:rsid w:val="00A30480"/>
  </w:style>
  <w:style w:type="character" w:customStyle="1" w:styleId="attribute">
    <w:name w:val="attribute"/>
    <w:basedOn w:val="DefaultParagraphFont"/>
    <w:rsid w:val="00A30480"/>
  </w:style>
  <w:style w:type="character" w:customStyle="1" w:styleId="attribute-value">
    <w:name w:val="attribute-value"/>
    <w:basedOn w:val="DefaultParagraphFont"/>
    <w:rsid w:val="00A30480"/>
  </w:style>
  <w:style w:type="table" w:styleId="TableGrid">
    <w:name w:val="Table Grid"/>
    <w:basedOn w:val="TableNormal"/>
    <w:uiPriority w:val="39"/>
    <w:rsid w:val="00BC0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71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71B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571B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71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71B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71B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71B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71B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71B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71B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71BA"/>
    <w:pPr>
      <w:ind w:left="1920"/>
    </w:pPr>
    <w:rPr>
      <w:rFonts w:asciiTheme="minorHAnsi" w:hAnsiTheme="minorHAnsi"/>
      <w:sz w:val="20"/>
      <w:szCs w:val="20"/>
    </w:rPr>
  </w:style>
  <w:style w:type="table" w:styleId="PlainTable4">
    <w:name w:val="Plain Table 4"/>
    <w:basedOn w:val="TableNormal"/>
    <w:uiPriority w:val="44"/>
    <w:rsid w:val="00C571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71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1E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3CA975-0416-B349-8ADA-7DC57AC9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Salas</dc:creator>
  <cp:keywords/>
  <dc:description/>
  <cp:lastModifiedBy>Jose Salas</cp:lastModifiedBy>
  <cp:revision>26</cp:revision>
  <dcterms:created xsi:type="dcterms:W3CDTF">2018-08-10T15:21:00Z</dcterms:created>
  <dcterms:modified xsi:type="dcterms:W3CDTF">2018-08-10T23:59:00Z</dcterms:modified>
</cp:coreProperties>
</file>