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859" w:rsidRDefault="00B93859" w:rsidP="00B93859">
      <w:pPr>
        <w:jc w:val="center"/>
        <w:rPr>
          <w:rFonts w:ascii="黑体" w:eastAsia="黑体" w:hAnsi="黑体"/>
          <w:sz w:val="28"/>
          <w:szCs w:val="28"/>
        </w:rPr>
      </w:pPr>
      <w:r>
        <w:rPr>
          <w:rFonts w:ascii="黑体" w:eastAsia="黑体" w:hAnsi="黑体" w:hint="eastAsia"/>
          <w:sz w:val="28"/>
          <w:szCs w:val="28"/>
        </w:rPr>
        <w:t>作业四  存储器管理</w:t>
      </w:r>
    </w:p>
    <w:p w:rsidR="00B93859" w:rsidRDefault="00B93859" w:rsidP="00B93859">
      <w:pPr>
        <w:jc w:val="center"/>
        <w:rPr>
          <w:rFonts w:ascii="黑体" w:eastAsia="黑体" w:hAnsi="黑体"/>
          <w:sz w:val="28"/>
          <w:szCs w:val="28"/>
        </w:rPr>
      </w:pPr>
    </w:p>
    <w:p w:rsidR="00B93859" w:rsidRDefault="00B93859" w:rsidP="00B93859">
      <w:pPr>
        <w:pStyle w:val="1"/>
        <w:numPr>
          <w:ilvl w:val="0"/>
          <w:numId w:val="1"/>
        </w:numPr>
        <w:ind w:firstLineChars="0"/>
        <w:rPr>
          <w:rFonts w:ascii="宋体" w:eastAsia="宋体" w:hAnsi="宋体"/>
          <w:b/>
          <w:bCs/>
          <w:sz w:val="24"/>
          <w:szCs w:val="24"/>
        </w:rPr>
      </w:pPr>
      <w:r>
        <w:rPr>
          <w:rFonts w:ascii="宋体" w:eastAsia="宋体" w:hAnsi="宋体" w:hint="eastAsia"/>
          <w:b/>
          <w:bCs/>
          <w:sz w:val="24"/>
          <w:szCs w:val="24"/>
        </w:rPr>
        <w:t>存储管理的主要内容是什么？</w:t>
      </w:r>
    </w:p>
    <w:p w:rsidR="00B93859" w:rsidRDefault="00B93859" w:rsidP="00B93859">
      <w:r>
        <w:rPr>
          <w:rFonts w:ascii="宋体" w:hAnsi="宋体" w:hint="eastAsia"/>
        </w:rPr>
        <w:t>（1）内存的分配与回收（2）地址变换（3）存储扩充（4）存储保护</w:t>
      </w:r>
    </w:p>
    <w:p w:rsidR="00B93859" w:rsidRDefault="00B93859" w:rsidP="00B93859">
      <w:pPr>
        <w:rPr>
          <w:rFonts w:ascii="宋体" w:eastAsia="宋体" w:hAnsi="宋体"/>
          <w:b/>
          <w:bCs/>
          <w:sz w:val="24"/>
          <w:szCs w:val="24"/>
        </w:rPr>
      </w:pPr>
    </w:p>
    <w:p w:rsidR="00B93859" w:rsidRDefault="00B93859" w:rsidP="00B93859">
      <w:pPr>
        <w:pStyle w:val="1"/>
        <w:numPr>
          <w:ilvl w:val="0"/>
          <w:numId w:val="1"/>
        </w:numPr>
        <w:ind w:firstLineChars="0"/>
        <w:rPr>
          <w:rFonts w:ascii="宋体" w:eastAsia="宋体" w:hAnsi="宋体"/>
          <w:b/>
          <w:bCs/>
          <w:sz w:val="24"/>
          <w:szCs w:val="24"/>
        </w:rPr>
      </w:pPr>
      <w:r>
        <w:rPr>
          <w:rFonts w:ascii="宋体" w:eastAsia="宋体" w:hAnsi="宋体" w:hint="eastAsia"/>
          <w:b/>
          <w:bCs/>
          <w:sz w:val="24"/>
          <w:szCs w:val="24"/>
        </w:rPr>
        <w:t>什么是重定位、静态重定位、动态重定位？</w:t>
      </w:r>
    </w:p>
    <w:p w:rsidR="00B93859" w:rsidRDefault="00B93859" w:rsidP="00B93859">
      <w:pPr>
        <w:pStyle w:val="1"/>
        <w:ind w:firstLineChars="0" w:firstLine="0"/>
        <w:rPr>
          <w:rFonts w:ascii="宋体" w:hAnsi="宋体"/>
        </w:rPr>
      </w:pPr>
      <w:r>
        <w:rPr>
          <w:rFonts w:ascii="宋体" w:hAnsi="宋体" w:hint="eastAsia"/>
        </w:rPr>
        <w:t>在装入 时对目标程序中指令和数据地址的修改过程称为重定位。</w:t>
      </w:r>
    </w:p>
    <w:p w:rsidR="00B93859" w:rsidRDefault="00B93859" w:rsidP="00B93859">
      <w:pPr>
        <w:pStyle w:val="1"/>
        <w:ind w:firstLineChars="0" w:firstLine="0"/>
        <w:rPr>
          <w:rFonts w:ascii="宋体" w:hAnsi="宋体"/>
        </w:rPr>
      </w:pPr>
      <w:r>
        <w:rPr>
          <w:rFonts w:ascii="宋体" w:hAnsi="宋体" w:hint="eastAsia"/>
        </w:rPr>
        <w:t>因为地址变换通常是在进程装入时一次完成的，以后不再改变，成为静态重定位。</w:t>
      </w:r>
    </w:p>
    <w:p w:rsidR="00B93859" w:rsidRDefault="00B93859" w:rsidP="00B93859">
      <w:pPr>
        <w:pStyle w:val="1"/>
        <w:ind w:firstLineChars="0" w:firstLine="0"/>
        <w:rPr>
          <w:rFonts w:ascii="宋体" w:eastAsia="宋体" w:hAnsi="宋体"/>
          <w:b/>
          <w:bCs/>
          <w:sz w:val="24"/>
          <w:szCs w:val="24"/>
        </w:rPr>
      </w:pPr>
      <w:r>
        <w:rPr>
          <w:rFonts w:ascii="宋体" w:hAnsi="宋体" w:hint="eastAsia"/>
        </w:rPr>
        <w:t>动态重定位是在程序的执行过程中，每当访问一条指令或数据时，才将要访问的指令或数据的逻辑地址转换成物理地址。</w:t>
      </w:r>
    </w:p>
    <w:p w:rsidR="00B93859" w:rsidRDefault="00B93859" w:rsidP="00B93859">
      <w:pPr>
        <w:pStyle w:val="1"/>
        <w:ind w:firstLineChars="0" w:firstLine="0"/>
        <w:rPr>
          <w:rFonts w:ascii="宋体" w:eastAsia="宋体" w:hAnsi="宋体"/>
          <w:b/>
          <w:bCs/>
          <w:sz w:val="24"/>
          <w:szCs w:val="24"/>
        </w:rPr>
      </w:pPr>
    </w:p>
    <w:p w:rsidR="00B93859" w:rsidRDefault="00B93859" w:rsidP="00B93859">
      <w:pPr>
        <w:pStyle w:val="1"/>
        <w:numPr>
          <w:ilvl w:val="0"/>
          <w:numId w:val="1"/>
        </w:numPr>
        <w:ind w:firstLineChars="0"/>
        <w:rPr>
          <w:rFonts w:ascii="宋体" w:eastAsia="宋体" w:hAnsi="宋体"/>
          <w:b/>
          <w:bCs/>
          <w:sz w:val="24"/>
          <w:szCs w:val="24"/>
        </w:rPr>
      </w:pPr>
      <w:r>
        <w:rPr>
          <w:rFonts w:ascii="宋体" w:eastAsia="宋体" w:hAnsi="宋体" w:hint="eastAsia"/>
          <w:b/>
          <w:bCs/>
          <w:sz w:val="24"/>
          <w:szCs w:val="24"/>
        </w:rPr>
        <w:t>连续分配存储管理有哪些方式？离散分配存储管理有哪些方式？</w:t>
      </w:r>
    </w:p>
    <w:p w:rsidR="00B93859" w:rsidRDefault="00B93859" w:rsidP="00B93859">
      <w:pPr>
        <w:pStyle w:val="1"/>
        <w:ind w:firstLineChars="0" w:firstLine="0"/>
        <w:rPr>
          <w:rFonts w:ascii="宋体" w:eastAsia="宋体" w:hAnsi="宋体"/>
          <w:sz w:val="24"/>
          <w:szCs w:val="24"/>
        </w:rPr>
      </w:pPr>
      <w:r>
        <w:rPr>
          <w:rFonts w:ascii="宋体" w:eastAsia="宋体" w:hAnsi="宋体" w:hint="eastAsia"/>
          <w:sz w:val="24"/>
          <w:szCs w:val="24"/>
        </w:rPr>
        <w:t xml:space="preserve">1.连续分配方式 </w:t>
      </w:r>
    </w:p>
    <w:p w:rsidR="00B93859" w:rsidRDefault="00B93859" w:rsidP="00B93859">
      <w:pPr>
        <w:pStyle w:val="1"/>
        <w:ind w:firstLineChars="0" w:firstLine="0"/>
        <w:rPr>
          <w:rFonts w:ascii="宋体" w:eastAsia="宋体" w:hAnsi="宋体"/>
          <w:sz w:val="24"/>
          <w:szCs w:val="24"/>
        </w:rPr>
      </w:pPr>
      <w:r>
        <w:rPr>
          <w:rFonts w:ascii="宋体" w:eastAsia="宋体" w:hAnsi="宋体" w:hint="eastAsia"/>
          <w:sz w:val="24"/>
          <w:szCs w:val="24"/>
        </w:rPr>
        <w:t xml:space="preserve"> (1) 单一连续分配方式</w:t>
      </w:r>
    </w:p>
    <w:p w:rsidR="00B93859" w:rsidRDefault="00B93859" w:rsidP="00B93859">
      <w:pPr>
        <w:pStyle w:val="1"/>
        <w:ind w:firstLineChars="0" w:firstLine="0"/>
        <w:rPr>
          <w:rFonts w:ascii="宋体" w:eastAsia="宋体" w:hAnsi="宋体"/>
          <w:sz w:val="24"/>
          <w:szCs w:val="24"/>
        </w:rPr>
      </w:pPr>
      <w:r>
        <w:rPr>
          <w:rFonts w:ascii="宋体" w:eastAsia="宋体" w:hAnsi="宋体" w:hint="eastAsia"/>
          <w:sz w:val="24"/>
          <w:szCs w:val="24"/>
        </w:rPr>
        <w:t xml:space="preserve"> (2) 固定分区分配</w:t>
      </w:r>
    </w:p>
    <w:p w:rsidR="00B93859" w:rsidRDefault="00B93859" w:rsidP="00B93859">
      <w:pPr>
        <w:pStyle w:val="1"/>
        <w:ind w:firstLineChars="0" w:firstLine="0"/>
        <w:rPr>
          <w:rFonts w:ascii="宋体" w:eastAsia="宋体" w:hAnsi="宋体"/>
          <w:sz w:val="24"/>
          <w:szCs w:val="24"/>
        </w:rPr>
      </w:pPr>
      <w:r>
        <w:rPr>
          <w:rFonts w:ascii="宋体" w:eastAsia="宋体" w:hAnsi="宋体" w:hint="eastAsia"/>
          <w:sz w:val="24"/>
          <w:szCs w:val="24"/>
        </w:rPr>
        <w:t>（3）动态分区分配</w:t>
      </w:r>
    </w:p>
    <w:p w:rsidR="00B93859" w:rsidRDefault="00B93859" w:rsidP="00B93859">
      <w:pPr>
        <w:pStyle w:val="1"/>
        <w:ind w:firstLineChars="0" w:firstLine="0"/>
        <w:rPr>
          <w:rFonts w:ascii="宋体" w:eastAsia="宋体" w:hAnsi="宋体"/>
          <w:sz w:val="24"/>
          <w:szCs w:val="24"/>
        </w:rPr>
      </w:pPr>
      <w:r>
        <w:rPr>
          <w:rFonts w:ascii="宋体" w:eastAsia="宋体" w:hAnsi="宋体" w:hint="eastAsia"/>
          <w:sz w:val="24"/>
          <w:szCs w:val="24"/>
        </w:rPr>
        <w:t>（4）动态可重定位分区分配</w:t>
      </w:r>
    </w:p>
    <w:p w:rsidR="00B93859" w:rsidRDefault="00B93859" w:rsidP="00B93859">
      <w:pPr>
        <w:pStyle w:val="1"/>
        <w:ind w:firstLineChars="0" w:firstLine="0"/>
        <w:rPr>
          <w:rFonts w:ascii="宋体" w:eastAsia="宋体" w:hAnsi="宋体"/>
          <w:sz w:val="24"/>
          <w:szCs w:val="24"/>
        </w:rPr>
      </w:pPr>
    </w:p>
    <w:p w:rsidR="00B93859" w:rsidRDefault="00B93859" w:rsidP="00B93859">
      <w:pPr>
        <w:pStyle w:val="1"/>
        <w:ind w:firstLineChars="0" w:firstLine="0"/>
        <w:rPr>
          <w:rFonts w:ascii="宋体" w:eastAsia="宋体" w:hAnsi="宋体"/>
          <w:sz w:val="24"/>
          <w:szCs w:val="24"/>
        </w:rPr>
      </w:pPr>
      <w:r>
        <w:rPr>
          <w:rFonts w:ascii="宋体" w:eastAsia="宋体" w:hAnsi="宋体" w:hint="eastAsia"/>
          <w:sz w:val="24"/>
          <w:szCs w:val="24"/>
        </w:rPr>
        <w:t>2.离散分配方式</w:t>
      </w:r>
    </w:p>
    <w:p w:rsidR="00B93859" w:rsidRDefault="00B93859" w:rsidP="00B93859">
      <w:pPr>
        <w:pStyle w:val="1"/>
        <w:ind w:firstLineChars="0" w:firstLine="0"/>
        <w:rPr>
          <w:rFonts w:ascii="宋体" w:eastAsia="宋体" w:hAnsi="宋体"/>
          <w:sz w:val="24"/>
          <w:szCs w:val="24"/>
        </w:rPr>
      </w:pPr>
      <w:r>
        <w:rPr>
          <w:rFonts w:ascii="宋体" w:eastAsia="宋体" w:hAnsi="宋体" w:hint="eastAsia"/>
          <w:sz w:val="24"/>
          <w:szCs w:val="24"/>
        </w:rPr>
        <w:t>(1) 分页存储管理</w:t>
      </w:r>
    </w:p>
    <w:p w:rsidR="00B93859" w:rsidRDefault="00B93859" w:rsidP="00B93859">
      <w:pPr>
        <w:pStyle w:val="1"/>
        <w:ind w:firstLineChars="0" w:firstLine="0"/>
        <w:rPr>
          <w:rFonts w:ascii="宋体" w:eastAsia="宋体" w:hAnsi="宋体"/>
          <w:sz w:val="24"/>
          <w:szCs w:val="24"/>
        </w:rPr>
      </w:pPr>
      <w:r>
        <w:rPr>
          <w:rFonts w:ascii="宋体" w:eastAsia="宋体" w:hAnsi="宋体" w:hint="eastAsia"/>
          <w:sz w:val="24"/>
          <w:szCs w:val="24"/>
        </w:rPr>
        <w:t>(2) 分段存储管理</w:t>
      </w:r>
    </w:p>
    <w:p w:rsidR="00B93859" w:rsidRDefault="00B93859" w:rsidP="00B93859">
      <w:pPr>
        <w:pStyle w:val="1"/>
        <w:ind w:firstLineChars="0" w:firstLine="0"/>
        <w:rPr>
          <w:rFonts w:ascii="宋体" w:eastAsia="宋体" w:hAnsi="宋体"/>
          <w:sz w:val="24"/>
          <w:szCs w:val="24"/>
        </w:rPr>
      </w:pPr>
      <w:r>
        <w:rPr>
          <w:rFonts w:ascii="宋体" w:eastAsia="宋体" w:hAnsi="宋体" w:hint="eastAsia"/>
          <w:sz w:val="24"/>
          <w:szCs w:val="24"/>
        </w:rPr>
        <w:t>(3) 段页式存储管理</w:t>
      </w:r>
    </w:p>
    <w:p w:rsidR="00B93859" w:rsidRDefault="00B93859" w:rsidP="00B93859">
      <w:pPr>
        <w:pStyle w:val="1"/>
        <w:ind w:firstLine="482"/>
        <w:rPr>
          <w:rFonts w:ascii="宋体" w:eastAsia="宋体" w:hAnsi="宋体"/>
          <w:b/>
          <w:bCs/>
          <w:sz w:val="24"/>
          <w:szCs w:val="24"/>
        </w:rPr>
      </w:pPr>
    </w:p>
    <w:p w:rsidR="00B93859" w:rsidRDefault="00B93859" w:rsidP="00B93859">
      <w:pPr>
        <w:pStyle w:val="1"/>
        <w:numPr>
          <w:ilvl w:val="0"/>
          <w:numId w:val="1"/>
        </w:numPr>
        <w:ind w:firstLineChars="0"/>
        <w:rPr>
          <w:rFonts w:ascii="宋体" w:eastAsia="宋体" w:hAnsi="宋体"/>
          <w:b/>
          <w:bCs/>
          <w:sz w:val="24"/>
          <w:szCs w:val="24"/>
        </w:rPr>
      </w:pPr>
      <w:r>
        <w:rPr>
          <w:rFonts w:ascii="宋体" w:eastAsia="宋体" w:hAnsi="宋体" w:hint="eastAsia"/>
          <w:b/>
          <w:bCs/>
          <w:sz w:val="24"/>
          <w:szCs w:val="24"/>
        </w:rPr>
        <w:t>基于顺序搜索的动态分区分配算法有哪些？这些算法中，空闲分区链表分别是如何对空闲分区块排序的？</w:t>
      </w:r>
    </w:p>
    <w:p w:rsidR="00B93859" w:rsidRDefault="00B93859" w:rsidP="00B93859">
      <w:pPr>
        <w:pStyle w:val="1"/>
        <w:ind w:firstLine="480"/>
        <w:rPr>
          <w:rFonts w:ascii="宋体" w:eastAsia="宋体" w:hAnsi="宋体"/>
          <w:sz w:val="24"/>
          <w:szCs w:val="24"/>
        </w:rPr>
      </w:pPr>
      <w:r>
        <w:rPr>
          <w:rFonts w:ascii="宋体" w:eastAsia="宋体" w:hAnsi="宋体" w:hint="eastAsia"/>
          <w:sz w:val="24"/>
          <w:szCs w:val="24"/>
        </w:rPr>
        <w:t>首次适应算法：FF算法要求空闲分区链以地址递增的次序链接</w:t>
      </w:r>
    </w:p>
    <w:p w:rsidR="00B93859" w:rsidRDefault="00B93859" w:rsidP="00B93859">
      <w:pPr>
        <w:pStyle w:val="1"/>
        <w:ind w:firstLine="480"/>
        <w:rPr>
          <w:rFonts w:ascii="宋体" w:eastAsia="宋体" w:hAnsi="宋体"/>
          <w:sz w:val="24"/>
          <w:szCs w:val="24"/>
        </w:rPr>
      </w:pPr>
      <w:r>
        <w:rPr>
          <w:rFonts w:ascii="宋体" w:eastAsia="宋体" w:hAnsi="宋体" w:hint="eastAsia"/>
          <w:sz w:val="24"/>
          <w:szCs w:val="24"/>
        </w:rPr>
        <w:t>循环首次适应算法：从上次找到的空闲分区的下一个空闲分区开始查找。</w:t>
      </w:r>
    </w:p>
    <w:p w:rsidR="00B93859" w:rsidRDefault="00B93859" w:rsidP="00B93859">
      <w:pPr>
        <w:pStyle w:val="1"/>
        <w:ind w:firstLineChars="0" w:firstLine="0"/>
        <w:rPr>
          <w:rFonts w:ascii="宋体" w:eastAsia="宋体" w:hAnsi="宋体"/>
          <w:sz w:val="24"/>
          <w:szCs w:val="24"/>
        </w:rPr>
      </w:pPr>
      <w:r>
        <w:rPr>
          <w:rFonts w:ascii="宋体" w:eastAsia="宋体" w:hAnsi="宋体" w:hint="eastAsia"/>
          <w:sz w:val="24"/>
          <w:szCs w:val="24"/>
        </w:rPr>
        <w:t xml:space="preserve">    最佳适应算法：该算法要求将所有的空闲分区按其容量以从小到大的顺序形成一空闲分区链。</w:t>
      </w:r>
    </w:p>
    <w:p w:rsidR="00B93859" w:rsidRDefault="00B93859" w:rsidP="00B93859">
      <w:pPr>
        <w:pStyle w:val="1"/>
        <w:ind w:firstLineChars="0" w:firstLine="0"/>
        <w:rPr>
          <w:rFonts w:ascii="宋体" w:eastAsia="宋体" w:hAnsi="宋体"/>
          <w:sz w:val="24"/>
          <w:szCs w:val="24"/>
        </w:rPr>
      </w:pPr>
      <w:r>
        <w:rPr>
          <w:rFonts w:ascii="宋体" w:eastAsia="宋体" w:hAnsi="宋体" w:hint="eastAsia"/>
          <w:sz w:val="24"/>
          <w:szCs w:val="24"/>
        </w:rPr>
        <w:lastRenderedPageBreak/>
        <w:t xml:space="preserve">    最坏适应算法：按其容量以从大到小的顺序形成一空闲分区链。</w:t>
      </w:r>
    </w:p>
    <w:p w:rsidR="00B93859" w:rsidRDefault="00B93859" w:rsidP="00B93859">
      <w:pPr>
        <w:pStyle w:val="1"/>
        <w:ind w:firstLineChars="0" w:firstLine="0"/>
        <w:rPr>
          <w:rFonts w:ascii="宋体" w:eastAsia="宋体" w:hAnsi="宋体"/>
          <w:sz w:val="24"/>
          <w:szCs w:val="24"/>
        </w:rPr>
      </w:pPr>
    </w:p>
    <w:p w:rsidR="00B93859" w:rsidRDefault="00B93859" w:rsidP="00B93859">
      <w:pPr>
        <w:pStyle w:val="1"/>
        <w:numPr>
          <w:ilvl w:val="0"/>
          <w:numId w:val="1"/>
        </w:numPr>
        <w:ind w:firstLineChars="0"/>
        <w:rPr>
          <w:rFonts w:ascii="宋体" w:eastAsia="宋体" w:hAnsi="宋体"/>
          <w:b/>
          <w:bCs/>
          <w:sz w:val="24"/>
          <w:szCs w:val="24"/>
        </w:rPr>
      </w:pPr>
      <w:r>
        <w:rPr>
          <w:rFonts w:ascii="宋体" w:eastAsia="宋体" w:hAnsi="宋体" w:hint="eastAsia"/>
          <w:b/>
          <w:bCs/>
          <w:sz w:val="24"/>
          <w:szCs w:val="24"/>
        </w:rPr>
        <w:t>动态分区分配涉及到哪些硬件？</w:t>
      </w:r>
    </w:p>
    <w:p w:rsidR="00B93859" w:rsidRDefault="00B93859" w:rsidP="00B93859">
      <w:pPr>
        <w:rPr>
          <w:rFonts w:ascii="宋体" w:eastAsia="宋体" w:hAnsi="宋体"/>
          <w:sz w:val="24"/>
          <w:szCs w:val="24"/>
        </w:rPr>
      </w:pPr>
      <w:r>
        <w:rPr>
          <w:rFonts w:ascii="宋体" w:eastAsia="宋体" w:hAnsi="宋体" w:hint="eastAsia"/>
          <w:sz w:val="24"/>
          <w:szCs w:val="24"/>
        </w:rPr>
        <w:t>答：基地址寄存器、长度寄存器、上下界寄存器越界检查机构、动态地址变换机构。</w:t>
      </w:r>
    </w:p>
    <w:p w:rsidR="00B93859" w:rsidRDefault="00B93859" w:rsidP="00B93859">
      <w:pPr>
        <w:rPr>
          <w:rFonts w:ascii="宋体" w:eastAsia="宋体" w:hAnsi="宋体"/>
          <w:b/>
          <w:bCs/>
          <w:sz w:val="24"/>
          <w:szCs w:val="24"/>
        </w:rPr>
      </w:pPr>
    </w:p>
    <w:p w:rsidR="00B93859" w:rsidRDefault="00B93859" w:rsidP="00B93859">
      <w:pPr>
        <w:pStyle w:val="1"/>
        <w:numPr>
          <w:ilvl w:val="0"/>
          <w:numId w:val="1"/>
        </w:numPr>
        <w:ind w:firstLineChars="0"/>
        <w:rPr>
          <w:rFonts w:ascii="宋体" w:eastAsia="宋体" w:hAnsi="宋体"/>
          <w:b/>
          <w:bCs/>
          <w:sz w:val="24"/>
          <w:szCs w:val="24"/>
        </w:rPr>
      </w:pPr>
      <w:r>
        <w:rPr>
          <w:rFonts w:ascii="宋体" w:eastAsia="宋体" w:hAnsi="宋体" w:hint="eastAsia"/>
          <w:b/>
          <w:bCs/>
          <w:sz w:val="24"/>
          <w:szCs w:val="24"/>
        </w:rPr>
        <w:t>什么是紧凑？什么是内存“碎片”或“零头”？</w:t>
      </w:r>
    </w:p>
    <w:p w:rsidR="00B93859" w:rsidRDefault="00B93859" w:rsidP="00B93859">
      <w:pPr>
        <w:rPr>
          <w:rFonts w:ascii="宋体" w:eastAsia="宋体" w:hAnsi="宋体"/>
          <w:sz w:val="24"/>
          <w:szCs w:val="24"/>
        </w:rPr>
      </w:pPr>
      <w:r>
        <w:rPr>
          <w:rFonts w:ascii="宋体" w:eastAsia="宋体" w:hAnsi="宋体" w:hint="eastAsia"/>
          <w:sz w:val="24"/>
          <w:szCs w:val="24"/>
        </w:rPr>
        <w:t>通过移动内存中作业的位置，把原来多个分散的小分区拼接成一个大分区的方法，称为紧凑。</w:t>
      </w:r>
    </w:p>
    <w:p w:rsidR="00B93859" w:rsidRDefault="00B93859" w:rsidP="00B93859">
      <w:pPr>
        <w:rPr>
          <w:rFonts w:ascii="宋体" w:eastAsia="宋体" w:hAnsi="宋体"/>
          <w:sz w:val="24"/>
          <w:szCs w:val="24"/>
        </w:rPr>
      </w:pPr>
    </w:p>
    <w:p w:rsidR="00B93859" w:rsidRDefault="00B93859" w:rsidP="00B93859">
      <w:pPr>
        <w:rPr>
          <w:rFonts w:ascii="宋体" w:eastAsia="宋体" w:hAnsi="宋体"/>
          <w:sz w:val="24"/>
          <w:szCs w:val="24"/>
        </w:rPr>
      </w:pPr>
      <w:r>
        <w:rPr>
          <w:rFonts w:ascii="宋体" w:eastAsia="宋体" w:hAnsi="宋体" w:hint="eastAsia"/>
          <w:sz w:val="24"/>
          <w:szCs w:val="24"/>
        </w:rPr>
        <w:t>不能被利用的小分区，成为“零头”</w:t>
      </w:r>
    </w:p>
    <w:p w:rsidR="00B93859" w:rsidRDefault="00B93859" w:rsidP="00B93859">
      <w:pPr>
        <w:rPr>
          <w:rFonts w:ascii="宋体" w:eastAsia="宋体" w:hAnsi="宋体"/>
          <w:b/>
          <w:bCs/>
          <w:sz w:val="24"/>
          <w:szCs w:val="24"/>
        </w:rPr>
      </w:pPr>
    </w:p>
    <w:p w:rsidR="00B93859" w:rsidRDefault="00B93859" w:rsidP="00B93859">
      <w:pPr>
        <w:pStyle w:val="1"/>
        <w:numPr>
          <w:ilvl w:val="0"/>
          <w:numId w:val="1"/>
        </w:numPr>
        <w:ind w:firstLineChars="0"/>
        <w:rPr>
          <w:rFonts w:ascii="宋体" w:eastAsia="宋体" w:hAnsi="宋体"/>
          <w:b/>
          <w:bCs/>
          <w:sz w:val="24"/>
          <w:szCs w:val="24"/>
        </w:rPr>
      </w:pPr>
      <w:r>
        <w:rPr>
          <w:rFonts w:ascii="宋体" w:eastAsia="宋体" w:hAnsi="宋体" w:hint="eastAsia"/>
          <w:b/>
          <w:bCs/>
          <w:sz w:val="24"/>
          <w:szCs w:val="24"/>
        </w:rPr>
        <w:t>什么是存储覆盖技术、对换技术？</w:t>
      </w:r>
    </w:p>
    <w:p w:rsidR="00B93859" w:rsidRDefault="00B93859" w:rsidP="00B93859">
      <w:pPr>
        <w:rPr>
          <w:rFonts w:ascii="宋体" w:hAnsi="宋体"/>
        </w:rPr>
      </w:pPr>
      <w:r>
        <w:rPr>
          <w:rFonts w:ascii="宋体" w:eastAsia="宋体" w:hAnsi="宋体" w:hint="eastAsia"/>
          <w:sz w:val="24"/>
          <w:szCs w:val="24"/>
        </w:rPr>
        <w:t>答：</w:t>
      </w:r>
      <w:r>
        <w:rPr>
          <w:rFonts w:ascii="宋体" w:hAnsi="宋体" w:hint="eastAsia"/>
        </w:rPr>
        <w:t>覆盖技术就是将用户空间分成一个固定区和多个覆盖区，将经常活跃的部分放在固定区，其余部分按调用关系分段，即将要用到的段放在覆盖区，其它段放在辅存，需要时再占用覆盖区。</w:t>
      </w:r>
    </w:p>
    <w:p w:rsidR="00B93859" w:rsidRDefault="00B93859" w:rsidP="00B93859">
      <w:pPr>
        <w:rPr>
          <w:rFonts w:ascii="宋体" w:hAnsi="宋体"/>
        </w:rPr>
      </w:pPr>
    </w:p>
    <w:p w:rsidR="00B93859" w:rsidRDefault="00B93859" w:rsidP="00B93859">
      <w:pPr>
        <w:rPr>
          <w:rFonts w:ascii="宋体" w:eastAsia="宋体" w:hAnsi="宋体"/>
          <w:sz w:val="24"/>
          <w:szCs w:val="24"/>
        </w:rPr>
      </w:pPr>
      <w:r>
        <w:rPr>
          <w:rFonts w:ascii="宋体" w:eastAsia="宋体" w:hAnsi="宋体" w:hint="eastAsia"/>
          <w:sz w:val="24"/>
          <w:szCs w:val="24"/>
        </w:rPr>
        <w:t xml:space="preserve">    对换技术：系统把所有的用户作业存放在磁盘上，每次只能调入一个作业进入内存，当该作业的一个时间片用完时，将它调至外存的后备队列上等待，再从后备队列上将另一个作业调入内存。</w:t>
      </w:r>
    </w:p>
    <w:p w:rsidR="00B93859" w:rsidRDefault="00B93859" w:rsidP="00B93859">
      <w:pPr>
        <w:pStyle w:val="1"/>
        <w:ind w:firstLine="482"/>
        <w:rPr>
          <w:rFonts w:ascii="宋体" w:eastAsia="宋体" w:hAnsi="宋体"/>
          <w:b/>
          <w:bCs/>
          <w:sz w:val="24"/>
          <w:szCs w:val="24"/>
        </w:rPr>
      </w:pPr>
    </w:p>
    <w:p w:rsidR="00B93859" w:rsidRDefault="00B93859" w:rsidP="00B93859">
      <w:pPr>
        <w:pStyle w:val="1"/>
        <w:numPr>
          <w:ilvl w:val="0"/>
          <w:numId w:val="1"/>
        </w:numPr>
        <w:ind w:firstLineChars="0"/>
        <w:rPr>
          <w:rFonts w:ascii="宋体" w:eastAsia="宋体" w:hAnsi="宋体"/>
          <w:b/>
          <w:bCs/>
          <w:sz w:val="24"/>
          <w:szCs w:val="24"/>
        </w:rPr>
      </w:pPr>
      <w:r>
        <w:rPr>
          <w:rFonts w:ascii="宋体" w:eastAsia="宋体" w:hAnsi="宋体" w:hint="eastAsia"/>
          <w:b/>
          <w:bCs/>
          <w:sz w:val="24"/>
          <w:szCs w:val="24"/>
        </w:rPr>
        <w:t>分页存储管理方式中，分页地址结构包括哪两部分？页表的作用是什么？什么是页内碎片？系统中页面大小是一样的，以便于管理；页面大小对系统性能有何影响？</w:t>
      </w:r>
    </w:p>
    <w:p w:rsidR="00B93859" w:rsidRDefault="00B93859" w:rsidP="00B93859">
      <w:pPr>
        <w:pStyle w:val="1"/>
        <w:ind w:firstLineChars="0" w:firstLine="0"/>
        <w:rPr>
          <w:rFonts w:ascii="宋体" w:eastAsia="宋体" w:hAnsi="宋体"/>
          <w:sz w:val="24"/>
          <w:szCs w:val="24"/>
        </w:rPr>
      </w:pPr>
      <w:r>
        <w:rPr>
          <w:rFonts w:ascii="宋体" w:eastAsia="宋体" w:hAnsi="宋体" w:hint="eastAsia"/>
          <w:b/>
          <w:bCs/>
          <w:sz w:val="24"/>
          <w:szCs w:val="24"/>
        </w:rPr>
        <w:t xml:space="preserve"> </w:t>
      </w:r>
      <w:r>
        <w:rPr>
          <w:rFonts w:ascii="宋体" w:eastAsia="宋体" w:hAnsi="宋体" w:hint="eastAsia"/>
          <w:sz w:val="24"/>
          <w:szCs w:val="24"/>
        </w:rPr>
        <w:t xml:space="preserve">  页号，位移量。</w:t>
      </w:r>
    </w:p>
    <w:p w:rsidR="00B93859" w:rsidRDefault="00B93859" w:rsidP="00B93859">
      <w:pPr>
        <w:pStyle w:val="1"/>
        <w:ind w:firstLineChars="0" w:firstLine="0"/>
        <w:rPr>
          <w:rFonts w:ascii="宋体" w:eastAsia="宋体" w:hAnsi="宋体"/>
          <w:sz w:val="24"/>
          <w:szCs w:val="24"/>
        </w:rPr>
      </w:pPr>
    </w:p>
    <w:p w:rsidR="00B93859" w:rsidRDefault="00B93859" w:rsidP="00B93859">
      <w:pPr>
        <w:pStyle w:val="1"/>
        <w:ind w:firstLineChars="0" w:firstLine="0"/>
        <w:rPr>
          <w:rFonts w:ascii="宋体" w:eastAsia="宋体" w:hAnsi="宋体"/>
          <w:sz w:val="24"/>
          <w:szCs w:val="24"/>
        </w:rPr>
      </w:pPr>
      <w:r>
        <w:rPr>
          <w:rFonts w:ascii="宋体" w:eastAsia="宋体" w:hAnsi="宋体" w:hint="eastAsia"/>
          <w:sz w:val="24"/>
          <w:szCs w:val="24"/>
        </w:rPr>
        <w:t xml:space="preserve">   实现从页号到物理块号的地址映射。</w:t>
      </w:r>
    </w:p>
    <w:p w:rsidR="00B93859" w:rsidRDefault="00B93859" w:rsidP="00B93859">
      <w:pPr>
        <w:pStyle w:val="1"/>
        <w:ind w:firstLineChars="0" w:firstLine="0"/>
        <w:rPr>
          <w:rFonts w:ascii="宋体" w:eastAsia="宋体" w:hAnsi="宋体"/>
          <w:sz w:val="24"/>
          <w:szCs w:val="24"/>
        </w:rPr>
      </w:pPr>
    </w:p>
    <w:p w:rsidR="00B93859" w:rsidRDefault="00B93859" w:rsidP="00B93859">
      <w:pPr>
        <w:pStyle w:val="1"/>
        <w:ind w:firstLineChars="0" w:firstLine="0"/>
        <w:rPr>
          <w:rFonts w:ascii="宋体" w:eastAsia="宋体" w:hAnsi="宋体"/>
          <w:sz w:val="24"/>
          <w:szCs w:val="24"/>
        </w:rPr>
      </w:pPr>
      <w:r>
        <w:rPr>
          <w:rFonts w:ascii="宋体" w:eastAsia="宋体" w:hAnsi="宋体" w:hint="eastAsia"/>
          <w:sz w:val="24"/>
          <w:szCs w:val="24"/>
        </w:rPr>
        <w:t xml:space="preserve">   由于进程的最后一页经常装不满一块，而形成了不可利用的碎片。</w:t>
      </w:r>
    </w:p>
    <w:p w:rsidR="00B93859" w:rsidRDefault="00B93859" w:rsidP="00B93859">
      <w:pPr>
        <w:pStyle w:val="1"/>
        <w:ind w:firstLineChars="0" w:firstLine="0"/>
        <w:rPr>
          <w:rFonts w:ascii="宋体" w:eastAsia="宋体" w:hAnsi="宋体"/>
          <w:sz w:val="24"/>
          <w:szCs w:val="24"/>
        </w:rPr>
      </w:pPr>
    </w:p>
    <w:p w:rsidR="00B93859" w:rsidRDefault="00B93859" w:rsidP="00B93859">
      <w:pPr>
        <w:pStyle w:val="1"/>
        <w:ind w:firstLineChars="0" w:firstLine="0"/>
        <w:rPr>
          <w:rFonts w:ascii="宋体" w:eastAsia="宋体" w:hAnsi="宋体"/>
          <w:sz w:val="24"/>
          <w:szCs w:val="24"/>
        </w:rPr>
      </w:pPr>
      <w:r>
        <w:rPr>
          <w:rFonts w:ascii="宋体" w:eastAsia="宋体" w:hAnsi="宋体" w:hint="eastAsia"/>
          <w:sz w:val="24"/>
          <w:szCs w:val="24"/>
        </w:rPr>
        <w:t xml:space="preserve">   选择过小的页面，虽然一方面可以减小内存碎片，起到减少内存碎片总空间的作用，有利于内存利用率的提高，但另一方面却会造成每个进程占用较多的页面，从而导致进程的页表过长，占用大量内存，还会降低页面换进换出的效率。</w:t>
      </w:r>
    </w:p>
    <w:p w:rsidR="00B93859" w:rsidRDefault="00B93859" w:rsidP="00B93859">
      <w:pPr>
        <w:pStyle w:val="1"/>
        <w:ind w:firstLineChars="0" w:firstLine="0"/>
        <w:rPr>
          <w:rFonts w:ascii="宋体" w:eastAsia="宋体" w:hAnsi="宋体"/>
          <w:sz w:val="24"/>
          <w:szCs w:val="24"/>
        </w:rPr>
      </w:pPr>
      <w:r>
        <w:rPr>
          <w:rFonts w:ascii="宋体" w:eastAsia="宋体" w:hAnsi="宋体" w:hint="eastAsia"/>
          <w:sz w:val="24"/>
          <w:szCs w:val="24"/>
        </w:rPr>
        <w:t xml:space="preserve">   选择页面过大，可以减少页表的长度，提高页面换进换出的速度，但又会使页内碎片增大。</w:t>
      </w:r>
    </w:p>
    <w:p w:rsidR="00B93859" w:rsidRDefault="00B93859" w:rsidP="00B93859">
      <w:pPr>
        <w:pStyle w:val="1"/>
        <w:ind w:firstLineChars="0" w:firstLine="0"/>
        <w:rPr>
          <w:rFonts w:ascii="宋体" w:eastAsia="宋体" w:hAnsi="宋体"/>
          <w:b/>
          <w:bCs/>
          <w:sz w:val="24"/>
          <w:szCs w:val="24"/>
        </w:rPr>
      </w:pPr>
      <w:r>
        <w:rPr>
          <w:rFonts w:ascii="宋体" w:eastAsia="宋体" w:hAnsi="宋体" w:hint="eastAsia"/>
          <w:b/>
          <w:bCs/>
          <w:sz w:val="24"/>
          <w:szCs w:val="24"/>
        </w:rPr>
        <w:lastRenderedPageBreak/>
        <w:t xml:space="preserve"> </w:t>
      </w:r>
    </w:p>
    <w:p w:rsidR="00B93859" w:rsidRDefault="00B93859" w:rsidP="00B93859">
      <w:pPr>
        <w:pStyle w:val="1"/>
        <w:numPr>
          <w:ilvl w:val="0"/>
          <w:numId w:val="1"/>
        </w:numPr>
        <w:ind w:firstLineChars="0"/>
        <w:rPr>
          <w:rFonts w:ascii="宋体" w:eastAsia="宋体" w:hAnsi="宋体"/>
          <w:b/>
          <w:bCs/>
          <w:sz w:val="24"/>
          <w:szCs w:val="24"/>
        </w:rPr>
      </w:pPr>
      <w:r>
        <w:rPr>
          <w:rFonts w:ascii="宋体" w:eastAsia="宋体" w:hAnsi="宋体" w:hint="eastAsia"/>
          <w:b/>
          <w:bCs/>
          <w:sz w:val="24"/>
          <w:szCs w:val="24"/>
        </w:rPr>
        <w:t>简述分页系统的地址变换过程。</w:t>
      </w:r>
    </w:p>
    <w:p w:rsidR="00B93859" w:rsidRDefault="00B93859" w:rsidP="00B93859">
      <w:pPr>
        <w:pStyle w:val="1"/>
        <w:ind w:firstLine="480"/>
        <w:rPr>
          <w:rFonts w:ascii="宋体" w:eastAsia="宋体" w:hAnsi="宋体" w:cs="宋体"/>
          <w:color w:val="000000"/>
          <w:sz w:val="24"/>
          <w:szCs w:val="24"/>
        </w:rPr>
      </w:pPr>
      <w:r>
        <w:rPr>
          <w:rFonts w:ascii="宋体" w:eastAsia="宋体" w:hAnsi="宋体" w:cs="宋体"/>
          <w:color w:val="000000"/>
          <w:sz w:val="24"/>
          <w:szCs w:val="24"/>
        </w:rPr>
        <w:t>在系统中设置了一个页表寄存器，用于存放当前执行进程的页表在内存的始址和页表长度。进程未执行时，其页表始址和页表长度存放在它的PCB中；当进程被调度执行时，这两个数据就被装入页表寄存器中。每当CPU要访问内存时，地址变换机构会自动将逻辑地址分为页号和页内地址两部分，然后将页号与页表长度进行比较，若页号不小于页表长度，说明本次所访问的地址已超越进程的地址空间，产生“地址越界”中断，并停止执行该指令。若未出现越界错误，则用页号检索页表，找到对应的表项后，从中得到该页面在内存的块号，并将块号送入物理地址寄存器中。与此同时，将逻辑地址中的页内地址直接送入物理地址寄存器的块内地址字段中，便得到了物理地址。</w:t>
      </w:r>
    </w:p>
    <w:p w:rsidR="00B93859" w:rsidRDefault="00B93859" w:rsidP="00B93859">
      <w:pPr>
        <w:pStyle w:val="1"/>
        <w:ind w:firstLine="480"/>
        <w:rPr>
          <w:rFonts w:ascii="宋体" w:eastAsia="宋体" w:hAnsi="宋体" w:cs="宋体"/>
          <w:color w:val="000000"/>
          <w:sz w:val="24"/>
          <w:szCs w:val="24"/>
        </w:rPr>
      </w:pPr>
    </w:p>
    <w:p w:rsidR="00B93859" w:rsidRDefault="00B93859" w:rsidP="00B93859">
      <w:pPr>
        <w:pStyle w:val="1"/>
        <w:numPr>
          <w:ilvl w:val="0"/>
          <w:numId w:val="1"/>
        </w:numPr>
        <w:ind w:firstLineChars="0"/>
        <w:rPr>
          <w:rFonts w:ascii="宋体" w:eastAsia="宋体" w:hAnsi="宋体"/>
          <w:b/>
          <w:bCs/>
          <w:sz w:val="24"/>
          <w:szCs w:val="24"/>
        </w:rPr>
      </w:pPr>
      <w:r>
        <w:rPr>
          <w:rFonts w:ascii="宋体" w:eastAsia="宋体" w:hAnsi="宋体" w:hint="eastAsia"/>
          <w:b/>
          <w:bCs/>
          <w:sz w:val="24"/>
          <w:szCs w:val="24"/>
        </w:rPr>
        <w:t>分段系统的地址结构包括哪两部分？段表的作用是什么？分页和分段有什么主要区别？</w:t>
      </w:r>
    </w:p>
    <w:p w:rsidR="00B93859" w:rsidRDefault="00B93859" w:rsidP="00B93859">
      <w:pPr>
        <w:pStyle w:val="1"/>
        <w:ind w:firstLineChars="0" w:firstLine="481"/>
        <w:rPr>
          <w:rFonts w:ascii="宋体" w:eastAsia="宋体" w:hAnsi="宋体"/>
          <w:sz w:val="24"/>
          <w:szCs w:val="24"/>
        </w:rPr>
      </w:pPr>
      <w:r>
        <w:rPr>
          <w:rFonts w:ascii="宋体" w:eastAsia="宋体" w:hAnsi="宋体" w:hint="eastAsia"/>
          <w:sz w:val="24"/>
          <w:szCs w:val="24"/>
        </w:rPr>
        <w:t>段号和段内地址</w:t>
      </w:r>
      <w:bookmarkStart w:id="0" w:name="_GoBack"/>
      <w:bookmarkEnd w:id="0"/>
    </w:p>
    <w:p w:rsidR="00B93859" w:rsidRDefault="00B93859" w:rsidP="00B93859">
      <w:pPr>
        <w:pStyle w:val="1"/>
        <w:ind w:firstLineChars="0" w:firstLine="481"/>
        <w:rPr>
          <w:rFonts w:ascii="宋体" w:eastAsia="宋体" w:hAnsi="宋体"/>
          <w:sz w:val="24"/>
          <w:szCs w:val="24"/>
        </w:rPr>
      </w:pPr>
    </w:p>
    <w:p w:rsidR="00B93859" w:rsidRDefault="00B93859" w:rsidP="00B93859">
      <w:pPr>
        <w:pStyle w:val="1"/>
        <w:ind w:firstLineChars="0" w:firstLine="481"/>
        <w:rPr>
          <w:rFonts w:ascii="宋体" w:eastAsia="宋体" w:hAnsi="宋体"/>
          <w:sz w:val="24"/>
          <w:szCs w:val="24"/>
        </w:rPr>
      </w:pPr>
      <w:r>
        <w:rPr>
          <w:rFonts w:ascii="宋体" w:eastAsia="宋体" w:hAnsi="宋体" w:hint="eastAsia"/>
          <w:sz w:val="24"/>
          <w:szCs w:val="24"/>
        </w:rPr>
        <w:t>实现从逻辑段到物理内存区的映射</w:t>
      </w:r>
    </w:p>
    <w:p w:rsidR="00B93859" w:rsidRDefault="00B93859" w:rsidP="00B93859">
      <w:pPr>
        <w:pStyle w:val="1"/>
        <w:ind w:firstLineChars="0" w:firstLine="481"/>
        <w:rPr>
          <w:rFonts w:ascii="宋体" w:eastAsia="宋体" w:hAnsi="宋体"/>
          <w:sz w:val="24"/>
          <w:szCs w:val="24"/>
        </w:rPr>
      </w:pPr>
    </w:p>
    <w:p w:rsidR="00B93859" w:rsidRDefault="00B93859" w:rsidP="00B93859">
      <w:pPr>
        <w:pStyle w:val="1"/>
        <w:ind w:firstLineChars="0" w:firstLine="481"/>
        <w:rPr>
          <w:rFonts w:ascii="宋体" w:eastAsia="宋体" w:hAnsi="宋体"/>
          <w:sz w:val="24"/>
          <w:szCs w:val="24"/>
        </w:rPr>
      </w:pPr>
      <w:r>
        <w:rPr>
          <w:rFonts w:ascii="宋体" w:eastAsia="宋体" w:hAnsi="宋体" w:hint="eastAsia"/>
          <w:sz w:val="24"/>
          <w:szCs w:val="24"/>
        </w:rPr>
        <w:t>区别：</w:t>
      </w:r>
    </w:p>
    <w:p w:rsidR="00B93859" w:rsidRDefault="00B93859" w:rsidP="00B93859">
      <w:pPr>
        <w:pStyle w:val="1"/>
        <w:ind w:firstLineChars="0" w:firstLine="481"/>
        <w:rPr>
          <w:rFonts w:ascii="宋体" w:eastAsia="宋体" w:hAnsi="宋体"/>
          <w:b/>
          <w:bCs/>
          <w:sz w:val="24"/>
          <w:szCs w:val="24"/>
        </w:rPr>
      </w:pPr>
      <w:r>
        <w:rPr>
          <w:rFonts w:ascii="宋体" w:eastAsia="宋体" w:hAnsi="宋体" w:hint="eastAsia"/>
          <w:sz w:val="24"/>
          <w:szCs w:val="24"/>
        </w:rPr>
        <w:t>(1) 页是信息的物理单位。</w:t>
      </w:r>
      <w:r>
        <w:rPr>
          <w:rFonts w:ascii="宋体" w:eastAsia="宋体" w:hAnsi="宋体" w:hint="eastAsia"/>
          <w:sz w:val="24"/>
          <w:szCs w:val="24"/>
        </w:rPr>
        <w:br/>
        <w:t xml:space="preserve">　　(2) 页的大小固定且由系统决定。</w:t>
      </w:r>
      <w:r>
        <w:rPr>
          <w:rFonts w:ascii="宋体" w:eastAsia="宋体" w:hAnsi="宋体" w:hint="eastAsia"/>
          <w:sz w:val="24"/>
          <w:szCs w:val="24"/>
        </w:rPr>
        <w:br/>
        <w:t xml:space="preserve">　　(3) 分页的用户程序地址空间是一维的。 </w:t>
      </w:r>
    </w:p>
    <w:p w:rsidR="00B93859" w:rsidRDefault="00B93859" w:rsidP="00B93859">
      <w:pPr>
        <w:pStyle w:val="1"/>
        <w:ind w:firstLine="482"/>
        <w:rPr>
          <w:rFonts w:ascii="宋体" w:eastAsia="宋体" w:hAnsi="宋体"/>
          <w:b/>
          <w:bCs/>
          <w:sz w:val="24"/>
          <w:szCs w:val="24"/>
        </w:rPr>
      </w:pPr>
    </w:p>
    <w:p w:rsidR="00B93859" w:rsidRDefault="00B93859" w:rsidP="00B93859">
      <w:pPr>
        <w:pStyle w:val="1"/>
        <w:numPr>
          <w:ilvl w:val="0"/>
          <w:numId w:val="1"/>
        </w:numPr>
        <w:ind w:firstLineChars="0"/>
        <w:rPr>
          <w:rFonts w:ascii="宋体" w:eastAsia="宋体" w:hAnsi="宋体"/>
          <w:b/>
          <w:bCs/>
          <w:sz w:val="24"/>
          <w:szCs w:val="24"/>
        </w:rPr>
      </w:pPr>
      <w:r>
        <w:rPr>
          <w:rFonts w:ascii="宋体" w:eastAsia="宋体" w:hAnsi="宋体" w:hint="eastAsia"/>
          <w:b/>
          <w:bCs/>
          <w:sz w:val="24"/>
          <w:szCs w:val="24"/>
        </w:rPr>
        <w:t>分页和分段系统，哪个更便于数据或信息共享？</w:t>
      </w:r>
    </w:p>
    <w:p w:rsidR="00B93859" w:rsidRDefault="00B93859" w:rsidP="00B93859">
      <w:pPr>
        <w:pStyle w:val="1"/>
        <w:ind w:firstLineChars="0" w:firstLine="0"/>
        <w:rPr>
          <w:rFonts w:ascii="宋体" w:eastAsia="宋体" w:hAnsi="宋体"/>
          <w:sz w:val="24"/>
          <w:szCs w:val="24"/>
        </w:rPr>
      </w:pPr>
      <w:r>
        <w:rPr>
          <w:rFonts w:ascii="宋体" w:eastAsia="宋体" w:hAnsi="宋体" w:hint="eastAsia"/>
          <w:b/>
          <w:bCs/>
          <w:sz w:val="24"/>
          <w:szCs w:val="24"/>
        </w:rPr>
        <w:t xml:space="preserve"> </w:t>
      </w:r>
      <w:r>
        <w:rPr>
          <w:rFonts w:ascii="宋体" w:eastAsia="宋体" w:hAnsi="宋体" w:hint="eastAsia"/>
          <w:sz w:val="24"/>
          <w:szCs w:val="24"/>
        </w:rPr>
        <w:t xml:space="preserve"> 分段系统</w:t>
      </w:r>
    </w:p>
    <w:p w:rsidR="00B93859" w:rsidRDefault="00B93859" w:rsidP="00B93859">
      <w:pPr>
        <w:pStyle w:val="1"/>
        <w:ind w:firstLine="480"/>
        <w:rPr>
          <w:rFonts w:ascii="宋体" w:eastAsia="宋体" w:hAnsi="宋体"/>
          <w:sz w:val="24"/>
          <w:szCs w:val="24"/>
        </w:rPr>
      </w:pPr>
    </w:p>
    <w:p w:rsidR="00B93859" w:rsidRDefault="00B93859" w:rsidP="00B93859">
      <w:pPr>
        <w:pStyle w:val="1"/>
        <w:numPr>
          <w:ilvl w:val="0"/>
          <w:numId w:val="1"/>
        </w:numPr>
        <w:ind w:firstLineChars="0"/>
        <w:rPr>
          <w:rFonts w:ascii="宋体" w:eastAsia="宋体" w:hAnsi="宋体"/>
          <w:b/>
          <w:bCs/>
          <w:sz w:val="24"/>
          <w:szCs w:val="24"/>
        </w:rPr>
      </w:pPr>
      <w:r>
        <w:rPr>
          <w:rFonts w:ascii="宋体" w:eastAsia="宋体" w:hAnsi="宋体" w:hint="eastAsia"/>
          <w:b/>
          <w:bCs/>
          <w:sz w:val="24"/>
          <w:szCs w:val="24"/>
        </w:rPr>
        <w:t>什么是段页式存储管理方式？</w:t>
      </w:r>
    </w:p>
    <w:p w:rsidR="00B93859" w:rsidRDefault="00B93859" w:rsidP="00B93859">
      <w:pPr>
        <w:pStyle w:val="1"/>
        <w:ind w:firstLineChars="0" w:firstLine="0"/>
        <w:rPr>
          <w:rFonts w:ascii="宋体" w:eastAsia="宋体" w:hAnsi="宋体"/>
          <w:sz w:val="24"/>
          <w:szCs w:val="24"/>
        </w:rPr>
      </w:pPr>
      <w:r>
        <w:rPr>
          <w:rFonts w:ascii="宋体" w:eastAsia="宋体" w:hAnsi="宋体" w:hint="eastAsia"/>
          <w:sz w:val="24"/>
          <w:szCs w:val="24"/>
        </w:rPr>
        <w:t xml:space="preserve">　段页式系统的基本原理是分段和分页原理的结合，即先将用户程序分成若干个段，再把每个段分成若干个页，并为每一个段赋予一个段名。</w:t>
      </w:r>
    </w:p>
    <w:p w:rsidR="00226DF3" w:rsidRPr="00B93859" w:rsidRDefault="00226DF3" w:rsidP="00B93859"/>
    <w:sectPr w:rsidR="00226DF3" w:rsidRPr="00B938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707A" w:rsidRDefault="00D6707A" w:rsidP="00B93859">
      <w:r>
        <w:separator/>
      </w:r>
    </w:p>
  </w:endnote>
  <w:endnote w:type="continuationSeparator" w:id="0">
    <w:p w:rsidR="00D6707A" w:rsidRDefault="00D6707A" w:rsidP="00B93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707A" w:rsidRDefault="00D6707A" w:rsidP="00B93859">
      <w:r>
        <w:separator/>
      </w:r>
    </w:p>
  </w:footnote>
  <w:footnote w:type="continuationSeparator" w:id="0">
    <w:p w:rsidR="00D6707A" w:rsidRDefault="00D6707A" w:rsidP="00B938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B6182A74"/>
    <w:lvl w:ilvl="0">
      <w:start w:val="1"/>
      <w:numFmt w:val="japaneseCounting"/>
      <w:lvlText w:val="%1、"/>
      <w:lvlJc w:val="left"/>
      <w:pPr>
        <w:tabs>
          <w:tab w:val="num" w:pos="750"/>
        </w:tabs>
        <w:ind w:left="750" w:hanging="750"/>
      </w:pPr>
      <w:rPr>
        <w:rFonts w:ascii="Arial" w:eastAsia="宋体" w:hAnsi="Arial" w:cs="Times New Roman" w:hint="default"/>
        <w:b w:val="0"/>
        <w:i w:val="0"/>
        <w:sz w:val="28"/>
        <w:szCs w:val="28"/>
      </w:rPr>
    </w:lvl>
    <w:lvl w:ilvl="1">
      <w:start w:val="1"/>
      <w:numFmt w:val="decimal"/>
      <w:pStyle w:val="2"/>
      <w:lvlText w:val="%2．"/>
      <w:lvlJc w:val="left"/>
      <w:pPr>
        <w:tabs>
          <w:tab w:val="num" w:pos="720"/>
        </w:tabs>
        <w:ind w:left="397" w:hanging="397"/>
      </w:pPr>
      <w:rPr>
        <w:rFonts w:ascii="Arial" w:hAnsi="Arial" w:cs="Times New Roman" w:hint="default"/>
      </w:rPr>
    </w:lvl>
    <w:lvl w:ilvl="2">
      <w:start w:val="1"/>
      <w:numFmt w:val="decimal"/>
      <w:lvlText w:val="%3)"/>
      <w:lvlJc w:val="left"/>
      <w:pPr>
        <w:tabs>
          <w:tab w:val="num" w:pos="1021"/>
        </w:tabs>
        <w:ind w:left="1021" w:hanging="453"/>
      </w:pPr>
      <w:rPr>
        <w:rFonts w:ascii="Times New Roman" w:hAnsi="Times New Roman" w:cs="Times New Roman" w:hint="default"/>
        <w:b w:val="0"/>
        <w:i w:val="0"/>
        <w:sz w:val="21"/>
      </w:rPr>
    </w:lvl>
    <w:lvl w:ilvl="3">
      <w:start w:val="1"/>
      <w:numFmt w:val="decimal"/>
      <w:lvlText w:val="(%4)"/>
      <w:lvlJc w:val="left"/>
      <w:pPr>
        <w:tabs>
          <w:tab w:val="num" w:pos="1856"/>
        </w:tabs>
        <w:ind w:left="852" w:firstLine="284"/>
      </w:pPr>
    </w:lvl>
    <w:lvl w:ilvl="4">
      <w:start w:val="1"/>
      <w:numFmt w:val="none"/>
      <w:lvlText w:val=""/>
      <w:lvlJc w:val="left"/>
      <w:pPr>
        <w:tabs>
          <w:tab w:val="num" w:pos="0"/>
        </w:tabs>
        <w:ind w:left="1561" w:hanging="425"/>
      </w:pPr>
      <w:rPr>
        <w:rFonts w:ascii="Wingdings" w:hAnsi="Wingdings" w:hint="default"/>
      </w:rPr>
    </w:lvl>
    <w:lvl w:ilvl="5">
      <w:start w:val="1"/>
      <w:numFmt w:val="lowerLetter"/>
      <w:lvlText w:val="(%6)"/>
      <w:lvlJc w:val="left"/>
      <w:pPr>
        <w:tabs>
          <w:tab w:val="num" w:pos="0"/>
        </w:tabs>
        <w:ind w:left="1986" w:hanging="425"/>
      </w:pPr>
    </w:lvl>
    <w:lvl w:ilvl="6">
      <w:start w:val="1"/>
      <w:numFmt w:val="lowerRoman"/>
      <w:lvlText w:val="(%7)"/>
      <w:lvlJc w:val="left"/>
      <w:pPr>
        <w:tabs>
          <w:tab w:val="num" w:pos="0"/>
        </w:tabs>
        <w:ind w:left="2411" w:hanging="425"/>
      </w:pPr>
    </w:lvl>
    <w:lvl w:ilvl="7">
      <w:start w:val="1"/>
      <w:numFmt w:val="lowerLetter"/>
      <w:lvlText w:val="(%8)"/>
      <w:lvlJc w:val="left"/>
      <w:pPr>
        <w:tabs>
          <w:tab w:val="num" w:pos="0"/>
        </w:tabs>
        <w:ind w:left="2836" w:hanging="425"/>
      </w:pPr>
    </w:lvl>
    <w:lvl w:ilvl="8">
      <w:start w:val="1"/>
      <w:numFmt w:val="lowerRoman"/>
      <w:lvlText w:val="(%9)"/>
      <w:lvlJc w:val="left"/>
      <w:pPr>
        <w:tabs>
          <w:tab w:val="num" w:pos="0"/>
        </w:tabs>
        <w:ind w:left="3261" w:hanging="425"/>
      </w:pPr>
    </w:lvl>
  </w:abstractNum>
  <w:abstractNum w:abstractNumId="1" w15:restartNumberingAfterBreak="0">
    <w:nsid w:val="3050251B"/>
    <w:multiLevelType w:val="hybridMultilevel"/>
    <w:tmpl w:val="81A868A0"/>
    <w:lvl w:ilvl="0" w:tplc="EF0884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9B1212F"/>
    <w:multiLevelType w:val="hybridMultilevel"/>
    <w:tmpl w:val="69F2ED5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F5163"/>
    <w:rsid w:val="00226DF3"/>
    <w:rsid w:val="002D0E2E"/>
    <w:rsid w:val="003646A6"/>
    <w:rsid w:val="00416517"/>
    <w:rsid w:val="00512BC0"/>
    <w:rsid w:val="006B28E0"/>
    <w:rsid w:val="00713084"/>
    <w:rsid w:val="00730E7E"/>
    <w:rsid w:val="00743F15"/>
    <w:rsid w:val="00985B8D"/>
    <w:rsid w:val="00A20B68"/>
    <w:rsid w:val="00AC1D46"/>
    <w:rsid w:val="00AE359A"/>
    <w:rsid w:val="00B90911"/>
    <w:rsid w:val="00B93859"/>
    <w:rsid w:val="00C223A6"/>
    <w:rsid w:val="00D6707A"/>
    <w:rsid w:val="00DF3302"/>
    <w:rsid w:val="00DF57DB"/>
    <w:rsid w:val="00F54E7D"/>
    <w:rsid w:val="00FA7966"/>
    <w:rsid w:val="00FF51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22A560-34BE-4494-A7ED-568A48D64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730E7E"/>
    <w:pPr>
      <w:widowControl w:val="0"/>
      <w:jc w:val="both"/>
    </w:pPr>
  </w:style>
  <w:style w:type="paragraph" w:styleId="2">
    <w:name w:val="heading 2"/>
    <w:basedOn w:val="a"/>
    <w:next w:val="a"/>
    <w:link w:val="20"/>
    <w:qFormat/>
    <w:rsid w:val="00F54E7D"/>
    <w:pPr>
      <w:numPr>
        <w:ilvl w:val="1"/>
        <w:numId w:val="2"/>
      </w:numPr>
      <w:tabs>
        <w:tab w:val="left" w:pos="540"/>
      </w:tabs>
      <w:adjustRightInd w:val="0"/>
      <w:spacing w:before="120" w:after="80"/>
      <w:outlineLvl w:val="1"/>
    </w:pPr>
    <w:rPr>
      <w:rFonts w:ascii="Arial" w:eastAsia="Arial Unicode MS" w:hAnsi="Arial" w:cs="Times New Roman"/>
      <w:kern w:val="30"/>
      <w:szCs w:val="20"/>
    </w:rPr>
  </w:style>
  <w:style w:type="paragraph" w:styleId="3">
    <w:name w:val="heading 3"/>
    <w:basedOn w:val="a"/>
    <w:next w:val="a"/>
    <w:link w:val="30"/>
    <w:uiPriority w:val="9"/>
    <w:semiHidden/>
    <w:unhideWhenUsed/>
    <w:qFormat/>
    <w:rsid w:val="00F54E7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5163"/>
    <w:pPr>
      <w:ind w:firstLineChars="200" w:firstLine="420"/>
    </w:pPr>
  </w:style>
  <w:style w:type="character" w:customStyle="1" w:styleId="20">
    <w:name w:val="标题 2 字符"/>
    <w:basedOn w:val="a0"/>
    <w:link w:val="2"/>
    <w:rsid w:val="00F54E7D"/>
    <w:rPr>
      <w:rFonts w:ascii="Arial" w:eastAsia="Arial Unicode MS" w:hAnsi="Arial" w:cs="Times New Roman"/>
      <w:kern w:val="30"/>
      <w:szCs w:val="20"/>
    </w:rPr>
  </w:style>
  <w:style w:type="paragraph" w:customStyle="1" w:styleId="a4">
    <w:name w:val="窄行"/>
    <w:basedOn w:val="a"/>
    <w:next w:val="a"/>
    <w:rsid w:val="00F54E7D"/>
    <w:pPr>
      <w:tabs>
        <w:tab w:val="left" w:pos="420"/>
      </w:tabs>
      <w:spacing w:line="200" w:lineRule="atLeast"/>
    </w:pPr>
    <w:rPr>
      <w:rFonts w:ascii="Arial" w:eastAsia="宋体" w:hAnsi="Arial" w:cs="Times New Roman"/>
      <w:sz w:val="15"/>
      <w:szCs w:val="20"/>
    </w:rPr>
  </w:style>
  <w:style w:type="character" w:customStyle="1" w:styleId="30">
    <w:name w:val="标题 3 字符"/>
    <w:basedOn w:val="a0"/>
    <w:link w:val="3"/>
    <w:uiPriority w:val="9"/>
    <w:semiHidden/>
    <w:rsid w:val="00F54E7D"/>
    <w:rPr>
      <w:b/>
      <w:bCs/>
      <w:sz w:val="32"/>
      <w:szCs w:val="32"/>
    </w:rPr>
  </w:style>
  <w:style w:type="paragraph" w:styleId="a5">
    <w:name w:val="header"/>
    <w:basedOn w:val="a"/>
    <w:link w:val="a6"/>
    <w:uiPriority w:val="99"/>
    <w:unhideWhenUsed/>
    <w:rsid w:val="00B93859"/>
    <w:pPr>
      <w:tabs>
        <w:tab w:val="center" w:pos="4153"/>
        <w:tab w:val="right" w:pos="8306"/>
      </w:tabs>
    </w:pPr>
  </w:style>
  <w:style w:type="character" w:customStyle="1" w:styleId="a6">
    <w:name w:val="页眉 字符"/>
    <w:basedOn w:val="a0"/>
    <w:link w:val="a5"/>
    <w:uiPriority w:val="99"/>
    <w:rsid w:val="00B93859"/>
  </w:style>
  <w:style w:type="paragraph" w:styleId="a7">
    <w:name w:val="footer"/>
    <w:basedOn w:val="a"/>
    <w:link w:val="a8"/>
    <w:uiPriority w:val="99"/>
    <w:unhideWhenUsed/>
    <w:rsid w:val="00B93859"/>
    <w:pPr>
      <w:tabs>
        <w:tab w:val="center" w:pos="4153"/>
        <w:tab w:val="right" w:pos="8306"/>
      </w:tabs>
    </w:pPr>
  </w:style>
  <w:style w:type="character" w:customStyle="1" w:styleId="a8">
    <w:name w:val="页脚 字符"/>
    <w:basedOn w:val="a0"/>
    <w:link w:val="a7"/>
    <w:uiPriority w:val="99"/>
    <w:rsid w:val="00B93859"/>
  </w:style>
  <w:style w:type="paragraph" w:customStyle="1" w:styleId="1">
    <w:name w:val="列出段落1"/>
    <w:basedOn w:val="a"/>
    <w:uiPriority w:val="34"/>
    <w:qFormat/>
    <w:rsid w:val="00B93859"/>
    <w:pPr>
      <w:spacing w:after="160" w:line="259" w:lineRule="auto"/>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253</Words>
  <Characters>1448</Characters>
  <Application>Microsoft Office Word</Application>
  <DocSecurity>0</DocSecurity>
  <Lines>12</Lines>
  <Paragraphs>3</Paragraphs>
  <ScaleCrop>false</ScaleCrop>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刘邦龙</cp:lastModifiedBy>
  <cp:revision>21</cp:revision>
  <dcterms:created xsi:type="dcterms:W3CDTF">2017-04-20T00:40:00Z</dcterms:created>
  <dcterms:modified xsi:type="dcterms:W3CDTF">2017-06-11T13:30:00Z</dcterms:modified>
</cp:coreProperties>
</file>