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75AA0" w:rsidRDefault="004E3AA4" w14:paraId="17B467F3" w14:textId="0C44EEA3">
      <w:r w:rsidR="004E3AA4">
        <w:rPr/>
        <w:t>PLANIFICACION DE CLASE NRO 1</w:t>
      </w:r>
    </w:p>
    <w:p w:rsidR="6CD2C8C5" w:rsidRDefault="6CD2C8C5" w14:paraId="300F73F0" w14:textId="6B8496CF">
      <w:r w:rsidR="6CD2C8C5">
        <w:rPr/>
        <w:t>RECURSOS A USAR</w:t>
      </w:r>
      <w:r w:rsidR="6CD2C8C5">
        <w:rPr/>
        <w:t xml:space="preserve"> :</w:t>
      </w:r>
    </w:p>
    <w:p w:rsidR="30F94845" w:rsidP="666B0CF9" w:rsidRDefault="30F94845" w14:paraId="50148E24" w14:textId="6803A62D">
      <w:pPr>
        <w:numPr>
          <w:ilvl w:val="0"/>
          <w:numId w:val="16"/>
        </w:numPr>
      </w:pPr>
      <w:r>
        <w:t>ALISTAR EL PROYECTOR CABLES Y ENCHUFES</w:t>
      </w:r>
    </w:p>
    <w:p w:rsidR="30F94845" w:rsidP="666B0CF9" w:rsidRDefault="30F94845" w14:paraId="1C9DD38D" w14:textId="0AAC5C8F">
      <w:pPr>
        <w:numPr>
          <w:ilvl w:val="0"/>
          <w:numId w:val="16"/>
        </w:numPr>
      </w:pPr>
      <w:r>
        <w:t>BUSCAR BOLSO GRANDE</w:t>
      </w:r>
    </w:p>
    <w:p w:rsidR="30F94845" w:rsidP="666B0CF9" w:rsidRDefault="30F94845" w14:paraId="659990E2" w14:textId="731BDEA6">
      <w:pPr>
        <w:numPr>
          <w:ilvl w:val="0"/>
          <w:numId w:val="16"/>
        </w:numPr>
      </w:pPr>
      <w:r>
        <w:t>ALTERNATIVA DE SISTEMAS</w:t>
      </w:r>
    </w:p>
    <w:p w:rsidR="666B0CF9" w:rsidP="00A350AE" w:rsidRDefault="2AFB55B2" w14:paraId="51848B54" w14:textId="50B6D61F">
      <w:pPr>
        <w:numPr>
          <w:ilvl w:val="0"/>
          <w:numId w:val="16"/>
        </w:numPr>
      </w:pPr>
      <w:r>
        <w:t>SISTEMA EN VFP o en HTML.</w:t>
      </w:r>
    </w:p>
    <w:p w:rsidR="30F94845" w:rsidRDefault="30F94845" w14:paraId="732236DB" w14:textId="56979D33">
      <w:r w:rsidR="30F94845">
        <w:rPr/>
        <w:t>P</w:t>
      </w:r>
      <w:r w:rsidR="004E3AA4">
        <w:rPr/>
        <w:t>RESENTACION</w:t>
      </w:r>
      <w:r w:rsidR="0AD223BB">
        <w:rPr/>
        <w:t xml:space="preserve">  (</w:t>
      </w:r>
      <w:r w:rsidR="004E3AA4">
        <w:rPr/>
        <w:t>QUIENES SOMOS ¿</w:t>
      </w:r>
      <w:r w:rsidR="004E3AA4">
        <w:rPr/>
        <w:t>?</w:t>
      </w:r>
      <w:r w:rsidR="609180CC">
        <w:rPr/>
        <w:t xml:space="preserve"> </w:t>
      </w:r>
      <w:r w:rsidR="1CB80D86">
        <w:rPr/>
        <w:t>)</w:t>
      </w:r>
      <w:r w:rsidR="1CB80D86">
        <w:rPr/>
        <w:t xml:space="preserve">  </w:t>
      </w:r>
      <w:r w:rsidR="609180CC">
        <w:rPr/>
        <w:t xml:space="preserve">UDS Y </w:t>
      </w:r>
      <w:r w:rsidR="609180CC">
        <w:rPr/>
        <w:t>YO.</w:t>
      </w:r>
    </w:p>
    <w:p w:rsidR="30F94845" w:rsidRDefault="30F94845" w14:paraId="4C11A95F" w14:textId="031C245E">
      <w:r w:rsidR="51999D6E">
        <w:rPr/>
        <w:t>Balon</w:t>
      </w:r>
      <w:r w:rsidR="51999D6E">
        <w:rPr/>
        <w:t xml:space="preserve"> de </w:t>
      </w:r>
      <w:r w:rsidR="51999D6E">
        <w:rPr/>
        <w:t>Basquet</w:t>
      </w:r>
    </w:p>
    <w:p w:rsidR="004E3AA4" w:rsidRDefault="004E3AA4" w14:paraId="6D22AE2F" w14:textId="4FEBEC3B">
      <w:r>
        <w:t>JUGAMOS Y ADMINISTRAMOS EL TIEMPO ¿?</w:t>
      </w:r>
      <w:r w:rsidR="488F10A0">
        <w:t xml:space="preserve">   </w:t>
      </w:r>
    </w:p>
    <w:p w:rsidR="488F10A0" w:rsidP="3EC31275" w:rsidRDefault="488F10A0" w14:paraId="2D65EC6E" w14:textId="0D2CD4B5">
      <w:pPr>
        <w:spacing w:beforeAutospacing="1" w:afterAutospacing="1" w:line="240" w:lineRule="auto"/>
      </w:pPr>
      <w:r>
        <w:t xml:space="preserve">Hacer correr el Programa. </w:t>
      </w:r>
    </w:p>
    <w:p w:rsidR="00A350AE" w:rsidP="666B0CF9" w:rsidRDefault="004E3AA4" w14:paraId="4BFD0E47" w14:textId="77777777">
      <w:pPr>
        <w:spacing w:before="100" w:beforeAutospacing="1" w:after="100" w:afterAutospacing="1" w:line="240" w:lineRule="auto"/>
        <w:rPr>
          <w:rFonts w:ascii="Times New Roman" w:hAnsi="Times New Roman" w:eastAsia="Times New Roman" w:cs="Times New Roman"/>
          <w:b/>
          <w:bCs/>
          <w:sz w:val="27"/>
          <w:szCs w:val="27"/>
          <w:lang w:eastAsia="es-AR"/>
        </w:rPr>
      </w:pPr>
      <w:r>
        <w:t>TRAER DIAPOSITIVA DE PRESENTACION DESDE COMPUTADORA</w:t>
      </w:r>
      <w:r w:rsidR="1585B1B9">
        <w:t xml:space="preserve"> 1A_INDUCCION</w:t>
      </w:r>
    </w:p>
    <w:p w:rsidRPr="000866D8" w:rsidR="000866D8" w:rsidP="666B0CF9" w:rsidRDefault="00A350AE" w14:paraId="25EBA9D4" w14:textId="461995E1">
      <w:pPr>
        <w:spacing w:before="100" w:beforeAutospacing="1" w:after="100" w:afterAutospacing="1" w:line="240" w:lineRule="auto"/>
        <w:rPr>
          <w:rFonts w:ascii="Times New Roman" w:hAnsi="Times New Roman" w:eastAsia="Times New Roman" w:cs="Times New Roman"/>
          <w:b/>
          <w:bCs/>
          <w:sz w:val="27"/>
          <w:szCs w:val="27"/>
          <w:lang w:eastAsia="es-AR"/>
        </w:rPr>
      </w:pPr>
      <w:proofErr w:type="spellStart"/>
      <w:r>
        <w:rPr>
          <w:rFonts w:ascii="Times New Roman" w:hAnsi="Times New Roman" w:eastAsia="Times New Roman" w:cs="Times New Roman"/>
          <w:b/>
          <w:bCs/>
          <w:sz w:val="27"/>
          <w:szCs w:val="27"/>
          <w:lang w:eastAsia="es-AR"/>
        </w:rPr>
        <w:t>P</w:t>
      </w:r>
      <w:r w:rsidRPr="666B0CF9" w:rsidR="74C393E5">
        <w:rPr>
          <w:rFonts w:ascii="Times New Roman" w:hAnsi="Times New Roman" w:eastAsia="Times New Roman" w:cs="Times New Roman"/>
          <w:b/>
          <w:bCs/>
          <w:sz w:val="27"/>
          <w:szCs w:val="27"/>
          <w:lang w:eastAsia="es-AR"/>
        </w:rPr>
        <w:t>lanificacion</w:t>
      </w:r>
      <w:proofErr w:type="spellEnd"/>
      <w:r w:rsidRPr="666B0CF9" w:rsidR="74C393E5">
        <w:rPr>
          <w:rFonts w:ascii="Times New Roman" w:hAnsi="Times New Roman" w:eastAsia="Times New Roman" w:cs="Times New Roman"/>
          <w:b/>
          <w:bCs/>
          <w:sz w:val="27"/>
          <w:szCs w:val="27"/>
          <w:lang w:eastAsia="es-AR"/>
        </w:rPr>
        <w:t xml:space="preserve"> </w:t>
      </w:r>
      <w:r w:rsidRPr="666B0CF9" w:rsidR="000866D8">
        <w:rPr>
          <w:rFonts w:ascii="Times New Roman" w:hAnsi="Times New Roman" w:eastAsia="Times New Roman" w:cs="Times New Roman"/>
          <w:b/>
          <w:bCs/>
          <w:sz w:val="27"/>
          <w:szCs w:val="27"/>
          <w:lang w:eastAsia="es-AR"/>
        </w:rPr>
        <w:t>Semestral ASI 2026 (Nuevo Programa)</w:t>
      </w:r>
    </w:p>
    <w:tbl>
      <w:tblPr>
        <w:tblW w:w="8620" w:type="dxa"/>
        <w:tblCellSpacing w:w="1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15" w:type="dxa"/>
          <w:left w:w="15" w:type="dxa"/>
          <w:bottom w:w="15" w:type="dxa"/>
          <w:right w:w="15" w:type="dxa"/>
        </w:tblCellMar>
        <w:tblLook w:val="04A0" w:firstRow="1" w:lastRow="0" w:firstColumn="1" w:lastColumn="0" w:noHBand="0" w:noVBand="1"/>
      </w:tblPr>
      <w:tblGrid>
        <w:gridCol w:w="753"/>
        <w:gridCol w:w="795"/>
        <w:gridCol w:w="1091"/>
        <w:gridCol w:w="5981"/>
      </w:tblGrid>
      <w:tr w:rsidRPr="000866D8" w:rsidR="000866D8" w:rsidTr="3EC31275" w14:paraId="3625D5D4" w14:textId="77777777">
        <w:trPr>
          <w:trHeight w:val="300"/>
          <w:tblHeader/>
          <w:tblCellSpacing w:w="15" w:type="dxa"/>
        </w:trPr>
        <w:tc>
          <w:tcPr>
            <w:tcW w:w="712" w:type="dxa"/>
            <w:vAlign w:val="center"/>
            <w:hideMark/>
          </w:tcPr>
          <w:p w:rsidRPr="000866D8" w:rsidR="000866D8" w:rsidP="000866D8" w:rsidRDefault="000866D8" w14:paraId="5CDEEE6C"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sz w:val="24"/>
                <w:szCs w:val="24"/>
                <w:lang w:eastAsia="es-AR"/>
              </w:rPr>
              <w:t>Clase</w:t>
            </w:r>
          </w:p>
        </w:tc>
        <w:tc>
          <w:tcPr>
            <w:tcW w:w="768" w:type="dxa"/>
            <w:vAlign w:val="center"/>
            <w:hideMark/>
          </w:tcPr>
          <w:p w:rsidRPr="000866D8" w:rsidR="000866D8" w:rsidP="000866D8" w:rsidRDefault="000866D8" w14:paraId="6F6D9F37"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sz w:val="24"/>
                <w:szCs w:val="24"/>
                <w:lang w:eastAsia="es-AR"/>
              </w:rPr>
              <w:t>Fecha</w:t>
            </w:r>
          </w:p>
        </w:tc>
        <w:tc>
          <w:tcPr>
            <w:tcW w:w="1065" w:type="dxa"/>
            <w:vAlign w:val="center"/>
            <w:hideMark/>
          </w:tcPr>
          <w:p w:rsidRPr="000866D8" w:rsidR="000866D8" w:rsidP="000866D8" w:rsidRDefault="000866D8" w14:paraId="5B81F618"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sz w:val="24"/>
                <w:szCs w:val="24"/>
                <w:lang w:eastAsia="es-AR"/>
              </w:rPr>
              <w:t>Unidad</w:t>
            </w:r>
          </w:p>
        </w:tc>
        <w:tc>
          <w:tcPr>
            <w:tcW w:w="6075" w:type="dxa"/>
            <w:vAlign w:val="center"/>
            <w:hideMark/>
          </w:tcPr>
          <w:p w:rsidRPr="000866D8" w:rsidR="000866D8" w:rsidP="000866D8" w:rsidRDefault="000866D8" w14:paraId="23CACCF7"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sz w:val="24"/>
                <w:szCs w:val="24"/>
                <w:lang w:eastAsia="es-AR"/>
              </w:rPr>
              <w:t>Tópico Principal de la Clase</w:t>
            </w:r>
          </w:p>
        </w:tc>
      </w:tr>
      <w:tr w:rsidRPr="000866D8" w:rsidR="000866D8" w:rsidTr="3EC31275" w14:paraId="2E7F6EBE" w14:textId="77777777">
        <w:trPr>
          <w:trHeight w:val="300"/>
          <w:tblCellSpacing w:w="15" w:type="dxa"/>
        </w:trPr>
        <w:tc>
          <w:tcPr>
            <w:tcW w:w="712" w:type="dxa"/>
            <w:vAlign w:val="center"/>
            <w:hideMark/>
          </w:tcPr>
          <w:p w:rsidRPr="000866D8" w:rsidR="000866D8" w:rsidP="000866D8" w:rsidRDefault="000866D8" w14:paraId="64890566"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1</w:t>
            </w:r>
          </w:p>
        </w:tc>
        <w:tc>
          <w:tcPr>
            <w:tcW w:w="768" w:type="dxa"/>
            <w:vAlign w:val="center"/>
            <w:hideMark/>
          </w:tcPr>
          <w:p w:rsidRPr="000866D8" w:rsidR="000866D8" w:rsidP="000866D8" w:rsidRDefault="000866D8" w14:paraId="77A0FCA8"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30/03</w:t>
            </w:r>
          </w:p>
        </w:tc>
        <w:tc>
          <w:tcPr>
            <w:tcW w:w="1065" w:type="dxa"/>
            <w:vAlign w:val="center"/>
            <w:hideMark/>
          </w:tcPr>
          <w:p w:rsidRPr="000866D8" w:rsidR="000866D8" w:rsidP="000866D8" w:rsidRDefault="000866D8" w14:paraId="7609BABB"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U1</w:t>
            </w:r>
          </w:p>
        </w:tc>
        <w:tc>
          <w:tcPr>
            <w:tcW w:w="6075" w:type="dxa"/>
            <w:vAlign w:val="center"/>
            <w:hideMark/>
          </w:tcPr>
          <w:p w:rsidRPr="000866D8" w:rsidR="000866D8" w:rsidP="000866D8" w:rsidRDefault="000866D8" w14:paraId="6E4D81F4"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Administración y Recursos:</w:t>
            </w:r>
            <w:r w:rsidRPr="000866D8">
              <w:rPr>
                <w:rFonts w:ascii="Times New Roman" w:hAnsi="Times New Roman" w:eastAsia="Times New Roman" w:cs="Times New Roman"/>
                <w:sz w:val="24"/>
                <w:szCs w:val="24"/>
                <w:lang w:eastAsia="es-AR"/>
              </w:rPr>
              <w:t xml:space="preserve"> Aplicación en TI, Misión y Visión de organizaciones tecnológicas.</w:t>
            </w:r>
          </w:p>
        </w:tc>
      </w:tr>
      <w:tr w:rsidRPr="000866D8" w:rsidR="000866D8" w:rsidTr="3EC31275" w14:paraId="6A3B4038" w14:textId="77777777">
        <w:trPr>
          <w:trHeight w:val="300"/>
          <w:tblCellSpacing w:w="15" w:type="dxa"/>
        </w:trPr>
        <w:tc>
          <w:tcPr>
            <w:tcW w:w="712" w:type="dxa"/>
            <w:vAlign w:val="center"/>
            <w:hideMark/>
          </w:tcPr>
          <w:p w:rsidRPr="000866D8" w:rsidR="000866D8" w:rsidP="000866D8" w:rsidRDefault="000866D8" w14:paraId="69C847A9"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2</w:t>
            </w:r>
          </w:p>
        </w:tc>
        <w:tc>
          <w:tcPr>
            <w:tcW w:w="768" w:type="dxa"/>
            <w:vAlign w:val="center"/>
            <w:hideMark/>
          </w:tcPr>
          <w:p w:rsidRPr="000866D8" w:rsidR="000866D8" w:rsidP="000866D8" w:rsidRDefault="000866D8" w14:paraId="43721A07"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06/04</w:t>
            </w:r>
          </w:p>
        </w:tc>
        <w:tc>
          <w:tcPr>
            <w:tcW w:w="1065" w:type="dxa"/>
            <w:vAlign w:val="center"/>
            <w:hideMark/>
          </w:tcPr>
          <w:p w:rsidRPr="000866D8" w:rsidR="000866D8" w:rsidP="000866D8" w:rsidRDefault="000866D8" w14:paraId="0B5D4D25"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U1</w:t>
            </w:r>
          </w:p>
        </w:tc>
        <w:tc>
          <w:tcPr>
            <w:tcW w:w="6075" w:type="dxa"/>
            <w:vAlign w:val="center"/>
            <w:hideMark/>
          </w:tcPr>
          <w:p w:rsidRPr="000866D8" w:rsidR="000866D8" w:rsidP="000866D8" w:rsidRDefault="000866D8" w14:paraId="15654CAD"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Estructura y Procesos:</w:t>
            </w:r>
            <w:r w:rsidRPr="000866D8">
              <w:rPr>
                <w:rFonts w:ascii="Times New Roman" w:hAnsi="Times New Roman" w:eastAsia="Times New Roman" w:cs="Times New Roman"/>
                <w:sz w:val="24"/>
                <w:szCs w:val="24"/>
                <w:lang w:eastAsia="es-AR"/>
              </w:rPr>
              <w:t xml:space="preserve"> Modelos orgánico-funcionales y tipos de organizaciones.</w:t>
            </w:r>
          </w:p>
        </w:tc>
      </w:tr>
      <w:tr w:rsidRPr="000866D8" w:rsidR="000866D8" w:rsidTr="3EC31275" w14:paraId="6CF5CE68" w14:textId="77777777">
        <w:trPr>
          <w:trHeight w:val="300"/>
          <w:tblCellSpacing w:w="15" w:type="dxa"/>
        </w:trPr>
        <w:tc>
          <w:tcPr>
            <w:tcW w:w="712" w:type="dxa"/>
            <w:vAlign w:val="center"/>
            <w:hideMark/>
          </w:tcPr>
          <w:p w:rsidRPr="000866D8" w:rsidR="000866D8" w:rsidP="000866D8" w:rsidRDefault="000866D8" w14:paraId="7E1B8719"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3</w:t>
            </w:r>
          </w:p>
        </w:tc>
        <w:tc>
          <w:tcPr>
            <w:tcW w:w="768" w:type="dxa"/>
            <w:vAlign w:val="center"/>
            <w:hideMark/>
          </w:tcPr>
          <w:p w:rsidRPr="000866D8" w:rsidR="000866D8" w:rsidP="000866D8" w:rsidRDefault="000866D8" w14:paraId="011AB35C"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13/04</w:t>
            </w:r>
          </w:p>
        </w:tc>
        <w:tc>
          <w:tcPr>
            <w:tcW w:w="1065" w:type="dxa"/>
            <w:vAlign w:val="center"/>
            <w:hideMark/>
          </w:tcPr>
          <w:p w:rsidRPr="000866D8" w:rsidR="000866D8" w:rsidP="000866D8" w:rsidRDefault="000866D8" w14:paraId="785F8BD6"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U1</w:t>
            </w:r>
          </w:p>
        </w:tc>
        <w:tc>
          <w:tcPr>
            <w:tcW w:w="6075" w:type="dxa"/>
            <w:vAlign w:val="center"/>
            <w:hideMark/>
          </w:tcPr>
          <w:p w:rsidRPr="000866D8" w:rsidR="000866D8" w:rsidP="000866D8" w:rsidRDefault="000866D8" w14:paraId="04849286"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Roles y Perfiles:</w:t>
            </w:r>
            <w:r w:rsidRPr="000866D8">
              <w:rPr>
                <w:rFonts w:ascii="Times New Roman" w:hAnsi="Times New Roman" w:eastAsia="Times New Roman" w:cs="Times New Roman"/>
                <w:sz w:val="24"/>
                <w:szCs w:val="24"/>
                <w:lang w:eastAsia="es-AR"/>
              </w:rPr>
              <w:t xml:space="preserve"> De CIO y </w:t>
            </w:r>
            <w:proofErr w:type="gramStart"/>
            <w:r w:rsidRPr="000866D8">
              <w:rPr>
                <w:rFonts w:ascii="Times New Roman" w:hAnsi="Times New Roman" w:eastAsia="Times New Roman" w:cs="Times New Roman"/>
                <w:sz w:val="24"/>
                <w:szCs w:val="24"/>
                <w:lang w:eastAsia="es-AR"/>
              </w:rPr>
              <w:t>Director</w:t>
            </w:r>
            <w:proofErr w:type="gramEnd"/>
            <w:r w:rsidRPr="000866D8">
              <w:rPr>
                <w:rFonts w:ascii="Times New Roman" w:hAnsi="Times New Roman" w:eastAsia="Times New Roman" w:cs="Times New Roman"/>
                <w:sz w:val="24"/>
                <w:szCs w:val="24"/>
                <w:lang w:eastAsia="es-AR"/>
              </w:rPr>
              <w:t xml:space="preserve"> de TI a </w:t>
            </w:r>
            <w:proofErr w:type="spellStart"/>
            <w:r w:rsidRPr="000866D8">
              <w:rPr>
                <w:rFonts w:ascii="Times New Roman" w:hAnsi="Times New Roman" w:eastAsia="Times New Roman" w:cs="Times New Roman"/>
                <w:sz w:val="24"/>
                <w:szCs w:val="24"/>
                <w:lang w:eastAsia="es-AR"/>
              </w:rPr>
              <w:t>Devs</w:t>
            </w:r>
            <w:proofErr w:type="spellEnd"/>
            <w:r w:rsidRPr="000866D8">
              <w:rPr>
                <w:rFonts w:ascii="Times New Roman" w:hAnsi="Times New Roman" w:eastAsia="Times New Roman" w:cs="Times New Roman"/>
                <w:sz w:val="24"/>
                <w:szCs w:val="24"/>
                <w:lang w:eastAsia="es-AR"/>
              </w:rPr>
              <w:t xml:space="preserve"> y </w:t>
            </w:r>
            <w:proofErr w:type="spellStart"/>
            <w:r w:rsidRPr="000866D8">
              <w:rPr>
                <w:rFonts w:ascii="Times New Roman" w:hAnsi="Times New Roman" w:eastAsia="Times New Roman" w:cs="Times New Roman"/>
                <w:sz w:val="24"/>
                <w:szCs w:val="24"/>
                <w:lang w:eastAsia="es-AR"/>
              </w:rPr>
              <w:t>DBAs</w:t>
            </w:r>
            <w:proofErr w:type="spellEnd"/>
            <w:r w:rsidRPr="000866D8">
              <w:rPr>
                <w:rFonts w:ascii="Times New Roman" w:hAnsi="Times New Roman" w:eastAsia="Times New Roman" w:cs="Times New Roman"/>
                <w:sz w:val="24"/>
                <w:szCs w:val="24"/>
                <w:lang w:eastAsia="es-AR"/>
              </w:rPr>
              <w:t>. Definición de responsabilidades.</w:t>
            </w:r>
          </w:p>
        </w:tc>
      </w:tr>
      <w:tr w:rsidRPr="000866D8" w:rsidR="000866D8" w:rsidTr="3EC31275" w14:paraId="1E7BD2CB" w14:textId="77777777">
        <w:trPr>
          <w:trHeight w:val="300"/>
          <w:tblCellSpacing w:w="15" w:type="dxa"/>
        </w:trPr>
        <w:tc>
          <w:tcPr>
            <w:tcW w:w="712" w:type="dxa"/>
            <w:vAlign w:val="center"/>
            <w:hideMark/>
          </w:tcPr>
          <w:p w:rsidRPr="000866D8" w:rsidR="000866D8" w:rsidP="000866D8" w:rsidRDefault="000866D8" w14:paraId="2CFC60AC"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4</w:t>
            </w:r>
          </w:p>
        </w:tc>
        <w:tc>
          <w:tcPr>
            <w:tcW w:w="768" w:type="dxa"/>
            <w:vAlign w:val="center"/>
            <w:hideMark/>
          </w:tcPr>
          <w:p w:rsidRPr="000866D8" w:rsidR="000866D8" w:rsidP="000866D8" w:rsidRDefault="000866D8" w14:paraId="691567BF"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20/04</w:t>
            </w:r>
          </w:p>
        </w:tc>
        <w:tc>
          <w:tcPr>
            <w:tcW w:w="1065" w:type="dxa"/>
            <w:vAlign w:val="center"/>
            <w:hideMark/>
          </w:tcPr>
          <w:p w:rsidRPr="000866D8" w:rsidR="000866D8" w:rsidP="000866D8" w:rsidRDefault="000866D8" w14:paraId="7539EC3D"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U2</w:t>
            </w:r>
          </w:p>
        </w:tc>
        <w:tc>
          <w:tcPr>
            <w:tcW w:w="6075" w:type="dxa"/>
            <w:vAlign w:val="center"/>
            <w:hideMark/>
          </w:tcPr>
          <w:p w:rsidRPr="000866D8" w:rsidR="000866D8" w:rsidP="000866D8" w:rsidRDefault="000866D8" w14:paraId="4A28E8E7" w14:textId="0E19AA5A">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Gobierno TI:</w:t>
            </w:r>
            <w:r w:rsidRPr="000866D8">
              <w:rPr>
                <w:rFonts w:ascii="Times New Roman" w:hAnsi="Times New Roman" w:eastAsia="Times New Roman" w:cs="Times New Roman"/>
                <w:sz w:val="24"/>
                <w:szCs w:val="24"/>
                <w:lang w:eastAsia="es-AR"/>
              </w:rPr>
              <w:t xml:space="preserve"> Introducción a COBIT, ITIL, ISO 38500 Propósito y componentes.</w:t>
            </w:r>
          </w:p>
        </w:tc>
      </w:tr>
      <w:tr w:rsidRPr="000866D8" w:rsidR="000866D8" w:rsidTr="3EC31275" w14:paraId="641155D7" w14:textId="77777777">
        <w:trPr>
          <w:trHeight w:val="300"/>
          <w:tblCellSpacing w:w="15" w:type="dxa"/>
        </w:trPr>
        <w:tc>
          <w:tcPr>
            <w:tcW w:w="712" w:type="dxa"/>
            <w:vAlign w:val="center"/>
            <w:hideMark/>
          </w:tcPr>
          <w:p w:rsidRPr="000866D8" w:rsidR="000866D8" w:rsidP="000866D8" w:rsidRDefault="000866D8" w14:paraId="0F52664E"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5</w:t>
            </w:r>
          </w:p>
        </w:tc>
        <w:tc>
          <w:tcPr>
            <w:tcW w:w="768" w:type="dxa"/>
            <w:vAlign w:val="center"/>
            <w:hideMark/>
          </w:tcPr>
          <w:p w:rsidRPr="000866D8" w:rsidR="000866D8" w:rsidP="000866D8" w:rsidRDefault="000866D8" w14:paraId="672B666C"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27/04</w:t>
            </w:r>
          </w:p>
        </w:tc>
        <w:tc>
          <w:tcPr>
            <w:tcW w:w="1065" w:type="dxa"/>
            <w:vAlign w:val="center"/>
            <w:hideMark/>
          </w:tcPr>
          <w:p w:rsidRPr="000866D8" w:rsidR="000866D8" w:rsidP="000866D8" w:rsidRDefault="000866D8" w14:paraId="07051DE5"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U2</w:t>
            </w:r>
          </w:p>
        </w:tc>
        <w:tc>
          <w:tcPr>
            <w:tcW w:w="6075" w:type="dxa"/>
            <w:vAlign w:val="center"/>
            <w:hideMark/>
          </w:tcPr>
          <w:p w:rsidRPr="000866D8" w:rsidR="000866D8" w:rsidP="000866D8" w:rsidRDefault="000866D8" w14:paraId="6A5899CE"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Marcos de Referencia:</w:t>
            </w:r>
            <w:r w:rsidRPr="000866D8">
              <w:rPr>
                <w:rFonts w:ascii="Times New Roman" w:hAnsi="Times New Roman" w:eastAsia="Times New Roman" w:cs="Times New Roman"/>
                <w:sz w:val="24"/>
                <w:szCs w:val="24"/>
                <w:lang w:eastAsia="es-AR"/>
              </w:rPr>
              <w:t xml:space="preserve"> Profundización en normativas y alineación con el negocio.</w:t>
            </w:r>
          </w:p>
        </w:tc>
      </w:tr>
      <w:tr w:rsidRPr="000866D8" w:rsidR="000866D8" w:rsidTr="3EC31275" w14:paraId="428F46D6" w14:textId="77777777">
        <w:trPr>
          <w:trHeight w:val="300"/>
          <w:tblCellSpacing w:w="15" w:type="dxa"/>
        </w:trPr>
        <w:tc>
          <w:tcPr>
            <w:tcW w:w="712" w:type="dxa"/>
            <w:vAlign w:val="center"/>
            <w:hideMark/>
          </w:tcPr>
          <w:p w:rsidRPr="000866D8" w:rsidR="000866D8" w:rsidP="000866D8" w:rsidRDefault="000866D8" w14:paraId="0817096D"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6</w:t>
            </w:r>
          </w:p>
        </w:tc>
        <w:tc>
          <w:tcPr>
            <w:tcW w:w="768" w:type="dxa"/>
            <w:vAlign w:val="center"/>
            <w:hideMark/>
          </w:tcPr>
          <w:p w:rsidRPr="000866D8" w:rsidR="000866D8" w:rsidP="000866D8" w:rsidRDefault="000866D8" w14:paraId="76D158C9"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04/05</w:t>
            </w:r>
          </w:p>
        </w:tc>
        <w:tc>
          <w:tcPr>
            <w:tcW w:w="1065" w:type="dxa"/>
            <w:vAlign w:val="center"/>
            <w:hideMark/>
          </w:tcPr>
          <w:p w:rsidRPr="000866D8" w:rsidR="000866D8" w:rsidP="000866D8" w:rsidRDefault="000866D8" w14:paraId="58480E14"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U2</w:t>
            </w:r>
          </w:p>
        </w:tc>
        <w:tc>
          <w:tcPr>
            <w:tcW w:w="6075" w:type="dxa"/>
            <w:vAlign w:val="center"/>
            <w:hideMark/>
          </w:tcPr>
          <w:p w:rsidRPr="000866D8" w:rsidR="000866D8" w:rsidP="000866D8" w:rsidRDefault="000866D8" w14:paraId="5F51073B"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Plan Estratégico de TI (PETI):</w:t>
            </w:r>
            <w:r w:rsidRPr="000866D8">
              <w:rPr>
                <w:rFonts w:ascii="Times New Roman" w:hAnsi="Times New Roman" w:eastAsia="Times New Roman" w:cs="Times New Roman"/>
                <w:sz w:val="24"/>
                <w:szCs w:val="24"/>
                <w:lang w:eastAsia="es-AR"/>
              </w:rPr>
              <w:t xml:space="preserve"> Elementos principales y diseño de un plan.</w:t>
            </w:r>
          </w:p>
        </w:tc>
      </w:tr>
      <w:tr w:rsidRPr="000866D8" w:rsidR="000866D8" w:rsidTr="3EC31275" w14:paraId="4A23E37D" w14:textId="77777777">
        <w:trPr>
          <w:trHeight w:val="300"/>
          <w:tblCellSpacing w:w="15" w:type="dxa"/>
        </w:trPr>
        <w:tc>
          <w:tcPr>
            <w:tcW w:w="712" w:type="dxa"/>
            <w:vAlign w:val="center"/>
            <w:hideMark/>
          </w:tcPr>
          <w:p w:rsidRPr="000866D8" w:rsidR="000866D8" w:rsidP="000866D8" w:rsidRDefault="000866D8" w14:paraId="0D9D68DF"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7</w:t>
            </w:r>
          </w:p>
        </w:tc>
        <w:tc>
          <w:tcPr>
            <w:tcW w:w="768" w:type="dxa"/>
            <w:vAlign w:val="center"/>
            <w:hideMark/>
          </w:tcPr>
          <w:p w:rsidRPr="000866D8" w:rsidR="000866D8" w:rsidP="000866D8" w:rsidRDefault="000866D8" w14:paraId="6ACCE06A"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18/05</w:t>
            </w:r>
          </w:p>
        </w:tc>
        <w:tc>
          <w:tcPr>
            <w:tcW w:w="1065" w:type="dxa"/>
            <w:vAlign w:val="center"/>
            <w:hideMark/>
          </w:tcPr>
          <w:p w:rsidRPr="000866D8" w:rsidR="000866D8" w:rsidP="000866D8" w:rsidRDefault="000866D8" w14:paraId="50CA458F"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U3</w:t>
            </w:r>
          </w:p>
        </w:tc>
        <w:tc>
          <w:tcPr>
            <w:tcW w:w="6075" w:type="dxa"/>
            <w:vAlign w:val="center"/>
            <w:hideMark/>
          </w:tcPr>
          <w:p w:rsidRPr="000866D8" w:rsidR="000866D8" w:rsidP="000866D8" w:rsidRDefault="000866D8" w14:paraId="7ADB4CF2"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Gestión de Proyectos I:</w:t>
            </w:r>
            <w:r w:rsidRPr="000866D8">
              <w:rPr>
                <w:rFonts w:ascii="Times New Roman" w:hAnsi="Times New Roman" w:eastAsia="Times New Roman" w:cs="Times New Roman"/>
                <w:sz w:val="24"/>
                <w:szCs w:val="24"/>
                <w:lang w:eastAsia="es-AR"/>
              </w:rPr>
              <w:t xml:space="preserve"> Inicio, roles, viabilidad y análisis de riesgos.</w:t>
            </w:r>
          </w:p>
        </w:tc>
      </w:tr>
      <w:tr w:rsidRPr="000866D8" w:rsidR="000866D8" w:rsidTr="3EC31275" w14:paraId="05863B92" w14:textId="77777777">
        <w:trPr>
          <w:trHeight w:val="300"/>
          <w:tblCellSpacing w:w="15" w:type="dxa"/>
        </w:trPr>
        <w:tc>
          <w:tcPr>
            <w:tcW w:w="712" w:type="dxa"/>
            <w:vAlign w:val="center"/>
            <w:hideMark/>
          </w:tcPr>
          <w:p w:rsidRPr="000866D8" w:rsidR="000866D8" w:rsidP="000866D8" w:rsidRDefault="000866D8" w14:paraId="5DDB0AC0"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8</w:t>
            </w:r>
          </w:p>
        </w:tc>
        <w:tc>
          <w:tcPr>
            <w:tcW w:w="768" w:type="dxa"/>
            <w:vAlign w:val="center"/>
            <w:hideMark/>
          </w:tcPr>
          <w:p w:rsidRPr="000866D8" w:rsidR="000866D8" w:rsidP="000866D8" w:rsidRDefault="000866D8" w14:paraId="37384782"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01/06</w:t>
            </w:r>
          </w:p>
        </w:tc>
        <w:tc>
          <w:tcPr>
            <w:tcW w:w="1065" w:type="dxa"/>
            <w:vAlign w:val="center"/>
            <w:hideMark/>
          </w:tcPr>
          <w:p w:rsidRPr="000866D8" w:rsidR="000866D8" w:rsidP="000866D8" w:rsidRDefault="000866D8" w14:paraId="051C2551"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U3</w:t>
            </w:r>
          </w:p>
        </w:tc>
        <w:tc>
          <w:tcPr>
            <w:tcW w:w="6075" w:type="dxa"/>
            <w:vAlign w:val="center"/>
            <w:hideMark/>
          </w:tcPr>
          <w:p w:rsidRPr="000866D8" w:rsidR="000866D8" w:rsidP="000866D8" w:rsidRDefault="000866D8" w14:paraId="23D034CC"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Gestión de Proyectos II:</w:t>
            </w:r>
            <w:r w:rsidRPr="000866D8">
              <w:rPr>
                <w:rFonts w:ascii="Times New Roman" w:hAnsi="Times New Roman" w:eastAsia="Times New Roman" w:cs="Times New Roman"/>
                <w:sz w:val="24"/>
                <w:szCs w:val="24"/>
                <w:lang w:eastAsia="es-AR"/>
              </w:rPr>
              <w:t xml:space="preserve"> Estimación de tiempos, ejecución, seguimiento y control.</w:t>
            </w:r>
          </w:p>
        </w:tc>
      </w:tr>
      <w:tr w:rsidRPr="000866D8" w:rsidR="000866D8" w:rsidTr="3EC31275" w14:paraId="3AED566B" w14:textId="77777777">
        <w:trPr>
          <w:trHeight w:val="300"/>
          <w:tblCellSpacing w:w="15" w:type="dxa"/>
        </w:trPr>
        <w:tc>
          <w:tcPr>
            <w:tcW w:w="712" w:type="dxa"/>
            <w:vAlign w:val="center"/>
            <w:hideMark/>
          </w:tcPr>
          <w:p w:rsidRPr="000866D8" w:rsidR="000866D8" w:rsidP="000866D8" w:rsidRDefault="000866D8" w14:paraId="09A81221"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9</w:t>
            </w:r>
          </w:p>
        </w:tc>
        <w:tc>
          <w:tcPr>
            <w:tcW w:w="768" w:type="dxa"/>
            <w:vAlign w:val="center"/>
            <w:hideMark/>
          </w:tcPr>
          <w:p w:rsidRPr="000866D8" w:rsidR="000866D8" w:rsidP="000866D8" w:rsidRDefault="000866D8" w14:paraId="0FCC3769"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08/06</w:t>
            </w:r>
          </w:p>
        </w:tc>
        <w:tc>
          <w:tcPr>
            <w:tcW w:w="1065" w:type="dxa"/>
            <w:vAlign w:val="center"/>
            <w:hideMark/>
          </w:tcPr>
          <w:p w:rsidRPr="000866D8" w:rsidR="000866D8" w:rsidP="000866D8" w:rsidRDefault="000866D8" w14:paraId="28766C32"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U3</w:t>
            </w:r>
          </w:p>
        </w:tc>
        <w:tc>
          <w:tcPr>
            <w:tcW w:w="6075" w:type="dxa"/>
            <w:vAlign w:val="center"/>
            <w:hideMark/>
          </w:tcPr>
          <w:p w:rsidRPr="000866D8" w:rsidR="000866D8" w:rsidP="000866D8" w:rsidRDefault="000866D8" w14:paraId="622184B7"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Metodologías y Herramientas:</w:t>
            </w:r>
            <w:r w:rsidRPr="000866D8">
              <w:rPr>
                <w:rFonts w:ascii="Times New Roman" w:hAnsi="Times New Roman" w:eastAsia="Times New Roman" w:cs="Times New Roman"/>
                <w:sz w:val="24"/>
                <w:szCs w:val="24"/>
                <w:lang w:eastAsia="es-AR"/>
              </w:rPr>
              <w:t xml:space="preserve"> Uso de metodologías (Ágiles/Cascada) y software de gestión.</w:t>
            </w:r>
          </w:p>
        </w:tc>
      </w:tr>
      <w:tr w:rsidRPr="000866D8" w:rsidR="000866D8" w:rsidTr="3EC31275" w14:paraId="25572CD6" w14:textId="77777777">
        <w:trPr>
          <w:trHeight w:val="300"/>
          <w:tblCellSpacing w:w="15" w:type="dxa"/>
        </w:trPr>
        <w:tc>
          <w:tcPr>
            <w:tcW w:w="712" w:type="dxa"/>
            <w:vAlign w:val="center"/>
            <w:hideMark/>
          </w:tcPr>
          <w:p w:rsidRPr="000866D8" w:rsidR="000866D8" w:rsidP="000866D8" w:rsidRDefault="000866D8" w14:paraId="3E191CF7"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10</w:t>
            </w:r>
          </w:p>
        </w:tc>
        <w:tc>
          <w:tcPr>
            <w:tcW w:w="768" w:type="dxa"/>
            <w:vAlign w:val="center"/>
            <w:hideMark/>
          </w:tcPr>
          <w:p w:rsidRPr="000866D8" w:rsidR="000866D8" w:rsidP="000866D8" w:rsidRDefault="000866D8" w14:paraId="6478FE41"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15/06</w:t>
            </w:r>
          </w:p>
        </w:tc>
        <w:tc>
          <w:tcPr>
            <w:tcW w:w="1065" w:type="dxa"/>
            <w:vAlign w:val="center"/>
            <w:hideMark/>
          </w:tcPr>
          <w:p w:rsidRPr="000866D8" w:rsidR="000866D8" w:rsidP="000866D8" w:rsidRDefault="000866D8" w14:paraId="10BEEB3E"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U3</w:t>
            </w:r>
          </w:p>
        </w:tc>
        <w:tc>
          <w:tcPr>
            <w:tcW w:w="6075" w:type="dxa"/>
            <w:vAlign w:val="center"/>
            <w:hideMark/>
          </w:tcPr>
          <w:p w:rsidRPr="000866D8" w:rsidR="000866D8" w:rsidP="000866D8" w:rsidRDefault="000866D8" w14:paraId="07536505"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Contrataciones y Pliegos:</w:t>
            </w:r>
            <w:r w:rsidRPr="000866D8">
              <w:rPr>
                <w:rFonts w:ascii="Times New Roman" w:hAnsi="Times New Roman" w:eastAsia="Times New Roman" w:cs="Times New Roman"/>
                <w:sz w:val="24"/>
                <w:szCs w:val="24"/>
                <w:lang w:eastAsia="es-AR"/>
              </w:rPr>
              <w:t xml:space="preserve"> Licitaciones públicas/privadas. Estructura de un Pliego TIC.</w:t>
            </w:r>
          </w:p>
        </w:tc>
      </w:tr>
      <w:tr w:rsidRPr="000866D8" w:rsidR="000866D8" w:rsidTr="3EC31275" w14:paraId="61336DC5" w14:textId="77777777">
        <w:trPr>
          <w:trHeight w:val="300"/>
          <w:tblCellSpacing w:w="15" w:type="dxa"/>
        </w:trPr>
        <w:tc>
          <w:tcPr>
            <w:tcW w:w="712" w:type="dxa"/>
            <w:vAlign w:val="center"/>
            <w:hideMark/>
          </w:tcPr>
          <w:p w:rsidRPr="000866D8" w:rsidR="000866D8" w:rsidP="000866D8" w:rsidRDefault="000866D8" w14:paraId="1C5FD42D"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11</w:t>
            </w:r>
          </w:p>
        </w:tc>
        <w:tc>
          <w:tcPr>
            <w:tcW w:w="768" w:type="dxa"/>
            <w:vAlign w:val="center"/>
            <w:hideMark/>
          </w:tcPr>
          <w:p w:rsidRPr="000866D8" w:rsidR="000866D8" w:rsidP="000866D8" w:rsidRDefault="000866D8" w14:paraId="235B924C"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22/06</w:t>
            </w:r>
          </w:p>
        </w:tc>
        <w:tc>
          <w:tcPr>
            <w:tcW w:w="1065" w:type="dxa"/>
            <w:vAlign w:val="center"/>
            <w:hideMark/>
          </w:tcPr>
          <w:p w:rsidRPr="000866D8" w:rsidR="000866D8" w:rsidP="000866D8" w:rsidRDefault="000866D8" w14:paraId="0B08402F"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Repaso</w:t>
            </w:r>
          </w:p>
        </w:tc>
        <w:tc>
          <w:tcPr>
            <w:tcW w:w="6075" w:type="dxa"/>
            <w:vAlign w:val="center"/>
            <w:hideMark/>
          </w:tcPr>
          <w:p w:rsidRPr="000866D8" w:rsidR="000866D8" w:rsidP="000866D8" w:rsidRDefault="000866D8" w14:paraId="569304FE"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Taller Integrador:</w:t>
            </w:r>
            <w:r w:rsidRPr="000866D8">
              <w:rPr>
                <w:rFonts w:ascii="Times New Roman" w:hAnsi="Times New Roman" w:eastAsia="Times New Roman" w:cs="Times New Roman"/>
                <w:sz w:val="24"/>
                <w:szCs w:val="24"/>
                <w:lang w:eastAsia="es-AR"/>
              </w:rPr>
              <w:t xml:space="preserve"> Aplicación de los 3 ejes (Estrategia + Gobierno + Gestión).</w:t>
            </w:r>
          </w:p>
        </w:tc>
      </w:tr>
      <w:tr w:rsidRPr="000866D8" w:rsidR="000866D8" w:rsidTr="3EC31275" w14:paraId="033A014D" w14:textId="77777777">
        <w:trPr>
          <w:trHeight w:val="300"/>
          <w:tblCellSpacing w:w="15" w:type="dxa"/>
        </w:trPr>
        <w:tc>
          <w:tcPr>
            <w:tcW w:w="712" w:type="dxa"/>
            <w:vAlign w:val="center"/>
            <w:hideMark/>
          </w:tcPr>
          <w:p w:rsidRPr="000866D8" w:rsidR="000866D8" w:rsidP="000866D8" w:rsidRDefault="000866D8" w14:paraId="0D07152E"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12</w:t>
            </w:r>
          </w:p>
        </w:tc>
        <w:tc>
          <w:tcPr>
            <w:tcW w:w="768" w:type="dxa"/>
            <w:vAlign w:val="center"/>
            <w:hideMark/>
          </w:tcPr>
          <w:p w:rsidRPr="000866D8" w:rsidR="000866D8" w:rsidP="000866D8" w:rsidRDefault="000866D8" w14:paraId="63C44DCA"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29/06</w:t>
            </w:r>
          </w:p>
        </w:tc>
        <w:tc>
          <w:tcPr>
            <w:tcW w:w="1065" w:type="dxa"/>
            <w:vAlign w:val="center"/>
            <w:hideMark/>
          </w:tcPr>
          <w:p w:rsidRPr="000866D8" w:rsidR="000866D8" w:rsidP="000866D8" w:rsidRDefault="000866D8" w14:paraId="7CE9348B"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Examen</w:t>
            </w:r>
          </w:p>
        </w:tc>
        <w:tc>
          <w:tcPr>
            <w:tcW w:w="6075" w:type="dxa"/>
            <w:vAlign w:val="center"/>
            <w:hideMark/>
          </w:tcPr>
          <w:p w:rsidRPr="000866D8" w:rsidR="000866D8" w:rsidP="000866D8" w:rsidRDefault="000866D8" w14:paraId="1991A37F" w14:textId="77777777">
            <w:pPr>
              <w:spacing w:after="0" w:line="240" w:lineRule="auto"/>
              <w:rPr>
                <w:rFonts w:ascii="Times New Roman" w:hAnsi="Times New Roman" w:eastAsia="Times New Roman" w:cs="Times New Roman"/>
                <w:sz w:val="24"/>
                <w:szCs w:val="24"/>
                <w:lang w:eastAsia="es-AR"/>
              </w:rPr>
            </w:pPr>
            <w:r w:rsidRPr="000866D8">
              <w:rPr>
                <w:rFonts w:ascii="Times New Roman" w:hAnsi="Times New Roman" w:eastAsia="Times New Roman" w:cs="Times New Roman"/>
                <w:b/>
                <w:bCs/>
                <w:sz w:val="24"/>
                <w:szCs w:val="24"/>
                <w:lang w:eastAsia="es-AR"/>
              </w:rPr>
              <w:t>Primer Examen Parcial (Unidades 1, 2 y 3).</w:t>
            </w:r>
          </w:p>
        </w:tc>
      </w:tr>
    </w:tbl>
    <w:p w:rsidRPr="000866D8" w:rsidR="000866D8" w:rsidP="000866D8" w:rsidRDefault="000866D8" w14:paraId="6350A95B" w14:textId="1ECAF5D9">
      <w:pPr>
        <w:spacing w:after="0" w:line="240" w:lineRule="auto"/>
        <w:rPr>
          <w:rFonts w:ascii="Times New Roman" w:hAnsi="Times New Roman" w:eastAsia="Times New Roman" w:cs="Times New Roman"/>
          <w:sz w:val="24"/>
          <w:szCs w:val="24"/>
          <w:lang w:eastAsia="es-AR"/>
        </w:rPr>
      </w:pPr>
    </w:p>
    <w:p w:rsidRPr="000866D8" w:rsidR="000866D8" w:rsidP="000866D8" w:rsidRDefault="00000000" w14:paraId="287E05B8" w14:textId="77777777">
      <w:pPr>
        <w:spacing w:after="0" w:line="240" w:lineRule="auto"/>
        <w:rPr>
          <w:rFonts w:ascii="Times New Roman" w:hAnsi="Times New Roman" w:eastAsia="Times New Roman" w:cs="Times New Roman"/>
          <w:sz w:val="24"/>
          <w:szCs w:val="24"/>
          <w:lang w:eastAsia="es-AR"/>
        </w:rPr>
      </w:pPr>
      <w:r>
        <w:rPr>
          <w:rFonts w:ascii="Times New Roman" w:hAnsi="Times New Roman" w:eastAsia="Times New Roman" w:cs="Times New Roman"/>
          <w:sz w:val="24"/>
          <w:szCs w:val="24"/>
          <w:lang w:eastAsia="es-AR"/>
        </w:rPr>
        <w:pict w14:anchorId="4527E0E6">
          <v:rect id="_x0000_i1025" style="width:0;height:1.5pt" o:hr="t" o:hrstd="t" o:hralign="center" fillcolor="#a0a0a0" stroked="f"/>
        </w:pict>
      </w:r>
    </w:p>
    <w:p w:rsidR="000866D8" w:rsidP="000866D8" w:rsidRDefault="000866D8" w14:paraId="22D41E87" w14:textId="77777777">
      <w:pPr>
        <w:pStyle w:val="Ttulo2"/>
      </w:pPr>
      <w:r>
        <w:lastRenderedPageBreak/>
        <w:t>Clase 1: La Administración y el Ecosistema de TI (30/03)</w:t>
      </w:r>
    </w:p>
    <w:p w:rsidR="000866D8" w:rsidP="000866D8" w:rsidRDefault="000866D8" w14:paraId="3EA3E788" w14:textId="711100C2">
      <w:pPr>
        <w:pStyle w:val="NormalWeb"/>
      </w:pPr>
      <w:r w:rsidRPr="252F284B">
        <w:rPr>
          <w:b/>
          <w:bCs/>
        </w:rPr>
        <w:t>Objetivo:</w:t>
      </w:r>
      <w:r>
        <w:t xml:space="preserve"> Que el alumno comprenda que la tecnología sin administración es solo "gasto", y</w:t>
      </w:r>
      <w:r w:rsidR="2846C287">
        <w:t xml:space="preserve"> </w:t>
      </w:r>
      <w:r w:rsidR="1EDEC9E2">
        <w:t xml:space="preserve">que </w:t>
      </w:r>
      <w:r>
        <w:t>aprenda a identificar los activos críticos.</w:t>
      </w:r>
    </w:p>
    <w:p w:rsidR="000866D8" w:rsidP="000866D8" w:rsidRDefault="000866D8" w14:paraId="30F62B31" w14:textId="2AFA18F0">
      <w:pPr>
        <w:pStyle w:val="NormalWeb"/>
        <w:numPr>
          <w:ilvl w:val="0"/>
          <w:numId w:val="18"/>
        </w:numPr>
      </w:pPr>
      <w:r>
        <w:t>"¿Qué pasa si mañana desaparece el administrador de sistemas de una empresa?". Discusión sobre eficiencia vs. eficacia en TI.</w:t>
      </w:r>
    </w:p>
    <w:p w:rsidR="000866D8" w:rsidP="000866D8" w:rsidRDefault="000866D8" w14:paraId="337D6420" w14:textId="77777777">
      <w:pPr>
        <w:pStyle w:val="NormalWeb"/>
        <w:numPr>
          <w:ilvl w:val="1"/>
          <w:numId w:val="18"/>
        </w:numPr>
      </w:pPr>
      <w:r w:rsidRPr="666B0CF9">
        <w:rPr>
          <w:b/>
          <w:bCs/>
        </w:rPr>
        <w:t>Definición de Administración:</w:t>
      </w:r>
      <w:r>
        <w:t xml:space="preserve"> Planificar, Organizar, Dirigir y Controlar aplicados a servicios tecnológicos.</w:t>
      </w:r>
    </w:p>
    <w:p w:rsidR="000866D8" w:rsidP="000866D8" w:rsidRDefault="000866D8" w14:paraId="2787475C" w14:textId="77777777">
      <w:pPr>
        <w:pStyle w:val="NormalWeb"/>
        <w:numPr>
          <w:ilvl w:val="1"/>
          <w:numId w:val="18"/>
        </w:numPr>
      </w:pPr>
      <w:r>
        <w:rPr>
          <w:b/>
          <w:bCs/>
        </w:rPr>
        <w:t>Misión y Visión:</w:t>
      </w:r>
      <w:r>
        <w:t xml:space="preserve"> ¿Para qué existe el departamento de TI? Ejercicio: Redactar la misión para el área de sistemas de un Ingenio (ej. "Garantizar la disponibilidad de datos para una zafra sin interrupciones").</w:t>
      </w:r>
    </w:p>
    <w:p w:rsidR="000866D8" w:rsidP="000866D8" w:rsidRDefault="000866D8" w14:paraId="0BC94B33" w14:textId="42E35DD8">
      <w:pPr>
        <w:pStyle w:val="NormalWeb"/>
        <w:numPr>
          <w:ilvl w:val="0"/>
          <w:numId w:val="18"/>
        </w:numPr>
      </w:pPr>
      <w:r>
        <w:t>Introducción al concepto de "Valor de Negocio".</w:t>
      </w:r>
    </w:p>
    <w:p w:rsidR="000866D8" w:rsidP="3EC31275" w:rsidRDefault="000866D8" w14:paraId="47A701A6" w14:textId="1E1E3F3B">
      <w:pPr>
        <w:pStyle w:val="NormalWeb"/>
        <w:numPr>
          <w:ilvl w:val="0"/>
          <w:numId w:val="18"/>
        </w:numPr>
      </w:pPr>
      <w:r w:rsidRPr="3EC31275">
        <w:rPr>
          <w:b/>
          <w:bCs/>
        </w:rPr>
        <w:t>Material:</w:t>
      </w:r>
      <w:r>
        <w:t xml:space="preserve"> </w:t>
      </w:r>
      <w:proofErr w:type="spellStart"/>
      <w:r>
        <w:t>Slides</w:t>
      </w:r>
      <w:proofErr w:type="spellEnd"/>
      <w:r>
        <w:t xml:space="preserve"> sobre el ciclo administrativo y guía de lectura sobre Visión Estratégica.</w:t>
      </w:r>
    </w:p>
    <w:p w:rsidR="69321057" w:rsidP="3EC31275" w:rsidRDefault="69321057" w14:paraId="7A1058EB" w14:textId="69E38C2B">
      <w:pPr>
        <w:pStyle w:val="Ttulo2"/>
      </w:pPr>
      <w:r>
        <w:t>DIAPOSITIVAS DE ADMINISTRACION PODIO Y ADMINISTRACION ESTRATEGICA</w:t>
      </w:r>
    </w:p>
    <w:p w:rsidR="000866D8" w:rsidP="000866D8" w:rsidRDefault="000866D8" w14:paraId="6CF71C03" w14:textId="77777777">
      <w:pPr>
        <w:pStyle w:val="Ttulo2"/>
      </w:pPr>
      <w:r>
        <w:t>Clase 2: Estructura y Procesos Organizacionales (06/04)</w:t>
      </w:r>
    </w:p>
    <w:p w:rsidR="000866D8" w:rsidP="000866D8" w:rsidRDefault="000866D8" w14:paraId="5EFA8FB5" w14:textId="77777777">
      <w:pPr>
        <w:pStyle w:val="NormalWeb"/>
      </w:pPr>
      <w:r>
        <w:rPr>
          <w:b/>
          <w:bCs/>
        </w:rPr>
        <w:t>Objetivo:</w:t>
      </w:r>
      <w:r>
        <w:t xml:space="preserve"> Analizar cómo se organiza una empresa y cómo TI debe "encajar" en esa estructura para ser funcional.</w:t>
      </w:r>
    </w:p>
    <w:p w:rsidR="000866D8" w:rsidP="000866D8" w:rsidRDefault="000866D8" w14:paraId="4D67ECE4" w14:textId="7AB51635">
      <w:pPr>
        <w:pStyle w:val="NormalWeb"/>
        <w:numPr>
          <w:ilvl w:val="0"/>
          <w:numId w:val="19"/>
        </w:numPr>
      </w:pPr>
      <w:r>
        <w:t xml:space="preserve"> Repaso de la clase anterior. Pregunta disparadora: "¿Es lo mismo el área de TI de una Software Factory que la de un hospital?".</w:t>
      </w:r>
    </w:p>
    <w:p w:rsidR="000866D8" w:rsidP="000866D8" w:rsidRDefault="000866D8" w14:paraId="26F7D460" w14:textId="77777777">
      <w:pPr>
        <w:pStyle w:val="NormalWeb"/>
        <w:numPr>
          <w:ilvl w:val="0"/>
          <w:numId w:val="19"/>
        </w:numPr>
      </w:pPr>
      <w:r>
        <w:rPr>
          <w:b/>
          <w:bCs/>
        </w:rPr>
        <w:t>Desarrollo Técnico (100 min):</w:t>
      </w:r>
    </w:p>
    <w:p w:rsidR="000866D8" w:rsidP="000866D8" w:rsidRDefault="000866D8" w14:paraId="0C9B2FC9" w14:textId="77777777">
      <w:pPr>
        <w:pStyle w:val="NormalWeb"/>
        <w:numPr>
          <w:ilvl w:val="1"/>
          <w:numId w:val="19"/>
        </w:numPr>
      </w:pPr>
      <w:r>
        <w:rPr>
          <w:b/>
          <w:bCs/>
        </w:rPr>
        <w:t>Tipos de Organizaciones:</w:t>
      </w:r>
      <w:r>
        <w:t xml:space="preserve"> Jerárquicas, Matriciales y Planas. Pros y contras para el área técnica.</w:t>
      </w:r>
    </w:p>
    <w:p w:rsidR="000866D8" w:rsidP="000866D8" w:rsidRDefault="000866D8" w14:paraId="3884DB61" w14:textId="77777777">
      <w:pPr>
        <w:pStyle w:val="NormalWeb"/>
        <w:numPr>
          <w:ilvl w:val="1"/>
          <w:numId w:val="19"/>
        </w:numPr>
      </w:pPr>
      <w:r>
        <w:rPr>
          <w:b/>
          <w:bCs/>
        </w:rPr>
        <w:t>Modelo Orgánico-Funcional:</w:t>
      </w:r>
      <w:r>
        <w:t xml:space="preserve"> Cómo se dividen las tareas. El organigrama de TI.</w:t>
      </w:r>
    </w:p>
    <w:p w:rsidR="000866D8" w:rsidP="000866D8" w:rsidRDefault="000866D8" w14:paraId="5BE0FC44" w14:textId="77777777">
      <w:pPr>
        <w:pStyle w:val="NormalWeb"/>
        <w:numPr>
          <w:ilvl w:val="1"/>
          <w:numId w:val="19"/>
        </w:numPr>
      </w:pPr>
      <w:r>
        <w:rPr>
          <w:b/>
          <w:bCs/>
        </w:rPr>
        <w:t>Procesos vs. Funciones:</w:t>
      </w:r>
      <w:r>
        <w:t xml:space="preserve"> Introducción a la idea de que los sistemas atraviesan áreas (Ventas -&gt; Producción -&gt; Logística).</w:t>
      </w:r>
    </w:p>
    <w:p w:rsidR="000866D8" w:rsidP="000866D8" w:rsidRDefault="000866D8" w14:paraId="613AA959" w14:textId="77777777">
      <w:pPr>
        <w:pStyle w:val="NormalWeb"/>
        <w:numPr>
          <w:ilvl w:val="1"/>
          <w:numId w:val="19"/>
        </w:numPr>
      </w:pPr>
      <w:r w:rsidRPr="3EC31275">
        <w:rPr>
          <w:b/>
          <w:bCs/>
        </w:rPr>
        <w:t>Estrategia de Negocio:</w:t>
      </w:r>
      <w:r>
        <w:t xml:space="preserve"> ¿TI es un centro de costos o un socio estratégico?</w:t>
      </w:r>
    </w:p>
    <w:p w:rsidR="666B0CF9" w:rsidP="252F284B" w:rsidRDefault="000866D8" w14:paraId="3B0BEBFE" w14:textId="26A8437B">
      <w:pPr>
        <w:pStyle w:val="NormalWeb"/>
        <w:numPr>
          <w:ilvl w:val="0"/>
          <w:numId w:val="19"/>
        </w:numPr>
      </w:pPr>
      <w:r w:rsidRPr="252F284B">
        <w:rPr>
          <w:b/>
          <w:bCs/>
        </w:rPr>
        <w:t>Actividad Práctica:</w:t>
      </w:r>
      <w:r>
        <w:t xml:space="preserve"> Dibujar el organigrama ideal para una empresa mediana que decide migrar sus sistemas locales a la nube.</w:t>
      </w:r>
    </w:p>
    <w:p w:rsidR="00A350AE" w:rsidP="000866D8" w:rsidRDefault="00A350AE" w14:paraId="011F9138" w14:textId="77777777">
      <w:pPr>
        <w:pStyle w:val="Ttulo2"/>
      </w:pPr>
    </w:p>
    <w:p w:rsidR="00A350AE" w:rsidP="000866D8" w:rsidRDefault="00A350AE" w14:paraId="71748534" w14:textId="77777777">
      <w:pPr>
        <w:pStyle w:val="Ttulo2"/>
      </w:pPr>
    </w:p>
    <w:p w:rsidR="00A350AE" w:rsidP="000866D8" w:rsidRDefault="00A350AE" w14:paraId="596CD49B" w14:textId="77777777">
      <w:pPr>
        <w:pStyle w:val="Ttulo2"/>
      </w:pPr>
    </w:p>
    <w:p w:rsidR="00A350AE" w:rsidP="000866D8" w:rsidRDefault="00A350AE" w14:paraId="104F769F" w14:textId="77777777">
      <w:pPr>
        <w:pStyle w:val="Ttulo2"/>
      </w:pPr>
    </w:p>
    <w:p w:rsidR="00A350AE" w:rsidP="000866D8" w:rsidRDefault="00A350AE" w14:paraId="680BAE21" w14:textId="77777777">
      <w:pPr>
        <w:pStyle w:val="Ttulo2"/>
      </w:pPr>
    </w:p>
    <w:p w:rsidR="00A350AE" w:rsidP="000866D8" w:rsidRDefault="00A350AE" w14:paraId="3A1BB485" w14:textId="77777777">
      <w:pPr>
        <w:pStyle w:val="Ttulo2"/>
      </w:pPr>
    </w:p>
    <w:p w:rsidR="00A350AE" w:rsidP="000866D8" w:rsidRDefault="00A350AE" w14:paraId="60368A43" w14:textId="77777777">
      <w:pPr>
        <w:pStyle w:val="Ttulo2"/>
      </w:pPr>
    </w:p>
    <w:p w:rsidRPr="00A350AE" w:rsidR="00A350AE" w:rsidP="00A350AE" w:rsidRDefault="00A350AE" w14:paraId="20D097C5" w14:textId="77777777"/>
    <w:p w:rsidR="000866D8" w:rsidP="000866D8" w:rsidRDefault="000866D8" w14:paraId="324E4CCC" w14:textId="1D805B2D">
      <w:pPr>
        <w:pStyle w:val="Ttulo2"/>
      </w:pPr>
      <w:r>
        <w:lastRenderedPageBreak/>
        <w:t>Clase 3: El Capital Humano y los Nuevos Roles (13/04)</w:t>
      </w:r>
    </w:p>
    <w:p w:rsidR="000866D8" w:rsidP="000866D8" w:rsidRDefault="000866D8" w14:paraId="6C6C1296" w14:textId="1AC03722">
      <w:pPr>
        <w:pStyle w:val="NormalWeb"/>
        <w:numPr>
          <w:ilvl w:val="0"/>
          <w:numId w:val="20"/>
        </w:numPr>
      </w:pPr>
      <w:r>
        <w:t>"El mapa de talentos". ¿Qué hace cada uno realmente?</w:t>
      </w:r>
    </w:p>
    <w:p w:rsidR="000866D8" w:rsidP="000866D8" w:rsidRDefault="000866D8" w14:paraId="0911F783" w14:textId="3C23F98E">
      <w:pPr>
        <w:pStyle w:val="NormalWeb"/>
        <w:numPr>
          <w:ilvl w:val="0"/>
          <w:numId w:val="20"/>
        </w:numPr>
      </w:pPr>
      <w:r w:rsidRPr="252F284B">
        <w:rPr>
          <w:b/>
          <w:bCs/>
        </w:rPr>
        <w:t xml:space="preserve">Desarrollo </w:t>
      </w:r>
      <w:proofErr w:type="gramStart"/>
      <w:r w:rsidRPr="252F284B">
        <w:rPr>
          <w:b/>
          <w:bCs/>
        </w:rPr>
        <w:t>Técnico</w:t>
      </w:r>
      <w:r w:rsidRPr="252F284B" w:rsidR="4FEABACE">
        <w:rPr>
          <w:b/>
          <w:bCs/>
        </w:rPr>
        <w:t xml:space="preserve"> </w:t>
      </w:r>
      <w:r w:rsidRPr="252F284B">
        <w:rPr>
          <w:b/>
          <w:bCs/>
        </w:rPr>
        <w:t>:</w:t>
      </w:r>
      <w:proofErr w:type="gramEnd"/>
    </w:p>
    <w:p w:rsidR="000866D8" w:rsidP="000866D8" w:rsidRDefault="000866D8" w14:paraId="115114B7" w14:textId="77777777">
      <w:pPr>
        <w:pStyle w:val="NormalWeb"/>
        <w:numPr>
          <w:ilvl w:val="1"/>
          <w:numId w:val="20"/>
        </w:numPr>
      </w:pPr>
      <w:r>
        <w:rPr>
          <w:b/>
          <w:bCs/>
        </w:rPr>
        <w:t>Nivel Directivo:</w:t>
      </w:r>
      <w:r>
        <w:t xml:space="preserve"> El rol del </w:t>
      </w:r>
      <w:r>
        <w:rPr>
          <w:b/>
          <w:bCs/>
        </w:rPr>
        <w:t>CIO</w:t>
      </w:r>
      <w:r>
        <w:t xml:space="preserve"> (Estrategia) y el </w:t>
      </w:r>
      <w:r>
        <w:rPr>
          <w:b/>
          <w:bCs/>
        </w:rPr>
        <w:t>CTO</w:t>
      </w:r>
      <w:r>
        <w:t xml:space="preserve"> (Tecnología). Diferencias clave.</w:t>
      </w:r>
    </w:p>
    <w:p w:rsidR="000866D8" w:rsidP="000866D8" w:rsidRDefault="000866D8" w14:paraId="6E9465D4" w14:textId="77777777">
      <w:pPr>
        <w:pStyle w:val="NormalWeb"/>
        <w:numPr>
          <w:ilvl w:val="1"/>
          <w:numId w:val="20"/>
        </w:numPr>
      </w:pPr>
      <w:r>
        <w:rPr>
          <w:b/>
          <w:bCs/>
        </w:rPr>
        <w:t>Nivel de Gestión:</w:t>
      </w:r>
      <w:r>
        <w:t xml:space="preserve"> El </w:t>
      </w:r>
      <w:r>
        <w:rPr>
          <w:b/>
          <w:bCs/>
        </w:rPr>
        <w:t>Project Manager (PM)</w:t>
      </w:r>
      <w:r>
        <w:t>. Introducción al concepto de liderazgo de equipos.</w:t>
      </w:r>
    </w:p>
    <w:p w:rsidR="000866D8" w:rsidP="000866D8" w:rsidRDefault="000866D8" w14:paraId="4E135C71" w14:textId="77777777">
      <w:pPr>
        <w:pStyle w:val="NormalWeb"/>
        <w:numPr>
          <w:ilvl w:val="1"/>
          <w:numId w:val="20"/>
        </w:numPr>
      </w:pPr>
      <w:r>
        <w:rPr>
          <w:b/>
          <w:bCs/>
        </w:rPr>
        <w:t>Nivel Operativo y Especialistas:</w:t>
      </w:r>
      <w:r>
        <w:t xml:space="preserve"> * </w:t>
      </w:r>
      <w:r>
        <w:rPr>
          <w:b/>
          <w:bCs/>
        </w:rPr>
        <w:t>DBA:</w:t>
      </w:r>
      <w:r>
        <w:t xml:space="preserve"> Importancia de la integridad de los datos (PostgreSQL, SQL Server).</w:t>
      </w:r>
    </w:p>
    <w:p w:rsidR="000866D8" w:rsidP="000866D8" w:rsidRDefault="000866D8" w14:paraId="57CE4094" w14:textId="77777777">
      <w:pPr>
        <w:pStyle w:val="NormalWeb"/>
        <w:numPr>
          <w:ilvl w:val="2"/>
          <w:numId w:val="20"/>
        </w:numPr>
      </w:pPr>
      <w:r>
        <w:rPr>
          <w:b/>
          <w:bCs/>
        </w:rPr>
        <w:t>Analista Funcional:</w:t>
      </w:r>
      <w:r>
        <w:t xml:space="preserve"> El puente entre el cliente y el código.</w:t>
      </w:r>
    </w:p>
    <w:p w:rsidR="000866D8" w:rsidP="000866D8" w:rsidRDefault="000866D8" w14:paraId="1E904C54" w14:textId="77777777">
      <w:pPr>
        <w:pStyle w:val="NormalWeb"/>
        <w:numPr>
          <w:ilvl w:val="2"/>
          <w:numId w:val="20"/>
        </w:numPr>
      </w:pPr>
      <w:r w:rsidRPr="252F284B">
        <w:rPr>
          <w:b/>
          <w:bCs/>
        </w:rPr>
        <w:t>Full Stack Dev:</w:t>
      </w:r>
      <w:r>
        <w:t xml:space="preserve"> Versatilidad y límites.</w:t>
      </w:r>
    </w:p>
    <w:p w:rsidR="00BE5FF0" w:rsidRDefault="00BE5FF0" w14:paraId="0CC1C308" w14:textId="0063D12B">
      <w:r>
        <w:br w:type="page"/>
      </w:r>
    </w:p>
    <w:p w:rsidR="00BE5FF0" w:rsidP="00BE5FF0" w:rsidRDefault="12C3DDD5" w14:paraId="482622E9" w14:textId="4EC67B3D">
      <w:pPr>
        <w:pStyle w:val="Ttulo2"/>
      </w:pPr>
      <w:r>
        <w:lastRenderedPageBreak/>
        <w:t>Intro</w:t>
      </w:r>
      <w:r w:rsidR="00BE5FF0">
        <w:t>ducción al "Ecosistema Ingenio" (Para la Clase)</w:t>
      </w:r>
    </w:p>
    <w:p w:rsidR="00BE5FF0" w:rsidP="00BE5FF0" w:rsidRDefault="00BE5FF0" w14:paraId="7A16169D" w14:textId="77777777">
      <w:pPr>
        <w:pStyle w:val="Ttulo3"/>
      </w:pPr>
      <w:r>
        <w:t>1. ¿Qué es un Ingenio? (La visión sistémica)</w:t>
      </w:r>
    </w:p>
    <w:p w:rsidR="00BE5FF0" w:rsidP="3EC31275" w:rsidRDefault="00BE5FF0" w14:paraId="35E668D4" w14:textId="7E7B28F9">
      <w:pPr>
        <w:pStyle w:val="NormalWeb"/>
      </w:pPr>
      <w:r>
        <w:t xml:space="preserve">Es una organización agroindustrial compleja que transforma una materia prima perecedera (la caña) en múltiples productos (azúcar, alcohol, energía) en un periodo crítico llamado </w:t>
      </w:r>
      <w:r w:rsidRPr="3EC31275">
        <w:rPr>
          <w:b/>
          <w:bCs/>
        </w:rPr>
        <w:t>Zafra</w:t>
      </w:r>
      <w:r>
        <w:t xml:space="preserve"> (aprox. mayo a noviembre).</w:t>
      </w:r>
    </w:p>
    <w:p w:rsidR="3F93CB6B" w:rsidP="3EC31275" w:rsidRDefault="3F93CB6B" w14:paraId="63156C06" w14:textId="4C6C6CE7">
      <w:pPr>
        <w:pStyle w:val="Ttulo3"/>
      </w:pPr>
      <w:r>
        <w:t>Esquema Conceptual de Procesos en un Ingenio Azucarero</w:t>
      </w:r>
    </w:p>
    <w:p w:rsidR="3F93CB6B" w:rsidP="3EC31275" w:rsidRDefault="3F93CB6B" w14:paraId="0785E5A6" w14:textId="478C8912">
      <w:pPr>
        <w:pStyle w:val="Ttulo3"/>
      </w:pPr>
      <w:r>
        <w:t xml:space="preserve">///   Dibujo de Proceso de </w:t>
      </w:r>
      <w:proofErr w:type="spellStart"/>
      <w:r>
        <w:t>Fabricacion</w:t>
      </w:r>
      <w:proofErr w:type="spellEnd"/>
      <w:r>
        <w:t xml:space="preserve">   ////</w:t>
      </w:r>
    </w:p>
    <w:p w:rsidR="19CCB617" w:rsidP="3EC31275" w:rsidRDefault="19CCB617" w14:paraId="7D9D54D5" w14:textId="77777777">
      <w:pPr>
        <w:pStyle w:val="Ttulo3"/>
      </w:pPr>
      <w:r>
        <w:t>Dinámica sugerida: "El Mapa del Tesoro Blanco"</w:t>
      </w:r>
    </w:p>
    <w:p w:rsidR="19CCB617" w:rsidP="3EC31275" w:rsidRDefault="19CCB617" w14:paraId="2C4EFA97" w14:textId="5D3C254F">
      <w:pPr>
        <w:pStyle w:val="NormalWeb"/>
      </w:pPr>
      <w:r>
        <w:t>(Trapiche -&gt; Laboratorio -&gt; Fabrica -&gt; Depósito):</w:t>
      </w:r>
    </w:p>
    <w:p w:rsidR="25FA410E" w:rsidP="252F284B" w:rsidRDefault="25FA410E" w14:paraId="2CD6009E" w14:textId="01EEE939">
      <w:pPr>
        <w:pStyle w:val="NormalWeb"/>
        <w:rPr>
          <w:i/>
          <w:iCs/>
        </w:rPr>
      </w:pPr>
      <w:r>
        <w:rPr>
          <w:noProof/>
        </w:rPr>
        <w:drawing>
          <wp:inline distT="0" distB="0" distL="0" distR="0" wp14:anchorId="7ADE181A" wp14:editId="51163F30">
            <wp:extent cx="5547832" cy="3590925"/>
            <wp:effectExtent l="0" t="0" r="0" b="0"/>
            <wp:docPr id="1575293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93905" name="Picture 1575293905"/>
                    <pic:cNvPicPr/>
                  </pic:nvPicPr>
                  <pic:blipFill>
                    <a:blip r:embed="rId10">
                      <a:extLst>
                        <a:ext uri="{28A0092B-C50C-407E-A947-70E740481C1C}">
                          <a14:useLocalDpi xmlns:a14="http://schemas.microsoft.com/office/drawing/2010/main"/>
                        </a:ext>
                      </a:extLst>
                    </a:blip>
                    <a:stretch>
                      <a:fillRect/>
                    </a:stretch>
                  </pic:blipFill>
                  <pic:spPr>
                    <a:xfrm>
                      <a:off x="0" y="0"/>
                      <a:ext cx="5547832" cy="3590925"/>
                    </a:xfrm>
                    <a:prstGeom prst="rect">
                      <a:avLst/>
                    </a:prstGeom>
                  </pic:spPr>
                </pic:pic>
              </a:graphicData>
            </a:graphic>
          </wp:inline>
        </w:drawing>
      </w:r>
    </w:p>
    <w:p w:rsidR="19CCB617" w:rsidP="3EC31275" w:rsidRDefault="19CCB617" w14:paraId="1480671A" w14:textId="77777777">
      <w:pPr>
        <w:pStyle w:val="NormalWeb"/>
      </w:pPr>
      <w:r w:rsidRPr="3EC31275">
        <w:rPr>
          <w:i/>
          <w:iCs/>
        </w:rPr>
        <w:t xml:space="preserve">"Si ustedes son los </w:t>
      </w:r>
      <w:proofErr w:type="gramStart"/>
      <w:r w:rsidRPr="3EC31275">
        <w:rPr>
          <w:i/>
          <w:iCs/>
        </w:rPr>
        <w:t>Directores</w:t>
      </w:r>
      <w:proofErr w:type="gramEnd"/>
      <w:r w:rsidRPr="3EC31275">
        <w:rPr>
          <w:i/>
          <w:iCs/>
        </w:rPr>
        <w:t xml:space="preserve"> de TI, ¿dónde pondrían el servidor principal? ¿En la oficina del centro o adentro de la fábrica? ¿Qué pasa si se corta la fibra óptica que une la báscula con el servidor?"</w:t>
      </w:r>
    </w:p>
    <w:p w:rsidR="3EC31275" w:rsidP="3EC31275" w:rsidRDefault="3EC31275" w14:paraId="270D2116" w14:textId="29ED209F">
      <w:pPr>
        <w:pStyle w:val="NormalWeb"/>
        <w:rPr>
          <w:i/>
          <w:iCs/>
        </w:rPr>
      </w:pPr>
    </w:p>
    <w:p w:rsidR="3EC31275" w:rsidP="3EC31275" w:rsidRDefault="3EC31275" w14:paraId="0842F794" w14:textId="6CC0A5F7"/>
    <w:p w:rsidR="3EC31275" w:rsidP="3EC31275" w:rsidRDefault="3EC31275" w14:paraId="6A546DE2" w14:textId="5463C9BF"/>
    <w:p w:rsidR="6BAE1169" w:rsidP="252F284B" w:rsidRDefault="6BAE1169" w14:paraId="23DAECAE" w14:textId="21E14D1D">
      <w:pPr>
        <w:pStyle w:val="Ttulo1"/>
        <w:spacing w:before="322" w:after="322"/>
        <w:rPr>
          <w:b/>
          <w:bCs/>
        </w:rPr>
      </w:pPr>
      <w:r w:rsidRPr="252F284B">
        <w:rPr>
          <w:b/>
          <w:bCs/>
          <w:sz w:val="44"/>
          <w:szCs w:val="44"/>
        </w:rPr>
        <w:lastRenderedPageBreak/>
        <w:t>El Valor de Negocio en la Administración de TI</w:t>
      </w:r>
    </w:p>
    <w:p w:rsidR="6BAE1169" w:rsidP="3EC31275" w:rsidRDefault="6BAE1169" w14:paraId="456BB14C" w14:textId="2552CC63">
      <w:pPr>
        <w:pStyle w:val="Ttulo3"/>
        <w:spacing w:before="281" w:beforeAutospacing="0" w:after="281" w:afterAutospacing="0"/>
      </w:pPr>
      <w:r w:rsidRPr="3EC31275">
        <w:rPr>
          <w:sz w:val="28"/>
          <w:szCs w:val="28"/>
        </w:rPr>
        <w:t>1. ¿Qué es el Valor de Negocio?</w:t>
      </w:r>
    </w:p>
    <w:p w:rsidR="6BAE1169" w:rsidP="3EC31275" w:rsidRDefault="6BAE1169" w14:paraId="72B07CC6" w14:textId="1462FBDF">
      <w:pPr>
        <w:spacing w:before="240" w:after="240"/>
      </w:pPr>
      <w:r w:rsidRPr="3EC31275">
        <w:t xml:space="preserve">En términos simples, el </w:t>
      </w:r>
      <w:r w:rsidRPr="3EC31275">
        <w:rPr>
          <w:b/>
          <w:bCs/>
        </w:rPr>
        <w:t>Valor de Negocio</w:t>
      </w:r>
      <w:r w:rsidRPr="3EC31275">
        <w:t xml:space="preserve"> es el beneficio neto (financiero, operativo o estratégico) que una organización obtiene de sus inversiones y actividades.</w:t>
      </w:r>
    </w:p>
    <w:p w:rsidR="6BAE1169" w:rsidP="3EC31275" w:rsidRDefault="6BAE1169" w14:paraId="4B4BB715" w14:textId="3FCF8608">
      <w:pPr>
        <w:spacing w:before="240" w:after="240"/>
      </w:pPr>
      <w:r w:rsidRPr="3EC31275">
        <w:t xml:space="preserve">En el área de </w:t>
      </w:r>
      <w:r w:rsidRPr="3EC31275">
        <w:rPr>
          <w:b/>
          <w:bCs/>
        </w:rPr>
        <w:t>Sistemas (TI)</w:t>
      </w:r>
      <w:r w:rsidRPr="3EC31275">
        <w:t xml:space="preserve">, el valor de negocio no se mide en "cuántos servidores compramos", sino en </w:t>
      </w:r>
      <w:r w:rsidRPr="3EC31275">
        <w:rPr>
          <w:b/>
          <w:bCs/>
        </w:rPr>
        <w:t>cómo esa tecnología ayuda a que la empresa gane más, gaste menos o corra menos riesgos.</w:t>
      </w:r>
    </w:p>
    <w:p w:rsidR="6BAE1169" w:rsidP="3EC31275" w:rsidRDefault="6BAE1169" w14:paraId="2B8608B7" w14:textId="4EE9FF24">
      <w:pPr>
        <w:pStyle w:val="Ttulo3"/>
        <w:spacing w:before="281" w:beforeAutospacing="0" w:after="281" w:afterAutospacing="0"/>
      </w:pPr>
      <w:r w:rsidRPr="3EC31275">
        <w:rPr>
          <w:sz w:val="28"/>
          <w:szCs w:val="28"/>
        </w:rPr>
        <w:t>2. Los Tres Pilares del Valor de TI (Caso Ingenio)</w:t>
      </w:r>
    </w:p>
    <w:p w:rsidR="6BAE1169" w:rsidP="3EC31275" w:rsidRDefault="6BAE1169" w14:paraId="7A1466FA" w14:textId="02705C99">
      <w:pPr>
        <w:spacing w:before="240" w:after="240"/>
      </w:pPr>
      <w:r w:rsidRPr="3EC31275">
        <w:t>Para que un Administrador de Sistemas aporte valor en un Ingenio, debe enfocarse en tres áreas:</w:t>
      </w:r>
    </w:p>
    <w:p w:rsidR="6BAE1169" w:rsidP="3EC31275" w:rsidRDefault="6BAE1169" w14:paraId="5FEFBAA2" w14:textId="111F2E73">
      <w:pPr>
        <w:pStyle w:val="Ttulo4"/>
        <w:spacing w:before="319" w:after="319"/>
      </w:pPr>
      <w:r w:rsidRPr="3EC31275">
        <w:rPr>
          <w:b/>
          <w:bCs/>
          <w:sz w:val="24"/>
          <w:szCs w:val="24"/>
        </w:rPr>
        <w:t>A. Incremento de Ingresos (Hacer que el Ingenio gane más)</w:t>
      </w:r>
    </w:p>
    <w:p w:rsidR="6BAE1169" w:rsidP="3EC31275" w:rsidRDefault="6BAE1169" w14:paraId="65306B76" w14:textId="32C27CE8">
      <w:pPr>
        <w:pStyle w:val="Prrafodelista"/>
        <w:numPr>
          <w:ilvl w:val="0"/>
          <w:numId w:val="15"/>
        </w:numPr>
        <w:spacing w:before="240" w:after="240"/>
      </w:pPr>
      <w:r w:rsidRPr="3EC31275">
        <w:rPr>
          <w:b/>
          <w:bCs/>
        </w:rPr>
        <w:t>Ejemplo:</w:t>
      </w:r>
      <w:r w:rsidRPr="3EC31275">
        <w:t xml:space="preserve"> Un sistema de sensores en el canchón que optimiza la entrada de camiones. Si el sistema reduce el tiempo de espera, la caña entra más fresca, se pierde menos azúcar por inversión y el Ingenio produce más toneladas con la misma materia prima.</w:t>
      </w:r>
    </w:p>
    <w:p w:rsidR="6BAE1169" w:rsidP="3EC31275" w:rsidRDefault="6BAE1169" w14:paraId="73254E23" w14:textId="41C754AA">
      <w:pPr>
        <w:pStyle w:val="Prrafodelista"/>
        <w:numPr>
          <w:ilvl w:val="0"/>
          <w:numId w:val="15"/>
        </w:numPr>
        <w:spacing w:before="240" w:after="240"/>
      </w:pPr>
      <w:r w:rsidRPr="3EC31275">
        <w:rPr>
          <w:b/>
          <w:bCs/>
        </w:rPr>
        <w:t>Valor:</w:t>
      </w:r>
      <w:r w:rsidRPr="3EC31275">
        <w:t xml:space="preserve"> Mayor producción = Más ventas.</w:t>
      </w:r>
    </w:p>
    <w:p w:rsidR="6BAE1169" w:rsidP="3EC31275" w:rsidRDefault="6BAE1169" w14:paraId="71FF0F19" w14:textId="72BF1097">
      <w:pPr>
        <w:pStyle w:val="Ttulo4"/>
        <w:spacing w:before="319" w:after="319"/>
      </w:pPr>
      <w:r w:rsidRPr="3EC31275">
        <w:rPr>
          <w:b/>
          <w:bCs/>
          <w:sz w:val="24"/>
          <w:szCs w:val="24"/>
        </w:rPr>
        <w:t>B. Reducción de Costos (Hacer que el Ingenio gaste menos)</w:t>
      </w:r>
    </w:p>
    <w:p w:rsidR="6BAE1169" w:rsidP="3EC31275" w:rsidRDefault="6BAE1169" w14:paraId="23530483" w14:textId="024A9E62">
      <w:pPr>
        <w:pStyle w:val="Prrafodelista"/>
        <w:numPr>
          <w:ilvl w:val="0"/>
          <w:numId w:val="14"/>
        </w:numPr>
        <w:spacing w:before="240" w:after="240"/>
      </w:pPr>
      <w:r w:rsidRPr="3EC31275">
        <w:rPr>
          <w:b/>
          <w:bCs/>
        </w:rPr>
        <w:t>Ejemplo:</w:t>
      </w:r>
      <w:r w:rsidRPr="3EC31275">
        <w:t xml:space="preserve"> Automatizar el reporte de laboratorio. Antes, 5 personas cargaban planillas a mano; ahora, el sistema toma los datos directamente de las balanzas y sensores.</w:t>
      </w:r>
    </w:p>
    <w:p w:rsidR="6BAE1169" w:rsidP="3EC31275" w:rsidRDefault="6BAE1169" w14:paraId="2A4C79F8" w14:textId="234A6DA0">
      <w:pPr>
        <w:pStyle w:val="Prrafodelista"/>
        <w:numPr>
          <w:ilvl w:val="0"/>
          <w:numId w:val="14"/>
        </w:numPr>
        <w:spacing w:before="240" w:after="240"/>
      </w:pPr>
      <w:r w:rsidRPr="3EC31275">
        <w:rPr>
          <w:b/>
          <w:bCs/>
        </w:rPr>
        <w:t>Valor:</w:t>
      </w:r>
      <w:r w:rsidRPr="3EC31275">
        <w:t xml:space="preserve"> Ahorro en horas hombre y eliminación de errores humanos que cuestan dinero.</w:t>
      </w:r>
    </w:p>
    <w:p w:rsidR="6BAE1169" w:rsidP="3EC31275" w:rsidRDefault="6BAE1169" w14:paraId="53E7AB85" w14:textId="227FA05B">
      <w:pPr>
        <w:pStyle w:val="Ttulo4"/>
        <w:spacing w:before="319" w:after="319"/>
      </w:pPr>
      <w:r w:rsidRPr="3EC31275">
        <w:rPr>
          <w:b/>
          <w:bCs/>
          <w:sz w:val="24"/>
          <w:szCs w:val="24"/>
        </w:rPr>
        <w:t>C. Mitigación de Riesgos (Evitar que el Ingenio pierda)</w:t>
      </w:r>
    </w:p>
    <w:p w:rsidR="6BAE1169" w:rsidP="3EC31275" w:rsidRDefault="6BAE1169" w14:paraId="636CE1F0" w14:textId="047E8AAF">
      <w:pPr>
        <w:pStyle w:val="Prrafodelista"/>
        <w:numPr>
          <w:ilvl w:val="0"/>
          <w:numId w:val="13"/>
        </w:numPr>
        <w:spacing w:before="240" w:after="240"/>
      </w:pPr>
      <w:r w:rsidRPr="3EC31275">
        <w:rPr>
          <w:b/>
          <w:bCs/>
        </w:rPr>
        <w:t>Ejemplo:</w:t>
      </w:r>
      <w:r w:rsidRPr="3EC31275">
        <w:t xml:space="preserve"> El plan de "Zafra Segura". Si el sistema de pesaje se cae por un virus o falta de mantenimiento, la zafra se detiene. Cada hora de ingenio parado cuesta miles de dólares.</w:t>
      </w:r>
    </w:p>
    <w:p w:rsidR="6BAE1169" w:rsidP="3EC31275" w:rsidRDefault="6BAE1169" w14:paraId="71484D2A" w14:textId="1C9CED6E">
      <w:pPr>
        <w:pStyle w:val="Prrafodelista"/>
        <w:numPr>
          <w:ilvl w:val="0"/>
          <w:numId w:val="13"/>
        </w:numPr>
        <w:spacing w:before="240" w:after="240"/>
      </w:pPr>
      <w:r w:rsidRPr="252F284B">
        <w:rPr>
          <w:b/>
          <w:bCs/>
        </w:rPr>
        <w:t>Valor:</w:t>
      </w:r>
      <w:r w:rsidRPr="252F284B">
        <w:t xml:space="preserve"> Continuidad del negocio (Cero paradas).</w:t>
      </w:r>
    </w:p>
    <w:p w:rsidR="252F284B" w:rsidP="252F284B" w:rsidRDefault="252F284B" w14:paraId="171D988A" w14:textId="0E5C3A38">
      <w:pPr>
        <w:spacing w:before="240" w:after="240"/>
      </w:pPr>
    </w:p>
    <w:p w:rsidR="252F284B" w:rsidP="252F284B" w:rsidRDefault="252F284B" w14:paraId="33C1540B" w14:textId="4733DC48">
      <w:pPr>
        <w:spacing w:before="240" w:after="240"/>
      </w:pPr>
    </w:p>
    <w:p w:rsidR="252F284B" w:rsidP="252F284B" w:rsidRDefault="252F284B" w14:paraId="18624A6F" w14:textId="04BDD534">
      <w:pPr>
        <w:spacing w:before="240" w:after="240"/>
      </w:pPr>
    </w:p>
    <w:p w:rsidR="252F284B" w:rsidP="252F284B" w:rsidRDefault="252F284B" w14:paraId="572DB379" w14:textId="56F4A84F">
      <w:pPr>
        <w:spacing w:before="240" w:after="240"/>
      </w:pPr>
    </w:p>
    <w:p w:rsidR="252F284B" w:rsidP="252F284B" w:rsidRDefault="252F284B" w14:paraId="0D4650DA" w14:textId="665243E6">
      <w:pPr>
        <w:spacing w:before="240" w:after="240"/>
      </w:pPr>
    </w:p>
    <w:p w:rsidR="48BA64E8" w:rsidP="252F284B" w:rsidRDefault="48BA64E8" w14:paraId="647B83B6" w14:textId="55CF79C0">
      <w:pPr>
        <w:shd w:val="clear" w:color="auto" w:fill="FFFFFF" w:themeFill="background1"/>
        <w:spacing w:before="240" w:after="240"/>
      </w:pPr>
      <w:r w:rsidRPr="252F284B">
        <w:rPr>
          <w:rFonts w:ascii="system-ui" w:hAnsi="system-ui" w:eastAsia="system-ui" w:cs="system-ui"/>
          <w:b/>
          <w:bCs/>
          <w:color w:val="0F1115"/>
          <w:sz w:val="24"/>
          <w:szCs w:val="24"/>
        </w:rPr>
        <w:lastRenderedPageBreak/>
        <w:t>El Valor de Negocio en la Administración de TI</w:t>
      </w:r>
      <w:r w:rsidRPr="252F284B">
        <w:rPr>
          <w:rFonts w:ascii="system-ui" w:hAnsi="system-ui" w:eastAsia="system-ui" w:cs="system-ui"/>
          <w:color w:val="0F1115"/>
          <w:sz w:val="24"/>
          <w:szCs w:val="24"/>
        </w:rPr>
        <w:t>, nos referimos a cómo la gestión de la tecnología (no solo la tecnología en sí) contribuye directamente a los objetivos financieros, operativos y competitivos de una empresa.</w:t>
      </w:r>
    </w:p>
    <w:p w:rsidR="48BA64E8" w:rsidP="252F284B" w:rsidRDefault="48BA64E8" w14:paraId="4A88E332" w14:textId="2848E92D">
      <w:pPr>
        <w:shd w:val="clear" w:color="auto" w:fill="FFFFFF" w:themeFill="background1"/>
        <w:spacing w:before="240" w:after="240"/>
      </w:pPr>
      <w:r w:rsidRPr="252F284B">
        <w:rPr>
          <w:rFonts w:ascii="system-ui" w:hAnsi="system-ui" w:eastAsia="system-ui" w:cs="system-ui"/>
          <w:color w:val="0F1115"/>
          <w:sz w:val="24"/>
          <w:szCs w:val="24"/>
        </w:rPr>
        <w:t>Te lo explico con un enfoque práctico, estructurado en varios pilares clave.</w:t>
      </w:r>
    </w:p>
    <w:p w:rsidR="48BA64E8" w:rsidP="252F284B" w:rsidRDefault="48BA64E8" w14:paraId="19E055A2" w14:textId="75FE46BE">
      <w:pPr>
        <w:pStyle w:val="Ttulo3"/>
        <w:shd w:val="clear" w:color="auto" w:fill="FFFFFF" w:themeFill="background1"/>
        <w:spacing w:before="480" w:beforeAutospacing="0" w:after="240" w:afterAutospacing="0" w:line="450" w:lineRule="auto"/>
        <w:rPr>
          <w:rFonts w:ascii="system-ui" w:hAnsi="system-ui" w:eastAsia="system-ui" w:cs="system-ui"/>
          <w:color w:val="0F1115"/>
          <w:sz w:val="22"/>
          <w:szCs w:val="22"/>
        </w:rPr>
      </w:pPr>
      <w:r w:rsidRPr="252F284B">
        <w:rPr>
          <w:rFonts w:ascii="system-ui" w:hAnsi="system-ui" w:eastAsia="system-ui" w:cs="system-ui"/>
          <w:color w:val="0F1115"/>
          <w:sz w:val="24"/>
          <w:szCs w:val="24"/>
        </w:rPr>
        <w:t>1. El Cambio de Paradigma: De Centro de Costo a Socio Estratégico</w:t>
      </w:r>
    </w:p>
    <w:p w:rsidR="48BA64E8" w:rsidP="252F284B" w:rsidRDefault="48BA64E8" w14:paraId="6200F658" w14:textId="560FC262">
      <w:pPr>
        <w:shd w:val="clear" w:color="auto" w:fill="FFFFFF" w:themeFill="background1"/>
        <w:spacing w:before="240" w:after="240"/>
      </w:pPr>
      <w:r w:rsidRPr="252F284B">
        <w:rPr>
          <w:rFonts w:ascii="system-ui" w:hAnsi="system-ui" w:eastAsia="system-ui" w:cs="system-ui"/>
          <w:color w:val="0F1115"/>
          <w:sz w:val="24"/>
          <w:szCs w:val="24"/>
        </w:rPr>
        <w:t>Tradicionalmente, TI se veía como:</w:t>
      </w:r>
    </w:p>
    <w:p w:rsidR="48BA64E8" w:rsidP="252F284B" w:rsidRDefault="48BA64E8" w14:paraId="7EF1B214" w14:textId="687D891E">
      <w:pPr>
        <w:pStyle w:val="Prrafodelista"/>
        <w:numPr>
          <w:ilvl w:val="0"/>
          <w:numId w:val="11"/>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Un gasto (servidores, licencias, sueldos).</w:t>
      </w:r>
    </w:p>
    <w:p w:rsidR="48BA64E8" w:rsidP="252F284B" w:rsidRDefault="48BA64E8" w14:paraId="0698E66A" w14:textId="233BC815">
      <w:pPr>
        <w:pStyle w:val="Prrafodelista"/>
        <w:numPr>
          <w:ilvl w:val="0"/>
          <w:numId w:val="11"/>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Un centro de servicio reactivo ("se cayó el sistema").</w:t>
      </w:r>
    </w:p>
    <w:p w:rsidR="48BA64E8" w:rsidP="252F284B" w:rsidRDefault="48BA64E8" w14:paraId="6B570C49" w14:textId="734DE841">
      <w:pPr>
        <w:pStyle w:val="Prrafodelista"/>
        <w:numPr>
          <w:ilvl w:val="0"/>
          <w:numId w:val="11"/>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Un "mal necesario".</w:t>
      </w:r>
    </w:p>
    <w:p w:rsidR="48BA64E8" w:rsidP="252F284B" w:rsidRDefault="48BA64E8" w14:paraId="5B4AB6B6" w14:textId="6BE49126">
      <w:pPr>
        <w:shd w:val="clear" w:color="auto" w:fill="FFFFFF" w:themeFill="background1"/>
        <w:spacing w:before="240" w:after="240"/>
      </w:pPr>
      <w:r w:rsidRPr="252F284B">
        <w:rPr>
          <w:rFonts w:ascii="system-ui" w:hAnsi="system-ui" w:eastAsia="system-ui" w:cs="system-ui"/>
          <w:color w:val="0F1115"/>
          <w:sz w:val="24"/>
          <w:szCs w:val="24"/>
        </w:rPr>
        <w:t xml:space="preserve">Hoy, la Administración de TI genera </w:t>
      </w:r>
      <w:r w:rsidRPr="252F284B">
        <w:rPr>
          <w:rFonts w:ascii="system-ui" w:hAnsi="system-ui" w:eastAsia="system-ui" w:cs="system-ui"/>
          <w:b/>
          <w:bCs/>
          <w:color w:val="0F1115"/>
          <w:sz w:val="24"/>
          <w:szCs w:val="24"/>
        </w:rPr>
        <w:t>valor de negocio</w:t>
      </w:r>
      <w:r w:rsidRPr="252F284B">
        <w:rPr>
          <w:rFonts w:ascii="system-ui" w:hAnsi="system-ui" w:eastAsia="system-ui" w:cs="system-ui"/>
          <w:color w:val="0F1115"/>
          <w:sz w:val="24"/>
          <w:szCs w:val="24"/>
        </w:rPr>
        <w:t xml:space="preserve"> cuando:</w:t>
      </w:r>
    </w:p>
    <w:p w:rsidR="48BA64E8" w:rsidP="252F284B" w:rsidRDefault="48BA64E8" w14:paraId="05FE516B" w14:textId="54C61075">
      <w:pPr>
        <w:pStyle w:val="Prrafodelista"/>
        <w:numPr>
          <w:ilvl w:val="0"/>
          <w:numId w:val="10"/>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b/>
          <w:bCs/>
          <w:color w:val="0F1115"/>
          <w:sz w:val="24"/>
          <w:szCs w:val="24"/>
        </w:rPr>
        <w:t>Aumenta ingresos</w:t>
      </w:r>
      <w:r w:rsidRPr="252F284B">
        <w:rPr>
          <w:rFonts w:ascii="system-ui" w:hAnsi="system-ui" w:eastAsia="system-ui" w:cs="system-ui"/>
          <w:color w:val="0F1115"/>
          <w:sz w:val="24"/>
          <w:szCs w:val="24"/>
        </w:rPr>
        <w:t xml:space="preserve"> (</w:t>
      </w:r>
      <w:proofErr w:type="spellStart"/>
      <w:r w:rsidRPr="252F284B">
        <w:rPr>
          <w:rFonts w:ascii="system-ui" w:hAnsi="system-ui" w:eastAsia="system-ui" w:cs="system-ui"/>
          <w:color w:val="0F1115"/>
          <w:sz w:val="24"/>
          <w:szCs w:val="24"/>
        </w:rPr>
        <w:t>ej</w:t>
      </w:r>
      <w:proofErr w:type="spellEnd"/>
      <w:r w:rsidRPr="252F284B">
        <w:rPr>
          <w:rFonts w:ascii="system-ui" w:hAnsi="system-ui" w:eastAsia="system-ui" w:cs="system-ui"/>
          <w:color w:val="0F1115"/>
          <w:sz w:val="24"/>
          <w:szCs w:val="24"/>
        </w:rPr>
        <w:t>: nuevo canal de ventas online).</w:t>
      </w:r>
    </w:p>
    <w:p w:rsidR="48BA64E8" w:rsidP="252F284B" w:rsidRDefault="48BA64E8" w14:paraId="11ECC6EE" w14:textId="4643324A">
      <w:pPr>
        <w:pStyle w:val="Prrafodelista"/>
        <w:numPr>
          <w:ilvl w:val="0"/>
          <w:numId w:val="10"/>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b/>
          <w:bCs/>
          <w:color w:val="0F1115"/>
          <w:sz w:val="24"/>
          <w:szCs w:val="24"/>
        </w:rPr>
        <w:t>Reduce costos</w:t>
      </w:r>
      <w:r w:rsidRPr="252F284B">
        <w:rPr>
          <w:rFonts w:ascii="system-ui" w:hAnsi="system-ui" w:eastAsia="system-ui" w:cs="system-ui"/>
          <w:color w:val="0F1115"/>
          <w:sz w:val="24"/>
          <w:szCs w:val="24"/>
        </w:rPr>
        <w:t xml:space="preserve"> (</w:t>
      </w:r>
      <w:proofErr w:type="spellStart"/>
      <w:r w:rsidRPr="252F284B">
        <w:rPr>
          <w:rFonts w:ascii="system-ui" w:hAnsi="system-ui" w:eastAsia="system-ui" w:cs="system-ui"/>
          <w:color w:val="0F1115"/>
          <w:sz w:val="24"/>
          <w:szCs w:val="24"/>
        </w:rPr>
        <w:t>ej</w:t>
      </w:r>
      <w:proofErr w:type="spellEnd"/>
      <w:r w:rsidRPr="252F284B">
        <w:rPr>
          <w:rFonts w:ascii="system-ui" w:hAnsi="system-ui" w:eastAsia="system-ui" w:cs="system-ui"/>
          <w:color w:val="0F1115"/>
          <w:sz w:val="24"/>
          <w:szCs w:val="24"/>
        </w:rPr>
        <w:t>: automatización de procesos manuales).</w:t>
      </w:r>
    </w:p>
    <w:p w:rsidR="48BA64E8" w:rsidP="252F284B" w:rsidRDefault="48BA64E8" w14:paraId="358C2260" w14:textId="439DF17C">
      <w:pPr>
        <w:pStyle w:val="Prrafodelista"/>
        <w:numPr>
          <w:ilvl w:val="0"/>
          <w:numId w:val="10"/>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b/>
          <w:bCs/>
          <w:color w:val="0F1115"/>
          <w:sz w:val="24"/>
          <w:szCs w:val="24"/>
        </w:rPr>
        <w:t>Mitiga riesgos</w:t>
      </w:r>
      <w:r w:rsidRPr="252F284B">
        <w:rPr>
          <w:rFonts w:ascii="system-ui" w:hAnsi="system-ui" w:eastAsia="system-ui" w:cs="system-ui"/>
          <w:color w:val="0F1115"/>
          <w:sz w:val="24"/>
          <w:szCs w:val="24"/>
        </w:rPr>
        <w:t xml:space="preserve"> (</w:t>
      </w:r>
      <w:proofErr w:type="spellStart"/>
      <w:r w:rsidRPr="252F284B">
        <w:rPr>
          <w:rFonts w:ascii="system-ui" w:hAnsi="system-ui" w:eastAsia="system-ui" w:cs="system-ui"/>
          <w:color w:val="0F1115"/>
          <w:sz w:val="24"/>
          <w:szCs w:val="24"/>
        </w:rPr>
        <w:t>ej</w:t>
      </w:r>
      <w:proofErr w:type="spellEnd"/>
      <w:r w:rsidRPr="252F284B">
        <w:rPr>
          <w:rFonts w:ascii="system-ui" w:hAnsi="system-ui" w:eastAsia="system-ui" w:cs="system-ui"/>
          <w:color w:val="0F1115"/>
          <w:sz w:val="24"/>
          <w:szCs w:val="24"/>
        </w:rPr>
        <w:t>: seguridad que evita multas por filtración de datos).</w:t>
      </w:r>
    </w:p>
    <w:p w:rsidR="48BA64E8" w:rsidP="252F284B" w:rsidRDefault="48BA64E8" w14:paraId="014DADF7" w14:textId="2964AECD">
      <w:pPr>
        <w:pStyle w:val="Prrafodelista"/>
        <w:numPr>
          <w:ilvl w:val="0"/>
          <w:numId w:val="10"/>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b/>
          <w:bCs/>
          <w:color w:val="0F1115"/>
          <w:sz w:val="24"/>
          <w:szCs w:val="24"/>
        </w:rPr>
        <w:t>Mejora la toma de decisiones</w:t>
      </w:r>
      <w:r w:rsidRPr="252F284B">
        <w:rPr>
          <w:rFonts w:ascii="system-ui" w:hAnsi="system-ui" w:eastAsia="system-ui" w:cs="system-ui"/>
          <w:color w:val="0F1115"/>
          <w:sz w:val="24"/>
          <w:szCs w:val="24"/>
        </w:rPr>
        <w:t xml:space="preserve"> (</w:t>
      </w:r>
      <w:proofErr w:type="spellStart"/>
      <w:r w:rsidRPr="252F284B">
        <w:rPr>
          <w:rFonts w:ascii="system-ui" w:hAnsi="system-ui" w:eastAsia="system-ui" w:cs="system-ui"/>
          <w:color w:val="0F1115"/>
          <w:sz w:val="24"/>
          <w:szCs w:val="24"/>
        </w:rPr>
        <w:t>ej</w:t>
      </w:r>
      <w:proofErr w:type="spellEnd"/>
      <w:r w:rsidRPr="252F284B">
        <w:rPr>
          <w:rFonts w:ascii="system-ui" w:hAnsi="system-ui" w:eastAsia="system-ui" w:cs="system-ui"/>
          <w:color w:val="0F1115"/>
          <w:sz w:val="24"/>
          <w:szCs w:val="24"/>
        </w:rPr>
        <w:t xml:space="preserve">: </w:t>
      </w:r>
      <w:proofErr w:type="spellStart"/>
      <w:r w:rsidRPr="252F284B">
        <w:rPr>
          <w:rFonts w:ascii="system-ui" w:hAnsi="system-ui" w:eastAsia="system-ui" w:cs="system-ui"/>
          <w:color w:val="0F1115"/>
          <w:sz w:val="24"/>
          <w:szCs w:val="24"/>
        </w:rPr>
        <w:t>dashboard</w:t>
      </w:r>
      <w:proofErr w:type="spellEnd"/>
      <w:r w:rsidRPr="252F284B">
        <w:rPr>
          <w:rFonts w:ascii="system-ui" w:hAnsi="system-ui" w:eastAsia="system-ui" w:cs="system-ui"/>
          <w:color w:val="0F1115"/>
          <w:sz w:val="24"/>
          <w:szCs w:val="24"/>
        </w:rPr>
        <w:t xml:space="preserve"> en tiempo real para la gerencia).</w:t>
      </w:r>
    </w:p>
    <w:p w:rsidR="48BA64E8" w:rsidP="252F284B" w:rsidRDefault="48BA64E8" w14:paraId="5E6BCC06" w14:textId="2E85989B">
      <w:pPr>
        <w:pStyle w:val="Ttulo3"/>
        <w:shd w:val="clear" w:color="auto" w:fill="FFFFFF" w:themeFill="background1"/>
        <w:spacing w:before="480" w:beforeAutospacing="0" w:after="240" w:afterAutospacing="0" w:line="450" w:lineRule="auto"/>
        <w:rPr>
          <w:rFonts w:ascii="system-ui" w:hAnsi="system-ui" w:eastAsia="system-ui" w:cs="system-ui"/>
          <w:color w:val="0F1115"/>
          <w:sz w:val="22"/>
          <w:szCs w:val="22"/>
        </w:rPr>
      </w:pPr>
      <w:r w:rsidRPr="252F284B">
        <w:rPr>
          <w:rFonts w:ascii="system-ui" w:hAnsi="system-ui" w:eastAsia="system-ui" w:cs="system-ui"/>
          <w:color w:val="0F1115"/>
          <w:sz w:val="24"/>
          <w:szCs w:val="24"/>
        </w:rPr>
        <w:t>2. ¿Cómo se mide ese valor de negocio? (</w:t>
      </w:r>
      <w:proofErr w:type="spellStart"/>
      <w:r w:rsidRPr="252F284B">
        <w:rPr>
          <w:rFonts w:ascii="system-ui" w:hAnsi="system-ui" w:eastAsia="system-ui" w:cs="system-ui"/>
          <w:color w:val="0F1115"/>
          <w:sz w:val="24"/>
          <w:szCs w:val="24"/>
        </w:rPr>
        <w:t>KPIs</w:t>
      </w:r>
      <w:proofErr w:type="spellEnd"/>
      <w:r w:rsidRPr="252F284B">
        <w:rPr>
          <w:rFonts w:ascii="system-ui" w:hAnsi="system-ui" w:eastAsia="system-ui" w:cs="system-ui"/>
          <w:color w:val="0F1115"/>
          <w:sz w:val="24"/>
          <w:szCs w:val="24"/>
        </w:rPr>
        <w:t xml:space="preserve"> y métricas)</w:t>
      </w:r>
    </w:p>
    <w:p w:rsidR="48BA64E8" w:rsidP="252F284B" w:rsidRDefault="48BA64E8" w14:paraId="4849786F" w14:textId="20A53833">
      <w:pPr>
        <w:shd w:val="clear" w:color="auto" w:fill="FFFFFF" w:themeFill="background1"/>
        <w:spacing w:before="240" w:after="240"/>
      </w:pPr>
      <w:r w:rsidRPr="59DB15D5">
        <w:rPr>
          <w:rFonts w:ascii="system-ui" w:hAnsi="system-ui" w:eastAsia="system-ui" w:cs="system-ui"/>
          <w:color w:val="0F1115"/>
          <w:sz w:val="24"/>
          <w:szCs w:val="24"/>
        </w:rPr>
        <w:t>No basta con decir "TI es importante". Hay que cuantificarlo:</w:t>
      </w:r>
    </w:p>
    <w:tbl>
      <w:tblPr>
        <w:tblW w:w="0" w:type="auto"/>
        <w:tblInd w:w="-60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551"/>
        <w:gridCol w:w="6523"/>
      </w:tblGrid>
      <w:tr w:rsidR="59DB15D5" w:rsidTr="59DB15D5" w14:paraId="3B756BAE" w14:textId="77777777">
        <w:trPr>
          <w:trHeight w:val="300"/>
        </w:trPr>
        <w:tc>
          <w:tcPr>
            <w:tcW w:w="2959" w:type="dxa"/>
            <w:shd w:val="clear" w:color="auto" w:fill="FFFFFF" w:themeFill="background1"/>
            <w:tcMar>
              <w:top w:w="150" w:type="dxa"/>
              <w:bottom w:w="150" w:type="dxa"/>
              <w:right w:w="240" w:type="dxa"/>
            </w:tcMar>
            <w:vAlign w:val="center"/>
          </w:tcPr>
          <w:p w:rsidR="59DB15D5" w:rsidP="59DB15D5" w:rsidRDefault="59DB15D5" w14:paraId="40A93DD8" w14:textId="53F842AD">
            <w:pPr>
              <w:spacing w:after="0" w:line="375" w:lineRule="auto"/>
            </w:pPr>
            <w:r w:rsidRPr="59DB15D5">
              <w:rPr>
                <w:rFonts w:ascii="system-ui" w:hAnsi="system-ui" w:eastAsia="system-ui" w:cs="system-ui"/>
                <w:color w:val="0F1115"/>
              </w:rPr>
              <w:t>Tipo de valor</w:t>
            </w:r>
          </w:p>
        </w:tc>
        <w:tc>
          <w:tcPr>
            <w:tcW w:w="7841" w:type="dxa"/>
            <w:shd w:val="clear" w:color="auto" w:fill="FFFFFF" w:themeFill="background1"/>
            <w:tcMar>
              <w:top w:w="150" w:type="dxa"/>
              <w:left w:w="240" w:type="dxa"/>
              <w:bottom w:w="150" w:type="dxa"/>
              <w:right w:w="240" w:type="dxa"/>
            </w:tcMar>
            <w:vAlign w:val="center"/>
          </w:tcPr>
          <w:p w:rsidR="59DB15D5" w:rsidP="59DB15D5" w:rsidRDefault="59DB15D5" w14:paraId="05498FAC" w14:textId="06BD21C8">
            <w:pPr>
              <w:spacing w:after="0" w:line="375" w:lineRule="auto"/>
            </w:pPr>
            <w:r w:rsidRPr="59DB15D5">
              <w:rPr>
                <w:rFonts w:ascii="system-ui" w:hAnsi="system-ui" w:eastAsia="system-ui" w:cs="system-ui"/>
                <w:color w:val="0F1115"/>
              </w:rPr>
              <w:t>Ejemplo concreto</w:t>
            </w:r>
          </w:p>
        </w:tc>
      </w:tr>
      <w:tr w:rsidR="59DB15D5" w:rsidTr="59DB15D5" w14:paraId="5FE3AAC6" w14:textId="77777777">
        <w:trPr>
          <w:trHeight w:val="300"/>
        </w:trPr>
        <w:tc>
          <w:tcPr>
            <w:tcW w:w="2959" w:type="dxa"/>
            <w:shd w:val="clear" w:color="auto" w:fill="FFFFFF" w:themeFill="background1"/>
            <w:tcMar>
              <w:top w:w="150" w:type="dxa"/>
              <w:bottom w:w="150" w:type="dxa"/>
              <w:right w:w="240" w:type="dxa"/>
            </w:tcMar>
            <w:vAlign w:val="center"/>
          </w:tcPr>
          <w:p w:rsidR="59DB15D5" w:rsidP="59DB15D5" w:rsidRDefault="59DB15D5" w14:paraId="6DE559E1" w14:textId="7D34E781">
            <w:pPr>
              <w:spacing w:after="0" w:line="375" w:lineRule="auto"/>
            </w:pPr>
            <w:r w:rsidRPr="59DB15D5">
              <w:rPr>
                <w:rFonts w:ascii="system-ui" w:hAnsi="system-ui" w:eastAsia="system-ui" w:cs="system-ui"/>
                <w:b/>
                <w:bCs/>
                <w:color w:val="0F1115"/>
              </w:rPr>
              <w:t>Financiero</w:t>
            </w:r>
          </w:p>
        </w:tc>
        <w:tc>
          <w:tcPr>
            <w:tcW w:w="7841" w:type="dxa"/>
            <w:shd w:val="clear" w:color="auto" w:fill="FFFFFF" w:themeFill="background1"/>
            <w:tcMar>
              <w:top w:w="150" w:type="dxa"/>
              <w:left w:w="240" w:type="dxa"/>
              <w:bottom w:w="150" w:type="dxa"/>
            </w:tcMar>
            <w:vAlign w:val="center"/>
          </w:tcPr>
          <w:p w:rsidR="59DB15D5" w:rsidP="59DB15D5" w:rsidRDefault="59DB15D5" w14:paraId="7C9D4180" w14:textId="5FE834B3">
            <w:pPr>
              <w:spacing w:after="0" w:line="375" w:lineRule="auto"/>
            </w:pPr>
            <w:r w:rsidRPr="59DB15D5">
              <w:rPr>
                <w:rFonts w:ascii="system-ui" w:hAnsi="system-ui" w:eastAsia="system-ui" w:cs="system-ui"/>
                <w:color w:val="0F1115"/>
              </w:rPr>
              <w:t xml:space="preserve">Retorno de inversión (ROI) de un CRM: si costó </w:t>
            </w:r>
            <w:r w:rsidRPr="59DB15D5">
              <w:rPr>
                <w:rFonts w:ascii="Cambria Math" w:hAnsi="Cambria Math" w:eastAsia="Cambria Math" w:cs="Cambria Math"/>
                <w:i/>
                <w:iCs/>
                <w:color w:val="0F1115"/>
                <w:lang w:val=""/>
              </w:rPr>
              <w:t>50,000ygeneroˊ</w:t>
            </w:r>
            <w:r w:rsidRPr="59DB15D5">
              <w:rPr>
                <w:rFonts w:ascii="Times New Roman" w:hAnsi="Times New Roman" w:eastAsia="Times New Roman" w:cs="Times New Roman"/>
                <w:color w:val="0F1115"/>
              </w:rPr>
              <w:t>50,000</w:t>
            </w:r>
            <w:r w:rsidRPr="59DB15D5">
              <w:rPr>
                <w:rFonts w:ascii="Times New Roman" w:hAnsi="Times New Roman" w:eastAsia="Times New Roman" w:cs="Times New Roman"/>
                <w:i/>
                <w:iCs/>
                <w:color w:val="0F1115"/>
              </w:rPr>
              <w:t>ygenero</w:t>
            </w:r>
            <w:r w:rsidRPr="59DB15D5">
              <w:rPr>
                <w:rFonts w:ascii="Times New Roman" w:hAnsi="Times New Roman" w:eastAsia="Times New Roman" w:cs="Times New Roman"/>
                <w:color w:val="0F1115"/>
              </w:rPr>
              <w:t>ˊ</w:t>
            </w:r>
            <w:r w:rsidRPr="59DB15D5">
              <w:rPr>
                <w:rFonts w:ascii="system-ui" w:hAnsi="system-ui" w:eastAsia="system-ui" w:cs="system-ui"/>
                <w:color w:val="0F1115"/>
              </w:rPr>
              <w:t>200,000 en ventas, el ROI es del 300%.</w:t>
            </w:r>
          </w:p>
        </w:tc>
      </w:tr>
      <w:tr w:rsidR="59DB15D5" w:rsidTr="59DB15D5" w14:paraId="2971DCF6" w14:textId="77777777">
        <w:trPr>
          <w:trHeight w:val="300"/>
        </w:trPr>
        <w:tc>
          <w:tcPr>
            <w:tcW w:w="2959" w:type="dxa"/>
            <w:shd w:val="clear" w:color="auto" w:fill="FFFFFF" w:themeFill="background1"/>
            <w:tcMar>
              <w:top w:w="150" w:type="dxa"/>
              <w:bottom w:w="150" w:type="dxa"/>
              <w:right w:w="240" w:type="dxa"/>
            </w:tcMar>
            <w:vAlign w:val="center"/>
          </w:tcPr>
          <w:p w:rsidR="59DB15D5" w:rsidP="59DB15D5" w:rsidRDefault="59DB15D5" w14:paraId="5BE702C9" w14:textId="570B46A6">
            <w:pPr>
              <w:spacing w:after="0" w:line="375" w:lineRule="auto"/>
            </w:pPr>
            <w:r w:rsidRPr="59DB15D5">
              <w:rPr>
                <w:rFonts w:ascii="system-ui" w:hAnsi="system-ui" w:eastAsia="system-ui" w:cs="system-ui"/>
                <w:b/>
                <w:bCs/>
                <w:color w:val="0F1115"/>
              </w:rPr>
              <w:t>Operativo</w:t>
            </w:r>
          </w:p>
        </w:tc>
        <w:tc>
          <w:tcPr>
            <w:tcW w:w="7841" w:type="dxa"/>
            <w:shd w:val="clear" w:color="auto" w:fill="FFFFFF" w:themeFill="background1"/>
            <w:tcMar>
              <w:top w:w="150" w:type="dxa"/>
              <w:left w:w="240" w:type="dxa"/>
              <w:bottom w:w="150" w:type="dxa"/>
            </w:tcMar>
            <w:vAlign w:val="center"/>
          </w:tcPr>
          <w:p w:rsidR="59DB15D5" w:rsidP="59DB15D5" w:rsidRDefault="59DB15D5" w14:paraId="64538ECB" w14:textId="5D592253">
            <w:pPr>
              <w:spacing w:after="0" w:line="375" w:lineRule="auto"/>
            </w:pPr>
            <w:r w:rsidRPr="59DB15D5">
              <w:rPr>
                <w:rFonts w:ascii="system-ui" w:hAnsi="system-ui" w:eastAsia="system-ui" w:cs="system-ui"/>
                <w:color w:val="0F1115"/>
              </w:rPr>
              <w:t>Reducción del tiempo de inactividad (</w:t>
            </w:r>
            <w:proofErr w:type="spellStart"/>
            <w:r w:rsidRPr="59DB15D5">
              <w:rPr>
                <w:rFonts w:ascii="system-ui" w:hAnsi="system-ui" w:eastAsia="system-ui" w:cs="system-ui"/>
                <w:color w:val="0F1115"/>
              </w:rPr>
              <w:t>downtime</w:t>
            </w:r>
            <w:proofErr w:type="spellEnd"/>
            <w:r w:rsidRPr="59DB15D5">
              <w:rPr>
                <w:rFonts w:ascii="system-ui" w:hAnsi="system-ui" w:eastAsia="system-ui" w:cs="system-ui"/>
                <w:color w:val="0F1115"/>
              </w:rPr>
              <w:t>) de 10 horas/mes a 1 hora/mes.</w:t>
            </w:r>
          </w:p>
        </w:tc>
      </w:tr>
      <w:tr w:rsidR="59DB15D5" w:rsidTr="59DB15D5" w14:paraId="69049741" w14:textId="77777777">
        <w:trPr>
          <w:trHeight w:val="300"/>
        </w:trPr>
        <w:tc>
          <w:tcPr>
            <w:tcW w:w="2959" w:type="dxa"/>
            <w:shd w:val="clear" w:color="auto" w:fill="FFFFFF" w:themeFill="background1"/>
            <w:tcMar>
              <w:top w:w="150" w:type="dxa"/>
              <w:bottom w:w="150" w:type="dxa"/>
              <w:right w:w="240" w:type="dxa"/>
            </w:tcMar>
            <w:vAlign w:val="center"/>
          </w:tcPr>
          <w:p w:rsidR="59DB15D5" w:rsidP="59DB15D5" w:rsidRDefault="59DB15D5" w14:paraId="4BA92328" w14:textId="77B40BB0">
            <w:pPr>
              <w:spacing w:after="0" w:line="375" w:lineRule="auto"/>
            </w:pPr>
            <w:r w:rsidRPr="59DB15D5">
              <w:rPr>
                <w:rFonts w:ascii="system-ui" w:hAnsi="system-ui" w:eastAsia="system-ui" w:cs="system-ui"/>
                <w:b/>
                <w:bCs/>
                <w:color w:val="0F1115"/>
              </w:rPr>
              <w:t>Estratégico</w:t>
            </w:r>
          </w:p>
        </w:tc>
        <w:tc>
          <w:tcPr>
            <w:tcW w:w="7841" w:type="dxa"/>
            <w:shd w:val="clear" w:color="auto" w:fill="FFFFFF" w:themeFill="background1"/>
            <w:tcMar>
              <w:top w:w="150" w:type="dxa"/>
              <w:left w:w="240" w:type="dxa"/>
              <w:bottom w:w="150" w:type="dxa"/>
            </w:tcMar>
            <w:vAlign w:val="center"/>
          </w:tcPr>
          <w:p w:rsidR="59DB15D5" w:rsidP="59DB15D5" w:rsidRDefault="59DB15D5" w14:paraId="0C973BE7" w14:textId="654E9BAC">
            <w:pPr>
              <w:spacing w:after="0" w:line="375" w:lineRule="auto"/>
            </w:pPr>
            <w:r w:rsidRPr="59DB15D5">
              <w:rPr>
                <w:rFonts w:ascii="system-ui" w:hAnsi="system-ui" w:eastAsia="system-ui" w:cs="system-ui"/>
                <w:color w:val="0F1115"/>
              </w:rPr>
              <w:t xml:space="preserve">Lanzamiento de una </w:t>
            </w:r>
            <w:proofErr w:type="gramStart"/>
            <w:r w:rsidRPr="59DB15D5">
              <w:rPr>
                <w:rFonts w:ascii="system-ui" w:hAnsi="system-ui" w:eastAsia="system-ui" w:cs="system-ui"/>
                <w:color w:val="0F1115"/>
              </w:rPr>
              <w:t>app</w:t>
            </w:r>
            <w:proofErr w:type="gramEnd"/>
            <w:r w:rsidRPr="59DB15D5">
              <w:rPr>
                <w:rFonts w:ascii="system-ui" w:hAnsi="system-ui" w:eastAsia="system-ui" w:cs="system-ui"/>
                <w:color w:val="0F1115"/>
              </w:rPr>
              <w:t xml:space="preserve"> que capta un nuevo segmento de clientes jóvenes.</w:t>
            </w:r>
          </w:p>
        </w:tc>
      </w:tr>
      <w:tr w:rsidR="59DB15D5" w:rsidTr="59DB15D5" w14:paraId="780A4573" w14:textId="77777777">
        <w:trPr>
          <w:trHeight w:val="300"/>
        </w:trPr>
        <w:tc>
          <w:tcPr>
            <w:tcW w:w="2959" w:type="dxa"/>
            <w:shd w:val="clear" w:color="auto" w:fill="FFFFFF" w:themeFill="background1"/>
            <w:tcMar>
              <w:top w:w="150" w:type="dxa"/>
              <w:bottom w:w="150" w:type="dxa"/>
              <w:right w:w="240" w:type="dxa"/>
            </w:tcMar>
            <w:vAlign w:val="center"/>
          </w:tcPr>
          <w:p w:rsidR="59DB15D5" w:rsidP="59DB15D5" w:rsidRDefault="59DB15D5" w14:paraId="287EEF8A" w14:textId="67766F5F">
            <w:pPr>
              <w:spacing w:after="0" w:line="375" w:lineRule="auto"/>
            </w:pPr>
            <w:r w:rsidRPr="59DB15D5">
              <w:rPr>
                <w:rFonts w:ascii="system-ui" w:hAnsi="system-ui" w:eastAsia="system-ui" w:cs="system-ui"/>
                <w:b/>
                <w:bCs/>
                <w:color w:val="0F1115"/>
              </w:rPr>
              <w:lastRenderedPageBreak/>
              <w:t>De cumplimiento</w:t>
            </w:r>
          </w:p>
        </w:tc>
        <w:tc>
          <w:tcPr>
            <w:tcW w:w="7841" w:type="dxa"/>
            <w:shd w:val="clear" w:color="auto" w:fill="FFFFFF" w:themeFill="background1"/>
            <w:tcMar>
              <w:top w:w="150" w:type="dxa"/>
              <w:left w:w="240" w:type="dxa"/>
              <w:bottom w:w="150" w:type="dxa"/>
            </w:tcMar>
            <w:vAlign w:val="center"/>
          </w:tcPr>
          <w:p w:rsidR="59DB15D5" w:rsidP="59DB15D5" w:rsidRDefault="59DB15D5" w14:paraId="5EC6A40B" w14:textId="4CF2878C">
            <w:pPr>
              <w:spacing w:after="0" w:line="375" w:lineRule="auto"/>
            </w:pPr>
            <w:r w:rsidRPr="59DB15D5">
              <w:rPr>
                <w:rFonts w:ascii="system-ui" w:hAnsi="system-ui" w:eastAsia="system-ui" w:cs="system-ui"/>
                <w:color w:val="0F1115"/>
              </w:rPr>
              <w:t>Evitar una multa de $1M por no cumplir con GDPR o ley de datos local.</w:t>
            </w:r>
          </w:p>
        </w:tc>
      </w:tr>
    </w:tbl>
    <w:p w:rsidR="59DB15D5" w:rsidP="59DB15D5" w:rsidRDefault="59DB15D5" w14:paraId="6A7E3861" w14:textId="13DA9056">
      <w:pPr>
        <w:shd w:val="clear" w:color="auto" w:fill="FFFFFF" w:themeFill="background1"/>
        <w:spacing w:before="240" w:after="240"/>
        <w:rPr>
          <w:rFonts w:ascii="system-ui" w:hAnsi="system-ui" w:eastAsia="system-ui" w:cs="system-ui"/>
          <w:color w:val="0F1115"/>
          <w:sz w:val="24"/>
          <w:szCs w:val="24"/>
        </w:rPr>
      </w:pPr>
    </w:p>
    <w:p w:rsidR="48BA64E8" w:rsidP="252F284B" w:rsidRDefault="48BA64E8" w14:paraId="374F3CFA" w14:textId="637DE98E">
      <w:pPr>
        <w:pStyle w:val="Ttulo3"/>
        <w:pBdr>
          <w:top w:val="single" w:color="auto" w:sz="4" w:space="4"/>
          <w:left w:val="single" w:color="auto" w:sz="4" w:space="4"/>
          <w:bottom w:val="single" w:color="auto" w:sz="4" w:space="4"/>
          <w:right w:val="single" w:color="auto" w:sz="4" w:space="4"/>
          <w:between w:val="single" w:color="auto" w:sz="4" w:space="4"/>
        </w:pBdr>
        <w:shd w:val="clear" w:color="auto" w:fill="FFFFFF" w:themeFill="background1"/>
        <w:spacing w:before="480" w:beforeAutospacing="0" w:after="240" w:afterAutospacing="0" w:line="450" w:lineRule="auto"/>
        <w:rPr>
          <w:rFonts w:ascii="system-ui" w:hAnsi="system-ui" w:eastAsia="system-ui" w:cs="system-ui"/>
          <w:color w:val="0F1115"/>
          <w:sz w:val="24"/>
          <w:szCs w:val="24"/>
        </w:rPr>
      </w:pPr>
      <w:r w:rsidRPr="252F284B">
        <w:rPr>
          <w:rFonts w:ascii="system-ui" w:hAnsi="system-ui" w:eastAsia="system-ui" w:cs="system-ui"/>
          <w:color w:val="0F1115"/>
          <w:sz w:val="24"/>
          <w:szCs w:val="24"/>
        </w:rPr>
        <w:t>3. Marcos de trabajo para administrar TI con enfoque en valor</w:t>
      </w:r>
    </w:p>
    <w:p w:rsidR="48BA64E8" w:rsidP="252F284B" w:rsidRDefault="48BA64E8" w14:paraId="00AD8C27" w14:textId="1BE22198">
      <w:pPr>
        <w:shd w:val="clear" w:color="auto" w:fill="FFFFFF" w:themeFill="background1"/>
        <w:spacing w:before="240" w:after="240"/>
      </w:pPr>
      <w:r w:rsidRPr="252F284B">
        <w:rPr>
          <w:rFonts w:ascii="system-ui" w:hAnsi="system-ui" w:eastAsia="system-ui" w:cs="system-ui"/>
          <w:color w:val="0F1115"/>
          <w:sz w:val="24"/>
          <w:szCs w:val="24"/>
        </w:rPr>
        <w:t>No se logra por casualidad. Existen buenas prácticas:</w:t>
      </w:r>
    </w:p>
    <w:p w:rsidR="48BA64E8" w:rsidP="252F284B" w:rsidRDefault="48BA64E8" w14:paraId="42B73B3B" w14:textId="796495DC">
      <w:pPr>
        <w:pStyle w:val="Prrafodelista"/>
        <w:numPr>
          <w:ilvl w:val="0"/>
          <w:numId w:val="9"/>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b/>
          <w:bCs/>
          <w:color w:val="0F1115"/>
          <w:sz w:val="24"/>
          <w:szCs w:val="24"/>
        </w:rPr>
        <w:t>ITIL 4</w:t>
      </w:r>
      <w:r w:rsidRPr="252F284B">
        <w:rPr>
          <w:rFonts w:ascii="system-ui" w:hAnsi="system-ui" w:eastAsia="system-ui" w:cs="system-ui"/>
          <w:color w:val="0F1115"/>
          <w:sz w:val="24"/>
          <w:szCs w:val="24"/>
        </w:rPr>
        <w:t>: Introduce el concepto de "</w:t>
      </w:r>
      <w:proofErr w:type="spellStart"/>
      <w:r w:rsidRPr="252F284B">
        <w:rPr>
          <w:rFonts w:ascii="system-ui" w:hAnsi="system-ui" w:eastAsia="system-ui" w:cs="system-ui"/>
          <w:color w:val="0F1115"/>
          <w:sz w:val="24"/>
          <w:szCs w:val="24"/>
        </w:rPr>
        <w:t>co-creación</w:t>
      </w:r>
      <w:proofErr w:type="spellEnd"/>
      <w:r w:rsidRPr="252F284B">
        <w:rPr>
          <w:rFonts w:ascii="system-ui" w:hAnsi="system-ui" w:eastAsia="system-ui" w:cs="system-ui"/>
          <w:color w:val="0F1115"/>
          <w:sz w:val="24"/>
          <w:szCs w:val="24"/>
        </w:rPr>
        <w:t xml:space="preserve"> de valor" mediante servicios de TI. Define que el valor no </w:t>
      </w:r>
      <w:proofErr w:type="gramStart"/>
      <w:r w:rsidRPr="252F284B">
        <w:rPr>
          <w:rFonts w:ascii="system-ui" w:hAnsi="system-ui" w:eastAsia="system-ui" w:cs="system-ui"/>
          <w:color w:val="0F1115"/>
          <w:sz w:val="24"/>
          <w:szCs w:val="24"/>
        </w:rPr>
        <w:t>lo</w:t>
      </w:r>
      <w:proofErr w:type="gramEnd"/>
      <w:r w:rsidRPr="252F284B">
        <w:rPr>
          <w:rFonts w:ascii="system-ui" w:hAnsi="system-ui" w:eastAsia="system-ui" w:cs="system-ui"/>
          <w:color w:val="0F1115"/>
          <w:sz w:val="24"/>
          <w:szCs w:val="24"/>
        </w:rPr>
        <w:t xml:space="preserve"> da TI solo, sino en conjunto con el cliente y el usuario.</w:t>
      </w:r>
    </w:p>
    <w:p w:rsidR="48BA64E8" w:rsidP="252F284B" w:rsidRDefault="48BA64E8" w14:paraId="42C9EB4F" w14:textId="25CA5D72">
      <w:pPr>
        <w:pStyle w:val="Prrafodelista"/>
        <w:numPr>
          <w:ilvl w:val="0"/>
          <w:numId w:val="9"/>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b/>
          <w:bCs/>
          <w:color w:val="0F1115"/>
          <w:sz w:val="24"/>
          <w:szCs w:val="24"/>
        </w:rPr>
        <w:t>COBIT (ISACA)</w:t>
      </w:r>
      <w:r w:rsidRPr="252F284B">
        <w:rPr>
          <w:rFonts w:ascii="system-ui" w:hAnsi="system-ui" w:eastAsia="system-ui" w:cs="system-ui"/>
          <w:color w:val="0F1115"/>
          <w:sz w:val="24"/>
          <w:szCs w:val="24"/>
        </w:rPr>
        <w:t>: Alinea objetivos de TI con objetivos de negocio, y mide madurez, riesgo y rendimiento.</w:t>
      </w:r>
    </w:p>
    <w:p w:rsidR="48BA64E8" w:rsidP="252F284B" w:rsidRDefault="48BA64E8" w14:paraId="098A9930" w14:textId="12DC1E30">
      <w:pPr>
        <w:pStyle w:val="Prrafodelista"/>
        <w:numPr>
          <w:ilvl w:val="0"/>
          <w:numId w:val="9"/>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b/>
          <w:bCs/>
          <w:color w:val="0F1115"/>
          <w:sz w:val="24"/>
          <w:szCs w:val="24"/>
        </w:rPr>
        <w:t>DevOps / Ágil</w:t>
      </w:r>
      <w:r w:rsidRPr="252F284B">
        <w:rPr>
          <w:rFonts w:ascii="system-ui" w:hAnsi="system-ui" w:eastAsia="system-ui" w:cs="system-ui"/>
          <w:color w:val="0F1115"/>
          <w:sz w:val="24"/>
          <w:szCs w:val="24"/>
        </w:rPr>
        <w:t>: Acortan el tiempo entre una idea de negocio y su entrega en producción (time-</w:t>
      </w:r>
      <w:proofErr w:type="spellStart"/>
      <w:r w:rsidRPr="252F284B">
        <w:rPr>
          <w:rFonts w:ascii="system-ui" w:hAnsi="system-ui" w:eastAsia="system-ui" w:cs="system-ui"/>
          <w:color w:val="0F1115"/>
          <w:sz w:val="24"/>
          <w:szCs w:val="24"/>
        </w:rPr>
        <w:t>to</w:t>
      </w:r>
      <w:proofErr w:type="spellEnd"/>
      <w:r w:rsidRPr="252F284B">
        <w:rPr>
          <w:rFonts w:ascii="system-ui" w:hAnsi="system-ui" w:eastAsia="system-ui" w:cs="system-ui"/>
          <w:color w:val="0F1115"/>
          <w:sz w:val="24"/>
          <w:szCs w:val="24"/>
        </w:rPr>
        <w:t>-</w:t>
      </w:r>
      <w:proofErr w:type="spellStart"/>
      <w:r w:rsidRPr="252F284B">
        <w:rPr>
          <w:rFonts w:ascii="system-ui" w:hAnsi="system-ui" w:eastAsia="system-ui" w:cs="system-ui"/>
          <w:color w:val="0F1115"/>
          <w:sz w:val="24"/>
          <w:szCs w:val="24"/>
        </w:rPr>
        <w:t>market</w:t>
      </w:r>
      <w:proofErr w:type="spellEnd"/>
      <w:r w:rsidRPr="252F284B">
        <w:rPr>
          <w:rFonts w:ascii="system-ui" w:hAnsi="system-ui" w:eastAsia="system-ui" w:cs="system-ui"/>
          <w:color w:val="0F1115"/>
          <w:sz w:val="24"/>
          <w:szCs w:val="24"/>
        </w:rPr>
        <w:t>).</w:t>
      </w:r>
    </w:p>
    <w:p w:rsidR="48BA64E8" w:rsidP="252F284B" w:rsidRDefault="48BA64E8" w14:paraId="32F2F82D" w14:textId="167F34B1">
      <w:pPr>
        <w:pStyle w:val="Ttulo3"/>
        <w:shd w:val="clear" w:color="auto" w:fill="FFFFFF" w:themeFill="background1"/>
        <w:spacing w:before="480" w:beforeAutospacing="0" w:after="240" w:afterAutospacing="0" w:line="450" w:lineRule="auto"/>
        <w:rPr>
          <w:rFonts w:ascii="system-ui" w:hAnsi="system-ui" w:eastAsia="system-ui" w:cs="system-ui"/>
          <w:color w:val="0F1115"/>
          <w:sz w:val="24"/>
          <w:szCs w:val="24"/>
        </w:rPr>
      </w:pPr>
      <w:r w:rsidRPr="252F284B">
        <w:rPr>
          <w:rFonts w:ascii="system-ui" w:hAnsi="system-ui" w:eastAsia="system-ui" w:cs="system-ui"/>
          <w:color w:val="0F1115"/>
          <w:sz w:val="24"/>
          <w:szCs w:val="24"/>
        </w:rPr>
        <w:t>4. Ejemplo práctico: Administración de TI que genera valor</w:t>
      </w:r>
    </w:p>
    <w:p w:rsidR="48BA64E8" w:rsidP="252F284B" w:rsidRDefault="48BA64E8" w14:paraId="576773A9" w14:textId="7DC0C95F">
      <w:pPr>
        <w:shd w:val="clear" w:color="auto" w:fill="FFFFFF" w:themeFill="background1"/>
        <w:spacing w:before="240" w:after="240"/>
      </w:pPr>
      <w:r w:rsidRPr="252F284B">
        <w:rPr>
          <w:rFonts w:ascii="system-ui" w:hAnsi="system-ui" w:eastAsia="system-ui" w:cs="system-ui"/>
          <w:b/>
          <w:bCs/>
          <w:color w:val="0F1115"/>
          <w:sz w:val="24"/>
          <w:szCs w:val="24"/>
        </w:rPr>
        <w:t>Situación</w:t>
      </w:r>
      <w:r w:rsidRPr="252F284B">
        <w:rPr>
          <w:rFonts w:ascii="system-ui" w:hAnsi="system-ui" w:eastAsia="system-ui" w:cs="system-ui"/>
          <w:color w:val="0F1115"/>
          <w:sz w:val="24"/>
          <w:szCs w:val="24"/>
        </w:rPr>
        <w:t>: Una cadena de farmacias tiene sistemas lentos y empleados que tardan 5 minutos en hacer una venta.</w:t>
      </w:r>
    </w:p>
    <w:p w:rsidR="48BA64E8" w:rsidP="252F284B" w:rsidRDefault="48BA64E8" w14:paraId="3B8810E8" w14:textId="2CE1C552">
      <w:pPr>
        <w:shd w:val="clear" w:color="auto" w:fill="FFFFFF" w:themeFill="background1"/>
        <w:spacing w:before="240" w:after="240"/>
      </w:pPr>
      <w:r w:rsidRPr="252F284B">
        <w:rPr>
          <w:rFonts w:ascii="system-ui" w:hAnsi="system-ui" w:eastAsia="system-ui" w:cs="system-ui"/>
          <w:b/>
          <w:bCs/>
          <w:color w:val="0F1115"/>
          <w:sz w:val="24"/>
          <w:szCs w:val="24"/>
        </w:rPr>
        <w:t>Administración de TI tradicional</w:t>
      </w:r>
      <w:r w:rsidRPr="252F284B">
        <w:rPr>
          <w:rFonts w:ascii="system-ui" w:hAnsi="system-ui" w:eastAsia="system-ui" w:cs="system-ui"/>
          <w:color w:val="0F1115"/>
          <w:sz w:val="24"/>
          <w:szCs w:val="24"/>
        </w:rPr>
        <w:t>: “Compramos servidores más rápidos”.</w:t>
      </w:r>
    </w:p>
    <w:p w:rsidR="48BA64E8" w:rsidP="252F284B" w:rsidRDefault="48BA64E8" w14:paraId="720FEDFA" w14:textId="2A7C7E06">
      <w:pPr>
        <w:shd w:val="clear" w:color="auto" w:fill="FFFFFF" w:themeFill="background1"/>
        <w:spacing w:before="240" w:after="240"/>
      </w:pPr>
      <w:r w:rsidRPr="252F284B">
        <w:rPr>
          <w:rFonts w:ascii="system-ui" w:hAnsi="system-ui" w:eastAsia="system-ui" w:cs="system-ui"/>
          <w:b/>
          <w:bCs/>
          <w:color w:val="0F1115"/>
          <w:sz w:val="24"/>
          <w:szCs w:val="24"/>
        </w:rPr>
        <w:t>Administración de TI orientada al valor de negocio</w:t>
      </w:r>
      <w:r w:rsidRPr="252F284B">
        <w:rPr>
          <w:rFonts w:ascii="system-ui" w:hAnsi="system-ui" w:eastAsia="system-ui" w:cs="system-ui"/>
          <w:color w:val="0F1115"/>
          <w:sz w:val="24"/>
          <w:szCs w:val="24"/>
        </w:rPr>
        <w:t>:</w:t>
      </w:r>
    </w:p>
    <w:p w:rsidR="48BA64E8" w:rsidP="252F284B" w:rsidRDefault="48BA64E8" w14:paraId="0D9D825B" w14:textId="1F9284C7">
      <w:pPr>
        <w:pStyle w:val="Prrafodelista"/>
        <w:numPr>
          <w:ilvl w:val="0"/>
          <w:numId w:val="8"/>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Analiza el impacto: 5 min/venta x 1000 ventas/día = 5000 minutos perdidos.</w:t>
      </w:r>
    </w:p>
    <w:p w:rsidR="48BA64E8" w:rsidP="252F284B" w:rsidRDefault="48BA64E8" w14:paraId="6DB17395" w14:textId="0E652D9A">
      <w:pPr>
        <w:pStyle w:val="Prrafodelista"/>
        <w:numPr>
          <w:ilvl w:val="0"/>
          <w:numId w:val="8"/>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Calcula costo de oportunidad: clientes se van por la demora.</w:t>
      </w:r>
    </w:p>
    <w:p w:rsidR="48BA64E8" w:rsidP="252F284B" w:rsidRDefault="48BA64E8" w14:paraId="433D103E" w14:textId="28D74A44">
      <w:pPr>
        <w:pStyle w:val="Prrafodelista"/>
        <w:numPr>
          <w:ilvl w:val="0"/>
          <w:numId w:val="8"/>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Implementa un sistema POS liviano + capacitación + soporte proactivo.</w:t>
      </w:r>
    </w:p>
    <w:p w:rsidR="48BA64E8" w:rsidP="252F284B" w:rsidRDefault="48BA64E8" w14:paraId="71CF27F6" w14:textId="4D64BAF8">
      <w:pPr>
        <w:pStyle w:val="Prrafodelista"/>
        <w:numPr>
          <w:ilvl w:val="0"/>
          <w:numId w:val="8"/>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Resultado: venta en 2 minutos, aumentan transacciones por hora, mejora la satisfacción.</w:t>
      </w:r>
    </w:p>
    <w:p w:rsidR="48BA64E8" w:rsidP="252F284B" w:rsidRDefault="48BA64E8" w14:paraId="3067B9A9" w14:textId="6E939F99">
      <w:pPr>
        <w:pStyle w:val="Prrafodelista"/>
        <w:numPr>
          <w:ilvl w:val="0"/>
          <w:numId w:val="8"/>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b/>
          <w:bCs/>
          <w:color w:val="0F1115"/>
          <w:sz w:val="24"/>
          <w:szCs w:val="24"/>
        </w:rPr>
        <w:t>Valor generado</w:t>
      </w:r>
      <w:r w:rsidRPr="252F284B">
        <w:rPr>
          <w:rFonts w:ascii="system-ui" w:hAnsi="system-ui" w:eastAsia="system-ui" w:cs="system-ui"/>
          <w:color w:val="0F1115"/>
          <w:sz w:val="24"/>
          <w:szCs w:val="24"/>
        </w:rPr>
        <w:t>: +15% de ingresos y fidelización de clientes.</w:t>
      </w:r>
    </w:p>
    <w:p w:rsidR="252F284B" w:rsidP="59DB15D5" w:rsidRDefault="252F284B" w14:paraId="51A1600C" w14:textId="25CD6E0E">
      <w:pPr>
        <w:pStyle w:val="Ttulo3"/>
        <w:shd w:val="clear" w:color="auto" w:fill="FFFFFF" w:themeFill="background1"/>
        <w:spacing w:before="480" w:beforeAutospacing="0" w:after="240" w:afterAutospacing="0" w:line="450" w:lineRule="auto"/>
        <w:rPr>
          <w:rFonts w:ascii="system-ui" w:hAnsi="system-ui" w:eastAsia="system-ui" w:cs="system-ui"/>
          <w:color w:val="0F1115"/>
          <w:sz w:val="30"/>
          <w:szCs w:val="30"/>
        </w:rPr>
      </w:pPr>
    </w:p>
    <w:p w:rsidR="59DB15D5" w:rsidP="59DB15D5" w:rsidRDefault="59DB15D5" w14:paraId="033C2B9C" w14:textId="4F8282DB">
      <w:pPr>
        <w:pStyle w:val="Ttulo3"/>
        <w:shd w:val="clear" w:color="auto" w:fill="FFFFFF" w:themeFill="background1"/>
        <w:spacing w:before="480" w:beforeAutospacing="0" w:after="240" w:afterAutospacing="0" w:line="450" w:lineRule="auto"/>
        <w:rPr>
          <w:rFonts w:ascii="system-ui" w:hAnsi="system-ui" w:eastAsia="system-ui" w:cs="system-ui"/>
          <w:color w:val="0F1115"/>
          <w:sz w:val="30"/>
          <w:szCs w:val="30"/>
        </w:rPr>
      </w:pPr>
    </w:p>
    <w:p w:rsidR="48BA64E8" w:rsidP="252F284B" w:rsidRDefault="48BA64E8" w14:paraId="7EC76B8A" w14:textId="2E421594">
      <w:pPr>
        <w:pStyle w:val="Ttulo3"/>
        <w:shd w:val="clear" w:color="auto" w:fill="FFFFFF" w:themeFill="background1"/>
        <w:spacing w:before="480" w:beforeAutospacing="0" w:after="240" w:afterAutospacing="0" w:line="450" w:lineRule="auto"/>
      </w:pPr>
      <w:r w:rsidRPr="252F284B">
        <w:rPr>
          <w:rFonts w:ascii="system-ui" w:hAnsi="system-ui" w:eastAsia="system-ui" w:cs="system-ui"/>
          <w:color w:val="0F1115"/>
          <w:sz w:val="30"/>
          <w:szCs w:val="30"/>
        </w:rPr>
        <w:lastRenderedPageBreak/>
        <w:t>5. Rol del Administrador de TI (o CIO)</w:t>
      </w:r>
    </w:p>
    <w:p w:rsidR="48BA64E8" w:rsidP="252F284B" w:rsidRDefault="48BA64E8" w14:paraId="0B35492F" w14:textId="6A5F488D">
      <w:pPr>
        <w:shd w:val="clear" w:color="auto" w:fill="FFFFFF" w:themeFill="background1"/>
        <w:spacing w:before="240" w:after="240"/>
      </w:pPr>
      <w:r w:rsidRPr="252F284B">
        <w:rPr>
          <w:rFonts w:ascii="system-ui" w:hAnsi="system-ui" w:eastAsia="system-ui" w:cs="system-ui"/>
          <w:color w:val="0F1115"/>
          <w:sz w:val="24"/>
          <w:szCs w:val="24"/>
        </w:rPr>
        <w:t>El profesional de TI moderno debe:</w:t>
      </w:r>
    </w:p>
    <w:p w:rsidR="48BA64E8" w:rsidP="252F284B" w:rsidRDefault="48BA64E8" w14:paraId="37701509" w14:textId="6ED34382">
      <w:pPr>
        <w:pStyle w:val="Prrafodelista"/>
        <w:numPr>
          <w:ilvl w:val="0"/>
          <w:numId w:val="7"/>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Hablar en términos de negocio (no solo técnicos).</w:t>
      </w:r>
    </w:p>
    <w:p w:rsidR="48BA64E8" w:rsidP="252F284B" w:rsidRDefault="48BA64E8" w14:paraId="7000B2E8" w14:textId="69CAC2D6">
      <w:pPr>
        <w:pStyle w:val="Prrafodelista"/>
        <w:numPr>
          <w:ilvl w:val="0"/>
          <w:numId w:val="7"/>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Participar en la junta directiva.</w:t>
      </w:r>
    </w:p>
    <w:p w:rsidR="48BA64E8" w:rsidP="252F284B" w:rsidRDefault="48BA64E8" w14:paraId="185E95E4" w14:textId="443F46A3">
      <w:pPr>
        <w:pStyle w:val="Prrafodelista"/>
        <w:numPr>
          <w:ilvl w:val="0"/>
          <w:numId w:val="7"/>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Evaluar inversiones comparando costo/beneficio/riesgo.</w:t>
      </w:r>
    </w:p>
    <w:p w:rsidR="48BA64E8" w:rsidP="252F284B" w:rsidRDefault="48BA64E8" w14:paraId="36EEA03F" w14:textId="45E9BC30">
      <w:pPr>
        <w:pStyle w:val="Prrafodelista"/>
        <w:numPr>
          <w:ilvl w:val="0"/>
          <w:numId w:val="7"/>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Priorizar proyectos según el valor que aportan (no por capricho técnico).</w:t>
      </w:r>
    </w:p>
    <w:p w:rsidR="48BA64E8" w:rsidP="252F284B" w:rsidRDefault="48BA64E8" w14:paraId="30F165F9" w14:textId="1A647622">
      <w:pPr>
        <w:pStyle w:val="Ttulo3"/>
        <w:shd w:val="clear" w:color="auto" w:fill="FFFFFF" w:themeFill="background1"/>
        <w:spacing w:before="480" w:beforeAutospacing="0" w:after="240" w:afterAutospacing="0" w:line="450" w:lineRule="auto"/>
      </w:pPr>
      <w:r w:rsidRPr="252F284B">
        <w:rPr>
          <w:rFonts w:ascii="system-ui" w:hAnsi="system-ui" w:eastAsia="system-ui" w:cs="system-ui"/>
          <w:color w:val="0F1115"/>
          <w:sz w:val="30"/>
          <w:szCs w:val="30"/>
        </w:rPr>
        <w:t>6. Errores comunes que destruyen valor</w:t>
      </w:r>
    </w:p>
    <w:p w:rsidR="48BA64E8" w:rsidP="252F284B" w:rsidRDefault="48BA64E8" w14:paraId="5B9F25C9" w14:textId="34CE6908">
      <w:pPr>
        <w:pStyle w:val="Prrafodelista"/>
        <w:numPr>
          <w:ilvl w:val="0"/>
          <w:numId w:val="6"/>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Implementar tecnología compleja que nadie usa (falta de adopción).</w:t>
      </w:r>
    </w:p>
    <w:p w:rsidR="48BA64E8" w:rsidP="252F284B" w:rsidRDefault="48BA64E8" w14:paraId="3D48EBB2" w14:textId="42F14A15">
      <w:pPr>
        <w:pStyle w:val="Prrafodelista"/>
        <w:numPr>
          <w:ilvl w:val="0"/>
          <w:numId w:val="6"/>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No medir resultados (lo que no se mide, no se mejora).</w:t>
      </w:r>
    </w:p>
    <w:p w:rsidR="48BA64E8" w:rsidP="252F284B" w:rsidRDefault="48BA64E8" w14:paraId="0E4F9F2B" w14:textId="118F95C7">
      <w:pPr>
        <w:pStyle w:val="Prrafodelista"/>
        <w:numPr>
          <w:ilvl w:val="0"/>
          <w:numId w:val="6"/>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Enfocarse solo en la estabilidad técnica olvidando la experiencia del usuario.</w:t>
      </w:r>
    </w:p>
    <w:p w:rsidR="48BA64E8" w:rsidP="252F284B" w:rsidRDefault="48BA64E8" w14:paraId="38F0E875" w14:textId="3F8F5CEF">
      <w:pPr>
        <w:pStyle w:val="Prrafodelista"/>
        <w:numPr>
          <w:ilvl w:val="0"/>
          <w:numId w:val="6"/>
        </w:numPr>
        <w:shd w:val="clear" w:color="auto" w:fill="FFFFFF" w:themeFill="background1"/>
        <w:spacing w:before="240" w:after="240"/>
        <w:rPr>
          <w:rFonts w:ascii="system-ui" w:hAnsi="system-ui" w:eastAsia="system-ui" w:cs="system-ui"/>
          <w:color w:val="0F1115"/>
          <w:sz w:val="24"/>
          <w:szCs w:val="24"/>
        </w:rPr>
      </w:pPr>
      <w:r w:rsidRPr="252F284B">
        <w:rPr>
          <w:rFonts w:ascii="system-ui" w:hAnsi="system-ui" w:eastAsia="system-ui" w:cs="system-ui"/>
          <w:color w:val="0F1115"/>
          <w:sz w:val="24"/>
          <w:szCs w:val="24"/>
        </w:rPr>
        <w:t xml:space="preserve">Ignorar riesgos de seguridad o continuidad de negocio (un ataque </w:t>
      </w:r>
      <w:proofErr w:type="spellStart"/>
      <w:r w:rsidRPr="252F284B">
        <w:rPr>
          <w:rFonts w:ascii="system-ui" w:hAnsi="system-ui" w:eastAsia="system-ui" w:cs="system-ui"/>
          <w:color w:val="0F1115"/>
          <w:sz w:val="24"/>
          <w:szCs w:val="24"/>
        </w:rPr>
        <w:t>ransomware</w:t>
      </w:r>
      <w:proofErr w:type="spellEnd"/>
      <w:r w:rsidRPr="252F284B">
        <w:rPr>
          <w:rFonts w:ascii="system-ui" w:hAnsi="system-ui" w:eastAsia="system-ui" w:cs="system-ui"/>
          <w:color w:val="0F1115"/>
          <w:sz w:val="24"/>
          <w:szCs w:val="24"/>
        </w:rPr>
        <w:t xml:space="preserve"> sí destruye valor).</w:t>
      </w:r>
    </w:p>
    <w:p w:rsidR="252F284B" w:rsidRDefault="252F284B" w14:paraId="6FECD4B1" w14:textId="3A658FEC"/>
    <w:p w:rsidR="48BA64E8" w:rsidP="252F284B" w:rsidRDefault="48BA64E8" w14:paraId="0937C745" w14:textId="290B88D8">
      <w:pPr>
        <w:spacing w:after="0"/>
      </w:pPr>
      <w:r w:rsidRPr="59DB15D5">
        <w:rPr>
          <w:rFonts w:ascii="system-ui" w:hAnsi="system-ui" w:eastAsia="system-ui" w:cs="system-ui"/>
          <w:b/>
          <w:bCs/>
          <w:color w:val="0F1115"/>
          <w:sz w:val="24"/>
          <w:szCs w:val="24"/>
        </w:rPr>
        <w:t>La Administración de TI crea valor de negocio cuando cada inversión, proceso o proyecto se justifica, ejecuta y mide en función de cómo ayuda a la empresa a ganar dinero, ahorrar dinero, evitar pérdidas o cumplir reglas.</w:t>
      </w:r>
    </w:p>
    <w:p w:rsidR="59DB15D5" w:rsidP="59DB15D5" w:rsidRDefault="59DB15D5" w14:paraId="6A83E1EA" w14:textId="0CA1B2F4">
      <w:pPr>
        <w:pStyle w:val="Ttulo3"/>
        <w:spacing w:before="281" w:beforeAutospacing="0" w:after="281" w:afterAutospacing="0"/>
        <w:rPr>
          <w:sz w:val="28"/>
          <w:szCs w:val="28"/>
        </w:rPr>
      </w:pPr>
    </w:p>
    <w:p w:rsidR="6BAE1169" w:rsidP="3EC31275" w:rsidRDefault="6BAE1169" w14:paraId="4B7E496D" w14:textId="0CA8498D">
      <w:pPr>
        <w:pStyle w:val="Ttulo3"/>
        <w:spacing w:before="281" w:beforeAutospacing="0" w:after="281" w:afterAutospacing="0"/>
      </w:pPr>
      <w:r w:rsidRPr="3EC31275">
        <w:rPr>
          <w:sz w:val="28"/>
          <w:szCs w:val="28"/>
        </w:rPr>
        <w:t>3. El Valor de Negocio vs. Valor Técnico</w:t>
      </w:r>
    </w:p>
    <w:p w:rsidR="6BAE1169" w:rsidP="3EC31275" w:rsidRDefault="6BAE1169" w14:paraId="1BE874BF" w14:textId="57423BB0">
      <w:pPr>
        <w:spacing w:before="240" w:after="240"/>
      </w:pPr>
      <w:r w:rsidRPr="3EC31275">
        <w:t>Es fundamental que el alumno distinga estos dos conceptos:</w:t>
      </w:r>
    </w:p>
    <w:tbl>
      <w:tblPr>
        <w:tblW w:w="0" w:type="auto"/>
        <w:tblLook w:val="06A0" w:firstRow="1" w:lastRow="0" w:firstColumn="1" w:lastColumn="0" w:noHBand="1" w:noVBand="1"/>
      </w:tblPr>
      <w:tblGrid>
        <w:gridCol w:w="1376"/>
        <w:gridCol w:w="2772"/>
        <w:gridCol w:w="4326"/>
      </w:tblGrid>
      <w:tr w:rsidR="3EC31275" w:rsidTr="252F284B" w14:paraId="439678AE" w14:textId="77777777">
        <w:trPr>
          <w:trHeight w:val="300"/>
        </w:trPr>
        <w:tc>
          <w:tcPr>
            <w:tcW w:w="1453"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C31275" w:rsidP="252F284B" w:rsidRDefault="3EC31275" w14:paraId="3B5A0689" w14:textId="3EC6E09F">
            <w:pPr>
              <w:spacing w:before="240" w:after="240"/>
              <w:jc w:val="center"/>
              <w:rPr>
                <w:b/>
                <w:bCs/>
                <w:sz w:val="16"/>
                <w:szCs w:val="16"/>
              </w:rPr>
            </w:pPr>
            <w:r w:rsidRPr="252F284B">
              <w:rPr>
                <w:b/>
                <w:bCs/>
                <w:sz w:val="16"/>
                <w:szCs w:val="16"/>
              </w:rPr>
              <w:t>Característica</w:t>
            </w:r>
          </w:p>
        </w:tc>
        <w:tc>
          <w:tcPr>
            <w:tcW w:w="32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C31275" w:rsidP="252F284B" w:rsidRDefault="3EC31275" w14:paraId="260D1C31" w14:textId="2E6EF9B8">
            <w:pPr>
              <w:spacing w:before="240" w:after="240"/>
              <w:jc w:val="center"/>
              <w:rPr>
                <w:b/>
                <w:bCs/>
                <w:sz w:val="16"/>
                <w:szCs w:val="16"/>
              </w:rPr>
            </w:pPr>
            <w:r w:rsidRPr="252F284B">
              <w:rPr>
                <w:b/>
                <w:bCs/>
                <w:sz w:val="16"/>
                <w:szCs w:val="16"/>
              </w:rPr>
              <w:t>Valor Técnico</w:t>
            </w:r>
          </w:p>
        </w:tc>
        <w:tc>
          <w:tcPr>
            <w:tcW w:w="530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C31275" w:rsidP="252F284B" w:rsidRDefault="3EC31275" w14:paraId="293F68F9" w14:textId="5ED8F7A9">
            <w:pPr>
              <w:spacing w:before="240" w:after="240"/>
              <w:jc w:val="center"/>
              <w:rPr>
                <w:b/>
                <w:bCs/>
                <w:sz w:val="16"/>
                <w:szCs w:val="16"/>
              </w:rPr>
            </w:pPr>
            <w:r w:rsidRPr="252F284B">
              <w:rPr>
                <w:b/>
                <w:bCs/>
                <w:sz w:val="16"/>
                <w:szCs w:val="16"/>
              </w:rPr>
              <w:t>Valor de Negocio</w:t>
            </w:r>
          </w:p>
        </w:tc>
      </w:tr>
      <w:tr w:rsidR="3EC31275" w:rsidTr="252F284B" w14:paraId="08027939" w14:textId="77777777">
        <w:trPr>
          <w:trHeight w:val="300"/>
        </w:trPr>
        <w:tc>
          <w:tcPr>
            <w:tcW w:w="1453"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C31275" w:rsidP="252F284B" w:rsidRDefault="3EC31275" w14:paraId="0006CC46" w14:textId="15E29D72">
            <w:pPr>
              <w:spacing w:before="240" w:after="240"/>
              <w:rPr>
                <w:b/>
                <w:bCs/>
                <w:sz w:val="16"/>
                <w:szCs w:val="16"/>
              </w:rPr>
            </w:pPr>
            <w:r w:rsidRPr="252F284B">
              <w:rPr>
                <w:b/>
                <w:bCs/>
                <w:sz w:val="16"/>
                <w:szCs w:val="16"/>
              </w:rPr>
              <w:t>Enfoque</w:t>
            </w:r>
          </w:p>
        </w:tc>
        <w:tc>
          <w:tcPr>
            <w:tcW w:w="32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C31275" w:rsidP="252F284B" w:rsidRDefault="3EC31275" w14:paraId="1057FFB7" w14:textId="5D29A39F">
            <w:pPr>
              <w:spacing w:before="240" w:after="240"/>
              <w:rPr>
                <w:sz w:val="16"/>
                <w:szCs w:val="16"/>
              </w:rPr>
            </w:pPr>
            <w:r w:rsidRPr="252F284B">
              <w:rPr>
                <w:sz w:val="16"/>
                <w:szCs w:val="16"/>
              </w:rPr>
              <w:t>La herramienta</w:t>
            </w:r>
          </w:p>
        </w:tc>
        <w:tc>
          <w:tcPr>
            <w:tcW w:w="530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C31275" w:rsidP="252F284B" w:rsidRDefault="3EC31275" w14:paraId="06768057" w14:textId="39E026CA">
            <w:pPr>
              <w:spacing w:before="240" w:after="240"/>
              <w:rPr>
                <w:sz w:val="16"/>
                <w:szCs w:val="16"/>
              </w:rPr>
            </w:pPr>
            <w:r w:rsidRPr="252F284B">
              <w:rPr>
                <w:sz w:val="16"/>
                <w:szCs w:val="16"/>
              </w:rPr>
              <w:t>El resultado</w:t>
            </w:r>
          </w:p>
        </w:tc>
      </w:tr>
      <w:tr w:rsidR="3EC31275" w:rsidTr="252F284B" w14:paraId="02890E84" w14:textId="77777777">
        <w:trPr>
          <w:trHeight w:val="300"/>
        </w:trPr>
        <w:tc>
          <w:tcPr>
            <w:tcW w:w="1453"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C31275" w:rsidP="252F284B" w:rsidRDefault="3EC31275" w14:paraId="320CECFE" w14:textId="1BDD1C9B">
            <w:pPr>
              <w:spacing w:before="240" w:after="240"/>
              <w:rPr>
                <w:b/>
                <w:bCs/>
                <w:sz w:val="16"/>
                <w:szCs w:val="16"/>
              </w:rPr>
            </w:pPr>
            <w:r w:rsidRPr="252F284B">
              <w:rPr>
                <w:b/>
                <w:bCs/>
                <w:sz w:val="16"/>
                <w:szCs w:val="16"/>
              </w:rPr>
              <w:t>Métrica</w:t>
            </w:r>
          </w:p>
        </w:tc>
        <w:tc>
          <w:tcPr>
            <w:tcW w:w="32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C31275" w:rsidP="252F284B" w:rsidRDefault="3EC31275" w14:paraId="528826F0" w14:textId="5393A70D">
            <w:pPr>
              <w:spacing w:before="240" w:after="240"/>
              <w:rPr>
                <w:sz w:val="16"/>
                <w:szCs w:val="16"/>
              </w:rPr>
            </w:pPr>
            <w:r w:rsidRPr="252F284B">
              <w:rPr>
                <w:sz w:val="16"/>
                <w:szCs w:val="16"/>
              </w:rPr>
              <w:t xml:space="preserve">"El servidor tiene 99% de </w:t>
            </w:r>
            <w:proofErr w:type="spellStart"/>
            <w:r w:rsidRPr="252F284B">
              <w:rPr>
                <w:sz w:val="16"/>
                <w:szCs w:val="16"/>
              </w:rPr>
              <w:t>uptime</w:t>
            </w:r>
            <w:proofErr w:type="spellEnd"/>
            <w:r w:rsidRPr="252F284B">
              <w:rPr>
                <w:sz w:val="16"/>
                <w:szCs w:val="16"/>
              </w:rPr>
              <w:t>"</w:t>
            </w:r>
          </w:p>
        </w:tc>
        <w:tc>
          <w:tcPr>
            <w:tcW w:w="530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C31275" w:rsidP="252F284B" w:rsidRDefault="3EC31275" w14:paraId="2CB323F7" w14:textId="2276B7CF">
            <w:pPr>
              <w:spacing w:before="240" w:after="240"/>
              <w:rPr>
                <w:sz w:val="16"/>
                <w:szCs w:val="16"/>
              </w:rPr>
            </w:pPr>
            <w:r w:rsidRPr="252F284B">
              <w:rPr>
                <w:sz w:val="16"/>
                <w:szCs w:val="16"/>
              </w:rPr>
              <w:t>"No perdimos ni un kilo de azúcar por fallas de pesaje"</w:t>
            </w:r>
          </w:p>
        </w:tc>
      </w:tr>
      <w:tr w:rsidR="3EC31275" w:rsidTr="252F284B" w14:paraId="143768C2" w14:textId="77777777">
        <w:trPr>
          <w:trHeight w:val="300"/>
        </w:trPr>
        <w:tc>
          <w:tcPr>
            <w:tcW w:w="1453"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C31275" w:rsidP="252F284B" w:rsidRDefault="3EC31275" w14:paraId="3714948C" w14:textId="0A77007C">
            <w:pPr>
              <w:spacing w:before="240" w:after="240"/>
              <w:rPr>
                <w:b/>
                <w:bCs/>
                <w:sz w:val="16"/>
                <w:szCs w:val="16"/>
              </w:rPr>
            </w:pPr>
            <w:r w:rsidRPr="252F284B">
              <w:rPr>
                <w:b/>
                <w:bCs/>
                <w:sz w:val="16"/>
                <w:szCs w:val="16"/>
              </w:rPr>
              <w:t>Lenguaje</w:t>
            </w:r>
          </w:p>
        </w:tc>
        <w:tc>
          <w:tcPr>
            <w:tcW w:w="32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C31275" w:rsidP="252F284B" w:rsidRDefault="3EC31275" w14:paraId="113C14D8" w14:textId="2D597ED7">
            <w:pPr>
              <w:spacing w:before="240" w:after="240"/>
              <w:rPr>
                <w:sz w:val="16"/>
                <w:szCs w:val="16"/>
              </w:rPr>
            </w:pPr>
            <w:r w:rsidRPr="252F284B">
              <w:rPr>
                <w:sz w:val="16"/>
                <w:szCs w:val="16"/>
              </w:rPr>
              <w:t>Memoria RAM, Terabytes, SQL</w:t>
            </w:r>
          </w:p>
        </w:tc>
        <w:tc>
          <w:tcPr>
            <w:tcW w:w="530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C31275" w:rsidP="252F284B" w:rsidRDefault="3EC31275" w14:paraId="53500995" w14:textId="1E70541C">
            <w:pPr>
              <w:spacing w:before="240" w:after="240"/>
              <w:rPr>
                <w:sz w:val="16"/>
                <w:szCs w:val="16"/>
              </w:rPr>
            </w:pPr>
            <w:r w:rsidRPr="252F284B">
              <w:rPr>
                <w:sz w:val="16"/>
                <w:szCs w:val="16"/>
              </w:rPr>
              <w:t>Rentabilidad, Eficiencia, Ventaja Competitiva</w:t>
            </w:r>
          </w:p>
        </w:tc>
      </w:tr>
    </w:tbl>
    <w:p w:rsidR="252F284B" w:rsidP="252F284B" w:rsidRDefault="252F284B" w14:paraId="3D32F329" w14:textId="2268275F">
      <w:pPr>
        <w:pStyle w:val="Ttulo3"/>
        <w:spacing w:before="281" w:beforeAutospacing="0" w:after="281" w:afterAutospacing="0"/>
        <w:rPr>
          <w:sz w:val="28"/>
          <w:szCs w:val="28"/>
        </w:rPr>
      </w:pPr>
    </w:p>
    <w:p w:rsidR="59DB15D5" w:rsidP="59DB15D5" w:rsidRDefault="59DB15D5" w14:paraId="2105EBBD" w14:textId="5E7F420A">
      <w:pPr>
        <w:pStyle w:val="Ttulo3"/>
        <w:spacing w:before="281" w:beforeAutospacing="0" w:after="281" w:afterAutospacing="0"/>
        <w:rPr>
          <w:sz w:val="28"/>
          <w:szCs w:val="28"/>
        </w:rPr>
      </w:pPr>
    </w:p>
    <w:p w:rsidR="6BAE1169" w:rsidP="3EC31275" w:rsidRDefault="6BAE1169" w14:paraId="0501561A" w14:textId="599950E1">
      <w:pPr>
        <w:pStyle w:val="Ttulo3"/>
        <w:spacing w:before="281" w:beforeAutospacing="0" w:after="281" w:afterAutospacing="0"/>
      </w:pPr>
      <w:r w:rsidRPr="3EC31275">
        <w:rPr>
          <w:sz w:val="28"/>
          <w:szCs w:val="28"/>
        </w:rPr>
        <w:lastRenderedPageBreak/>
        <w:t>4. Ejercicio de Reflexión para la Clase</w:t>
      </w:r>
    </w:p>
    <w:p w:rsidR="6BAE1169" w:rsidP="3EC31275" w:rsidRDefault="6BAE1169" w14:paraId="47325DBC" w14:textId="5B12BD55">
      <w:pPr>
        <w:spacing w:before="240" w:after="240"/>
      </w:pPr>
      <w:r w:rsidRPr="3EC31275">
        <w:rPr>
          <w:b/>
          <w:bCs/>
        </w:rPr>
        <w:t>Situación:</w:t>
      </w:r>
      <w:r w:rsidRPr="3EC31275">
        <w:t xml:space="preserve"> El Gerente de TI quiere comprar un nuevo software de monitoreo satelital para las fincas de caña que cuesta $50.000 USD.</w:t>
      </w:r>
    </w:p>
    <w:p w:rsidR="6BAE1169" w:rsidP="3EC31275" w:rsidRDefault="6BAE1169" w14:paraId="57E7B7F2" w14:textId="55971FD6">
      <w:pPr>
        <w:spacing w:before="240" w:after="240"/>
      </w:pPr>
      <w:r w:rsidRPr="252F284B">
        <w:t>¿Cómo "venderían" esta inversión al Directorio usando el concepto de Valor de Negocio?</w:t>
      </w:r>
    </w:p>
    <w:p w:rsidR="6BAE1169" w:rsidP="3EC31275" w:rsidRDefault="6BAE1169" w14:paraId="1463A2E7" w14:textId="30984792">
      <w:pPr>
        <w:pStyle w:val="Prrafodelista"/>
        <w:numPr>
          <w:ilvl w:val="0"/>
          <w:numId w:val="12"/>
        </w:numPr>
        <w:spacing w:before="240" w:after="240"/>
      </w:pPr>
      <w:r w:rsidRPr="252F284B">
        <w:rPr>
          <w:b/>
          <w:bCs/>
        </w:rPr>
        <w:t>Respuesta (Valor Técnico):</w:t>
      </w:r>
      <w:r w:rsidRPr="252F284B">
        <w:t xml:space="preserve"> "Es un software con arquitectura en la nube y mapas de calor en 4K". (Al Directorio no le importa la resolución).</w:t>
      </w:r>
    </w:p>
    <w:p w:rsidR="6BAE1169" w:rsidP="3EC31275" w:rsidRDefault="6BAE1169" w14:paraId="21C98E77" w14:textId="0A334D8F">
      <w:pPr>
        <w:pStyle w:val="Prrafodelista"/>
        <w:numPr>
          <w:ilvl w:val="0"/>
          <w:numId w:val="12"/>
        </w:numPr>
        <w:spacing w:before="240" w:after="240"/>
      </w:pPr>
      <w:r w:rsidRPr="252F284B">
        <w:rPr>
          <w:b/>
          <w:bCs/>
        </w:rPr>
        <w:t>Respuesta (Valor de Negocio):</w:t>
      </w:r>
      <w:r w:rsidRPr="252F284B">
        <w:t xml:space="preserve"> "Este software nos permitirá detectar plagas 15 días antes que el ojo humano, evitando la pérdida del 10% de la cosecha de este año, lo cual representa un ahorro de $200.000 USD".</w:t>
      </w:r>
    </w:p>
    <w:p w:rsidR="6BAE1169" w:rsidP="3EC31275" w:rsidRDefault="6BAE1169" w14:paraId="51D3C455" w14:textId="04096A0F">
      <w:pPr>
        <w:pStyle w:val="Ttulo3"/>
        <w:spacing w:before="281" w:beforeAutospacing="0" w:after="281" w:afterAutospacing="0"/>
      </w:pPr>
      <w:r w:rsidRPr="59DB15D5">
        <w:rPr>
          <w:sz w:val="28"/>
          <w:szCs w:val="28"/>
        </w:rPr>
        <w:t>5. Conclusión: El Administrador como "Socio</w:t>
      </w:r>
      <w:r w:rsidRPr="59DB15D5" w:rsidR="39618ECA">
        <w:rPr>
          <w:sz w:val="28"/>
          <w:szCs w:val="28"/>
        </w:rPr>
        <w:t xml:space="preserve"> </w:t>
      </w:r>
      <w:proofErr w:type="spellStart"/>
      <w:r w:rsidRPr="59DB15D5" w:rsidR="39618ECA">
        <w:rPr>
          <w:sz w:val="28"/>
          <w:szCs w:val="28"/>
        </w:rPr>
        <w:t>Estrategico</w:t>
      </w:r>
      <w:proofErr w:type="spellEnd"/>
      <w:r w:rsidRPr="59DB15D5">
        <w:rPr>
          <w:sz w:val="28"/>
          <w:szCs w:val="28"/>
        </w:rPr>
        <w:t>"</w:t>
      </w:r>
    </w:p>
    <w:p w:rsidR="6BAE1169" w:rsidP="3EC31275" w:rsidRDefault="6BAE1169" w14:paraId="68CEFDD4" w14:textId="6847577C">
      <w:pPr>
        <w:spacing w:before="240" w:after="240"/>
      </w:pPr>
      <w:r w:rsidRPr="3EC31275">
        <w:t xml:space="preserve">El Administrador de Sistemas de Información (ASI) deja de ser un "reparador de computadoras" para convertirse en un </w:t>
      </w:r>
      <w:r w:rsidRPr="3EC31275">
        <w:rPr>
          <w:b/>
          <w:bCs/>
        </w:rPr>
        <w:t>Socio Estratégico</w:t>
      </w:r>
      <w:r w:rsidRPr="3EC31275">
        <w:t xml:space="preserve"> cuando entiende que su trabajo es </w:t>
      </w:r>
      <w:r w:rsidRPr="3EC31275">
        <w:rPr>
          <w:b/>
          <w:bCs/>
        </w:rPr>
        <w:t>alinear la tecnología con los objetivos del Ingenio.</w:t>
      </w:r>
    </w:p>
    <w:p w:rsidR="3EC31275" w:rsidP="3EC31275" w:rsidRDefault="3EC31275" w14:paraId="3A92A566" w14:textId="2391D849">
      <w:pPr>
        <w:pStyle w:val="NormalWeb"/>
        <w:rPr>
          <w:i/>
          <w:iCs/>
        </w:rPr>
      </w:pPr>
    </w:p>
    <w:p w:rsidR="3EC31275" w:rsidP="3EC31275" w:rsidRDefault="3EC31275" w14:paraId="40E15875" w14:textId="6EA7190B">
      <w:pPr>
        <w:pStyle w:val="Ttulo3"/>
      </w:pPr>
    </w:p>
    <w:p w:rsidR="3EC31275" w:rsidRDefault="3EC31275" w14:paraId="481C37EC" w14:textId="242813B4">
      <w:r>
        <w:br w:type="page"/>
      </w:r>
    </w:p>
    <w:p w:rsidR="3EC31275" w:rsidP="3EC31275" w:rsidRDefault="3EC31275" w14:paraId="1C2D39A4" w14:textId="464D74F1">
      <w:pPr>
        <w:pStyle w:val="Ttulo3"/>
      </w:pPr>
    </w:p>
    <w:p w:rsidR="00BE5FF0" w:rsidP="00BE5FF0" w:rsidRDefault="00BE5FF0" w14:paraId="755699C9" w14:textId="77777777">
      <w:pPr>
        <w:pStyle w:val="Ttulo3"/>
      </w:pPr>
      <w:r>
        <w:t>2. El Flujo de Datos (Lo que nos interesa como Administradores)</w:t>
      </w:r>
    </w:p>
    <w:p w:rsidR="00BE5FF0" w:rsidP="00BE5FF0" w:rsidRDefault="00BE5FF0" w14:paraId="1656AE9B" w14:textId="77777777">
      <w:pPr>
        <w:pStyle w:val="NormalWeb"/>
      </w:pPr>
      <w:r>
        <w:t>Para que el Ingenio funcione, la información debe fluir sin errores por estas etapas:</w:t>
      </w:r>
    </w:p>
    <w:p w:rsidR="00BE5FF0" w:rsidP="00BE5FF0" w:rsidRDefault="00BE5FF0" w14:paraId="16752A15" w14:textId="77777777">
      <w:pPr>
        <w:pStyle w:val="NormalWeb"/>
        <w:numPr>
          <w:ilvl w:val="0"/>
          <w:numId w:val="34"/>
        </w:numPr>
      </w:pPr>
      <w:r>
        <w:rPr>
          <w:b/>
          <w:bCs/>
        </w:rPr>
        <w:t>Canchón y Báscula (Entrada):</w:t>
      </w:r>
      <w:r>
        <w:t xml:space="preserve"> Aquí nace el dato. Se identifica el camión, el lote y el peso. </w:t>
      </w:r>
      <w:r>
        <w:rPr>
          <w:i/>
          <w:iCs/>
        </w:rPr>
        <w:t>Si el sistema de báscula falla, la fábrica se detiene porque no sabe qué entró.</w:t>
      </w:r>
    </w:p>
    <w:p w:rsidR="00BE5FF0" w:rsidP="00BE5FF0" w:rsidRDefault="00BE5FF0" w14:paraId="27DC1CD4" w14:textId="77777777">
      <w:pPr>
        <w:pStyle w:val="NormalWeb"/>
        <w:numPr>
          <w:ilvl w:val="0"/>
          <w:numId w:val="34"/>
        </w:numPr>
      </w:pPr>
      <w:r>
        <w:rPr>
          <w:b/>
          <w:bCs/>
        </w:rPr>
        <w:t>Laboratorio de Sacarosa:</w:t>
      </w:r>
      <w:r>
        <w:t xml:space="preserve"> Se analiza la calidad de la caña. Este dato determina cuánto se le paga al cañero. </w:t>
      </w:r>
      <w:r>
        <w:rPr>
          <w:i/>
          <w:iCs/>
        </w:rPr>
        <w:t>Error aquí = Problema legal/financiero.</w:t>
      </w:r>
    </w:p>
    <w:p w:rsidR="00BE5FF0" w:rsidP="00BE5FF0" w:rsidRDefault="00BE5FF0" w14:paraId="424AC982" w14:textId="77777777">
      <w:pPr>
        <w:pStyle w:val="NormalWeb"/>
        <w:numPr>
          <w:ilvl w:val="0"/>
          <w:numId w:val="34"/>
        </w:numPr>
      </w:pPr>
      <w:r>
        <w:rPr>
          <w:b/>
          <w:bCs/>
        </w:rPr>
        <w:t>Trapiche (Molienda):</w:t>
      </w:r>
      <w:r>
        <w:t xml:space="preserve"> Extracción del jugo. Aquí hay sensores (</w:t>
      </w:r>
      <w:proofErr w:type="spellStart"/>
      <w:r>
        <w:t>IoT</w:t>
      </w:r>
      <w:proofErr w:type="spellEnd"/>
      <w:r>
        <w:t>) que miden presión y flujo.</w:t>
      </w:r>
    </w:p>
    <w:p w:rsidR="00BE5FF0" w:rsidP="00BE5FF0" w:rsidRDefault="00BE5FF0" w14:paraId="4A21478F" w14:textId="77777777">
      <w:pPr>
        <w:pStyle w:val="NormalWeb"/>
        <w:numPr>
          <w:ilvl w:val="0"/>
          <w:numId w:val="34"/>
        </w:numPr>
      </w:pPr>
      <w:r>
        <w:rPr>
          <w:b/>
          <w:bCs/>
        </w:rPr>
        <w:t>Fabricación (Clarificación, Evaporación, Cocimiento):</w:t>
      </w:r>
      <w:r>
        <w:t xml:space="preserve"> Procesos químicos controlados por software industrial (SCADA) que deben integrarse con el sistema administrativo.</w:t>
      </w:r>
    </w:p>
    <w:p w:rsidR="00BE5FF0" w:rsidP="00BE5FF0" w:rsidRDefault="00BE5FF0" w14:paraId="79C30FCA" w14:textId="77777777">
      <w:pPr>
        <w:pStyle w:val="NormalWeb"/>
        <w:numPr>
          <w:ilvl w:val="0"/>
          <w:numId w:val="34"/>
        </w:numPr>
      </w:pPr>
      <w:r>
        <w:rPr>
          <w:b/>
          <w:bCs/>
        </w:rPr>
        <w:t>Centrifugación y Secado:</w:t>
      </w:r>
      <w:r>
        <w:t xml:space="preserve"> Separación del cristal de azúcar de la melaza.</w:t>
      </w:r>
    </w:p>
    <w:p w:rsidR="00BE5FF0" w:rsidP="00BE5FF0" w:rsidRDefault="00BE5FF0" w14:paraId="4B41A63A" w14:textId="77777777">
      <w:pPr>
        <w:pStyle w:val="NormalWeb"/>
        <w:numPr>
          <w:ilvl w:val="0"/>
          <w:numId w:val="34"/>
        </w:numPr>
      </w:pPr>
      <w:r>
        <w:rPr>
          <w:b/>
          <w:bCs/>
        </w:rPr>
        <w:t>Destilería:</w:t>
      </w:r>
      <w:r>
        <w:t xml:space="preserve"> Transformación de subproductos en alcohol/bioetanol.</w:t>
      </w:r>
    </w:p>
    <w:p w:rsidR="3EC31275" w:rsidP="59DB15D5" w:rsidRDefault="00BE5FF0" w14:paraId="6E174C59" w14:textId="00D4E77F">
      <w:pPr>
        <w:pStyle w:val="NormalWeb"/>
        <w:numPr>
          <w:ilvl w:val="0"/>
          <w:numId w:val="34"/>
        </w:numPr>
      </w:pPr>
      <w:r w:rsidRPr="59DB15D5">
        <w:rPr>
          <w:b/>
          <w:bCs/>
        </w:rPr>
        <w:t>Fraccionado y Depósito (Salida):</w:t>
      </w:r>
      <w:r>
        <w:t xml:space="preserve"> Gestión de inventario y logística de despacho.</w:t>
      </w:r>
    </w:p>
    <w:p w:rsidR="00BE5FF0" w:rsidP="00BE5FF0" w:rsidRDefault="00BE5FF0" w14:paraId="06D118A3" w14:textId="77777777">
      <w:pPr>
        <w:pStyle w:val="Ttulo3"/>
      </w:pPr>
      <w:r>
        <w:t>3. ¿Por qué es un desafío para la Administración de TI?</w:t>
      </w:r>
    </w:p>
    <w:p w:rsidR="00BE5FF0" w:rsidP="00BE5FF0" w:rsidRDefault="00BE5FF0" w14:paraId="1EAADE2A" w14:textId="77777777">
      <w:pPr>
        <w:pStyle w:val="NormalWeb"/>
      </w:pPr>
      <w:r>
        <w:t xml:space="preserve">Les </w:t>
      </w:r>
      <w:proofErr w:type="spellStart"/>
      <w:r>
        <w:t>podés</w:t>
      </w:r>
      <w:proofErr w:type="spellEnd"/>
      <w:r>
        <w:t xml:space="preserve"> plantear estos 3 puntos clave a los alumnos:</w:t>
      </w:r>
    </w:p>
    <w:p w:rsidR="00BE5FF0" w:rsidP="00BE5FF0" w:rsidRDefault="00BE5FF0" w14:paraId="1C19A689" w14:textId="77777777">
      <w:pPr>
        <w:pStyle w:val="NormalWeb"/>
        <w:numPr>
          <w:ilvl w:val="0"/>
          <w:numId w:val="35"/>
        </w:numPr>
      </w:pPr>
      <w:r>
        <w:rPr>
          <w:b/>
          <w:bCs/>
        </w:rPr>
        <w:t>Criticidad Temporal:</w:t>
      </w:r>
      <w:r>
        <w:t xml:space="preserve"> Un ingenio no para. Funciona 24/7 durante la zafra. Una caída del sistema un domingo a las 3 a.m. es una crisis total.</w:t>
      </w:r>
    </w:p>
    <w:p w:rsidR="00BE5FF0" w:rsidP="00BE5FF0" w:rsidRDefault="00BE5FF0" w14:paraId="1F168EDE" w14:textId="77777777">
      <w:pPr>
        <w:pStyle w:val="NormalWeb"/>
        <w:numPr>
          <w:ilvl w:val="0"/>
          <w:numId w:val="35"/>
        </w:numPr>
      </w:pPr>
      <w:r>
        <w:rPr>
          <w:b/>
          <w:bCs/>
        </w:rPr>
        <w:t>Ambiente Hostil:</w:t>
      </w:r>
      <w:r>
        <w:t xml:space="preserve"> Los equipos de TI (servidores, switches, terminales) conviven con calor, humedad, polvillo de bagazo y vibraciones.</w:t>
      </w:r>
    </w:p>
    <w:p w:rsidR="033453DE" w:rsidP="252F284B" w:rsidRDefault="00BE5FF0" w14:paraId="36B5EF1D" w14:textId="6A21B3CE">
      <w:pPr>
        <w:pStyle w:val="NormalWeb"/>
        <w:numPr>
          <w:ilvl w:val="0"/>
          <w:numId w:val="35"/>
        </w:numPr>
      </w:pPr>
      <w:r w:rsidRPr="252F284B">
        <w:rPr>
          <w:b/>
          <w:bCs/>
        </w:rPr>
        <w:t>Integración de Datos:</w:t>
      </w:r>
      <w:r>
        <w:t xml:space="preserve"> El desafío del Administrador es que el dato que salió de la </w:t>
      </w:r>
      <w:r w:rsidRPr="252F284B">
        <w:rPr>
          <w:b/>
          <w:bCs/>
        </w:rPr>
        <w:t>Báscula</w:t>
      </w:r>
      <w:r>
        <w:t xml:space="preserve"> llegue perfecto al sistema de </w:t>
      </w:r>
      <w:r w:rsidRPr="252F284B">
        <w:rPr>
          <w:b/>
          <w:bCs/>
        </w:rPr>
        <w:t>Contabilidad</w:t>
      </w:r>
      <w:r>
        <w:t xml:space="preserve"> y al de </w:t>
      </w:r>
      <w:r w:rsidRPr="252F284B">
        <w:rPr>
          <w:b/>
          <w:bCs/>
        </w:rPr>
        <w:t>Liquidación de Cañeros</w:t>
      </w:r>
      <w:r>
        <w:t>.</w:t>
      </w:r>
    </w:p>
    <w:p w:rsidR="033453DE" w:rsidP="252F284B" w:rsidRDefault="033453DE" w14:paraId="58615CA3" w14:textId="4CB1A4C3">
      <w:pPr>
        <w:pStyle w:val="Ttulo2"/>
        <w:rPr>
          <w:sz w:val="36"/>
          <w:szCs w:val="36"/>
        </w:rPr>
      </w:pPr>
    </w:p>
    <w:p w:rsidR="033453DE" w:rsidP="252F284B" w:rsidRDefault="033453DE" w14:paraId="70F5089E" w14:textId="5DE8F97C">
      <w:pPr>
        <w:pStyle w:val="Ttulo2"/>
        <w:rPr>
          <w:sz w:val="36"/>
          <w:szCs w:val="36"/>
        </w:rPr>
      </w:pPr>
    </w:p>
    <w:p w:rsidR="033453DE" w:rsidP="252F284B" w:rsidRDefault="033453DE" w14:paraId="4E0FB4A8" w14:textId="79E32EF2"/>
    <w:p w:rsidR="033453DE" w:rsidP="252F284B" w:rsidRDefault="033453DE" w14:paraId="7A3F6623" w14:textId="37D4F8F4"/>
    <w:p w:rsidR="59DB15D5" w:rsidP="59DB15D5" w:rsidRDefault="59DB15D5" w14:paraId="3A278F06" w14:textId="762D7458">
      <w:pPr>
        <w:pStyle w:val="Ttulo2"/>
        <w:rPr>
          <w:sz w:val="32"/>
          <w:szCs w:val="32"/>
        </w:rPr>
      </w:pPr>
    </w:p>
    <w:p w:rsidR="59DB15D5" w:rsidP="59DB15D5" w:rsidRDefault="59DB15D5" w14:paraId="3F375DDC" w14:textId="5BAA27BF">
      <w:pPr>
        <w:pStyle w:val="Ttulo2"/>
        <w:rPr>
          <w:sz w:val="32"/>
          <w:szCs w:val="32"/>
        </w:rPr>
      </w:pPr>
    </w:p>
    <w:p w:rsidR="59DB15D5" w:rsidP="59DB15D5" w:rsidRDefault="59DB15D5" w14:paraId="56DD275B" w14:textId="0A2265A7">
      <w:pPr>
        <w:pStyle w:val="Ttulo2"/>
        <w:rPr>
          <w:sz w:val="32"/>
          <w:szCs w:val="32"/>
        </w:rPr>
      </w:pPr>
    </w:p>
    <w:p w:rsidR="59DB15D5" w:rsidP="59DB15D5" w:rsidRDefault="59DB15D5" w14:paraId="66510FB5" w14:textId="0CAE34C9">
      <w:pPr>
        <w:pStyle w:val="Ttulo2"/>
        <w:rPr>
          <w:sz w:val="32"/>
          <w:szCs w:val="32"/>
        </w:rPr>
      </w:pPr>
    </w:p>
    <w:p w:rsidR="033453DE" w:rsidP="252F284B" w:rsidRDefault="033453DE" w14:paraId="55B9A787" w14:textId="48FF7B77">
      <w:pPr>
        <w:pStyle w:val="Ttulo2"/>
        <w:rPr>
          <w:sz w:val="36"/>
          <w:szCs w:val="36"/>
        </w:rPr>
      </w:pPr>
      <w:r w:rsidRPr="252F284B">
        <w:rPr>
          <w:sz w:val="32"/>
          <w:szCs w:val="32"/>
        </w:rPr>
        <w:t xml:space="preserve">Caso de Estudio: "Ingenio La </w:t>
      </w:r>
      <w:proofErr w:type="gramStart"/>
      <w:r w:rsidRPr="252F284B" w:rsidR="48C283D5">
        <w:rPr>
          <w:sz w:val="32"/>
          <w:szCs w:val="32"/>
        </w:rPr>
        <w:t xml:space="preserve">Dulzura </w:t>
      </w:r>
      <w:r w:rsidRPr="252F284B">
        <w:rPr>
          <w:sz w:val="32"/>
          <w:szCs w:val="32"/>
        </w:rPr>
        <w:t xml:space="preserve"> -</w:t>
      </w:r>
      <w:proofErr w:type="gramEnd"/>
      <w:r w:rsidRPr="252F284B">
        <w:rPr>
          <w:sz w:val="32"/>
          <w:szCs w:val="32"/>
        </w:rPr>
        <w:t xml:space="preserve"> Transformación o Caos"</w:t>
      </w:r>
    </w:p>
    <w:p w:rsidR="033453DE" w:rsidP="3EC31275" w:rsidRDefault="033453DE" w14:paraId="2258B084" w14:textId="77777777">
      <w:pPr>
        <w:pStyle w:val="Ttulo3"/>
      </w:pPr>
      <w:r>
        <w:t>1. El Escenario</w:t>
      </w:r>
    </w:p>
    <w:p w:rsidR="033453DE" w:rsidP="3EC31275" w:rsidRDefault="033453DE" w14:paraId="0018C0EC" w14:textId="1A695038">
      <w:pPr>
        <w:pStyle w:val="NormalWeb"/>
      </w:pPr>
      <w:r>
        <w:t xml:space="preserve">El </w:t>
      </w:r>
      <w:r w:rsidRPr="252F284B">
        <w:rPr>
          <w:b/>
          <w:bCs/>
        </w:rPr>
        <w:t xml:space="preserve">Ingenio La </w:t>
      </w:r>
      <w:r w:rsidRPr="252F284B" w:rsidR="64C0D2B4">
        <w:rPr>
          <w:b/>
          <w:bCs/>
        </w:rPr>
        <w:t>Dulzura</w:t>
      </w:r>
      <w:r>
        <w:t xml:space="preserve"> es una empresa tradicional de Tucumán con 80 años de historia. Actualmente, produce azúcar, bioetanol y energía eléctrica a partir del bagazo. Sin embargo, su departamento de TI es visto solo como un "gasto necesario" que arregla impresoras y </w:t>
      </w:r>
      <w:proofErr w:type="gramStart"/>
      <w:r>
        <w:t>resetea</w:t>
      </w:r>
      <w:proofErr w:type="gramEnd"/>
      <w:r>
        <w:t xml:space="preserve"> contraseñas.</w:t>
      </w:r>
    </w:p>
    <w:p w:rsidR="033453DE" w:rsidP="3EC31275" w:rsidRDefault="033453DE" w14:paraId="03DD3469" w14:textId="77777777">
      <w:pPr>
        <w:pStyle w:val="NormalWeb"/>
      </w:pPr>
      <w:r w:rsidRPr="3EC31275">
        <w:rPr>
          <w:b/>
          <w:bCs/>
        </w:rPr>
        <w:t>La situación actual:</w:t>
      </w:r>
    </w:p>
    <w:p w:rsidR="033453DE" w:rsidP="3EC31275" w:rsidRDefault="033453DE" w14:paraId="21D0BB2F" w14:textId="77777777">
      <w:pPr>
        <w:pStyle w:val="NormalWeb"/>
        <w:numPr>
          <w:ilvl w:val="0"/>
          <w:numId w:val="36"/>
        </w:numPr>
      </w:pPr>
      <w:r w:rsidRPr="3EC31275">
        <w:rPr>
          <w:b/>
          <w:bCs/>
        </w:rPr>
        <w:t>Recursos:</w:t>
      </w:r>
      <w:r>
        <w:t xml:space="preserve"> Tienen un centro de cómputos antiguo. El pesaje de los camiones de caña se registra en un software local que no se comunica con el laboratorio.</w:t>
      </w:r>
    </w:p>
    <w:p w:rsidR="033453DE" w:rsidP="3EC31275" w:rsidRDefault="033453DE" w14:paraId="3706D427" w14:textId="77777777">
      <w:pPr>
        <w:pStyle w:val="NormalWeb"/>
        <w:numPr>
          <w:ilvl w:val="0"/>
          <w:numId w:val="36"/>
        </w:numPr>
      </w:pPr>
      <w:r w:rsidRPr="3EC31275">
        <w:rPr>
          <w:b/>
          <w:bCs/>
        </w:rPr>
        <w:t>Estructura:</w:t>
      </w:r>
      <w:r>
        <w:t xml:space="preserve"> El </w:t>
      </w:r>
      <w:proofErr w:type="gramStart"/>
      <w:r>
        <w:t>Jefe</w:t>
      </w:r>
      <w:proofErr w:type="gramEnd"/>
      <w:r>
        <w:t xml:space="preserve"> de Sistemas reporta al Gerente de Mantenimiento Mecánico (no tiene voz en las decisiones estratégicas).</w:t>
      </w:r>
    </w:p>
    <w:p w:rsidR="033453DE" w:rsidP="3EC31275" w:rsidRDefault="033453DE" w14:paraId="445563D8" w14:textId="77777777">
      <w:pPr>
        <w:pStyle w:val="NormalWeb"/>
        <w:numPr>
          <w:ilvl w:val="0"/>
          <w:numId w:val="36"/>
        </w:numPr>
      </w:pPr>
      <w:r w:rsidRPr="3EC31275">
        <w:rPr>
          <w:b/>
          <w:bCs/>
        </w:rPr>
        <w:t>Problema:</w:t>
      </w:r>
      <w:r>
        <w:t xml:space="preserve"> En la última zafra, una caída del servidor central detuvo la recepción de caña por 6 horas, generando una fila de camiones de 3 kilómetros y pérdidas millonarias por la inversión del azúcar en el tallo.</w:t>
      </w:r>
    </w:p>
    <w:p w:rsidR="033453DE" w:rsidP="3EC31275" w:rsidRDefault="033453DE" w14:paraId="25970F8F" w14:textId="77777777">
      <w:pPr>
        <w:pStyle w:val="Ttulo3"/>
      </w:pPr>
      <w:r>
        <w:t>2. El Desafío para los Alumnos</w:t>
      </w:r>
    </w:p>
    <w:p w:rsidR="033453DE" w:rsidP="3EC31275" w:rsidRDefault="033453DE" w14:paraId="70D71A37" w14:textId="34F0BAE5">
      <w:pPr>
        <w:pStyle w:val="NormalWeb"/>
      </w:pPr>
      <w:r>
        <w:t xml:space="preserve">Cada grupo debe actuar como una </w:t>
      </w:r>
      <w:r w:rsidRPr="59DB15D5">
        <w:rPr>
          <w:b/>
          <w:bCs/>
        </w:rPr>
        <w:t>Consultora de Administración de TI</w:t>
      </w:r>
      <w:r>
        <w:t xml:space="preserve"> contratada por el Directorio para reorganizar el área.</w:t>
      </w:r>
    </w:p>
    <w:p w:rsidR="033453DE" w:rsidP="3EC31275" w:rsidRDefault="033453DE" w14:paraId="3B5A1D77" w14:textId="77777777">
      <w:pPr>
        <w:pStyle w:val="Ttulo4"/>
        <w:rPr>
          <w:sz w:val="44"/>
          <w:szCs w:val="44"/>
        </w:rPr>
      </w:pPr>
      <w:r w:rsidRPr="3EC31275">
        <w:rPr>
          <w:sz w:val="40"/>
          <w:szCs w:val="40"/>
        </w:rPr>
        <w:t>Consignas de Trabajo:</w:t>
      </w:r>
    </w:p>
    <w:p w:rsidR="033453DE" w:rsidP="3EC31275" w:rsidRDefault="033453DE" w14:paraId="32F6FE79" w14:textId="77777777">
      <w:pPr>
        <w:pStyle w:val="NormalWeb"/>
      </w:pPr>
      <w:r w:rsidRPr="3EC31275">
        <w:rPr>
          <w:b/>
          <w:bCs/>
        </w:rPr>
        <w:t>A. Identificación de Activos Críticos (Clase 1):</w:t>
      </w:r>
    </w:p>
    <w:p w:rsidR="033453DE" w:rsidP="3EC31275" w:rsidRDefault="033453DE" w14:paraId="1EBED3E7" w14:textId="77777777">
      <w:pPr>
        <w:pStyle w:val="NormalWeb"/>
        <w:numPr>
          <w:ilvl w:val="0"/>
          <w:numId w:val="37"/>
        </w:numPr>
      </w:pPr>
      <w:r>
        <w:t xml:space="preserve">Hagan una lista de los 5 recursos de TI más importantes para el Ingenio. (Ejemplo: </w:t>
      </w:r>
      <w:r w:rsidRPr="3EC31275">
        <w:rPr>
          <w:i/>
          <w:iCs/>
        </w:rPr>
        <w:t>Datos de pesaje, Servidor de Laboratorio, Conectividad en el Canchón, etc.</w:t>
      </w:r>
      <w:r>
        <w:t>).</w:t>
      </w:r>
    </w:p>
    <w:p w:rsidR="3EC31275" w:rsidP="59DB15D5" w:rsidRDefault="033453DE" w14:paraId="2C76DE6C" w14:textId="626EFBCA">
      <w:pPr>
        <w:pStyle w:val="NormalWeb"/>
        <w:numPr>
          <w:ilvl w:val="0"/>
          <w:numId w:val="37"/>
        </w:numPr>
      </w:pPr>
      <w:r>
        <w:t>¿Cuál de estos recursos es el más vulnerable según el escenario?</w:t>
      </w:r>
    </w:p>
    <w:p w:rsidR="033453DE" w:rsidP="3EC31275" w:rsidRDefault="033453DE" w14:paraId="20EF705C" w14:textId="77777777">
      <w:pPr>
        <w:pStyle w:val="NormalWeb"/>
      </w:pPr>
      <w:r w:rsidRPr="3EC31275">
        <w:rPr>
          <w:b/>
          <w:bCs/>
        </w:rPr>
        <w:t>B. Definición Estratégica:</w:t>
      </w:r>
    </w:p>
    <w:p w:rsidR="033453DE" w:rsidP="3EC31275" w:rsidRDefault="033453DE" w14:paraId="3988CD66" w14:textId="77777777">
      <w:pPr>
        <w:pStyle w:val="NormalWeb"/>
        <w:numPr>
          <w:ilvl w:val="0"/>
          <w:numId w:val="38"/>
        </w:numPr>
      </w:pPr>
      <w:r>
        <w:t xml:space="preserve">Redacten una nueva </w:t>
      </w:r>
      <w:r w:rsidRPr="3EC31275">
        <w:rPr>
          <w:b/>
          <w:bCs/>
        </w:rPr>
        <w:t>Misión</w:t>
      </w:r>
      <w:r>
        <w:t xml:space="preserve"> para el departamento de TI que deje de ser "soporte" y pase a ser "socio del negocio".</w:t>
      </w:r>
    </w:p>
    <w:p w:rsidR="033453DE" w:rsidP="3EC31275" w:rsidRDefault="033453DE" w14:paraId="3899E2A4" w14:textId="77777777">
      <w:pPr>
        <w:pStyle w:val="NormalWeb"/>
        <w:numPr>
          <w:ilvl w:val="0"/>
          <w:numId w:val="38"/>
        </w:numPr>
      </w:pPr>
      <w:r>
        <w:t xml:space="preserve">Propongan una </w:t>
      </w:r>
      <w:r w:rsidRPr="3EC31275">
        <w:rPr>
          <w:b/>
          <w:bCs/>
        </w:rPr>
        <w:t>Visión</w:t>
      </w:r>
      <w:r>
        <w:t xml:space="preserve"> a 5 años (Ejemplo: </w:t>
      </w:r>
      <w:r w:rsidRPr="3EC31275">
        <w:rPr>
          <w:i/>
          <w:iCs/>
        </w:rPr>
        <w:t>"Ser el ingenio más automatizado y basado en datos de la región"</w:t>
      </w:r>
      <w:r>
        <w:t>).</w:t>
      </w:r>
    </w:p>
    <w:p w:rsidR="033453DE" w:rsidP="3EC31275" w:rsidRDefault="033453DE" w14:paraId="6349F096" w14:textId="3B67EC19">
      <w:pPr>
        <w:pStyle w:val="NormalWeb"/>
      </w:pPr>
      <w:r w:rsidRPr="59DB15D5">
        <w:rPr>
          <w:b/>
          <w:bCs/>
        </w:rPr>
        <w:t xml:space="preserve">C. Rediseño </w:t>
      </w:r>
      <w:proofErr w:type="gramStart"/>
      <w:r w:rsidRPr="59DB15D5">
        <w:rPr>
          <w:b/>
          <w:bCs/>
        </w:rPr>
        <w:t>Organizacional :</w:t>
      </w:r>
      <w:proofErr w:type="gramEnd"/>
    </w:p>
    <w:p w:rsidR="033453DE" w:rsidP="3EC31275" w:rsidRDefault="033453DE" w14:paraId="3F8A5441" w14:textId="77777777">
      <w:pPr>
        <w:pStyle w:val="NormalWeb"/>
        <w:numPr>
          <w:ilvl w:val="0"/>
          <w:numId w:val="39"/>
        </w:numPr>
      </w:pPr>
      <w:r w:rsidRPr="3EC31275">
        <w:rPr>
          <w:b/>
          <w:bCs/>
        </w:rPr>
        <w:lastRenderedPageBreak/>
        <w:t>El Organigrama:</w:t>
      </w:r>
      <w:r>
        <w:t xml:space="preserve"> ¿A quién debería reportar ahora el responsable de TI? ¿Al Gerente Mecánico o directamente al Gerente General (CEO)? Justifiquen.</w:t>
      </w:r>
    </w:p>
    <w:p w:rsidR="033453DE" w:rsidP="3EC31275" w:rsidRDefault="033453DE" w14:paraId="1E301B73" w14:textId="77777777">
      <w:pPr>
        <w:pStyle w:val="NormalWeb"/>
        <w:numPr>
          <w:ilvl w:val="0"/>
          <w:numId w:val="39"/>
        </w:numPr>
      </w:pPr>
      <w:r w:rsidRPr="3EC31275">
        <w:rPr>
          <w:b/>
          <w:bCs/>
        </w:rPr>
        <w:t>Nuevos Roles:</w:t>
      </w:r>
      <w:r>
        <w:t xml:space="preserve"> El Ingenio quiere implementar un sistema de trazabilidad total. ¿Qué roles de la Unidad 1 necesitan contratar? (Elijan 2: ¿Un DBA para PostgreSQL? ¿Un Analista Funcional? ¿Un PM?).</w:t>
      </w:r>
    </w:p>
    <w:p w:rsidR="3EC31275" w:rsidRDefault="3EC31275" w14:paraId="3BD5970D" w14:textId="061859A9"/>
    <w:p w:rsidR="00BE5FF0" w:rsidP="252F284B" w:rsidRDefault="00BE5FF0" w14:paraId="44C34205" w14:textId="6BE3DCB1">
      <w:pPr>
        <w:pStyle w:val="Ttulo4"/>
        <w:rPr>
          <w:rFonts w:ascii="Arial" w:hAnsi="Arial" w:eastAsia="Arial" w:cs="Arial"/>
          <w:sz w:val="24"/>
          <w:szCs w:val="24"/>
        </w:rPr>
      </w:pPr>
      <w:r w:rsidRPr="252F284B">
        <w:rPr>
          <w:rFonts w:ascii="Arial" w:hAnsi="Arial" w:eastAsia="Arial" w:cs="Arial"/>
          <w:sz w:val="24"/>
          <w:szCs w:val="24"/>
        </w:rPr>
        <w:t>Misión del Departamento de TI</w:t>
      </w:r>
    </w:p>
    <w:p w:rsidR="00BE5FF0" w:rsidP="252F284B" w:rsidRDefault="00BE5FF0" w14:paraId="11C88AD1" w14:textId="77777777">
      <w:pPr>
        <w:pStyle w:val="NormalWeb"/>
        <w:rPr>
          <w:rFonts w:ascii="Arial" w:hAnsi="Arial" w:eastAsia="Arial" w:cs="Arial"/>
        </w:rPr>
      </w:pPr>
      <w:r w:rsidRPr="252F284B">
        <w:rPr>
          <w:rFonts w:ascii="Arial" w:hAnsi="Arial" w:eastAsia="Arial" w:cs="Arial"/>
        </w:rPr>
        <w:t>"Garantizar la continuidad operativa y la integridad de los datos en todos los procesos de la zafra, transformando la información técnica en herramientas estratégicas que mejoren la eficiencia de la producción y la rentabilidad del ingenio."</w:t>
      </w:r>
    </w:p>
    <w:p w:rsidR="00BE5FF0" w:rsidP="252F284B" w:rsidRDefault="00BE5FF0" w14:paraId="558234F6" w14:textId="77777777">
      <w:pPr>
        <w:pStyle w:val="NormalWeb"/>
        <w:numPr>
          <w:ilvl w:val="0"/>
          <w:numId w:val="32"/>
        </w:numPr>
        <w:rPr>
          <w:rFonts w:ascii="Arial" w:hAnsi="Arial" w:eastAsia="Arial" w:cs="Arial"/>
        </w:rPr>
      </w:pPr>
      <w:r w:rsidRPr="252F284B">
        <w:rPr>
          <w:rFonts w:ascii="Arial" w:hAnsi="Arial" w:eastAsia="Arial" w:cs="Arial"/>
          <w:b/>
          <w:bCs/>
        </w:rPr>
        <w:t>¿Por qué es buena?</w:t>
      </w:r>
      <w:r w:rsidRPr="252F284B">
        <w:rPr>
          <w:rFonts w:ascii="Arial" w:hAnsi="Arial" w:eastAsia="Arial" w:cs="Arial"/>
        </w:rPr>
        <w:t xml:space="preserve"> Porque no dice "arreglar </w:t>
      </w:r>
      <w:proofErr w:type="spellStart"/>
      <w:r w:rsidRPr="252F284B">
        <w:rPr>
          <w:rFonts w:ascii="Arial" w:hAnsi="Arial" w:eastAsia="Arial" w:cs="Arial"/>
        </w:rPr>
        <w:t>PCs</w:t>
      </w:r>
      <w:proofErr w:type="spellEnd"/>
      <w:r w:rsidRPr="252F284B">
        <w:rPr>
          <w:rFonts w:ascii="Arial" w:hAnsi="Arial" w:eastAsia="Arial" w:cs="Arial"/>
        </w:rPr>
        <w:t xml:space="preserve">", sino que habla de </w:t>
      </w:r>
      <w:r w:rsidRPr="252F284B">
        <w:rPr>
          <w:rFonts w:ascii="Arial" w:hAnsi="Arial" w:eastAsia="Arial" w:cs="Arial"/>
          <w:b/>
          <w:bCs/>
        </w:rPr>
        <w:t>continuidad</w:t>
      </w:r>
      <w:r w:rsidRPr="252F284B">
        <w:rPr>
          <w:rFonts w:ascii="Arial" w:hAnsi="Arial" w:eastAsia="Arial" w:cs="Arial"/>
        </w:rPr>
        <w:t xml:space="preserve">, </w:t>
      </w:r>
      <w:r w:rsidRPr="252F284B">
        <w:rPr>
          <w:rFonts w:ascii="Arial" w:hAnsi="Arial" w:eastAsia="Arial" w:cs="Arial"/>
          <w:b/>
          <w:bCs/>
        </w:rPr>
        <w:t>zafra</w:t>
      </w:r>
      <w:r w:rsidRPr="252F284B">
        <w:rPr>
          <w:rFonts w:ascii="Arial" w:hAnsi="Arial" w:eastAsia="Arial" w:cs="Arial"/>
        </w:rPr>
        <w:t xml:space="preserve"> (negocio) y </w:t>
      </w:r>
      <w:r w:rsidRPr="252F284B">
        <w:rPr>
          <w:rFonts w:ascii="Arial" w:hAnsi="Arial" w:eastAsia="Arial" w:cs="Arial"/>
          <w:b/>
          <w:bCs/>
        </w:rPr>
        <w:t>rentabilidad</w:t>
      </w:r>
      <w:r w:rsidRPr="252F284B">
        <w:rPr>
          <w:rFonts w:ascii="Arial" w:hAnsi="Arial" w:eastAsia="Arial" w:cs="Arial"/>
        </w:rPr>
        <w:t>.</w:t>
      </w:r>
    </w:p>
    <w:p w:rsidR="00BE5FF0" w:rsidP="252F284B" w:rsidRDefault="00BE5FF0" w14:paraId="7F36B4AE" w14:textId="77777777">
      <w:pPr>
        <w:pStyle w:val="Ttulo4"/>
        <w:rPr>
          <w:rFonts w:ascii="Arial" w:hAnsi="Arial" w:eastAsia="Arial" w:cs="Arial"/>
          <w:sz w:val="24"/>
          <w:szCs w:val="24"/>
        </w:rPr>
      </w:pPr>
      <w:r w:rsidRPr="252F284B">
        <w:rPr>
          <w:rFonts w:ascii="Arial" w:hAnsi="Arial" w:eastAsia="Arial" w:cs="Arial"/>
          <w:sz w:val="24"/>
          <w:szCs w:val="24"/>
        </w:rPr>
        <w:t>Visión del Departamento de TI</w:t>
      </w:r>
    </w:p>
    <w:p w:rsidR="00BE5FF0" w:rsidP="252F284B" w:rsidRDefault="00BE5FF0" w14:paraId="70BE65F4" w14:textId="77777777">
      <w:pPr>
        <w:pStyle w:val="NormalWeb"/>
        <w:rPr>
          <w:rFonts w:ascii="Arial" w:hAnsi="Arial" w:eastAsia="Arial" w:cs="Arial"/>
        </w:rPr>
      </w:pPr>
      <w:r w:rsidRPr="252F284B">
        <w:rPr>
          <w:rFonts w:ascii="Arial" w:hAnsi="Arial" w:eastAsia="Arial" w:cs="Arial"/>
        </w:rPr>
        <w:t>"Convertirnos en el socio estratégico líder del ingenio, impulsando una cultura basada en datos y automatización que posicione a nuestra organización como referente tecnológico de la industria azucarera en la región para el año 2031."</w:t>
      </w:r>
    </w:p>
    <w:p w:rsidR="00BE5FF0" w:rsidP="252F284B" w:rsidRDefault="00BE5FF0" w14:paraId="535A2D76" w14:textId="77777777">
      <w:pPr>
        <w:pStyle w:val="NormalWeb"/>
        <w:numPr>
          <w:ilvl w:val="0"/>
          <w:numId w:val="33"/>
        </w:numPr>
        <w:rPr>
          <w:rFonts w:ascii="Arial" w:hAnsi="Arial" w:eastAsia="Arial" w:cs="Arial"/>
        </w:rPr>
      </w:pPr>
      <w:r w:rsidRPr="252F284B">
        <w:rPr>
          <w:rFonts w:ascii="Arial" w:hAnsi="Arial" w:eastAsia="Arial" w:cs="Arial"/>
          <w:b/>
          <w:bCs/>
        </w:rPr>
        <w:t>¿Por qué es buena?</w:t>
      </w:r>
      <w:r w:rsidRPr="252F284B">
        <w:rPr>
          <w:rFonts w:ascii="Arial" w:hAnsi="Arial" w:eastAsia="Arial" w:cs="Arial"/>
        </w:rPr>
        <w:t xml:space="preserve"> Porque tiene un horizonte de tiempo (5 años), habla de ser un </w:t>
      </w:r>
      <w:r w:rsidRPr="252F284B">
        <w:rPr>
          <w:rFonts w:ascii="Arial" w:hAnsi="Arial" w:eastAsia="Arial" w:cs="Arial"/>
          <w:b/>
          <w:bCs/>
        </w:rPr>
        <w:t>socio estratégico</w:t>
      </w:r>
      <w:r w:rsidRPr="252F284B">
        <w:rPr>
          <w:rFonts w:ascii="Arial" w:hAnsi="Arial" w:eastAsia="Arial" w:cs="Arial"/>
        </w:rPr>
        <w:t xml:space="preserve"> y busca un liderazgo regional.</w:t>
      </w:r>
    </w:p>
    <w:p w:rsidR="3EC31275" w:rsidP="252F284B" w:rsidRDefault="3EC31275" w14:paraId="7BB21D84" w14:textId="34EFBB57">
      <w:pPr>
        <w:pStyle w:val="NormalWeb"/>
        <w:rPr>
          <w:rFonts w:ascii="Arial" w:hAnsi="Arial" w:eastAsia="Arial" w:cs="Arial"/>
        </w:rPr>
      </w:pPr>
    </w:p>
    <w:p w:rsidR="00BE5FF0" w:rsidP="252F284B" w:rsidRDefault="00BE5FF0" w14:paraId="2134D72F" w14:textId="242A4744">
      <w:pPr>
        <w:rPr>
          <w:rFonts w:ascii="Arial" w:hAnsi="Arial" w:eastAsia="Arial" w:cs="Arial"/>
          <w:sz w:val="24"/>
          <w:szCs w:val="24"/>
        </w:rPr>
      </w:pPr>
    </w:p>
    <w:p w:rsidR="00BE5FF0" w:rsidP="252F284B" w:rsidRDefault="00000000" w14:paraId="12C491B6" w14:textId="77777777">
      <w:pPr>
        <w:rPr>
          <w:rFonts w:ascii="Arial" w:hAnsi="Arial" w:eastAsia="Arial" w:cs="Arial"/>
          <w:sz w:val="24"/>
          <w:szCs w:val="24"/>
        </w:rPr>
      </w:pPr>
      <w:r>
        <w:pict w14:anchorId="2175F1A0">
          <v:rect id="_x0000_i1026" style="width:0;height:1.5pt" o:hr="t" o:hrstd="t" o:hralign="center" fillcolor="#a0a0a0" stroked="f"/>
        </w:pict>
      </w:r>
    </w:p>
    <w:p w:rsidR="252F284B" w:rsidP="252F284B" w:rsidRDefault="252F284B" w14:paraId="1E378F39" w14:textId="3CAA13D9">
      <w:pPr>
        <w:rPr>
          <w:rFonts w:ascii="Arial" w:hAnsi="Arial" w:eastAsia="Arial" w:cs="Arial"/>
          <w:sz w:val="24"/>
          <w:szCs w:val="24"/>
        </w:rPr>
      </w:pPr>
    </w:p>
    <w:p w:rsidR="252F284B" w:rsidP="252F284B" w:rsidRDefault="252F284B" w14:paraId="0C87E59A" w14:textId="35027AE4">
      <w:pPr>
        <w:rPr>
          <w:rFonts w:ascii="Arial" w:hAnsi="Arial" w:eastAsia="Arial" w:cs="Arial"/>
          <w:sz w:val="24"/>
          <w:szCs w:val="24"/>
        </w:rPr>
      </w:pPr>
    </w:p>
    <w:p w:rsidR="252F284B" w:rsidP="252F284B" w:rsidRDefault="252F284B" w14:paraId="715645C0" w14:textId="7A071D43">
      <w:pPr>
        <w:rPr>
          <w:rFonts w:ascii="Arial" w:hAnsi="Arial" w:eastAsia="Arial" w:cs="Arial"/>
          <w:sz w:val="24"/>
          <w:szCs w:val="24"/>
        </w:rPr>
      </w:pPr>
    </w:p>
    <w:p w:rsidR="252F284B" w:rsidP="252F284B" w:rsidRDefault="252F284B" w14:paraId="7A1EC040" w14:textId="3224B4A3">
      <w:pPr>
        <w:rPr>
          <w:rFonts w:ascii="Arial" w:hAnsi="Arial" w:eastAsia="Arial" w:cs="Arial"/>
          <w:sz w:val="24"/>
          <w:szCs w:val="24"/>
        </w:rPr>
      </w:pPr>
    </w:p>
    <w:p w:rsidR="252F284B" w:rsidP="252F284B" w:rsidRDefault="252F284B" w14:paraId="5E28FFF2" w14:textId="68D93BE1">
      <w:pPr>
        <w:rPr>
          <w:rFonts w:ascii="Arial" w:hAnsi="Arial" w:eastAsia="Arial" w:cs="Arial"/>
          <w:sz w:val="24"/>
          <w:szCs w:val="24"/>
        </w:rPr>
      </w:pPr>
    </w:p>
    <w:p w:rsidR="252F284B" w:rsidRDefault="252F284B" w14:paraId="04867E72" w14:textId="7D9A3759"/>
    <w:p w:rsidR="252F284B" w:rsidRDefault="252F284B" w14:paraId="50B9D8EA" w14:textId="00FA45CB"/>
    <w:p w:rsidR="252F284B" w:rsidRDefault="252F284B" w14:paraId="7B421E2D" w14:textId="1F722599"/>
    <w:p w:rsidR="252F284B" w:rsidRDefault="252F284B" w14:paraId="163A7BD2" w14:textId="14DFEB9F"/>
    <w:p w:rsidR="252F284B" w:rsidRDefault="252F284B" w14:paraId="2CA715F1" w14:textId="3D8AEADD"/>
    <w:p w:rsidR="59DB15D5" w:rsidP="59DB15D5" w:rsidRDefault="59DB15D5" w14:paraId="14C2E610" w14:textId="6F34F42E">
      <w:pPr>
        <w:pStyle w:val="Ttulo3"/>
        <w:rPr>
          <w:b w:val="0"/>
          <w:bCs w:val="0"/>
        </w:rPr>
      </w:pPr>
    </w:p>
    <w:p w:rsidR="00BE5FF0" w:rsidP="3EC31275" w:rsidRDefault="2227DB34" w14:paraId="2066E11A" w14:textId="6FA227C4">
      <w:pPr>
        <w:pStyle w:val="Ttulo3"/>
        <w:rPr>
          <w:b w:val="0"/>
          <w:bCs w:val="0"/>
        </w:rPr>
      </w:pPr>
      <w:r>
        <w:rPr>
          <w:b w:val="0"/>
          <w:bCs w:val="0"/>
        </w:rPr>
        <w:lastRenderedPageBreak/>
        <w:t>Banco de Preguntas para Clase 1, 2 y 3 (ASI)</w:t>
      </w:r>
    </w:p>
    <w:p w:rsidR="00BE5FF0" w:rsidP="3EC31275" w:rsidRDefault="2227DB34" w14:paraId="524561BF" w14:textId="77777777">
      <w:pPr>
        <w:pStyle w:val="NormalWeb"/>
      </w:pPr>
      <w:r>
        <w:t>1. ¿Cuál es la función principal de la administración dentro de un departamento de TI?</w:t>
      </w:r>
    </w:p>
    <w:p w:rsidR="00BE5FF0" w:rsidP="3EC31275" w:rsidRDefault="2227DB34" w14:paraId="4CD9C673" w14:textId="77777777">
      <w:pPr>
        <w:pStyle w:val="NormalWeb"/>
        <w:numPr>
          <w:ilvl w:val="0"/>
          <w:numId w:val="22"/>
        </w:numPr>
      </w:pPr>
      <w:r>
        <w:t>A) Reparar equipos de hardware y mantener la conectividad de la red únicamente.</w:t>
      </w:r>
    </w:p>
    <w:p w:rsidR="00BE5FF0" w:rsidP="3EC31275" w:rsidRDefault="2227DB34" w14:paraId="7D31DBE7" w14:textId="77777777">
      <w:pPr>
        <w:pStyle w:val="NormalWeb"/>
        <w:numPr>
          <w:ilvl w:val="0"/>
          <w:numId w:val="22"/>
        </w:numPr>
      </w:pPr>
      <w:r>
        <w:t>B) Planificar, organizar, dirigir y controlar los recursos tecnológicos para cumplir objetivos. (CORRECTA)</w:t>
      </w:r>
    </w:p>
    <w:p w:rsidR="00BE5FF0" w:rsidP="3EC31275" w:rsidRDefault="2227DB34" w14:paraId="30319120" w14:textId="77777777">
      <w:pPr>
        <w:pStyle w:val="NormalWeb"/>
        <w:numPr>
          <w:ilvl w:val="0"/>
          <w:numId w:val="22"/>
        </w:numPr>
      </w:pPr>
      <w:r>
        <w:t>C) Programar todas las aplicaciones necesarias para la empresa.</w:t>
      </w:r>
    </w:p>
    <w:p w:rsidR="00BE5FF0" w:rsidP="3EC31275" w:rsidRDefault="2227DB34" w14:paraId="16149262" w14:textId="77777777">
      <w:pPr>
        <w:pStyle w:val="NormalWeb"/>
        <w:numPr>
          <w:ilvl w:val="0"/>
          <w:numId w:val="22"/>
        </w:numPr>
      </w:pPr>
      <w:r>
        <w:t>D) Comprar el hardware más caro disponible en el mercado.</w:t>
      </w:r>
    </w:p>
    <w:p w:rsidR="00BE5FF0" w:rsidP="3EC31275" w:rsidRDefault="2227DB34" w14:paraId="6A30C14A" w14:textId="77777777">
      <w:pPr>
        <w:pStyle w:val="NormalWeb"/>
      </w:pPr>
      <w:r>
        <w:t>2. En el contexto de un Ingenio Azucarero, ¿cuál de estos se consideraría un recurso clave de TI?</w:t>
      </w:r>
    </w:p>
    <w:p w:rsidR="00BE5FF0" w:rsidP="3EC31275" w:rsidRDefault="2227DB34" w14:paraId="3E11388F" w14:textId="77777777">
      <w:pPr>
        <w:pStyle w:val="NormalWeb"/>
        <w:numPr>
          <w:ilvl w:val="0"/>
          <w:numId w:val="23"/>
        </w:numPr>
      </w:pPr>
      <w:r>
        <w:t>A) La cantidad de caña de azúcar en el campo.</w:t>
      </w:r>
    </w:p>
    <w:p w:rsidR="00BE5FF0" w:rsidP="3EC31275" w:rsidRDefault="2227DB34" w14:paraId="7A542A86" w14:textId="77777777">
      <w:pPr>
        <w:pStyle w:val="NormalWeb"/>
        <w:numPr>
          <w:ilvl w:val="0"/>
          <w:numId w:val="23"/>
        </w:numPr>
      </w:pPr>
      <w:r>
        <w:t>B) El combustible utilizado por las cosechadoras.</w:t>
      </w:r>
    </w:p>
    <w:p w:rsidR="00BE5FF0" w:rsidP="3EC31275" w:rsidRDefault="2227DB34" w14:paraId="6F50EADB" w14:textId="77777777">
      <w:pPr>
        <w:pStyle w:val="NormalWeb"/>
        <w:numPr>
          <w:ilvl w:val="0"/>
          <w:numId w:val="23"/>
        </w:numPr>
      </w:pPr>
      <w:r>
        <w:t>C) El sistema de pesaje de camiones y los datos de laboratorio. (CORRECTA)</w:t>
      </w:r>
    </w:p>
    <w:p w:rsidR="00BE5FF0" w:rsidP="3EC31275" w:rsidRDefault="2227DB34" w14:paraId="4BB58A48" w14:textId="77777777">
      <w:pPr>
        <w:pStyle w:val="NormalWeb"/>
        <w:numPr>
          <w:ilvl w:val="0"/>
          <w:numId w:val="23"/>
        </w:numPr>
      </w:pPr>
      <w:r>
        <w:t>D) El mobiliario de la oficina de administración.</w:t>
      </w:r>
    </w:p>
    <w:p w:rsidR="00BE5FF0" w:rsidP="3EC31275" w:rsidRDefault="2227DB34" w14:paraId="5F04438D" w14:textId="77777777">
      <w:pPr>
        <w:pStyle w:val="NormalWeb"/>
      </w:pPr>
      <w:r>
        <w:t>3. ¿Qué diferencia a la 'Misión' de la 'Visión' en una organización de TI?</w:t>
      </w:r>
    </w:p>
    <w:p w:rsidR="00BE5FF0" w:rsidP="3EC31275" w:rsidRDefault="2227DB34" w14:paraId="6228BCC1" w14:textId="77777777">
      <w:pPr>
        <w:pStyle w:val="NormalWeb"/>
        <w:numPr>
          <w:ilvl w:val="0"/>
          <w:numId w:val="24"/>
        </w:numPr>
      </w:pPr>
      <w:r>
        <w:t>A) La visión es para los empleados y la misión es para los clientes.</w:t>
      </w:r>
    </w:p>
    <w:p w:rsidR="00BE5FF0" w:rsidP="3EC31275" w:rsidRDefault="2227DB34" w14:paraId="5039AADD" w14:textId="77777777">
      <w:pPr>
        <w:pStyle w:val="NormalWeb"/>
        <w:numPr>
          <w:ilvl w:val="0"/>
          <w:numId w:val="24"/>
        </w:numPr>
      </w:pPr>
      <w:r>
        <w:t>B) La misión es técnica y la visión es comercial.</w:t>
      </w:r>
    </w:p>
    <w:p w:rsidR="00BE5FF0" w:rsidP="3EC31275" w:rsidRDefault="2227DB34" w14:paraId="13E6E6EB" w14:textId="77777777">
      <w:pPr>
        <w:pStyle w:val="NormalWeb"/>
        <w:numPr>
          <w:ilvl w:val="0"/>
          <w:numId w:val="24"/>
        </w:numPr>
      </w:pPr>
      <w:r>
        <w:t>C) La misión explica la razón de ser actual y la visión define hacia dónde quiere ir el área. (CORRECTA)</w:t>
      </w:r>
    </w:p>
    <w:p w:rsidR="00BE5FF0" w:rsidP="3EC31275" w:rsidRDefault="2227DB34" w14:paraId="48E4E0B9" w14:textId="77777777">
      <w:pPr>
        <w:pStyle w:val="NormalWeb"/>
        <w:numPr>
          <w:ilvl w:val="0"/>
          <w:numId w:val="24"/>
        </w:numPr>
      </w:pPr>
      <w:r>
        <w:t>D) No hay diferencia real, se usan indistintamente.</w:t>
      </w:r>
    </w:p>
    <w:p w:rsidR="00BE5FF0" w:rsidP="3EC31275" w:rsidRDefault="2227DB34" w14:paraId="4AFEB1CE" w14:textId="77777777">
      <w:pPr>
        <w:pStyle w:val="NormalWeb"/>
      </w:pPr>
      <w:r>
        <w:t>4. ¿Cuál es la característica principal de una estructura organizacional 'Matricial'?</w:t>
      </w:r>
    </w:p>
    <w:p w:rsidR="00BE5FF0" w:rsidP="3EC31275" w:rsidRDefault="2227DB34" w14:paraId="4D1B4A94" w14:textId="77777777">
      <w:pPr>
        <w:pStyle w:val="NormalWeb"/>
        <w:numPr>
          <w:ilvl w:val="0"/>
          <w:numId w:val="25"/>
        </w:numPr>
      </w:pPr>
      <w:r>
        <w:t>A) Los empleados reportan tanto a un gerente funcional como a un gerente de proyecto. (CORRECTA)</w:t>
      </w:r>
    </w:p>
    <w:p w:rsidR="00BE5FF0" w:rsidP="3EC31275" w:rsidRDefault="2227DB34" w14:paraId="160669B0" w14:textId="77777777">
      <w:pPr>
        <w:pStyle w:val="NormalWeb"/>
        <w:numPr>
          <w:ilvl w:val="0"/>
          <w:numId w:val="25"/>
        </w:numPr>
      </w:pPr>
      <w:r>
        <w:t xml:space="preserve">B) Existe una jerarquía rígida donde solo el </w:t>
      </w:r>
      <w:proofErr w:type="gramStart"/>
      <w:r>
        <w:t>Director General</w:t>
      </w:r>
      <w:proofErr w:type="gramEnd"/>
      <w:r>
        <w:t xml:space="preserve"> toma decisiones.</w:t>
      </w:r>
    </w:p>
    <w:p w:rsidR="00BE5FF0" w:rsidP="3EC31275" w:rsidRDefault="2227DB34" w14:paraId="399B5F2F" w14:textId="77777777">
      <w:pPr>
        <w:pStyle w:val="NormalWeb"/>
        <w:numPr>
          <w:ilvl w:val="0"/>
          <w:numId w:val="25"/>
        </w:numPr>
      </w:pPr>
      <w:r>
        <w:t>C) No existen jefes y todos los desarrolladores deciden por consenso.</w:t>
      </w:r>
    </w:p>
    <w:p w:rsidR="00BE5FF0" w:rsidP="3EC31275" w:rsidRDefault="2227DB34" w14:paraId="7A0784E6" w14:textId="77777777">
      <w:pPr>
        <w:pStyle w:val="NormalWeb"/>
        <w:numPr>
          <w:ilvl w:val="0"/>
          <w:numId w:val="25"/>
        </w:numPr>
      </w:pPr>
      <w:r>
        <w:t>D) Solo se aplica en empresas que fabrican hardware.</w:t>
      </w:r>
    </w:p>
    <w:p w:rsidR="00BE5FF0" w:rsidP="3EC31275" w:rsidRDefault="2227DB34" w14:paraId="1465AF6F" w14:textId="77777777">
      <w:pPr>
        <w:pStyle w:val="NormalWeb"/>
      </w:pPr>
      <w:r>
        <w:t>5. ¿Qué rol de TI es el principal responsable de alinear la estrategia tecnológica con los objetivos de negocio de la empresa?</w:t>
      </w:r>
    </w:p>
    <w:p w:rsidR="00BE5FF0" w:rsidP="3EC31275" w:rsidRDefault="2227DB34" w14:paraId="2511BEE6" w14:textId="77777777">
      <w:pPr>
        <w:pStyle w:val="NormalWeb"/>
        <w:numPr>
          <w:ilvl w:val="0"/>
          <w:numId w:val="26"/>
        </w:numPr>
      </w:pPr>
      <w:r>
        <w:t>A) Desarrollador Full Stack.</w:t>
      </w:r>
    </w:p>
    <w:p w:rsidR="00BE5FF0" w:rsidP="3EC31275" w:rsidRDefault="2227DB34" w14:paraId="2483EFA1" w14:textId="77777777">
      <w:pPr>
        <w:pStyle w:val="NormalWeb"/>
        <w:numPr>
          <w:ilvl w:val="0"/>
          <w:numId w:val="26"/>
        </w:numPr>
      </w:pPr>
      <w:r>
        <w:t>B) Administrador de Base de Datos (DBA).</w:t>
      </w:r>
    </w:p>
    <w:p w:rsidR="00BE5FF0" w:rsidP="3EC31275" w:rsidRDefault="2227DB34" w14:paraId="7E296823" w14:textId="77777777">
      <w:pPr>
        <w:pStyle w:val="NormalWeb"/>
        <w:numPr>
          <w:ilvl w:val="0"/>
          <w:numId w:val="26"/>
        </w:numPr>
      </w:pPr>
      <w:r>
        <w:t xml:space="preserve">C) CIO (Chief </w:t>
      </w:r>
      <w:proofErr w:type="spellStart"/>
      <w:r>
        <w:t>Information</w:t>
      </w:r>
      <w:proofErr w:type="spellEnd"/>
      <w:r>
        <w:t xml:space="preserve"> Officer). (CORRECTA)</w:t>
      </w:r>
    </w:p>
    <w:p w:rsidR="00BE5FF0" w:rsidP="3EC31275" w:rsidRDefault="2227DB34" w14:paraId="5A49948E" w14:textId="77777777">
      <w:pPr>
        <w:pStyle w:val="NormalWeb"/>
        <w:numPr>
          <w:ilvl w:val="0"/>
          <w:numId w:val="26"/>
        </w:numPr>
      </w:pPr>
      <w:r>
        <w:t>D) Soporte Técnico de Nivel 1.</w:t>
      </w:r>
    </w:p>
    <w:p w:rsidR="00BE5FF0" w:rsidP="3EC31275" w:rsidRDefault="00BE5FF0" w14:paraId="2089AE22" w14:textId="15F0F7F6">
      <w:pPr>
        <w:pStyle w:val="NormalWeb"/>
      </w:pPr>
    </w:p>
    <w:p w:rsidR="00BE5FF0" w:rsidP="3EC31275" w:rsidRDefault="00BE5FF0" w14:paraId="1AA4112E" w14:textId="0A75BC06">
      <w:pPr>
        <w:pStyle w:val="NormalWeb"/>
      </w:pPr>
    </w:p>
    <w:p w:rsidR="00BE5FF0" w:rsidP="3EC31275" w:rsidRDefault="00BE5FF0" w14:paraId="08AA0CFC" w14:textId="11AD0936">
      <w:pPr>
        <w:pStyle w:val="NormalWeb"/>
      </w:pPr>
    </w:p>
    <w:p w:rsidR="00BE5FF0" w:rsidP="3EC31275" w:rsidRDefault="2227DB34" w14:paraId="397F7704" w14:textId="77777777">
      <w:pPr>
        <w:pStyle w:val="NormalWeb"/>
      </w:pPr>
      <w:r>
        <w:t>6. En un modelo orgánico-funcional, ¿qué significa que TI sea un 'Socio Estratégico'?</w:t>
      </w:r>
    </w:p>
    <w:p w:rsidR="00BE5FF0" w:rsidP="3EC31275" w:rsidRDefault="2227DB34" w14:paraId="09CAF147" w14:textId="77777777">
      <w:pPr>
        <w:pStyle w:val="NormalWeb"/>
        <w:numPr>
          <w:ilvl w:val="0"/>
          <w:numId w:val="27"/>
        </w:numPr>
      </w:pPr>
      <w:r>
        <w:lastRenderedPageBreak/>
        <w:t>A) Que TI propone innovaciones tecnológicas que abren nuevas oportunidades de mercado. (CORRECTA)</w:t>
      </w:r>
    </w:p>
    <w:p w:rsidR="00BE5FF0" w:rsidP="3EC31275" w:rsidRDefault="2227DB34" w14:paraId="72C1A934" w14:textId="77777777">
      <w:pPr>
        <w:pStyle w:val="NormalWeb"/>
        <w:numPr>
          <w:ilvl w:val="0"/>
          <w:numId w:val="27"/>
        </w:numPr>
      </w:pPr>
      <w:r>
        <w:t>B) Que TI solo arregla las computadoras cuando se rompen.</w:t>
      </w:r>
    </w:p>
    <w:p w:rsidR="00BE5FF0" w:rsidP="3EC31275" w:rsidRDefault="2227DB34" w14:paraId="0D4D28F7" w14:textId="3E716F77">
      <w:pPr>
        <w:pStyle w:val="NormalWeb"/>
        <w:numPr>
          <w:ilvl w:val="0"/>
          <w:numId w:val="27"/>
        </w:numPr>
      </w:pPr>
      <w:r>
        <w:t>C) Que el departamento de sistemas no tiene presupuesto propio.</w:t>
      </w:r>
    </w:p>
    <w:p w:rsidR="00BE5FF0" w:rsidP="3EC31275" w:rsidRDefault="2227DB34" w14:paraId="4631A41E" w14:textId="77777777">
      <w:pPr>
        <w:pStyle w:val="NormalWeb"/>
        <w:numPr>
          <w:ilvl w:val="0"/>
          <w:numId w:val="27"/>
        </w:numPr>
      </w:pPr>
      <w:r>
        <w:t>D) Que TI es una empresa externa subcontratada.</w:t>
      </w:r>
    </w:p>
    <w:p w:rsidR="00BE5FF0" w:rsidP="3EC31275" w:rsidRDefault="2227DB34" w14:paraId="27B6AC62" w14:textId="77777777">
      <w:pPr>
        <w:pStyle w:val="NormalWeb"/>
      </w:pPr>
      <w:r>
        <w:t>7. ¿Cuál de las siguientes es una responsabilidad crítica de un Administrador de Base de Datos (DBA)?</w:t>
      </w:r>
    </w:p>
    <w:p w:rsidR="00BE5FF0" w:rsidP="3EC31275" w:rsidRDefault="2227DB34" w14:paraId="7A37C0A9" w14:textId="77777777">
      <w:pPr>
        <w:pStyle w:val="NormalWeb"/>
        <w:numPr>
          <w:ilvl w:val="0"/>
          <w:numId w:val="28"/>
        </w:numPr>
      </w:pPr>
      <w:r>
        <w:t>A) Garantizar la integridad, seguridad y disponibilidad de los datos de la organización. (CORRECTA)</w:t>
      </w:r>
    </w:p>
    <w:p w:rsidR="00BE5FF0" w:rsidP="3EC31275" w:rsidRDefault="2227DB34" w14:paraId="42CC6FFA" w14:textId="77777777">
      <w:pPr>
        <w:pStyle w:val="NormalWeb"/>
        <w:numPr>
          <w:ilvl w:val="0"/>
          <w:numId w:val="28"/>
        </w:numPr>
      </w:pPr>
      <w:r>
        <w:t>B) Diseñar la interfaz de usuario (UI) de las aplicaciones móviles.</w:t>
      </w:r>
    </w:p>
    <w:p w:rsidR="00BE5FF0" w:rsidP="3EC31275" w:rsidRDefault="2227DB34" w14:paraId="0C528103" w14:textId="77777777">
      <w:pPr>
        <w:pStyle w:val="NormalWeb"/>
        <w:numPr>
          <w:ilvl w:val="0"/>
          <w:numId w:val="28"/>
        </w:numPr>
      </w:pPr>
      <w:r>
        <w:t>C) Vender licencias de software a otras empresas.</w:t>
      </w:r>
    </w:p>
    <w:p w:rsidR="00BE5FF0" w:rsidP="3EC31275" w:rsidRDefault="2227DB34" w14:paraId="294B9272" w14:textId="77777777">
      <w:pPr>
        <w:pStyle w:val="NormalWeb"/>
        <w:numPr>
          <w:ilvl w:val="0"/>
          <w:numId w:val="28"/>
        </w:numPr>
      </w:pPr>
      <w:r>
        <w:t>D) Instalar el cableado estructurado en las oficinas nuevas.</w:t>
      </w:r>
    </w:p>
    <w:p w:rsidR="00BE5FF0" w:rsidP="3EC31275" w:rsidRDefault="2227DB34" w14:paraId="4B123478" w14:textId="77777777">
      <w:pPr>
        <w:pStyle w:val="NormalWeb"/>
      </w:pPr>
      <w:r>
        <w:t>8. El Analista Funcional actúa principalmente como un puente entre:</w:t>
      </w:r>
    </w:p>
    <w:p w:rsidR="00BE5FF0" w:rsidP="3EC31275" w:rsidRDefault="2227DB34" w14:paraId="54DD787D" w14:textId="77777777">
      <w:pPr>
        <w:pStyle w:val="NormalWeb"/>
        <w:numPr>
          <w:ilvl w:val="0"/>
          <w:numId w:val="29"/>
        </w:numPr>
      </w:pPr>
      <w:r>
        <w:t xml:space="preserve">A) El proveedor de internet y el </w:t>
      </w:r>
      <w:proofErr w:type="spellStart"/>
      <w:r>
        <w:t>router</w:t>
      </w:r>
      <w:proofErr w:type="spellEnd"/>
      <w:r>
        <w:t xml:space="preserve"> de la empresa.</w:t>
      </w:r>
    </w:p>
    <w:p w:rsidR="00BE5FF0" w:rsidP="3EC31275" w:rsidRDefault="2227DB34" w14:paraId="0E1E5FA5" w14:textId="77777777">
      <w:pPr>
        <w:pStyle w:val="NormalWeb"/>
        <w:numPr>
          <w:ilvl w:val="0"/>
          <w:numId w:val="29"/>
        </w:numPr>
      </w:pPr>
      <w:r>
        <w:t>B) Las necesidades del cliente/negocio y el equipo de desarrollo técnico. (CORRECTA)</w:t>
      </w:r>
    </w:p>
    <w:p w:rsidR="00BE5FF0" w:rsidP="3EC31275" w:rsidRDefault="2227DB34" w14:paraId="76C5260B" w14:textId="77777777">
      <w:pPr>
        <w:pStyle w:val="NormalWeb"/>
        <w:numPr>
          <w:ilvl w:val="0"/>
          <w:numId w:val="29"/>
        </w:numPr>
      </w:pPr>
      <w:r>
        <w:t>C) El departamento de RRHH y los candidatos a un puesto.</w:t>
      </w:r>
    </w:p>
    <w:p w:rsidR="00BE5FF0" w:rsidP="3EC31275" w:rsidRDefault="2227DB34" w14:paraId="70AA71FC" w14:textId="77777777">
      <w:pPr>
        <w:pStyle w:val="NormalWeb"/>
        <w:numPr>
          <w:ilvl w:val="0"/>
          <w:numId w:val="29"/>
        </w:numPr>
      </w:pPr>
      <w:r>
        <w:t>D) El hardware viejo y el hardware nuevo.</w:t>
      </w:r>
    </w:p>
    <w:p w:rsidR="00BE5FF0" w:rsidP="3EC31275" w:rsidRDefault="2227DB34" w14:paraId="2A942253" w14:textId="77777777">
      <w:pPr>
        <w:pStyle w:val="NormalWeb"/>
      </w:pPr>
      <w:r>
        <w:t>9. ¿Cuál es la principal diferencia entre un CIO y un CTO?</w:t>
      </w:r>
    </w:p>
    <w:p w:rsidR="00BE5FF0" w:rsidP="3EC31275" w:rsidRDefault="2227DB34" w14:paraId="6F842C1F" w14:textId="77777777">
      <w:pPr>
        <w:pStyle w:val="NormalWeb"/>
        <w:numPr>
          <w:ilvl w:val="0"/>
          <w:numId w:val="30"/>
        </w:numPr>
      </w:pPr>
      <w:r>
        <w:t>A) El CIO se enfoca en procesos internos y eficiencia; el CTO en tecnologías externas y productos. (CORRECTA)</w:t>
      </w:r>
    </w:p>
    <w:p w:rsidR="00BE5FF0" w:rsidP="3EC31275" w:rsidRDefault="2227DB34" w14:paraId="351C35C1" w14:textId="77777777">
      <w:pPr>
        <w:pStyle w:val="NormalWeb"/>
        <w:numPr>
          <w:ilvl w:val="0"/>
          <w:numId w:val="30"/>
        </w:numPr>
      </w:pPr>
      <w:r>
        <w:t>B) El CIO solo sabe de negocios y el CTO solo sabe de código.</w:t>
      </w:r>
    </w:p>
    <w:p w:rsidR="00BE5FF0" w:rsidP="3EC31275" w:rsidRDefault="2227DB34" w14:paraId="2538F8A0" w14:textId="77777777">
      <w:pPr>
        <w:pStyle w:val="NormalWeb"/>
        <w:numPr>
          <w:ilvl w:val="0"/>
          <w:numId w:val="30"/>
        </w:numPr>
      </w:pPr>
      <w:r>
        <w:t>C) El CIO es el jefe del CTO en todas las empresas.</w:t>
      </w:r>
    </w:p>
    <w:p w:rsidR="00BE5FF0" w:rsidP="3EC31275" w:rsidRDefault="2227DB34" w14:paraId="69BBF737" w14:textId="77777777">
      <w:pPr>
        <w:pStyle w:val="NormalWeb"/>
        <w:numPr>
          <w:ilvl w:val="0"/>
          <w:numId w:val="30"/>
        </w:numPr>
      </w:pPr>
      <w:r>
        <w:t>D) No hay diferencia, son dos nombres para el mismo cargo.</w:t>
      </w:r>
    </w:p>
    <w:p w:rsidR="00BE5FF0" w:rsidP="3EC31275" w:rsidRDefault="2227DB34" w14:paraId="004C3749" w14:textId="77777777">
      <w:pPr>
        <w:pStyle w:val="NormalWeb"/>
      </w:pPr>
      <w:r>
        <w:t>10. ¿Por qué es fundamental identificar los 'Procesos' antes de implementar un sistema de información?</w:t>
      </w:r>
    </w:p>
    <w:p w:rsidR="00BE5FF0" w:rsidP="3EC31275" w:rsidRDefault="2227DB34" w14:paraId="0B51D6B8" w14:textId="77777777">
      <w:pPr>
        <w:pStyle w:val="NormalWeb"/>
        <w:numPr>
          <w:ilvl w:val="0"/>
          <w:numId w:val="31"/>
        </w:numPr>
      </w:pPr>
      <w:r>
        <w:t>A) Para evitar automatizar ineficiencias o procesos que no agregan valor. (CORRECTA)</w:t>
      </w:r>
    </w:p>
    <w:p w:rsidR="00BE5FF0" w:rsidP="3EC31275" w:rsidRDefault="2227DB34" w14:paraId="62C284A4" w14:textId="77777777">
      <w:pPr>
        <w:pStyle w:val="NormalWeb"/>
        <w:numPr>
          <w:ilvl w:val="0"/>
          <w:numId w:val="31"/>
        </w:numPr>
      </w:pPr>
      <w:r>
        <w:t>B) Para saber cuántos monitores hay que comprar.</w:t>
      </w:r>
    </w:p>
    <w:p w:rsidR="00BE5FF0" w:rsidP="3EC31275" w:rsidRDefault="2227DB34" w14:paraId="7B50F176" w14:textId="77777777">
      <w:pPr>
        <w:pStyle w:val="NormalWeb"/>
        <w:numPr>
          <w:ilvl w:val="0"/>
          <w:numId w:val="31"/>
        </w:numPr>
      </w:pPr>
      <w:r>
        <w:t>C) Porque así lo exigen las leyes de exportación.</w:t>
      </w:r>
    </w:p>
    <w:p w:rsidR="00BE5FF0" w:rsidP="3EC31275" w:rsidRDefault="2227DB34" w14:paraId="258CF704" w14:textId="77777777">
      <w:pPr>
        <w:pStyle w:val="NormalWeb"/>
        <w:numPr>
          <w:ilvl w:val="0"/>
          <w:numId w:val="31"/>
        </w:numPr>
      </w:pPr>
      <w:r>
        <w:t>D) Para que los desarrolladores tengan algo que leer.</w:t>
      </w:r>
    </w:p>
    <w:p w:rsidR="59DB15D5" w:rsidRDefault="59DB15D5" w14:paraId="0A25064E" w14:textId="10A994F3">
      <w:r>
        <w:br w:type="page"/>
      </w:r>
    </w:p>
    <w:p w:rsidR="00BE5FF0" w:rsidP="00BE5FF0" w:rsidRDefault="00BE5FF0" w14:paraId="73EA04D7" w14:textId="5A221AF0"/>
    <w:sectPr w:rsidR="00BE5FF0" w:rsidSect="00A350AE">
      <w:headerReference w:type="default" r:id="rId11"/>
      <w:footerReference w:type="default" r:id="rId12"/>
      <w:pgSz w:w="11906" w:h="16838" w:orient="portrait"/>
      <w:pgMar w:top="1130"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284C" w:rsidRDefault="000E284C" w14:paraId="4117D755" w14:textId="77777777">
      <w:pPr>
        <w:spacing w:after="0" w:line="240" w:lineRule="auto"/>
      </w:pPr>
      <w:r>
        <w:separator/>
      </w:r>
    </w:p>
  </w:endnote>
  <w:endnote w:type="continuationSeparator" w:id="0">
    <w:p w:rsidR="000E284C" w:rsidRDefault="000E284C" w14:paraId="5FE27DB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3EC31275" w:rsidTr="3EC31275" w14:paraId="534C5DB3" w14:textId="77777777">
      <w:trPr>
        <w:trHeight w:val="300"/>
      </w:trPr>
      <w:tc>
        <w:tcPr>
          <w:tcW w:w="2830" w:type="dxa"/>
        </w:tcPr>
        <w:p w:rsidR="3EC31275" w:rsidP="3EC31275" w:rsidRDefault="3EC31275" w14:paraId="505BE741" w14:textId="1F623468">
          <w:pPr>
            <w:pStyle w:val="Encabezado"/>
            <w:ind w:left="-115"/>
          </w:pPr>
          <w:r>
            <w:t>PIE DE ASI</w:t>
          </w:r>
        </w:p>
      </w:tc>
      <w:tc>
        <w:tcPr>
          <w:tcW w:w="2830" w:type="dxa"/>
        </w:tcPr>
        <w:p w:rsidR="3EC31275" w:rsidP="3EC31275" w:rsidRDefault="3EC31275" w14:paraId="65F11BFF" w14:textId="323FA365">
          <w:pPr>
            <w:pStyle w:val="Encabezado"/>
            <w:jc w:val="center"/>
          </w:pPr>
        </w:p>
      </w:tc>
      <w:tc>
        <w:tcPr>
          <w:tcW w:w="2830" w:type="dxa"/>
        </w:tcPr>
        <w:p w:rsidR="3EC31275" w:rsidP="3EC31275" w:rsidRDefault="3EC31275" w14:paraId="78470DD2" w14:textId="5330EFA0">
          <w:pPr>
            <w:pStyle w:val="Encabezado"/>
            <w:ind w:right="-115"/>
            <w:jc w:val="right"/>
          </w:pPr>
        </w:p>
      </w:tc>
    </w:tr>
  </w:tbl>
  <w:p w:rsidR="3EC31275" w:rsidP="3EC31275" w:rsidRDefault="3EC31275" w14:paraId="0B5C25B0" w14:textId="3CA5F06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284C" w:rsidRDefault="000E284C" w14:paraId="234B78B9" w14:textId="77777777">
      <w:pPr>
        <w:spacing w:after="0" w:line="240" w:lineRule="auto"/>
      </w:pPr>
      <w:r>
        <w:separator/>
      </w:r>
    </w:p>
  </w:footnote>
  <w:footnote w:type="continuationSeparator" w:id="0">
    <w:p w:rsidR="000E284C" w:rsidRDefault="000E284C" w14:paraId="72F04E9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Look w:val="06A0" w:firstRow="1" w:lastRow="0" w:firstColumn="1" w:lastColumn="0" w:noHBand="1" w:noVBand="1"/>
    </w:tblPr>
    <w:tblGrid>
      <w:gridCol w:w="2830"/>
      <w:gridCol w:w="3780"/>
      <w:gridCol w:w="2035"/>
    </w:tblGrid>
    <w:tr w:rsidR="3EC31275" w:rsidTr="59DB15D5" w14:paraId="40092877" w14:textId="77777777">
      <w:trPr>
        <w:trHeight w:val="300"/>
      </w:trPr>
      <w:tc>
        <w:tcPr>
          <w:tcW w:w="2830" w:type="dxa"/>
        </w:tcPr>
        <w:p w:rsidR="3EC31275" w:rsidP="3EC31275" w:rsidRDefault="00A350AE" w14:paraId="1E041C64" w14:textId="4FEEF05A">
          <w:pPr>
            <w:pStyle w:val="Encabezado"/>
            <w:ind w:left="-115"/>
          </w:pPr>
          <w:r>
            <w:t>Administración</w:t>
          </w:r>
          <w:r w:rsidR="59DB15D5">
            <w:t xml:space="preserve"> de Sistemas de </w:t>
          </w:r>
          <w:r>
            <w:t>Información</w:t>
          </w:r>
          <w:r w:rsidR="59DB15D5">
            <w:t xml:space="preserve"> </w:t>
          </w:r>
        </w:p>
      </w:tc>
      <w:tc>
        <w:tcPr>
          <w:tcW w:w="3780" w:type="dxa"/>
        </w:tcPr>
        <w:p w:rsidR="3EC31275" w:rsidP="3EC31275" w:rsidRDefault="3EC31275" w14:paraId="6C2A7D96" w14:textId="1103A3C5">
          <w:pPr>
            <w:pStyle w:val="Encabezado"/>
            <w:jc w:val="center"/>
          </w:pPr>
        </w:p>
      </w:tc>
      <w:tc>
        <w:tcPr>
          <w:tcW w:w="2035" w:type="dxa"/>
        </w:tcPr>
        <w:p w:rsidR="59DB15D5" w:rsidP="59DB15D5" w:rsidRDefault="59DB15D5" w14:paraId="4E48F1BD" w14:textId="7A911275">
          <w:pPr>
            <w:pStyle w:val="Encabezado"/>
            <w:ind w:right="-115"/>
            <w:jc w:val="right"/>
          </w:pPr>
          <w:r>
            <w:t>FRT UTN</w:t>
          </w:r>
        </w:p>
        <w:p w:rsidR="3EC31275" w:rsidP="3EC31275" w:rsidRDefault="59DB15D5" w14:paraId="6713C709" w14:textId="45FBAB36">
          <w:pPr>
            <w:pStyle w:val="Encabezado"/>
            <w:ind w:right="-115"/>
            <w:jc w:val="right"/>
          </w:pPr>
          <w:r>
            <w:t>4k1 –4k2 - 4k3</w:t>
          </w:r>
        </w:p>
      </w:tc>
    </w:tr>
  </w:tbl>
  <w:p w:rsidR="3EC31275" w:rsidP="3EC31275" w:rsidRDefault="3EC31275" w14:paraId="608A7796" w14:textId="7A7EE6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4976"/>
    <w:multiLevelType w:val="hybridMultilevel"/>
    <w:tmpl w:val="5E160330"/>
    <w:lvl w:ilvl="0" w:tplc="99001114">
      <w:start w:val="1"/>
      <w:numFmt w:val="bullet"/>
      <w:lvlText w:val=""/>
      <w:lvlJc w:val="left"/>
      <w:pPr>
        <w:ind w:left="720" w:hanging="360"/>
      </w:pPr>
      <w:rPr>
        <w:rFonts w:hint="default" w:ascii="Symbol" w:hAnsi="Symbol"/>
      </w:rPr>
    </w:lvl>
    <w:lvl w:ilvl="1" w:tplc="9968CE88">
      <w:start w:val="1"/>
      <w:numFmt w:val="bullet"/>
      <w:lvlText w:val="o"/>
      <w:lvlJc w:val="left"/>
      <w:pPr>
        <w:ind w:left="1440" w:hanging="360"/>
      </w:pPr>
      <w:rPr>
        <w:rFonts w:hint="default" w:ascii="Courier New" w:hAnsi="Courier New"/>
      </w:rPr>
    </w:lvl>
    <w:lvl w:ilvl="2" w:tplc="F476DDF0">
      <w:start w:val="1"/>
      <w:numFmt w:val="bullet"/>
      <w:lvlText w:val=""/>
      <w:lvlJc w:val="left"/>
      <w:pPr>
        <w:ind w:left="2160" w:hanging="360"/>
      </w:pPr>
      <w:rPr>
        <w:rFonts w:hint="default" w:ascii="Wingdings" w:hAnsi="Wingdings"/>
      </w:rPr>
    </w:lvl>
    <w:lvl w:ilvl="3" w:tplc="04DA5D74">
      <w:start w:val="1"/>
      <w:numFmt w:val="bullet"/>
      <w:lvlText w:val=""/>
      <w:lvlJc w:val="left"/>
      <w:pPr>
        <w:ind w:left="2880" w:hanging="360"/>
      </w:pPr>
      <w:rPr>
        <w:rFonts w:hint="default" w:ascii="Symbol" w:hAnsi="Symbol"/>
      </w:rPr>
    </w:lvl>
    <w:lvl w:ilvl="4" w:tplc="AB6E1E26">
      <w:start w:val="1"/>
      <w:numFmt w:val="bullet"/>
      <w:lvlText w:val="o"/>
      <w:lvlJc w:val="left"/>
      <w:pPr>
        <w:ind w:left="3600" w:hanging="360"/>
      </w:pPr>
      <w:rPr>
        <w:rFonts w:hint="default" w:ascii="Courier New" w:hAnsi="Courier New"/>
      </w:rPr>
    </w:lvl>
    <w:lvl w:ilvl="5" w:tplc="F77C053E">
      <w:start w:val="1"/>
      <w:numFmt w:val="bullet"/>
      <w:lvlText w:val=""/>
      <w:lvlJc w:val="left"/>
      <w:pPr>
        <w:ind w:left="4320" w:hanging="360"/>
      </w:pPr>
      <w:rPr>
        <w:rFonts w:hint="default" w:ascii="Wingdings" w:hAnsi="Wingdings"/>
      </w:rPr>
    </w:lvl>
    <w:lvl w:ilvl="6" w:tplc="787E1926">
      <w:start w:val="1"/>
      <w:numFmt w:val="bullet"/>
      <w:lvlText w:val=""/>
      <w:lvlJc w:val="left"/>
      <w:pPr>
        <w:ind w:left="5040" w:hanging="360"/>
      </w:pPr>
      <w:rPr>
        <w:rFonts w:hint="default" w:ascii="Symbol" w:hAnsi="Symbol"/>
      </w:rPr>
    </w:lvl>
    <w:lvl w:ilvl="7" w:tplc="1CF8CB10">
      <w:start w:val="1"/>
      <w:numFmt w:val="bullet"/>
      <w:lvlText w:val="o"/>
      <w:lvlJc w:val="left"/>
      <w:pPr>
        <w:ind w:left="5760" w:hanging="360"/>
      </w:pPr>
      <w:rPr>
        <w:rFonts w:hint="default" w:ascii="Courier New" w:hAnsi="Courier New"/>
      </w:rPr>
    </w:lvl>
    <w:lvl w:ilvl="8" w:tplc="AE708CFA">
      <w:start w:val="1"/>
      <w:numFmt w:val="bullet"/>
      <w:lvlText w:val=""/>
      <w:lvlJc w:val="left"/>
      <w:pPr>
        <w:ind w:left="6480" w:hanging="360"/>
      </w:pPr>
      <w:rPr>
        <w:rFonts w:hint="default" w:ascii="Wingdings" w:hAnsi="Wingdings"/>
      </w:rPr>
    </w:lvl>
  </w:abstractNum>
  <w:abstractNum w:abstractNumId="1" w15:restartNumberingAfterBreak="0">
    <w:nsid w:val="0A88EF98"/>
    <w:multiLevelType w:val="hybridMultilevel"/>
    <w:tmpl w:val="0FB4BA2A"/>
    <w:lvl w:ilvl="0" w:tplc="4FC6EA68">
      <w:start w:val="1"/>
      <w:numFmt w:val="bullet"/>
      <w:lvlText w:val=""/>
      <w:lvlJc w:val="left"/>
      <w:pPr>
        <w:ind w:left="720" w:hanging="360"/>
      </w:pPr>
      <w:rPr>
        <w:rFonts w:hint="default" w:ascii="Symbol" w:hAnsi="Symbol"/>
      </w:rPr>
    </w:lvl>
    <w:lvl w:ilvl="1" w:tplc="332EF100">
      <w:start w:val="1"/>
      <w:numFmt w:val="bullet"/>
      <w:lvlText w:val="o"/>
      <w:lvlJc w:val="left"/>
      <w:pPr>
        <w:ind w:left="1440" w:hanging="360"/>
      </w:pPr>
      <w:rPr>
        <w:rFonts w:hint="default" w:ascii="Courier New" w:hAnsi="Courier New"/>
      </w:rPr>
    </w:lvl>
    <w:lvl w:ilvl="2" w:tplc="15AE3C24">
      <w:start w:val="1"/>
      <w:numFmt w:val="bullet"/>
      <w:lvlText w:val=""/>
      <w:lvlJc w:val="left"/>
      <w:pPr>
        <w:ind w:left="2160" w:hanging="360"/>
      </w:pPr>
      <w:rPr>
        <w:rFonts w:hint="default" w:ascii="Wingdings" w:hAnsi="Wingdings"/>
      </w:rPr>
    </w:lvl>
    <w:lvl w:ilvl="3" w:tplc="974A714A">
      <w:start w:val="1"/>
      <w:numFmt w:val="bullet"/>
      <w:lvlText w:val=""/>
      <w:lvlJc w:val="left"/>
      <w:pPr>
        <w:ind w:left="2880" w:hanging="360"/>
      </w:pPr>
      <w:rPr>
        <w:rFonts w:hint="default" w:ascii="Symbol" w:hAnsi="Symbol"/>
      </w:rPr>
    </w:lvl>
    <w:lvl w:ilvl="4" w:tplc="C61E0FA6">
      <w:start w:val="1"/>
      <w:numFmt w:val="bullet"/>
      <w:lvlText w:val="o"/>
      <w:lvlJc w:val="left"/>
      <w:pPr>
        <w:ind w:left="3600" w:hanging="360"/>
      </w:pPr>
      <w:rPr>
        <w:rFonts w:hint="default" w:ascii="Courier New" w:hAnsi="Courier New"/>
      </w:rPr>
    </w:lvl>
    <w:lvl w:ilvl="5" w:tplc="B30683EC">
      <w:start w:val="1"/>
      <w:numFmt w:val="bullet"/>
      <w:lvlText w:val=""/>
      <w:lvlJc w:val="left"/>
      <w:pPr>
        <w:ind w:left="4320" w:hanging="360"/>
      </w:pPr>
      <w:rPr>
        <w:rFonts w:hint="default" w:ascii="Wingdings" w:hAnsi="Wingdings"/>
      </w:rPr>
    </w:lvl>
    <w:lvl w:ilvl="6" w:tplc="5F86FCFE">
      <w:start w:val="1"/>
      <w:numFmt w:val="bullet"/>
      <w:lvlText w:val=""/>
      <w:lvlJc w:val="left"/>
      <w:pPr>
        <w:ind w:left="5040" w:hanging="360"/>
      </w:pPr>
      <w:rPr>
        <w:rFonts w:hint="default" w:ascii="Symbol" w:hAnsi="Symbol"/>
      </w:rPr>
    </w:lvl>
    <w:lvl w:ilvl="7" w:tplc="5D7CD10A">
      <w:start w:val="1"/>
      <w:numFmt w:val="bullet"/>
      <w:lvlText w:val="o"/>
      <w:lvlJc w:val="left"/>
      <w:pPr>
        <w:ind w:left="5760" w:hanging="360"/>
      </w:pPr>
      <w:rPr>
        <w:rFonts w:hint="default" w:ascii="Courier New" w:hAnsi="Courier New"/>
      </w:rPr>
    </w:lvl>
    <w:lvl w:ilvl="8" w:tplc="0628ACF2">
      <w:start w:val="1"/>
      <w:numFmt w:val="bullet"/>
      <w:lvlText w:val=""/>
      <w:lvlJc w:val="left"/>
      <w:pPr>
        <w:ind w:left="6480" w:hanging="360"/>
      </w:pPr>
      <w:rPr>
        <w:rFonts w:hint="default" w:ascii="Wingdings" w:hAnsi="Wingdings"/>
      </w:rPr>
    </w:lvl>
  </w:abstractNum>
  <w:abstractNum w:abstractNumId="2" w15:restartNumberingAfterBreak="0">
    <w:nsid w:val="0D1B0250"/>
    <w:multiLevelType w:val="multilevel"/>
    <w:tmpl w:val="B7E2D3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1330C32"/>
    <w:multiLevelType w:val="hybridMultilevel"/>
    <w:tmpl w:val="4B3EF504"/>
    <w:lvl w:ilvl="0" w:tplc="6592062E">
      <w:start w:val="1"/>
      <w:numFmt w:val="bullet"/>
      <w:lvlText w:val=""/>
      <w:lvlJc w:val="left"/>
      <w:pPr>
        <w:ind w:left="720" w:hanging="360"/>
      </w:pPr>
      <w:rPr>
        <w:rFonts w:hint="default" w:ascii="Symbol" w:hAnsi="Symbol"/>
      </w:rPr>
    </w:lvl>
    <w:lvl w:ilvl="1" w:tplc="58C856B0">
      <w:start w:val="1"/>
      <w:numFmt w:val="bullet"/>
      <w:lvlText w:val="o"/>
      <w:lvlJc w:val="left"/>
      <w:pPr>
        <w:ind w:left="1440" w:hanging="360"/>
      </w:pPr>
      <w:rPr>
        <w:rFonts w:hint="default" w:ascii="Courier New" w:hAnsi="Courier New"/>
      </w:rPr>
    </w:lvl>
    <w:lvl w:ilvl="2" w:tplc="0BAC32D0">
      <w:start w:val="1"/>
      <w:numFmt w:val="bullet"/>
      <w:lvlText w:val=""/>
      <w:lvlJc w:val="left"/>
      <w:pPr>
        <w:ind w:left="2160" w:hanging="360"/>
      </w:pPr>
      <w:rPr>
        <w:rFonts w:hint="default" w:ascii="Wingdings" w:hAnsi="Wingdings"/>
      </w:rPr>
    </w:lvl>
    <w:lvl w:ilvl="3" w:tplc="DCCE8EFA">
      <w:start w:val="1"/>
      <w:numFmt w:val="bullet"/>
      <w:lvlText w:val=""/>
      <w:lvlJc w:val="left"/>
      <w:pPr>
        <w:ind w:left="2880" w:hanging="360"/>
      </w:pPr>
      <w:rPr>
        <w:rFonts w:hint="default" w:ascii="Symbol" w:hAnsi="Symbol"/>
      </w:rPr>
    </w:lvl>
    <w:lvl w:ilvl="4" w:tplc="B478116A">
      <w:start w:val="1"/>
      <w:numFmt w:val="bullet"/>
      <w:lvlText w:val="o"/>
      <w:lvlJc w:val="left"/>
      <w:pPr>
        <w:ind w:left="3600" w:hanging="360"/>
      </w:pPr>
      <w:rPr>
        <w:rFonts w:hint="default" w:ascii="Courier New" w:hAnsi="Courier New"/>
      </w:rPr>
    </w:lvl>
    <w:lvl w:ilvl="5" w:tplc="56020E16">
      <w:start w:val="1"/>
      <w:numFmt w:val="bullet"/>
      <w:lvlText w:val=""/>
      <w:lvlJc w:val="left"/>
      <w:pPr>
        <w:ind w:left="4320" w:hanging="360"/>
      </w:pPr>
      <w:rPr>
        <w:rFonts w:hint="default" w:ascii="Wingdings" w:hAnsi="Wingdings"/>
      </w:rPr>
    </w:lvl>
    <w:lvl w:ilvl="6" w:tplc="D272F9D0">
      <w:start w:val="1"/>
      <w:numFmt w:val="bullet"/>
      <w:lvlText w:val=""/>
      <w:lvlJc w:val="left"/>
      <w:pPr>
        <w:ind w:left="5040" w:hanging="360"/>
      </w:pPr>
      <w:rPr>
        <w:rFonts w:hint="default" w:ascii="Symbol" w:hAnsi="Symbol"/>
      </w:rPr>
    </w:lvl>
    <w:lvl w:ilvl="7" w:tplc="41E0B10C">
      <w:start w:val="1"/>
      <w:numFmt w:val="bullet"/>
      <w:lvlText w:val="o"/>
      <w:lvlJc w:val="left"/>
      <w:pPr>
        <w:ind w:left="5760" w:hanging="360"/>
      </w:pPr>
      <w:rPr>
        <w:rFonts w:hint="default" w:ascii="Courier New" w:hAnsi="Courier New"/>
      </w:rPr>
    </w:lvl>
    <w:lvl w:ilvl="8" w:tplc="B3B60014">
      <w:start w:val="1"/>
      <w:numFmt w:val="bullet"/>
      <w:lvlText w:val=""/>
      <w:lvlJc w:val="left"/>
      <w:pPr>
        <w:ind w:left="6480" w:hanging="360"/>
      </w:pPr>
      <w:rPr>
        <w:rFonts w:hint="default" w:ascii="Wingdings" w:hAnsi="Wingdings"/>
      </w:rPr>
    </w:lvl>
  </w:abstractNum>
  <w:abstractNum w:abstractNumId="4" w15:restartNumberingAfterBreak="0">
    <w:nsid w:val="121735F3"/>
    <w:multiLevelType w:val="hybridMultilevel"/>
    <w:tmpl w:val="504E567A"/>
    <w:lvl w:ilvl="0" w:tplc="DB3C36AE">
      <w:start w:val="1"/>
      <w:numFmt w:val="bullet"/>
      <w:lvlText w:val=""/>
      <w:lvlJc w:val="left"/>
      <w:pPr>
        <w:ind w:left="720" w:hanging="360"/>
      </w:pPr>
      <w:rPr>
        <w:rFonts w:hint="default" w:ascii="Symbol" w:hAnsi="Symbol"/>
      </w:rPr>
    </w:lvl>
    <w:lvl w:ilvl="1" w:tplc="121AC43A">
      <w:start w:val="1"/>
      <w:numFmt w:val="bullet"/>
      <w:lvlText w:val="o"/>
      <w:lvlJc w:val="left"/>
      <w:pPr>
        <w:ind w:left="1440" w:hanging="360"/>
      </w:pPr>
      <w:rPr>
        <w:rFonts w:hint="default" w:ascii="Courier New" w:hAnsi="Courier New"/>
      </w:rPr>
    </w:lvl>
    <w:lvl w:ilvl="2" w:tplc="731C6ACE">
      <w:start w:val="1"/>
      <w:numFmt w:val="bullet"/>
      <w:lvlText w:val=""/>
      <w:lvlJc w:val="left"/>
      <w:pPr>
        <w:ind w:left="2160" w:hanging="360"/>
      </w:pPr>
      <w:rPr>
        <w:rFonts w:hint="default" w:ascii="Wingdings" w:hAnsi="Wingdings"/>
      </w:rPr>
    </w:lvl>
    <w:lvl w:ilvl="3" w:tplc="CE32E348">
      <w:start w:val="1"/>
      <w:numFmt w:val="bullet"/>
      <w:lvlText w:val=""/>
      <w:lvlJc w:val="left"/>
      <w:pPr>
        <w:ind w:left="2880" w:hanging="360"/>
      </w:pPr>
      <w:rPr>
        <w:rFonts w:hint="default" w:ascii="Symbol" w:hAnsi="Symbol"/>
      </w:rPr>
    </w:lvl>
    <w:lvl w:ilvl="4" w:tplc="F57C3822">
      <w:start w:val="1"/>
      <w:numFmt w:val="bullet"/>
      <w:lvlText w:val="o"/>
      <w:lvlJc w:val="left"/>
      <w:pPr>
        <w:ind w:left="3600" w:hanging="360"/>
      </w:pPr>
      <w:rPr>
        <w:rFonts w:hint="default" w:ascii="Courier New" w:hAnsi="Courier New"/>
      </w:rPr>
    </w:lvl>
    <w:lvl w:ilvl="5" w:tplc="F5486B52">
      <w:start w:val="1"/>
      <w:numFmt w:val="bullet"/>
      <w:lvlText w:val=""/>
      <w:lvlJc w:val="left"/>
      <w:pPr>
        <w:ind w:left="4320" w:hanging="360"/>
      </w:pPr>
      <w:rPr>
        <w:rFonts w:hint="default" w:ascii="Wingdings" w:hAnsi="Wingdings"/>
      </w:rPr>
    </w:lvl>
    <w:lvl w:ilvl="6" w:tplc="93603546">
      <w:start w:val="1"/>
      <w:numFmt w:val="bullet"/>
      <w:lvlText w:val=""/>
      <w:lvlJc w:val="left"/>
      <w:pPr>
        <w:ind w:left="5040" w:hanging="360"/>
      </w:pPr>
      <w:rPr>
        <w:rFonts w:hint="default" w:ascii="Symbol" w:hAnsi="Symbol"/>
      </w:rPr>
    </w:lvl>
    <w:lvl w:ilvl="7" w:tplc="287EDF74">
      <w:start w:val="1"/>
      <w:numFmt w:val="bullet"/>
      <w:lvlText w:val="o"/>
      <w:lvlJc w:val="left"/>
      <w:pPr>
        <w:ind w:left="5760" w:hanging="360"/>
      </w:pPr>
      <w:rPr>
        <w:rFonts w:hint="default" w:ascii="Courier New" w:hAnsi="Courier New"/>
      </w:rPr>
    </w:lvl>
    <w:lvl w:ilvl="8" w:tplc="283A7BF0">
      <w:start w:val="1"/>
      <w:numFmt w:val="bullet"/>
      <w:lvlText w:val=""/>
      <w:lvlJc w:val="left"/>
      <w:pPr>
        <w:ind w:left="6480" w:hanging="360"/>
      </w:pPr>
      <w:rPr>
        <w:rFonts w:hint="default" w:ascii="Wingdings" w:hAnsi="Wingdings"/>
      </w:rPr>
    </w:lvl>
  </w:abstractNum>
  <w:abstractNum w:abstractNumId="5" w15:restartNumberingAfterBreak="0">
    <w:nsid w:val="15980EA9"/>
    <w:multiLevelType w:val="multilevel"/>
    <w:tmpl w:val="48764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A91B8C"/>
    <w:multiLevelType w:val="multilevel"/>
    <w:tmpl w:val="081C5F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71C331E"/>
    <w:multiLevelType w:val="hybridMultilevel"/>
    <w:tmpl w:val="67848954"/>
    <w:lvl w:ilvl="0" w:tplc="CE9EFED6">
      <w:start w:val="1"/>
      <w:numFmt w:val="bullet"/>
      <w:lvlText w:val=""/>
      <w:lvlJc w:val="left"/>
      <w:pPr>
        <w:ind w:left="720" w:hanging="360"/>
      </w:pPr>
      <w:rPr>
        <w:rFonts w:hint="default" w:ascii="Symbol" w:hAnsi="Symbol"/>
      </w:rPr>
    </w:lvl>
    <w:lvl w:ilvl="1" w:tplc="1C461542">
      <w:start w:val="1"/>
      <w:numFmt w:val="bullet"/>
      <w:lvlText w:val="o"/>
      <w:lvlJc w:val="left"/>
      <w:pPr>
        <w:ind w:left="1440" w:hanging="360"/>
      </w:pPr>
      <w:rPr>
        <w:rFonts w:hint="default" w:ascii="Courier New" w:hAnsi="Courier New"/>
      </w:rPr>
    </w:lvl>
    <w:lvl w:ilvl="2" w:tplc="00D417CE">
      <w:start w:val="1"/>
      <w:numFmt w:val="bullet"/>
      <w:lvlText w:val=""/>
      <w:lvlJc w:val="left"/>
      <w:pPr>
        <w:ind w:left="2160" w:hanging="360"/>
      </w:pPr>
      <w:rPr>
        <w:rFonts w:hint="default" w:ascii="Wingdings" w:hAnsi="Wingdings"/>
      </w:rPr>
    </w:lvl>
    <w:lvl w:ilvl="3" w:tplc="B576EE62">
      <w:start w:val="1"/>
      <w:numFmt w:val="bullet"/>
      <w:lvlText w:val=""/>
      <w:lvlJc w:val="left"/>
      <w:pPr>
        <w:ind w:left="2880" w:hanging="360"/>
      </w:pPr>
      <w:rPr>
        <w:rFonts w:hint="default" w:ascii="Symbol" w:hAnsi="Symbol"/>
      </w:rPr>
    </w:lvl>
    <w:lvl w:ilvl="4" w:tplc="E398CA14">
      <w:start w:val="1"/>
      <w:numFmt w:val="bullet"/>
      <w:lvlText w:val="o"/>
      <w:lvlJc w:val="left"/>
      <w:pPr>
        <w:ind w:left="3600" w:hanging="360"/>
      </w:pPr>
      <w:rPr>
        <w:rFonts w:hint="default" w:ascii="Courier New" w:hAnsi="Courier New"/>
      </w:rPr>
    </w:lvl>
    <w:lvl w:ilvl="5" w:tplc="FEACB89E">
      <w:start w:val="1"/>
      <w:numFmt w:val="bullet"/>
      <w:lvlText w:val=""/>
      <w:lvlJc w:val="left"/>
      <w:pPr>
        <w:ind w:left="4320" w:hanging="360"/>
      </w:pPr>
      <w:rPr>
        <w:rFonts w:hint="default" w:ascii="Wingdings" w:hAnsi="Wingdings"/>
      </w:rPr>
    </w:lvl>
    <w:lvl w:ilvl="6" w:tplc="118A5B50">
      <w:start w:val="1"/>
      <w:numFmt w:val="bullet"/>
      <w:lvlText w:val=""/>
      <w:lvlJc w:val="left"/>
      <w:pPr>
        <w:ind w:left="5040" w:hanging="360"/>
      </w:pPr>
      <w:rPr>
        <w:rFonts w:hint="default" w:ascii="Symbol" w:hAnsi="Symbol"/>
      </w:rPr>
    </w:lvl>
    <w:lvl w:ilvl="7" w:tplc="937A33C0">
      <w:start w:val="1"/>
      <w:numFmt w:val="bullet"/>
      <w:lvlText w:val="o"/>
      <w:lvlJc w:val="left"/>
      <w:pPr>
        <w:ind w:left="5760" w:hanging="360"/>
      </w:pPr>
      <w:rPr>
        <w:rFonts w:hint="default" w:ascii="Courier New" w:hAnsi="Courier New"/>
      </w:rPr>
    </w:lvl>
    <w:lvl w:ilvl="8" w:tplc="CB1443B0">
      <w:start w:val="1"/>
      <w:numFmt w:val="bullet"/>
      <w:lvlText w:val=""/>
      <w:lvlJc w:val="left"/>
      <w:pPr>
        <w:ind w:left="6480" w:hanging="360"/>
      </w:pPr>
      <w:rPr>
        <w:rFonts w:hint="default" w:ascii="Wingdings" w:hAnsi="Wingdings"/>
      </w:rPr>
    </w:lvl>
  </w:abstractNum>
  <w:abstractNum w:abstractNumId="8" w15:restartNumberingAfterBreak="0">
    <w:nsid w:val="1A795416"/>
    <w:multiLevelType w:val="multilevel"/>
    <w:tmpl w:val="24984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DF85D88"/>
    <w:multiLevelType w:val="multilevel"/>
    <w:tmpl w:val="E64CB6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FFC34E3"/>
    <w:multiLevelType w:val="multilevel"/>
    <w:tmpl w:val="66A670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AC87BB5"/>
    <w:multiLevelType w:val="multilevel"/>
    <w:tmpl w:val="3F74B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41F5888"/>
    <w:multiLevelType w:val="multilevel"/>
    <w:tmpl w:val="43080B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4FB8559"/>
    <w:multiLevelType w:val="hybridMultilevel"/>
    <w:tmpl w:val="65CA7CFE"/>
    <w:lvl w:ilvl="0" w:tplc="7CAE911A">
      <w:start w:val="1"/>
      <w:numFmt w:val="bullet"/>
      <w:lvlText w:val=""/>
      <w:lvlJc w:val="left"/>
      <w:pPr>
        <w:ind w:left="720" w:hanging="360"/>
      </w:pPr>
      <w:rPr>
        <w:rFonts w:hint="default" w:ascii="Symbol" w:hAnsi="Symbol"/>
      </w:rPr>
    </w:lvl>
    <w:lvl w:ilvl="1" w:tplc="1F1854DA">
      <w:start w:val="1"/>
      <w:numFmt w:val="bullet"/>
      <w:lvlText w:val="o"/>
      <w:lvlJc w:val="left"/>
      <w:pPr>
        <w:ind w:left="1440" w:hanging="360"/>
      </w:pPr>
      <w:rPr>
        <w:rFonts w:hint="default" w:ascii="Courier New" w:hAnsi="Courier New"/>
      </w:rPr>
    </w:lvl>
    <w:lvl w:ilvl="2" w:tplc="8446EABE">
      <w:start w:val="1"/>
      <w:numFmt w:val="bullet"/>
      <w:lvlText w:val=""/>
      <w:lvlJc w:val="left"/>
      <w:pPr>
        <w:ind w:left="2160" w:hanging="360"/>
      </w:pPr>
      <w:rPr>
        <w:rFonts w:hint="default" w:ascii="Wingdings" w:hAnsi="Wingdings"/>
      </w:rPr>
    </w:lvl>
    <w:lvl w:ilvl="3" w:tplc="09B00B96">
      <w:start w:val="1"/>
      <w:numFmt w:val="bullet"/>
      <w:lvlText w:val=""/>
      <w:lvlJc w:val="left"/>
      <w:pPr>
        <w:ind w:left="2880" w:hanging="360"/>
      </w:pPr>
      <w:rPr>
        <w:rFonts w:hint="default" w:ascii="Symbol" w:hAnsi="Symbol"/>
      </w:rPr>
    </w:lvl>
    <w:lvl w:ilvl="4" w:tplc="FD4A8502">
      <w:start w:val="1"/>
      <w:numFmt w:val="bullet"/>
      <w:lvlText w:val="o"/>
      <w:lvlJc w:val="left"/>
      <w:pPr>
        <w:ind w:left="3600" w:hanging="360"/>
      </w:pPr>
      <w:rPr>
        <w:rFonts w:hint="default" w:ascii="Courier New" w:hAnsi="Courier New"/>
      </w:rPr>
    </w:lvl>
    <w:lvl w:ilvl="5" w:tplc="1BB0A2B6">
      <w:start w:val="1"/>
      <w:numFmt w:val="bullet"/>
      <w:lvlText w:val=""/>
      <w:lvlJc w:val="left"/>
      <w:pPr>
        <w:ind w:left="4320" w:hanging="360"/>
      </w:pPr>
      <w:rPr>
        <w:rFonts w:hint="default" w:ascii="Wingdings" w:hAnsi="Wingdings"/>
      </w:rPr>
    </w:lvl>
    <w:lvl w:ilvl="6" w:tplc="B7B04D80">
      <w:start w:val="1"/>
      <w:numFmt w:val="bullet"/>
      <w:lvlText w:val=""/>
      <w:lvlJc w:val="left"/>
      <w:pPr>
        <w:ind w:left="5040" w:hanging="360"/>
      </w:pPr>
      <w:rPr>
        <w:rFonts w:hint="default" w:ascii="Symbol" w:hAnsi="Symbol"/>
      </w:rPr>
    </w:lvl>
    <w:lvl w:ilvl="7" w:tplc="BC5A5560">
      <w:start w:val="1"/>
      <w:numFmt w:val="bullet"/>
      <w:lvlText w:val="o"/>
      <w:lvlJc w:val="left"/>
      <w:pPr>
        <w:ind w:left="5760" w:hanging="360"/>
      </w:pPr>
      <w:rPr>
        <w:rFonts w:hint="default" w:ascii="Courier New" w:hAnsi="Courier New"/>
      </w:rPr>
    </w:lvl>
    <w:lvl w:ilvl="8" w:tplc="CA105A72">
      <w:start w:val="1"/>
      <w:numFmt w:val="bullet"/>
      <w:lvlText w:val=""/>
      <w:lvlJc w:val="left"/>
      <w:pPr>
        <w:ind w:left="6480" w:hanging="360"/>
      </w:pPr>
      <w:rPr>
        <w:rFonts w:hint="default" w:ascii="Wingdings" w:hAnsi="Wingdings"/>
      </w:rPr>
    </w:lvl>
  </w:abstractNum>
  <w:abstractNum w:abstractNumId="14" w15:restartNumberingAfterBreak="0">
    <w:nsid w:val="35565BBC"/>
    <w:multiLevelType w:val="multilevel"/>
    <w:tmpl w:val="000037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69D6914"/>
    <w:multiLevelType w:val="multilevel"/>
    <w:tmpl w:val="C5C23C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060D974"/>
    <w:multiLevelType w:val="hybridMultilevel"/>
    <w:tmpl w:val="3BCEBF56"/>
    <w:lvl w:ilvl="0" w:tplc="F928FB26">
      <w:start w:val="1"/>
      <w:numFmt w:val="bullet"/>
      <w:lvlText w:val=""/>
      <w:lvlJc w:val="left"/>
      <w:pPr>
        <w:ind w:left="720" w:hanging="360"/>
      </w:pPr>
      <w:rPr>
        <w:rFonts w:hint="default" w:ascii="Symbol" w:hAnsi="Symbol"/>
      </w:rPr>
    </w:lvl>
    <w:lvl w:ilvl="1" w:tplc="A8E26C4E">
      <w:start w:val="1"/>
      <w:numFmt w:val="bullet"/>
      <w:lvlText w:val="o"/>
      <w:lvlJc w:val="left"/>
      <w:pPr>
        <w:ind w:left="1440" w:hanging="360"/>
      </w:pPr>
      <w:rPr>
        <w:rFonts w:hint="default" w:ascii="Courier New" w:hAnsi="Courier New"/>
      </w:rPr>
    </w:lvl>
    <w:lvl w:ilvl="2" w:tplc="62C6DEA6">
      <w:start w:val="1"/>
      <w:numFmt w:val="bullet"/>
      <w:lvlText w:val=""/>
      <w:lvlJc w:val="left"/>
      <w:pPr>
        <w:ind w:left="2160" w:hanging="360"/>
      </w:pPr>
      <w:rPr>
        <w:rFonts w:hint="default" w:ascii="Wingdings" w:hAnsi="Wingdings"/>
      </w:rPr>
    </w:lvl>
    <w:lvl w:ilvl="3" w:tplc="184EDC50">
      <w:start w:val="1"/>
      <w:numFmt w:val="bullet"/>
      <w:lvlText w:val=""/>
      <w:lvlJc w:val="left"/>
      <w:pPr>
        <w:ind w:left="2880" w:hanging="360"/>
      </w:pPr>
      <w:rPr>
        <w:rFonts w:hint="default" w:ascii="Symbol" w:hAnsi="Symbol"/>
      </w:rPr>
    </w:lvl>
    <w:lvl w:ilvl="4" w:tplc="8F704E2C">
      <w:start w:val="1"/>
      <w:numFmt w:val="bullet"/>
      <w:lvlText w:val="o"/>
      <w:lvlJc w:val="left"/>
      <w:pPr>
        <w:ind w:left="3600" w:hanging="360"/>
      </w:pPr>
      <w:rPr>
        <w:rFonts w:hint="default" w:ascii="Courier New" w:hAnsi="Courier New"/>
      </w:rPr>
    </w:lvl>
    <w:lvl w:ilvl="5" w:tplc="67B61CB0">
      <w:start w:val="1"/>
      <w:numFmt w:val="bullet"/>
      <w:lvlText w:val=""/>
      <w:lvlJc w:val="left"/>
      <w:pPr>
        <w:ind w:left="4320" w:hanging="360"/>
      </w:pPr>
      <w:rPr>
        <w:rFonts w:hint="default" w:ascii="Wingdings" w:hAnsi="Wingdings"/>
      </w:rPr>
    </w:lvl>
    <w:lvl w:ilvl="6" w:tplc="DA8CDDAA">
      <w:start w:val="1"/>
      <w:numFmt w:val="bullet"/>
      <w:lvlText w:val=""/>
      <w:lvlJc w:val="left"/>
      <w:pPr>
        <w:ind w:left="5040" w:hanging="360"/>
      </w:pPr>
      <w:rPr>
        <w:rFonts w:hint="default" w:ascii="Symbol" w:hAnsi="Symbol"/>
      </w:rPr>
    </w:lvl>
    <w:lvl w:ilvl="7" w:tplc="5B123E52">
      <w:start w:val="1"/>
      <w:numFmt w:val="bullet"/>
      <w:lvlText w:val="o"/>
      <w:lvlJc w:val="left"/>
      <w:pPr>
        <w:ind w:left="5760" w:hanging="360"/>
      </w:pPr>
      <w:rPr>
        <w:rFonts w:hint="default" w:ascii="Courier New" w:hAnsi="Courier New"/>
      </w:rPr>
    </w:lvl>
    <w:lvl w:ilvl="8" w:tplc="555E666E">
      <w:start w:val="1"/>
      <w:numFmt w:val="bullet"/>
      <w:lvlText w:val=""/>
      <w:lvlJc w:val="left"/>
      <w:pPr>
        <w:ind w:left="6480" w:hanging="360"/>
      </w:pPr>
      <w:rPr>
        <w:rFonts w:hint="default" w:ascii="Wingdings" w:hAnsi="Wingdings"/>
      </w:rPr>
    </w:lvl>
  </w:abstractNum>
  <w:abstractNum w:abstractNumId="17" w15:restartNumberingAfterBreak="0">
    <w:nsid w:val="41FCADF6"/>
    <w:multiLevelType w:val="hybridMultilevel"/>
    <w:tmpl w:val="2256BBF0"/>
    <w:lvl w:ilvl="0" w:tplc="955A2592">
      <w:start w:val="1"/>
      <w:numFmt w:val="bullet"/>
      <w:lvlText w:val=""/>
      <w:lvlJc w:val="left"/>
      <w:pPr>
        <w:ind w:left="720" w:hanging="360"/>
      </w:pPr>
      <w:rPr>
        <w:rFonts w:hint="default" w:ascii="Symbol" w:hAnsi="Symbol"/>
      </w:rPr>
    </w:lvl>
    <w:lvl w:ilvl="1" w:tplc="D4D6D396">
      <w:start w:val="1"/>
      <w:numFmt w:val="bullet"/>
      <w:lvlText w:val="o"/>
      <w:lvlJc w:val="left"/>
      <w:pPr>
        <w:ind w:left="1440" w:hanging="360"/>
      </w:pPr>
      <w:rPr>
        <w:rFonts w:hint="default" w:ascii="Courier New" w:hAnsi="Courier New"/>
      </w:rPr>
    </w:lvl>
    <w:lvl w:ilvl="2" w:tplc="C7D60950">
      <w:start w:val="1"/>
      <w:numFmt w:val="bullet"/>
      <w:lvlText w:val=""/>
      <w:lvlJc w:val="left"/>
      <w:pPr>
        <w:ind w:left="2160" w:hanging="360"/>
      </w:pPr>
      <w:rPr>
        <w:rFonts w:hint="default" w:ascii="Wingdings" w:hAnsi="Wingdings"/>
      </w:rPr>
    </w:lvl>
    <w:lvl w:ilvl="3" w:tplc="90F23848">
      <w:start w:val="1"/>
      <w:numFmt w:val="bullet"/>
      <w:lvlText w:val=""/>
      <w:lvlJc w:val="left"/>
      <w:pPr>
        <w:ind w:left="2880" w:hanging="360"/>
      </w:pPr>
      <w:rPr>
        <w:rFonts w:hint="default" w:ascii="Symbol" w:hAnsi="Symbol"/>
      </w:rPr>
    </w:lvl>
    <w:lvl w:ilvl="4" w:tplc="93BAB288">
      <w:start w:val="1"/>
      <w:numFmt w:val="bullet"/>
      <w:lvlText w:val="o"/>
      <w:lvlJc w:val="left"/>
      <w:pPr>
        <w:ind w:left="3600" w:hanging="360"/>
      </w:pPr>
      <w:rPr>
        <w:rFonts w:hint="default" w:ascii="Courier New" w:hAnsi="Courier New"/>
      </w:rPr>
    </w:lvl>
    <w:lvl w:ilvl="5" w:tplc="AAFAC394">
      <w:start w:val="1"/>
      <w:numFmt w:val="bullet"/>
      <w:lvlText w:val=""/>
      <w:lvlJc w:val="left"/>
      <w:pPr>
        <w:ind w:left="4320" w:hanging="360"/>
      </w:pPr>
      <w:rPr>
        <w:rFonts w:hint="default" w:ascii="Wingdings" w:hAnsi="Wingdings"/>
      </w:rPr>
    </w:lvl>
    <w:lvl w:ilvl="6" w:tplc="7610C83A">
      <w:start w:val="1"/>
      <w:numFmt w:val="bullet"/>
      <w:lvlText w:val=""/>
      <w:lvlJc w:val="left"/>
      <w:pPr>
        <w:ind w:left="5040" w:hanging="360"/>
      </w:pPr>
      <w:rPr>
        <w:rFonts w:hint="default" w:ascii="Symbol" w:hAnsi="Symbol"/>
      </w:rPr>
    </w:lvl>
    <w:lvl w:ilvl="7" w:tplc="143EF3FA">
      <w:start w:val="1"/>
      <w:numFmt w:val="bullet"/>
      <w:lvlText w:val="o"/>
      <w:lvlJc w:val="left"/>
      <w:pPr>
        <w:ind w:left="5760" w:hanging="360"/>
      </w:pPr>
      <w:rPr>
        <w:rFonts w:hint="default" w:ascii="Courier New" w:hAnsi="Courier New"/>
      </w:rPr>
    </w:lvl>
    <w:lvl w:ilvl="8" w:tplc="4DA29966">
      <w:start w:val="1"/>
      <w:numFmt w:val="bullet"/>
      <w:lvlText w:val=""/>
      <w:lvlJc w:val="left"/>
      <w:pPr>
        <w:ind w:left="6480" w:hanging="360"/>
      </w:pPr>
      <w:rPr>
        <w:rFonts w:hint="default" w:ascii="Wingdings" w:hAnsi="Wingdings"/>
      </w:rPr>
    </w:lvl>
  </w:abstractNum>
  <w:abstractNum w:abstractNumId="18" w15:restartNumberingAfterBreak="0">
    <w:nsid w:val="49DA7CAD"/>
    <w:multiLevelType w:val="multilevel"/>
    <w:tmpl w:val="BDB661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B33FBC0"/>
    <w:multiLevelType w:val="hybridMultilevel"/>
    <w:tmpl w:val="84787202"/>
    <w:lvl w:ilvl="0" w:tplc="2698F4D4">
      <w:start w:val="1"/>
      <w:numFmt w:val="bullet"/>
      <w:lvlText w:val=""/>
      <w:lvlJc w:val="left"/>
      <w:pPr>
        <w:ind w:left="720" w:hanging="360"/>
      </w:pPr>
      <w:rPr>
        <w:rFonts w:hint="default" w:ascii="Symbol" w:hAnsi="Symbol"/>
      </w:rPr>
    </w:lvl>
    <w:lvl w:ilvl="1" w:tplc="EF42413A">
      <w:start w:val="1"/>
      <w:numFmt w:val="bullet"/>
      <w:lvlText w:val="o"/>
      <w:lvlJc w:val="left"/>
      <w:pPr>
        <w:ind w:left="1440" w:hanging="360"/>
      </w:pPr>
      <w:rPr>
        <w:rFonts w:hint="default" w:ascii="Courier New" w:hAnsi="Courier New"/>
      </w:rPr>
    </w:lvl>
    <w:lvl w:ilvl="2" w:tplc="B11614B0">
      <w:start w:val="1"/>
      <w:numFmt w:val="bullet"/>
      <w:lvlText w:val=""/>
      <w:lvlJc w:val="left"/>
      <w:pPr>
        <w:ind w:left="2160" w:hanging="360"/>
      </w:pPr>
      <w:rPr>
        <w:rFonts w:hint="default" w:ascii="Wingdings" w:hAnsi="Wingdings"/>
      </w:rPr>
    </w:lvl>
    <w:lvl w:ilvl="3" w:tplc="176E1BAE">
      <w:start w:val="1"/>
      <w:numFmt w:val="bullet"/>
      <w:lvlText w:val=""/>
      <w:lvlJc w:val="left"/>
      <w:pPr>
        <w:ind w:left="2880" w:hanging="360"/>
      </w:pPr>
      <w:rPr>
        <w:rFonts w:hint="default" w:ascii="Symbol" w:hAnsi="Symbol"/>
      </w:rPr>
    </w:lvl>
    <w:lvl w:ilvl="4" w:tplc="4B28C0DE">
      <w:start w:val="1"/>
      <w:numFmt w:val="bullet"/>
      <w:lvlText w:val="o"/>
      <w:lvlJc w:val="left"/>
      <w:pPr>
        <w:ind w:left="3600" w:hanging="360"/>
      </w:pPr>
      <w:rPr>
        <w:rFonts w:hint="default" w:ascii="Courier New" w:hAnsi="Courier New"/>
      </w:rPr>
    </w:lvl>
    <w:lvl w:ilvl="5" w:tplc="8EF84EB0">
      <w:start w:val="1"/>
      <w:numFmt w:val="bullet"/>
      <w:lvlText w:val=""/>
      <w:lvlJc w:val="left"/>
      <w:pPr>
        <w:ind w:left="4320" w:hanging="360"/>
      </w:pPr>
      <w:rPr>
        <w:rFonts w:hint="default" w:ascii="Wingdings" w:hAnsi="Wingdings"/>
      </w:rPr>
    </w:lvl>
    <w:lvl w:ilvl="6" w:tplc="43B26CEE">
      <w:start w:val="1"/>
      <w:numFmt w:val="bullet"/>
      <w:lvlText w:val=""/>
      <w:lvlJc w:val="left"/>
      <w:pPr>
        <w:ind w:left="5040" w:hanging="360"/>
      </w:pPr>
      <w:rPr>
        <w:rFonts w:hint="default" w:ascii="Symbol" w:hAnsi="Symbol"/>
      </w:rPr>
    </w:lvl>
    <w:lvl w:ilvl="7" w:tplc="7FDC9ABA">
      <w:start w:val="1"/>
      <w:numFmt w:val="bullet"/>
      <w:lvlText w:val="o"/>
      <w:lvlJc w:val="left"/>
      <w:pPr>
        <w:ind w:left="5760" w:hanging="360"/>
      </w:pPr>
      <w:rPr>
        <w:rFonts w:hint="default" w:ascii="Courier New" w:hAnsi="Courier New"/>
      </w:rPr>
    </w:lvl>
    <w:lvl w:ilvl="8" w:tplc="4560FB48">
      <w:start w:val="1"/>
      <w:numFmt w:val="bullet"/>
      <w:lvlText w:val=""/>
      <w:lvlJc w:val="left"/>
      <w:pPr>
        <w:ind w:left="6480" w:hanging="360"/>
      </w:pPr>
      <w:rPr>
        <w:rFonts w:hint="default" w:ascii="Wingdings" w:hAnsi="Wingdings"/>
      </w:rPr>
    </w:lvl>
  </w:abstractNum>
  <w:abstractNum w:abstractNumId="20" w15:restartNumberingAfterBreak="0">
    <w:nsid w:val="4BC64307"/>
    <w:multiLevelType w:val="multilevel"/>
    <w:tmpl w:val="4BD0E2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C511157"/>
    <w:multiLevelType w:val="multilevel"/>
    <w:tmpl w:val="D2B4E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CF9826"/>
    <w:multiLevelType w:val="hybridMultilevel"/>
    <w:tmpl w:val="7E1C7440"/>
    <w:lvl w:ilvl="0" w:tplc="4192E950">
      <w:start w:val="1"/>
      <w:numFmt w:val="bullet"/>
      <w:lvlText w:val=""/>
      <w:lvlJc w:val="left"/>
      <w:pPr>
        <w:ind w:left="720" w:hanging="360"/>
      </w:pPr>
      <w:rPr>
        <w:rFonts w:hint="default" w:ascii="Symbol" w:hAnsi="Symbol"/>
      </w:rPr>
    </w:lvl>
    <w:lvl w:ilvl="1" w:tplc="567EA444">
      <w:start w:val="1"/>
      <w:numFmt w:val="bullet"/>
      <w:lvlText w:val="o"/>
      <w:lvlJc w:val="left"/>
      <w:pPr>
        <w:ind w:left="1440" w:hanging="360"/>
      </w:pPr>
      <w:rPr>
        <w:rFonts w:hint="default" w:ascii="Courier New" w:hAnsi="Courier New"/>
      </w:rPr>
    </w:lvl>
    <w:lvl w:ilvl="2" w:tplc="47EE0AC2">
      <w:start w:val="1"/>
      <w:numFmt w:val="bullet"/>
      <w:lvlText w:val=""/>
      <w:lvlJc w:val="left"/>
      <w:pPr>
        <w:ind w:left="2160" w:hanging="360"/>
      </w:pPr>
      <w:rPr>
        <w:rFonts w:hint="default" w:ascii="Wingdings" w:hAnsi="Wingdings"/>
      </w:rPr>
    </w:lvl>
    <w:lvl w:ilvl="3" w:tplc="EFFE652C">
      <w:start w:val="1"/>
      <w:numFmt w:val="bullet"/>
      <w:lvlText w:val=""/>
      <w:lvlJc w:val="left"/>
      <w:pPr>
        <w:ind w:left="2880" w:hanging="360"/>
      </w:pPr>
      <w:rPr>
        <w:rFonts w:hint="default" w:ascii="Symbol" w:hAnsi="Symbol"/>
      </w:rPr>
    </w:lvl>
    <w:lvl w:ilvl="4" w:tplc="D8AE33B4">
      <w:start w:val="1"/>
      <w:numFmt w:val="bullet"/>
      <w:lvlText w:val="o"/>
      <w:lvlJc w:val="left"/>
      <w:pPr>
        <w:ind w:left="3600" w:hanging="360"/>
      </w:pPr>
      <w:rPr>
        <w:rFonts w:hint="default" w:ascii="Courier New" w:hAnsi="Courier New"/>
      </w:rPr>
    </w:lvl>
    <w:lvl w:ilvl="5" w:tplc="CF70B0A8">
      <w:start w:val="1"/>
      <w:numFmt w:val="bullet"/>
      <w:lvlText w:val=""/>
      <w:lvlJc w:val="left"/>
      <w:pPr>
        <w:ind w:left="4320" w:hanging="360"/>
      </w:pPr>
      <w:rPr>
        <w:rFonts w:hint="default" w:ascii="Wingdings" w:hAnsi="Wingdings"/>
      </w:rPr>
    </w:lvl>
    <w:lvl w:ilvl="6" w:tplc="ABCC4B58">
      <w:start w:val="1"/>
      <w:numFmt w:val="bullet"/>
      <w:lvlText w:val=""/>
      <w:lvlJc w:val="left"/>
      <w:pPr>
        <w:ind w:left="5040" w:hanging="360"/>
      </w:pPr>
      <w:rPr>
        <w:rFonts w:hint="default" w:ascii="Symbol" w:hAnsi="Symbol"/>
      </w:rPr>
    </w:lvl>
    <w:lvl w:ilvl="7" w:tplc="07FEDF38">
      <w:start w:val="1"/>
      <w:numFmt w:val="bullet"/>
      <w:lvlText w:val="o"/>
      <w:lvlJc w:val="left"/>
      <w:pPr>
        <w:ind w:left="5760" w:hanging="360"/>
      </w:pPr>
      <w:rPr>
        <w:rFonts w:hint="default" w:ascii="Courier New" w:hAnsi="Courier New"/>
      </w:rPr>
    </w:lvl>
    <w:lvl w:ilvl="8" w:tplc="2398EE58">
      <w:start w:val="1"/>
      <w:numFmt w:val="bullet"/>
      <w:lvlText w:val=""/>
      <w:lvlJc w:val="left"/>
      <w:pPr>
        <w:ind w:left="6480" w:hanging="360"/>
      </w:pPr>
      <w:rPr>
        <w:rFonts w:hint="default" w:ascii="Wingdings" w:hAnsi="Wingdings"/>
      </w:rPr>
    </w:lvl>
  </w:abstractNum>
  <w:abstractNum w:abstractNumId="23" w15:restartNumberingAfterBreak="0">
    <w:nsid w:val="4D2D768C"/>
    <w:multiLevelType w:val="multilevel"/>
    <w:tmpl w:val="323201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F8A2EBF"/>
    <w:multiLevelType w:val="hybridMultilevel"/>
    <w:tmpl w:val="FDA4445C"/>
    <w:lvl w:ilvl="0" w:tplc="7E920396">
      <w:numFmt w:val="bullet"/>
      <w:lvlText w:val="-"/>
      <w:lvlJc w:val="left"/>
      <w:pPr>
        <w:ind w:left="720" w:hanging="360"/>
      </w:pPr>
      <w:rPr>
        <w:rFonts w:hint="default" w:ascii="Calibri" w:hAnsi="Calibri" w:cs="Calibri" w:eastAsiaTheme="minorHAns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25" w15:restartNumberingAfterBreak="0">
    <w:nsid w:val="53F23C2E"/>
    <w:multiLevelType w:val="multilevel"/>
    <w:tmpl w:val="C22C9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3F516D5"/>
    <w:multiLevelType w:val="multilevel"/>
    <w:tmpl w:val="3BAEE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41316FB"/>
    <w:multiLevelType w:val="multilevel"/>
    <w:tmpl w:val="7AF80E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7116F64"/>
    <w:multiLevelType w:val="multilevel"/>
    <w:tmpl w:val="2D72D7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81D2520"/>
    <w:multiLevelType w:val="multilevel"/>
    <w:tmpl w:val="EC02B8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B4DAF01"/>
    <w:multiLevelType w:val="hybridMultilevel"/>
    <w:tmpl w:val="C3BE0A38"/>
    <w:lvl w:ilvl="0" w:tplc="6298D0EA">
      <w:start w:val="1"/>
      <w:numFmt w:val="bullet"/>
      <w:lvlText w:val=""/>
      <w:lvlJc w:val="left"/>
      <w:pPr>
        <w:ind w:left="720" w:hanging="360"/>
      </w:pPr>
      <w:rPr>
        <w:rFonts w:hint="default" w:ascii="Symbol" w:hAnsi="Symbol"/>
      </w:rPr>
    </w:lvl>
    <w:lvl w:ilvl="1" w:tplc="4CA4A38A">
      <w:start w:val="1"/>
      <w:numFmt w:val="bullet"/>
      <w:lvlText w:val="o"/>
      <w:lvlJc w:val="left"/>
      <w:pPr>
        <w:ind w:left="1440" w:hanging="360"/>
      </w:pPr>
      <w:rPr>
        <w:rFonts w:hint="default" w:ascii="Courier New" w:hAnsi="Courier New"/>
      </w:rPr>
    </w:lvl>
    <w:lvl w:ilvl="2" w:tplc="829E8F22">
      <w:start w:val="1"/>
      <w:numFmt w:val="bullet"/>
      <w:lvlText w:val=""/>
      <w:lvlJc w:val="left"/>
      <w:pPr>
        <w:ind w:left="2160" w:hanging="360"/>
      </w:pPr>
      <w:rPr>
        <w:rFonts w:hint="default" w:ascii="Wingdings" w:hAnsi="Wingdings"/>
      </w:rPr>
    </w:lvl>
    <w:lvl w:ilvl="3" w:tplc="77F6A770">
      <w:start w:val="1"/>
      <w:numFmt w:val="bullet"/>
      <w:lvlText w:val=""/>
      <w:lvlJc w:val="left"/>
      <w:pPr>
        <w:ind w:left="2880" w:hanging="360"/>
      </w:pPr>
      <w:rPr>
        <w:rFonts w:hint="default" w:ascii="Symbol" w:hAnsi="Symbol"/>
      </w:rPr>
    </w:lvl>
    <w:lvl w:ilvl="4" w:tplc="EA62664A">
      <w:start w:val="1"/>
      <w:numFmt w:val="bullet"/>
      <w:lvlText w:val="o"/>
      <w:lvlJc w:val="left"/>
      <w:pPr>
        <w:ind w:left="3600" w:hanging="360"/>
      </w:pPr>
      <w:rPr>
        <w:rFonts w:hint="default" w:ascii="Courier New" w:hAnsi="Courier New"/>
      </w:rPr>
    </w:lvl>
    <w:lvl w:ilvl="5" w:tplc="8042016E">
      <w:start w:val="1"/>
      <w:numFmt w:val="bullet"/>
      <w:lvlText w:val=""/>
      <w:lvlJc w:val="left"/>
      <w:pPr>
        <w:ind w:left="4320" w:hanging="360"/>
      </w:pPr>
      <w:rPr>
        <w:rFonts w:hint="default" w:ascii="Wingdings" w:hAnsi="Wingdings"/>
      </w:rPr>
    </w:lvl>
    <w:lvl w:ilvl="6" w:tplc="3A58CA50">
      <w:start w:val="1"/>
      <w:numFmt w:val="bullet"/>
      <w:lvlText w:val=""/>
      <w:lvlJc w:val="left"/>
      <w:pPr>
        <w:ind w:left="5040" w:hanging="360"/>
      </w:pPr>
      <w:rPr>
        <w:rFonts w:hint="default" w:ascii="Symbol" w:hAnsi="Symbol"/>
      </w:rPr>
    </w:lvl>
    <w:lvl w:ilvl="7" w:tplc="08227B04">
      <w:start w:val="1"/>
      <w:numFmt w:val="bullet"/>
      <w:lvlText w:val="o"/>
      <w:lvlJc w:val="left"/>
      <w:pPr>
        <w:ind w:left="5760" w:hanging="360"/>
      </w:pPr>
      <w:rPr>
        <w:rFonts w:hint="default" w:ascii="Courier New" w:hAnsi="Courier New"/>
      </w:rPr>
    </w:lvl>
    <w:lvl w:ilvl="8" w:tplc="D5B4D8CA">
      <w:start w:val="1"/>
      <w:numFmt w:val="bullet"/>
      <w:lvlText w:val=""/>
      <w:lvlJc w:val="left"/>
      <w:pPr>
        <w:ind w:left="6480" w:hanging="360"/>
      </w:pPr>
      <w:rPr>
        <w:rFonts w:hint="default" w:ascii="Wingdings" w:hAnsi="Wingdings"/>
      </w:rPr>
    </w:lvl>
  </w:abstractNum>
  <w:abstractNum w:abstractNumId="31" w15:restartNumberingAfterBreak="0">
    <w:nsid w:val="5D031B75"/>
    <w:multiLevelType w:val="hybridMultilevel"/>
    <w:tmpl w:val="35789542"/>
    <w:lvl w:ilvl="0" w:tplc="AE50BCF4">
      <w:start w:val="1"/>
      <w:numFmt w:val="decimal"/>
      <w:lvlText w:val="%1."/>
      <w:lvlJc w:val="left"/>
      <w:pPr>
        <w:ind w:left="720" w:hanging="360"/>
      </w:pPr>
    </w:lvl>
    <w:lvl w:ilvl="1" w:tplc="763E944E">
      <w:start w:val="1"/>
      <w:numFmt w:val="lowerLetter"/>
      <w:lvlText w:val="%2."/>
      <w:lvlJc w:val="left"/>
      <w:pPr>
        <w:ind w:left="1440" w:hanging="360"/>
      </w:pPr>
    </w:lvl>
    <w:lvl w:ilvl="2" w:tplc="EDDC9FCE">
      <w:start w:val="1"/>
      <w:numFmt w:val="lowerRoman"/>
      <w:lvlText w:val="%3."/>
      <w:lvlJc w:val="right"/>
      <w:pPr>
        <w:ind w:left="2160" w:hanging="180"/>
      </w:pPr>
    </w:lvl>
    <w:lvl w:ilvl="3" w:tplc="137A73DE">
      <w:start w:val="1"/>
      <w:numFmt w:val="decimal"/>
      <w:lvlText w:val="%4."/>
      <w:lvlJc w:val="left"/>
      <w:pPr>
        <w:ind w:left="2880" w:hanging="360"/>
      </w:pPr>
    </w:lvl>
    <w:lvl w:ilvl="4" w:tplc="66624422">
      <w:start w:val="1"/>
      <w:numFmt w:val="lowerLetter"/>
      <w:lvlText w:val="%5."/>
      <w:lvlJc w:val="left"/>
      <w:pPr>
        <w:ind w:left="3600" w:hanging="360"/>
      </w:pPr>
    </w:lvl>
    <w:lvl w:ilvl="5" w:tplc="1E30601E">
      <w:start w:val="1"/>
      <w:numFmt w:val="lowerRoman"/>
      <w:lvlText w:val="%6."/>
      <w:lvlJc w:val="right"/>
      <w:pPr>
        <w:ind w:left="4320" w:hanging="180"/>
      </w:pPr>
    </w:lvl>
    <w:lvl w:ilvl="6" w:tplc="B490A9FE">
      <w:start w:val="1"/>
      <w:numFmt w:val="decimal"/>
      <w:lvlText w:val="%7."/>
      <w:lvlJc w:val="left"/>
      <w:pPr>
        <w:ind w:left="5040" w:hanging="360"/>
      </w:pPr>
    </w:lvl>
    <w:lvl w:ilvl="7" w:tplc="FCD2C936">
      <w:start w:val="1"/>
      <w:numFmt w:val="lowerLetter"/>
      <w:lvlText w:val="%8."/>
      <w:lvlJc w:val="left"/>
      <w:pPr>
        <w:ind w:left="5760" w:hanging="360"/>
      </w:pPr>
    </w:lvl>
    <w:lvl w:ilvl="8" w:tplc="97AC126C">
      <w:start w:val="1"/>
      <w:numFmt w:val="lowerRoman"/>
      <w:lvlText w:val="%9."/>
      <w:lvlJc w:val="right"/>
      <w:pPr>
        <w:ind w:left="6480" w:hanging="180"/>
      </w:pPr>
    </w:lvl>
  </w:abstractNum>
  <w:abstractNum w:abstractNumId="32" w15:restartNumberingAfterBreak="0">
    <w:nsid w:val="5E535268"/>
    <w:multiLevelType w:val="multilevel"/>
    <w:tmpl w:val="35F2F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D43BDE"/>
    <w:multiLevelType w:val="multilevel"/>
    <w:tmpl w:val="F5E4BA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0E2DB9D"/>
    <w:multiLevelType w:val="hybridMultilevel"/>
    <w:tmpl w:val="B33A2D2C"/>
    <w:lvl w:ilvl="0" w:tplc="7ED40AFA">
      <w:start w:val="1"/>
      <w:numFmt w:val="decimal"/>
      <w:lvlText w:val="%1."/>
      <w:lvlJc w:val="left"/>
      <w:pPr>
        <w:ind w:left="720" w:hanging="360"/>
      </w:pPr>
    </w:lvl>
    <w:lvl w:ilvl="1" w:tplc="828A8904">
      <w:start w:val="1"/>
      <w:numFmt w:val="lowerLetter"/>
      <w:lvlText w:val="%2."/>
      <w:lvlJc w:val="left"/>
      <w:pPr>
        <w:ind w:left="1440" w:hanging="360"/>
      </w:pPr>
    </w:lvl>
    <w:lvl w:ilvl="2" w:tplc="C91275FE">
      <w:start w:val="1"/>
      <w:numFmt w:val="lowerRoman"/>
      <w:lvlText w:val="%3."/>
      <w:lvlJc w:val="right"/>
      <w:pPr>
        <w:ind w:left="2160" w:hanging="180"/>
      </w:pPr>
    </w:lvl>
    <w:lvl w:ilvl="3" w:tplc="29922AC0">
      <w:start w:val="1"/>
      <w:numFmt w:val="decimal"/>
      <w:lvlText w:val="%4."/>
      <w:lvlJc w:val="left"/>
      <w:pPr>
        <w:ind w:left="2880" w:hanging="360"/>
      </w:pPr>
    </w:lvl>
    <w:lvl w:ilvl="4" w:tplc="96640384">
      <w:start w:val="1"/>
      <w:numFmt w:val="lowerLetter"/>
      <w:lvlText w:val="%5."/>
      <w:lvlJc w:val="left"/>
      <w:pPr>
        <w:ind w:left="3600" w:hanging="360"/>
      </w:pPr>
    </w:lvl>
    <w:lvl w:ilvl="5" w:tplc="34CE1A92">
      <w:start w:val="1"/>
      <w:numFmt w:val="lowerRoman"/>
      <w:lvlText w:val="%6."/>
      <w:lvlJc w:val="right"/>
      <w:pPr>
        <w:ind w:left="4320" w:hanging="180"/>
      </w:pPr>
    </w:lvl>
    <w:lvl w:ilvl="6" w:tplc="B246D99E">
      <w:start w:val="1"/>
      <w:numFmt w:val="decimal"/>
      <w:lvlText w:val="%7."/>
      <w:lvlJc w:val="left"/>
      <w:pPr>
        <w:ind w:left="5040" w:hanging="360"/>
      </w:pPr>
    </w:lvl>
    <w:lvl w:ilvl="7" w:tplc="01DA464A">
      <w:start w:val="1"/>
      <w:numFmt w:val="lowerLetter"/>
      <w:lvlText w:val="%8."/>
      <w:lvlJc w:val="left"/>
      <w:pPr>
        <w:ind w:left="5760" w:hanging="360"/>
      </w:pPr>
    </w:lvl>
    <w:lvl w:ilvl="8" w:tplc="D304CD2A">
      <w:start w:val="1"/>
      <w:numFmt w:val="lowerRoman"/>
      <w:lvlText w:val="%9."/>
      <w:lvlJc w:val="right"/>
      <w:pPr>
        <w:ind w:left="6480" w:hanging="180"/>
      </w:pPr>
    </w:lvl>
  </w:abstractNum>
  <w:abstractNum w:abstractNumId="35" w15:restartNumberingAfterBreak="0">
    <w:nsid w:val="72851A45"/>
    <w:multiLevelType w:val="multilevel"/>
    <w:tmpl w:val="04FEF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75CA8A0"/>
    <w:multiLevelType w:val="hybridMultilevel"/>
    <w:tmpl w:val="F89E8DAE"/>
    <w:lvl w:ilvl="0" w:tplc="EAC8BA12">
      <w:start w:val="1"/>
      <w:numFmt w:val="bullet"/>
      <w:lvlText w:val=""/>
      <w:lvlJc w:val="left"/>
      <w:pPr>
        <w:ind w:left="720" w:hanging="360"/>
      </w:pPr>
      <w:rPr>
        <w:rFonts w:hint="default" w:ascii="Symbol" w:hAnsi="Symbol"/>
      </w:rPr>
    </w:lvl>
    <w:lvl w:ilvl="1" w:tplc="C8781E46">
      <w:start w:val="1"/>
      <w:numFmt w:val="bullet"/>
      <w:lvlText w:val="o"/>
      <w:lvlJc w:val="left"/>
      <w:pPr>
        <w:ind w:left="1440" w:hanging="360"/>
      </w:pPr>
      <w:rPr>
        <w:rFonts w:hint="default" w:ascii="Courier New" w:hAnsi="Courier New"/>
      </w:rPr>
    </w:lvl>
    <w:lvl w:ilvl="2" w:tplc="CF988F0A">
      <w:start w:val="1"/>
      <w:numFmt w:val="bullet"/>
      <w:lvlText w:val=""/>
      <w:lvlJc w:val="left"/>
      <w:pPr>
        <w:ind w:left="2160" w:hanging="360"/>
      </w:pPr>
      <w:rPr>
        <w:rFonts w:hint="default" w:ascii="Wingdings" w:hAnsi="Wingdings"/>
      </w:rPr>
    </w:lvl>
    <w:lvl w:ilvl="3" w:tplc="0FE07034">
      <w:start w:val="1"/>
      <w:numFmt w:val="bullet"/>
      <w:lvlText w:val=""/>
      <w:lvlJc w:val="left"/>
      <w:pPr>
        <w:ind w:left="2880" w:hanging="360"/>
      </w:pPr>
      <w:rPr>
        <w:rFonts w:hint="default" w:ascii="Symbol" w:hAnsi="Symbol"/>
      </w:rPr>
    </w:lvl>
    <w:lvl w:ilvl="4" w:tplc="15CCA69C">
      <w:start w:val="1"/>
      <w:numFmt w:val="bullet"/>
      <w:lvlText w:val="o"/>
      <w:lvlJc w:val="left"/>
      <w:pPr>
        <w:ind w:left="3600" w:hanging="360"/>
      </w:pPr>
      <w:rPr>
        <w:rFonts w:hint="default" w:ascii="Courier New" w:hAnsi="Courier New"/>
      </w:rPr>
    </w:lvl>
    <w:lvl w:ilvl="5" w:tplc="2EBC29CE">
      <w:start w:val="1"/>
      <w:numFmt w:val="bullet"/>
      <w:lvlText w:val=""/>
      <w:lvlJc w:val="left"/>
      <w:pPr>
        <w:ind w:left="4320" w:hanging="360"/>
      </w:pPr>
      <w:rPr>
        <w:rFonts w:hint="default" w:ascii="Wingdings" w:hAnsi="Wingdings"/>
      </w:rPr>
    </w:lvl>
    <w:lvl w:ilvl="6" w:tplc="0B18E776">
      <w:start w:val="1"/>
      <w:numFmt w:val="bullet"/>
      <w:lvlText w:val=""/>
      <w:lvlJc w:val="left"/>
      <w:pPr>
        <w:ind w:left="5040" w:hanging="360"/>
      </w:pPr>
      <w:rPr>
        <w:rFonts w:hint="default" w:ascii="Symbol" w:hAnsi="Symbol"/>
      </w:rPr>
    </w:lvl>
    <w:lvl w:ilvl="7" w:tplc="4310273E">
      <w:start w:val="1"/>
      <w:numFmt w:val="bullet"/>
      <w:lvlText w:val="o"/>
      <w:lvlJc w:val="left"/>
      <w:pPr>
        <w:ind w:left="5760" w:hanging="360"/>
      </w:pPr>
      <w:rPr>
        <w:rFonts w:hint="default" w:ascii="Courier New" w:hAnsi="Courier New"/>
      </w:rPr>
    </w:lvl>
    <w:lvl w:ilvl="8" w:tplc="D794C47A">
      <w:start w:val="1"/>
      <w:numFmt w:val="bullet"/>
      <w:lvlText w:val=""/>
      <w:lvlJc w:val="left"/>
      <w:pPr>
        <w:ind w:left="6480" w:hanging="360"/>
      </w:pPr>
      <w:rPr>
        <w:rFonts w:hint="default" w:ascii="Wingdings" w:hAnsi="Wingdings"/>
      </w:rPr>
    </w:lvl>
  </w:abstractNum>
  <w:abstractNum w:abstractNumId="37" w15:restartNumberingAfterBreak="0">
    <w:nsid w:val="78385615"/>
    <w:multiLevelType w:val="multilevel"/>
    <w:tmpl w:val="39749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A5274F4"/>
    <w:multiLevelType w:val="multilevel"/>
    <w:tmpl w:val="1C1E07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EB89F58"/>
    <w:multiLevelType w:val="hybridMultilevel"/>
    <w:tmpl w:val="740679F0"/>
    <w:lvl w:ilvl="0" w:tplc="8F8EE850">
      <w:start w:val="1"/>
      <w:numFmt w:val="bullet"/>
      <w:lvlText w:val=""/>
      <w:lvlJc w:val="left"/>
      <w:pPr>
        <w:ind w:left="720" w:hanging="360"/>
      </w:pPr>
      <w:rPr>
        <w:rFonts w:hint="default" w:ascii="Symbol" w:hAnsi="Symbol"/>
      </w:rPr>
    </w:lvl>
    <w:lvl w:ilvl="1" w:tplc="C9E4D172">
      <w:start w:val="1"/>
      <w:numFmt w:val="bullet"/>
      <w:lvlText w:val="o"/>
      <w:lvlJc w:val="left"/>
      <w:pPr>
        <w:ind w:left="1440" w:hanging="360"/>
      </w:pPr>
      <w:rPr>
        <w:rFonts w:hint="default" w:ascii="Courier New" w:hAnsi="Courier New"/>
      </w:rPr>
    </w:lvl>
    <w:lvl w:ilvl="2" w:tplc="828A81F8">
      <w:start w:val="1"/>
      <w:numFmt w:val="bullet"/>
      <w:lvlText w:val=""/>
      <w:lvlJc w:val="left"/>
      <w:pPr>
        <w:ind w:left="2160" w:hanging="360"/>
      </w:pPr>
      <w:rPr>
        <w:rFonts w:hint="default" w:ascii="Wingdings" w:hAnsi="Wingdings"/>
      </w:rPr>
    </w:lvl>
    <w:lvl w:ilvl="3" w:tplc="7206B5B4">
      <w:start w:val="1"/>
      <w:numFmt w:val="bullet"/>
      <w:lvlText w:val=""/>
      <w:lvlJc w:val="left"/>
      <w:pPr>
        <w:ind w:left="2880" w:hanging="360"/>
      </w:pPr>
      <w:rPr>
        <w:rFonts w:hint="default" w:ascii="Symbol" w:hAnsi="Symbol"/>
      </w:rPr>
    </w:lvl>
    <w:lvl w:ilvl="4" w:tplc="4FACE3C2">
      <w:start w:val="1"/>
      <w:numFmt w:val="bullet"/>
      <w:lvlText w:val="o"/>
      <w:lvlJc w:val="left"/>
      <w:pPr>
        <w:ind w:left="3600" w:hanging="360"/>
      </w:pPr>
      <w:rPr>
        <w:rFonts w:hint="default" w:ascii="Courier New" w:hAnsi="Courier New"/>
      </w:rPr>
    </w:lvl>
    <w:lvl w:ilvl="5" w:tplc="207CB6CC">
      <w:start w:val="1"/>
      <w:numFmt w:val="bullet"/>
      <w:lvlText w:val=""/>
      <w:lvlJc w:val="left"/>
      <w:pPr>
        <w:ind w:left="4320" w:hanging="360"/>
      </w:pPr>
      <w:rPr>
        <w:rFonts w:hint="default" w:ascii="Wingdings" w:hAnsi="Wingdings"/>
      </w:rPr>
    </w:lvl>
    <w:lvl w:ilvl="6" w:tplc="36024794">
      <w:start w:val="1"/>
      <w:numFmt w:val="bullet"/>
      <w:lvlText w:val=""/>
      <w:lvlJc w:val="left"/>
      <w:pPr>
        <w:ind w:left="5040" w:hanging="360"/>
      </w:pPr>
      <w:rPr>
        <w:rFonts w:hint="default" w:ascii="Symbol" w:hAnsi="Symbol"/>
      </w:rPr>
    </w:lvl>
    <w:lvl w:ilvl="7" w:tplc="590EEF22">
      <w:start w:val="1"/>
      <w:numFmt w:val="bullet"/>
      <w:lvlText w:val="o"/>
      <w:lvlJc w:val="left"/>
      <w:pPr>
        <w:ind w:left="5760" w:hanging="360"/>
      </w:pPr>
      <w:rPr>
        <w:rFonts w:hint="default" w:ascii="Courier New" w:hAnsi="Courier New"/>
      </w:rPr>
    </w:lvl>
    <w:lvl w:ilvl="8" w:tplc="8EF0F736">
      <w:start w:val="1"/>
      <w:numFmt w:val="bullet"/>
      <w:lvlText w:val=""/>
      <w:lvlJc w:val="left"/>
      <w:pPr>
        <w:ind w:left="6480" w:hanging="360"/>
      </w:pPr>
      <w:rPr>
        <w:rFonts w:hint="default" w:ascii="Wingdings" w:hAnsi="Wingdings"/>
      </w:rPr>
    </w:lvl>
  </w:abstractNum>
  <w:num w:numId="1" w16cid:durableId="454908833">
    <w:abstractNumId w:val="4"/>
  </w:num>
  <w:num w:numId="2" w16cid:durableId="1384913984">
    <w:abstractNumId w:val="0"/>
  </w:num>
  <w:num w:numId="3" w16cid:durableId="629937216">
    <w:abstractNumId w:val="30"/>
  </w:num>
  <w:num w:numId="4" w16cid:durableId="273683158">
    <w:abstractNumId w:val="34"/>
  </w:num>
  <w:num w:numId="5" w16cid:durableId="620258407">
    <w:abstractNumId w:val="13"/>
  </w:num>
  <w:num w:numId="6" w16cid:durableId="1698579085">
    <w:abstractNumId w:val="16"/>
  </w:num>
  <w:num w:numId="7" w16cid:durableId="1589921909">
    <w:abstractNumId w:val="1"/>
  </w:num>
  <w:num w:numId="8" w16cid:durableId="1743406437">
    <w:abstractNumId w:val="31"/>
  </w:num>
  <w:num w:numId="9" w16cid:durableId="1293092394">
    <w:abstractNumId w:val="36"/>
  </w:num>
  <w:num w:numId="10" w16cid:durableId="473833997">
    <w:abstractNumId w:val="22"/>
  </w:num>
  <w:num w:numId="11" w16cid:durableId="1988850984">
    <w:abstractNumId w:val="7"/>
  </w:num>
  <w:num w:numId="12" w16cid:durableId="2100327278">
    <w:abstractNumId w:val="17"/>
  </w:num>
  <w:num w:numId="13" w16cid:durableId="863129571">
    <w:abstractNumId w:val="3"/>
  </w:num>
  <w:num w:numId="14" w16cid:durableId="1274243817">
    <w:abstractNumId w:val="39"/>
  </w:num>
  <w:num w:numId="15" w16cid:durableId="1673601405">
    <w:abstractNumId w:val="19"/>
  </w:num>
  <w:num w:numId="16" w16cid:durableId="254637271">
    <w:abstractNumId w:val="24"/>
  </w:num>
  <w:num w:numId="17" w16cid:durableId="2131047553">
    <w:abstractNumId w:val="21"/>
  </w:num>
  <w:num w:numId="18" w16cid:durableId="48577596">
    <w:abstractNumId w:val="20"/>
  </w:num>
  <w:num w:numId="19" w16cid:durableId="1427457090">
    <w:abstractNumId w:val="29"/>
  </w:num>
  <w:num w:numId="20" w16cid:durableId="279265181">
    <w:abstractNumId w:val="6"/>
  </w:num>
  <w:num w:numId="21" w16cid:durableId="1592203521">
    <w:abstractNumId w:val="32"/>
  </w:num>
  <w:num w:numId="22" w16cid:durableId="1471901189">
    <w:abstractNumId w:val="37"/>
  </w:num>
  <w:num w:numId="23" w16cid:durableId="571620263">
    <w:abstractNumId w:val="26"/>
  </w:num>
  <w:num w:numId="24" w16cid:durableId="94831728">
    <w:abstractNumId w:val="38"/>
  </w:num>
  <w:num w:numId="25" w16cid:durableId="219287336">
    <w:abstractNumId w:val="10"/>
  </w:num>
  <w:num w:numId="26" w16cid:durableId="634915895">
    <w:abstractNumId w:val="9"/>
  </w:num>
  <w:num w:numId="27" w16cid:durableId="1418096718">
    <w:abstractNumId w:val="15"/>
  </w:num>
  <w:num w:numId="28" w16cid:durableId="1310748706">
    <w:abstractNumId w:val="25"/>
  </w:num>
  <w:num w:numId="29" w16cid:durableId="847250270">
    <w:abstractNumId w:val="23"/>
  </w:num>
  <w:num w:numId="30" w16cid:durableId="595747354">
    <w:abstractNumId w:val="18"/>
  </w:num>
  <w:num w:numId="31" w16cid:durableId="510536288">
    <w:abstractNumId w:val="28"/>
  </w:num>
  <w:num w:numId="32" w16cid:durableId="991984932">
    <w:abstractNumId w:val="35"/>
  </w:num>
  <w:num w:numId="33" w16cid:durableId="1178736428">
    <w:abstractNumId w:val="33"/>
  </w:num>
  <w:num w:numId="34" w16cid:durableId="2137600196">
    <w:abstractNumId w:val="2"/>
  </w:num>
  <w:num w:numId="35" w16cid:durableId="1358191001">
    <w:abstractNumId w:val="5"/>
  </w:num>
  <w:num w:numId="36" w16cid:durableId="1164080160">
    <w:abstractNumId w:val="12"/>
  </w:num>
  <w:num w:numId="37" w16cid:durableId="710764652">
    <w:abstractNumId w:val="8"/>
  </w:num>
  <w:num w:numId="38" w16cid:durableId="1911429109">
    <w:abstractNumId w:val="27"/>
  </w:num>
  <w:num w:numId="39" w16cid:durableId="1039861420">
    <w:abstractNumId w:val="11"/>
  </w:num>
  <w:num w:numId="40" w16cid:durableId="10392812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AA4"/>
    <w:rsid w:val="00000000"/>
    <w:rsid w:val="00006220"/>
    <w:rsid w:val="0001F1FB"/>
    <w:rsid w:val="000866D8"/>
    <w:rsid w:val="000E284C"/>
    <w:rsid w:val="00250D74"/>
    <w:rsid w:val="002D481C"/>
    <w:rsid w:val="004E3AA4"/>
    <w:rsid w:val="006F6F88"/>
    <w:rsid w:val="00957E79"/>
    <w:rsid w:val="00A350AE"/>
    <w:rsid w:val="00BE5FF0"/>
    <w:rsid w:val="00D75AA0"/>
    <w:rsid w:val="00FFBCE5"/>
    <w:rsid w:val="0249936F"/>
    <w:rsid w:val="02B0F318"/>
    <w:rsid w:val="02BB1FE4"/>
    <w:rsid w:val="0331A52D"/>
    <w:rsid w:val="033453DE"/>
    <w:rsid w:val="034C4C2A"/>
    <w:rsid w:val="039AA72D"/>
    <w:rsid w:val="05C888F4"/>
    <w:rsid w:val="07CF3B80"/>
    <w:rsid w:val="0AD223BB"/>
    <w:rsid w:val="0C6AFAF9"/>
    <w:rsid w:val="0CE6D607"/>
    <w:rsid w:val="0CF12788"/>
    <w:rsid w:val="0CFFF424"/>
    <w:rsid w:val="0D36730C"/>
    <w:rsid w:val="0DA5EFD7"/>
    <w:rsid w:val="0EF257B4"/>
    <w:rsid w:val="0F7291DD"/>
    <w:rsid w:val="0FAA3255"/>
    <w:rsid w:val="101CCBBE"/>
    <w:rsid w:val="12C3DDD5"/>
    <w:rsid w:val="13BBF9E9"/>
    <w:rsid w:val="1585B1B9"/>
    <w:rsid w:val="15EFC93D"/>
    <w:rsid w:val="18B62CA4"/>
    <w:rsid w:val="19CCB617"/>
    <w:rsid w:val="1CB80D86"/>
    <w:rsid w:val="1EC6E081"/>
    <w:rsid w:val="1EDEC9E2"/>
    <w:rsid w:val="2070BC0A"/>
    <w:rsid w:val="218C7942"/>
    <w:rsid w:val="2227DB34"/>
    <w:rsid w:val="240A9C00"/>
    <w:rsid w:val="24BFB929"/>
    <w:rsid w:val="252F284B"/>
    <w:rsid w:val="258FE6F5"/>
    <w:rsid w:val="25FA410E"/>
    <w:rsid w:val="263B6C90"/>
    <w:rsid w:val="26516D06"/>
    <w:rsid w:val="26A8228A"/>
    <w:rsid w:val="2700D700"/>
    <w:rsid w:val="2725392F"/>
    <w:rsid w:val="27257831"/>
    <w:rsid w:val="2846C287"/>
    <w:rsid w:val="286C7779"/>
    <w:rsid w:val="2A9E61B4"/>
    <w:rsid w:val="2AFB55B2"/>
    <w:rsid w:val="2D8B43C6"/>
    <w:rsid w:val="2D99FEBB"/>
    <w:rsid w:val="30B9D59B"/>
    <w:rsid w:val="30F94845"/>
    <w:rsid w:val="315C2CFE"/>
    <w:rsid w:val="32625509"/>
    <w:rsid w:val="32B134F7"/>
    <w:rsid w:val="335519E9"/>
    <w:rsid w:val="340E800E"/>
    <w:rsid w:val="3416DB27"/>
    <w:rsid w:val="3420C377"/>
    <w:rsid w:val="3570E4FD"/>
    <w:rsid w:val="366CD4C8"/>
    <w:rsid w:val="36DDF71E"/>
    <w:rsid w:val="374EDA3F"/>
    <w:rsid w:val="38C41B1A"/>
    <w:rsid w:val="39618ECA"/>
    <w:rsid w:val="3AC2F493"/>
    <w:rsid w:val="3E5D0981"/>
    <w:rsid w:val="3E5F2DB1"/>
    <w:rsid w:val="3EC31275"/>
    <w:rsid w:val="3F93CB6B"/>
    <w:rsid w:val="461315DD"/>
    <w:rsid w:val="47A87FF9"/>
    <w:rsid w:val="488F10A0"/>
    <w:rsid w:val="48BA64E8"/>
    <w:rsid w:val="48C283D5"/>
    <w:rsid w:val="48F8E46A"/>
    <w:rsid w:val="4A6A84EB"/>
    <w:rsid w:val="4B298E79"/>
    <w:rsid w:val="4B33CCCD"/>
    <w:rsid w:val="4BE77A22"/>
    <w:rsid w:val="4E14A326"/>
    <w:rsid w:val="4FEABACE"/>
    <w:rsid w:val="51999D6E"/>
    <w:rsid w:val="53F03902"/>
    <w:rsid w:val="54425283"/>
    <w:rsid w:val="54F608FF"/>
    <w:rsid w:val="551B610D"/>
    <w:rsid w:val="559E810A"/>
    <w:rsid w:val="56F1AB08"/>
    <w:rsid w:val="590DCD1F"/>
    <w:rsid w:val="59546006"/>
    <w:rsid w:val="5996DE2E"/>
    <w:rsid w:val="59DB15D5"/>
    <w:rsid w:val="5C2484A9"/>
    <w:rsid w:val="5C3845FB"/>
    <w:rsid w:val="5E26959A"/>
    <w:rsid w:val="5E3E358D"/>
    <w:rsid w:val="5E9F6FE1"/>
    <w:rsid w:val="609180CC"/>
    <w:rsid w:val="60F4C25A"/>
    <w:rsid w:val="613A13A4"/>
    <w:rsid w:val="64C0D2B4"/>
    <w:rsid w:val="65F9CC36"/>
    <w:rsid w:val="666B0CF9"/>
    <w:rsid w:val="69321057"/>
    <w:rsid w:val="6AA36777"/>
    <w:rsid w:val="6B080ACE"/>
    <w:rsid w:val="6B0CF554"/>
    <w:rsid w:val="6BAE1169"/>
    <w:rsid w:val="6BC2CC98"/>
    <w:rsid w:val="6CC0901F"/>
    <w:rsid w:val="6CD2C8C5"/>
    <w:rsid w:val="6CEC6068"/>
    <w:rsid w:val="6E7CD156"/>
    <w:rsid w:val="6F638B97"/>
    <w:rsid w:val="71257A2C"/>
    <w:rsid w:val="7178BE2C"/>
    <w:rsid w:val="71F0AB4B"/>
    <w:rsid w:val="724244C1"/>
    <w:rsid w:val="73527391"/>
    <w:rsid w:val="7412E886"/>
    <w:rsid w:val="74C393E5"/>
    <w:rsid w:val="7540A02D"/>
    <w:rsid w:val="76A61859"/>
    <w:rsid w:val="7829379B"/>
    <w:rsid w:val="79E894EC"/>
    <w:rsid w:val="7A1980BC"/>
    <w:rsid w:val="7AC48045"/>
    <w:rsid w:val="7AD1D686"/>
    <w:rsid w:val="7B00770D"/>
    <w:rsid w:val="7B1E94F0"/>
    <w:rsid w:val="7C0DBC26"/>
    <w:rsid w:val="7C8BF979"/>
    <w:rsid w:val="7D86C42F"/>
    <w:rsid w:val="7E590A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09AEB"/>
  <w15:chartTrackingRefBased/>
  <w15:docId w15:val="{543024AC-58D5-4A79-A860-E9779AD85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3EC3127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866D8"/>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link w:val="Ttulo3Car"/>
    <w:uiPriority w:val="9"/>
    <w:qFormat/>
    <w:rsid w:val="000866D8"/>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next w:val="Normal"/>
    <w:link w:val="Ttulo4Car"/>
    <w:uiPriority w:val="9"/>
    <w:semiHidden/>
    <w:unhideWhenUsed/>
    <w:qFormat/>
    <w:rsid w:val="00BE5FF0"/>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0866D8"/>
    <w:rPr>
      <w:rFonts w:ascii="Times New Roman" w:hAnsi="Times New Roman" w:eastAsia="Times New Roman" w:cs="Times New Roman"/>
      <w:b/>
      <w:bCs/>
      <w:sz w:val="27"/>
      <w:szCs w:val="27"/>
      <w:lang w:eastAsia="es-AR"/>
    </w:rPr>
  </w:style>
  <w:style w:type="character" w:styleId="export-sheets-button" w:customStyle="1">
    <w:name w:val="export-sheets-button"/>
    <w:basedOn w:val="Fuentedeprrafopredeter"/>
    <w:rsid w:val="000866D8"/>
  </w:style>
  <w:style w:type="paragraph" w:styleId="NormalWeb">
    <w:name w:val="Normal (Web)"/>
    <w:basedOn w:val="Normal"/>
    <w:uiPriority w:val="99"/>
    <w:semiHidden/>
    <w:unhideWhenUsed/>
    <w:rsid w:val="000866D8"/>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tulo2Car" w:customStyle="1">
    <w:name w:val="Título 2 Car"/>
    <w:basedOn w:val="Fuentedeprrafopredeter"/>
    <w:link w:val="Ttulo2"/>
    <w:uiPriority w:val="9"/>
    <w:semiHidden/>
    <w:rsid w:val="000866D8"/>
    <w:rPr>
      <w:rFonts w:asciiTheme="majorHAnsi" w:hAnsiTheme="majorHAnsi" w:eastAsiaTheme="majorEastAsia" w:cstheme="majorBidi"/>
      <w:color w:val="2F5496" w:themeColor="accent1" w:themeShade="BF"/>
      <w:sz w:val="26"/>
      <w:szCs w:val="26"/>
    </w:rPr>
  </w:style>
  <w:style w:type="character" w:styleId="Ttulo4Car" w:customStyle="1">
    <w:name w:val="Título 4 Car"/>
    <w:basedOn w:val="Fuentedeprrafopredeter"/>
    <w:link w:val="Ttulo4"/>
    <w:uiPriority w:val="9"/>
    <w:semiHidden/>
    <w:rsid w:val="00BE5FF0"/>
    <w:rPr>
      <w:rFonts w:asciiTheme="majorHAnsi" w:hAnsiTheme="majorHAnsi" w:eastAsiaTheme="majorEastAsia" w:cstheme="majorBidi"/>
      <w:i/>
      <w:iCs/>
      <w:color w:val="2F5496" w:themeColor="accent1" w:themeShade="BF"/>
    </w:rPr>
  </w:style>
  <w:style w:type="paragraph" w:styleId="Encabezado">
    <w:name w:val="header"/>
    <w:basedOn w:val="Normal"/>
    <w:uiPriority w:val="99"/>
    <w:unhideWhenUsed/>
    <w:rsid w:val="3EC31275"/>
    <w:pPr>
      <w:tabs>
        <w:tab w:val="center" w:pos="4680"/>
        <w:tab w:val="right" w:pos="9360"/>
      </w:tabs>
      <w:spacing w:after="0" w:line="240" w:lineRule="auto"/>
    </w:pPr>
  </w:style>
  <w:style w:type="paragraph" w:styleId="Piedepgina">
    <w:name w:val="footer"/>
    <w:basedOn w:val="Normal"/>
    <w:uiPriority w:val="99"/>
    <w:unhideWhenUsed/>
    <w:rsid w:val="3EC31275"/>
    <w:pPr>
      <w:tabs>
        <w:tab w:val="center" w:pos="4680"/>
        <w:tab w:val="right" w:pos="9360"/>
      </w:tabs>
      <w:spacing w:after="0" w:line="240" w:lineRule="auto"/>
    </w:pPr>
  </w:style>
  <w:style w:type="paragraph" w:styleId="Prrafodelista">
    <w:name w:val="List Paragraph"/>
    <w:basedOn w:val="Normal"/>
    <w:uiPriority w:val="34"/>
    <w:qFormat/>
    <w:rsid w:val="3EC31275"/>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7089">
      <w:bodyDiv w:val="1"/>
      <w:marLeft w:val="0"/>
      <w:marRight w:val="0"/>
      <w:marTop w:val="0"/>
      <w:marBottom w:val="0"/>
      <w:divBdr>
        <w:top w:val="none" w:sz="0" w:space="0" w:color="auto"/>
        <w:left w:val="none" w:sz="0" w:space="0" w:color="auto"/>
        <w:bottom w:val="none" w:sz="0" w:space="0" w:color="auto"/>
        <w:right w:val="none" w:sz="0" w:space="0" w:color="auto"/>
      </w:divBdr>
      <w:divsChild>
        <w:div w:id="601961122">
          <w:marLeft w:val="0"/>
          <w:marRight w:val="0"/>
          <w:marTop w:val="0"/>
          <w:marBottom w:val="0"/>
          <w:divBdr>
            <w:top w:val="none" w:sz="0" w:space="0" w:color="auto"/>
            <w:left w:val="none" w:sz="0" w:space="0" w:color="auto"/>
            <w:bottom w:val="none" w:sz="0" w:space="0" w:color="auto"/>
            <w:right w:val="none" w:sz="0" w:space="0" w:color="auto"/>
          </w:divBdr>
          <w:divsChild>
            <w:div w:id="2020815529">
              <w:marLeft w:val="0"/>
              <w:marRight w:val="0"/>
              <w:marTop w:val="0"/>
              <w:marBottom w:val="0"/>
              <w:divBdr>
                <w:top w:val="none" w:sz="0" w:space="0" w:color="auto"/>
                <w:left w:val="none" w:sz="0" w:space="0" w:color="auto"/>
                <w:bottom w:val="none" w:sz="0" w:space="0" w:color="auto"/>
                <w:right w:val="none" w:sz="0" w:space="0" w:color="auto"/>
              </w:divBdr>
              <w:divsChild>
                <w:div w:id="710424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7969154">
      <w:bodyDiv w:val="1"/>
      <w:marLeft w:val="0"/>
      <w:marRight w:val="0"/>
      <w:marTop w:val="0"/>
      <w:marBottom w:val="0"/>
      <w:divBdr>
        <w:top w:val="none" w:sz="0" w:space="0" w:color="auto"/>
        <w:left w:val="none" w:sz="0" w:space="0" w:color="auto"/>
        <w:bottom w:val="none" w:sz="0" w:space="0" w:color="auto"/>
        <w:right w:val="none" w:sz="0" w:space="0" w:color="auto"/>
      </w:divBdr>
      <w:divsChild>
        <w:div w:id="1172839706">
          <w:blockQuote w:val="1"/>
          <w:marLeft w:val="720"/>
          <w:marRight w:val="720"/>
          <w:marTop w:val="100"/>
          <w:marBottom w:val="100"/>
          <w:divBdr>
            <w:top w:val="none" w:sz="0" w:space="0" w:color="auto"/>
            <w:left w:val="none" w:sz="0" w:space="0" w:color="auto"/>
            <w:bottom w:val="none" w:sz="0" w:space="0" w:color="auto"/>
            <w:right w:val="none" w:sz="0" w:space="0" w:color="auto"/>
          </w:divBdr>
        </w:div>
        <w:div w:id="44932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55455">
      <w:bodyDiv w:val="1"/>
      <w:marLeft w:val="0"/>
      <w:marRight w:val="0"/>
      <w:marTop w:val="0"/>
      <w:marBottom w:val="0"/>
      <w:divBdr>
        <w:top w:val="none" w:sz="0" w:space="0" w:color="auto"/>
        <w:left w:val="none" w:sz="0" w:space="0" w:color="auto"/>
        <w:bottom w:val="none" w:sz="0" w:space="0" w:color="auto"/>
        <w:right w:val="none" w:sz="0" w:space="0" w:color="auto"/>
      </w:divBdr>
      <w:divsChild>
        <w:div w:id="1373991792">
          <w:marLeft w:val="0"/>
          <w:marRight w:val="0"/>
          <w:marTop w:val="0"/>
          <w:marBottom w:val="0"/>
          <w:divBdr>
            <w:top w:val="none" w:sz="0" w:space="0" w:color="auto"/>
            <w:left w:val="none" w:sz="0" w:space="0" w:color="auto"/>
            <w:bottom w:val="none" w:sz="0" w:space="0" w:color="auto"/>
            <w:right w:val="none" w:sz="0" w:space="0" w:color="auto"/>
          </w:divBdr>
          <w:divsChild>
            <w:div w:id="1277643109">
              <w:marLeft w:val="0"/>
              <w:marRight w:val="0"/>
              <w:marTop w:val="0"/>
              <w:marBottom w:val="0"/>
              <w:divBdr>
                <w:top w:val="none" w:sz="0" w:space="0" w:color="auto"/>
                <w:left w:val="none" w:sz="0" w:space="0" w:color="auto"/>
                <w:bottom w:val="none" w:sz="0" w:space="0" w:color="auto"/>
                <w:right w:val="none" w:sz="0" w:space="0" w:color="auto"/>
              </w:divBdr>
              <w:divsChild>
                <w:div w:id="1609310853">
                  <w:marLeft w:val="0"/>
                  <w:marRight w:val="0"/>
                  <w:marTop w:val="0"/>
                  <w:marBottom w:val="0"/>
                  <w:divBdr>
                    <w:top w:val="none" w:sz="0" w:space="0" w:color="auto"/>
                    <w:left w:val="none" w:sz="0" w:space="0" w:color="auto"/>
                    <w:bottom w:val="none" w:sz="0" w:space="0" w:color="auto"/>
                    <w:right w:val="none" w:sz="0" w:space="0" w:color="auto"/>
                  </w:divBdr>
                  <w:divsChild>
                    <w:div w:id="1238057691">
                      <w:marLeft w:val="0"/>
                      <w:marRight w:val="0"/>
                      <w:marTop w:val="0"/>
                      <w:marBottom w:val="0"/>
                      <w:divBdr>
                        <w:top w:val="none" w:sz="0" w:space="0" w:color="auto"/>
                        <w:left w:val="none" w:sz="0" w:space="0" w:color="auto"/>
                        <w:bottom w:val="none" w:sz="0" w:space="0" w:color="auto"/>
                        <w:right w:val="none" w:sz="0" w:space="0" w:color="auto"/>
                      </w:divBdr>
                      <w:divsChild>
                        <w:div w:id="707876472">
                          <w:marLeft w:val="0"/>
                          <w:marRight w:val="0"/>
                          <w:marTop w:val="0"/>
                          <w:marBottom w:val="0"/>
                          <w:divBdr>
                            <w:top w:val="none" w:sz="0" w:space="0" w:color="auto"/>
                            <w:left w:val="none" w:sz="0" w:space="0" w:color="auto"/>
                            <w:bottom w:val="none" w:sz="0" w:space="0" w:color="auto"/>
                            <w:right w:val="none" w:sz="0" w:space="0" w:color="auto"/>
                          </w:divBdr>
                          <w:divsChild>
                            <w:div w:id="1603610362">
                              <w:marLeft w:val="0"/>
                              <w:marRight w:val="0"/>
                              <w:marTop w:val="0"/>
                              <w:marBottom w:val="0"/>
                              <w:divBdr>
                                <w:top w:val="none" w:sz="0" w:space="0" w:color="auto"/>
                                <w:left w:val="none" w:sz="0" w:space="0" w:color="auto"/>
                                <w:bottom w:val="none" w:sz="0" w:space="0" w:color="auto"/>
                                <w:right w:val="none" w:sz="0" w:space="0" w:color="auto"/>
                              </w:divBdr>
                            </w:div>
                            <w:div w:id="16570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893796">
      <w:bodyDiv w:val="1"/>
      <w:marLeft w:val="0"/>
      <w:marRight w:val="0"/>
      <w:marTop w:val="0"/>
      <w:marBottom w:val="0"/>
      <w:divBdr>
        <w:top w:val="none" w:sz="0" w:space="0" w:color="auto"/>
        <w:left w:val="none" w:sz="0" w:space="0" w:color="auto"/>
        <w:bottom w:val="none" w:sz="0" w:space="0" w:color="auto"/>
        <w:right w:val="none" w:sz="0" w:space="0" w:color="auto"/>
      </w:divBdr>
      <w:divsChild>
        <w:div w:id="1230075431">
          <w:marLeft w:val="0"/>
          <w:marRight w:val="0"/>
          <w:marTop w:val="0"/>
          <w:marBottom w:val="0"/>
          <w:divBdr>
            <w:top w:val="none" w:sz="0" w:space="0" w:color="auto"/>
            <w:left w:val="none" w:sz="0" w:space="0" w:color="auto"/>
            <w:bottom w:val="none" w:sz="0" w:space="0" w:color="auto"/>
            <w:right w:val="none" w:sz="0" w:space="0" w:color="auto"/>
          </w:divBdr>
          <w:divsChild>
            <w:div w:id="71539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16309">
      <w:bodyDiv w:val="1"/>
      <w:marLeft w:val="0"/>
      <w:marRight w:val="0"/>
      <w:marTop w:val="0"/>
      <w:marBottom w:val="0"/>
      <w:divBdr>
        <w:top w:val="none" w:sz="0" w:space="0" w:color="auto"/>
        <w:left w:val="none" w:sz="0" w:space="0" w:color="auto"/>
        <w:bottom w:val="none" w:sz="0" w:space="0" w:color="auto"/>
        <w:right w:val="none" w:sz="0" w:space="0" w:color="auto"/>
      </w:divBdr>
    </w:div>
    <w:div w:id="191477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F97695FD36068469A9CAAA85613D976" ma:contentTypeVersion="11" ma:contentTypeDescription="Crear nuevo documento." ma:contentTypeScope="" ma:versionID="cdbbbd9a2830c18f8d88f00e5a86d13c">
  <xsd:schema xmlns:xsd="http://www.w3.org/2001/XMLSchema" xmlns:xs="http://www.w3.org/2001/XMLSchema" xmlns:p="http://schemas.microsoft.com/office/2006/metadata/properties" xmlns:ns3="9872a801-c9ef-42d4-af34-78f8b86a7520" targetNamespace="http://schemas.microsoft.com/office/2006/metadata/properties" ma:root="true" ma:fieldsID="d8ed6f1d3be026706bf6dc3432be7b6c" ns3:_="">
    <xsd:import namespace="9872a801-c9ef-42d4-af34-78f8b86a752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2a801-c9ef-42d4-af34-78f8b86a75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872a801-c9ef-42d4-af34-78f8b86a752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39F35E-AF7D-4562-A599-C96438BDA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2a801-c9ef-42d4-af34-78f8b86a75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8D684A-36B9-40B9-94E6-F65537273030}">
  <ds:schemaRefs>
    <ds:schemaRef ds:uri="http://schemas.microsoft.com/office/2006/metadata/properties"/>
    <ds:schemaRef ds:uri="http://schemas.microsoft.com/office/infopath/2007/PartnerControls"/>
    <ds:schemaRef ds:uri="9872a801-c9ef-42d4-af34-78f8b86a7520"/>
  </ds:schemaRefs>
</ds:datastoreItem>
</file>

<file path=customXml/itemProps3.xml><?xml version="1.0" encoding="utf-8"?>
<ds:datastoreItem xmlns:ds="http://schemas.openxmlformats.org/officeDocument/2006/customXml" ds:itemID="{F394FB55-D653-4AA1-A7EF-2D210A92F36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Elio Cordero</dc:creator>
  <keywords/>
  <dc:description/>
  <lastModifiedBy>Lucas Elio Cordero</lastModifiedBy>
  <revision>3</revision>
  <dcterms:created xsi:type="dcterms:W3CDTF">2026-05-03T23:38:00.0000000Z</dcterms:created>
  <dcterms:modified xsi:type="dcterms:W3CDTF">2026-05-27T18:05:51.9175560Z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0x0101002F97695FD36068469A9CAAA85613D976</vt:lpwstr>
  </property>
</Properties>
</file>