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BAB I </w:t>
      </w:r>
      <w:r>
        <w:rPr>
          <w:spacing w:val="-2"/>
        </w:rPr>
        <w:t>PENDAHULUAN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Belakang</w:t>
      </w:r>
    </w:p>
    <w:p>
      <w:pPr>
        <w:pStyle w:val="BodyText"/>
        <w:spacing w:line="360" w:lineRule="auto" w:before="152"/>
        <w:ind w:left="925" w:right="138" w:firstLine="360"/>
      </w:pPr>
      <w:r>
        <w:t>Keselamatan dan Kesehatan Kerja (K3) merupakan aspek penting yang menjamin perlindungan tenaga kerja dari risiko kecelakaan dan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berkelanjutan.</w:t>
      </w:r>
    </w:p>
    <w:p>
      <w:pPr>
        <w:pStyle w:val="BodyText"/>
        <w:spacing w:line="360" w:lineRule="auto" w:before="1"/>
        <w:ind w:left="925" w:right="140" w:firstLine="360"/>
      </w:pPr>
      <w: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(Hidayah &amp; Kamali Zaman, 2022). Hambatan yang paling sering ditemukan meliputi keterbatasan akses terhadap informasi digital, penggunaan bahasa hukum yang sulit dipahami oleh orang awam, serta kurangnya media interaktif yang dapat menjembatani pemahaman regulasi dengan konteks kerja aktual (Ulzheimer et al., 2021). Di samping itu, pelatihan formal mengenai K3 memerlukan biaya yang cukup besar, membuatnya tidak dapat diakses secara merata oleh semua pihak.</w:t>
      </w:r>
    </w:p>
    <w:p>
      <w:pPr>
        <w:pStyle w:val="BodyText"/>
        <w:spacing w:line="360" w:lineRule="auto"/>
        <w:ind w:left="925" w:right="137" w:firstLine="360"/>
      </w:pPr>
      <w:r>
        <w:t>Seiring dengan berkembangnya teknologi kecerdasan buatan (Artificial Intelligence/AI), pendekatan baru dalam penyebaran informasi regulasi mulai mendapatkan perhatian, salah satunya melalui pengembangan chatbot berbasis bahasa alami (Natural Language Processing). Model Generative Pre-trained Transformer (GPT) merupakan salah satu teknologi NLP paling canggih saat ini, dengan kemampuan menjawab pertanyaan dan memberikan 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t>Untuk mengatasi keterbatasan tersebut, metode Retrieval-Augmented Generation (RAG) diperkenalkan sebagai solusi yang menggabungkan pencarian dokumen relevan (retrieval)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 Namun, sejauh penelusuran penulis, belum ditemukan penelitian yang secara khusus mengimplementasikan RAG untuk chatbot pencarian regulasi K3 di Indonesia—ini merupakan gap penting yang ingin dijawab dalam penelitian ini.</w:t>
      </w:r>
    </w:p>
    <w:p>
      <w:pPr>
        <w:pStyle w:val="BodyText"/>
        <w:spacing w:line="360" w:lineRule="auto" w:before="2"/>
        <w:ind w:left="925" w:right="135" w:firstLine="360"/>
      </w:pPr>
      <w:r>
        <w:t>Penelitian ini bertujuan untuk mengembangkan sistem chatbot berbasis Generative Pre-trained Transformer (GPT) yang diintegrasikan dengan pendekatan Retrieval-Augmented Generation (RAG) guna memfasilitasi pencarian dan pemahaman informasi regulasi Keselamatan dan Kesehatan Kerja (K3) secara otomatis. Sistem 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  (compliance),  yang  dapat  direplikasi  pada  berbagai  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Manfaat</w:t>
      </w:r>
      <w:r>
        <w:rPr>
          <w:spacing w:val="-2"/>
        </w:rPr>
        <w:t>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1"/>
        </w:numPr>
        <w:tabs>
          <w:tab w:pos="1647" w:val="left" w:leader="none"/>
        </w:tabs>
        <w:spacing w:line="240" w:lineRule="auto" w:before="136" w:after="0"/>
        <w:ind w:left="1647" w:right="0" w:hanging="359"/>
        <w:jc w:val="both"/>
        <w:rPr>
          <w:sz w:val="24"/>
        </w:rPr>
      </w:pPr>
      <w:r>
        <w:t>Manfaat bagi 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Berdasarkan rumusan masalah, adapun batasan pada penelitian ini sebagai </w:t>
      </w:r>
      <w:r>
        <w:rPr>
          <w:spacing w:val="-2"/>
        </w:rPr>
        <w:t>berikut: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