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05B4" w14:textId="1FF73104" w:rsidR="005D1B21" w:rsidRDefault="005D1B21" w:rsidP="005D1B21">
      <w:pPr>
        <w:rPr>
          <w:rFonts w:ascii="Times New Roman" w:hAnsi="Times New Roman" w:cs="Times New Roman"/>
          <w:sz w:val="40"/>
          <w:szCs w:val="40"/>
        </w:rPr>
      </w:pPr>
      <w:r w:rsidRPr="005D1B21">
        <w:rPr>
          <w:rFonts w:ascii="Times New Roman" w:hAnsi="Times New Roman" w:cs="Times New Roman"/>
          <w:sz w:val="40"/>
          <w:szCs w:val="40"/>
        </w:rPr>
        <w:t>Fabrication</w:t>
      </w:r>
      <w:r w:rsidR="00EE2037">
        <w:rPr>
          <w:rFonts w:ascii="Times New Roman" w:hAnsi="Times New Roman" w:cs="Times New Roman"/>
          <w:sz w:val="40"/>
          <w:szCs w:val="40"/>
        </w:rPr>
        <w:t xml:space="preserve"> instructions</w:t>
      </w:r>
      <w:r w:rsidRPr="005D1B21">
        <w:rPr>
          <w:rFonts w:ascii="Times New Roman" w:hAnsi="Times New Roman" w:cs="Times New Roman"/>
          <w:sz w:val="40"/>
          <w:szCs w:val="40"/>
        </w:rPr>
        <w:t xml:space="preserve"> for </w:t>
      </w:r>
      <w:proofErr w:type="spellStart"/>
      <w:r w:rsidR="00BF53AF">
        <w:rPr>
          <w:rFonts w:ascii="Times New Roman" w:hAnsi="Times New Roman" w:cs="Times New Roman"/>
          <w:sz w:val="40"/>
          <w:szCs w:val="40"/>
        </w:rPr>
        <w:t>Stripline</w:t>
      </w:r>
      <w:proofErr w:type="spellEnd"/>
      <w:r w:rsidR="00BF53AF">
        <w:rPr>
          <w:rFonts w:ascii="Times New Roman" w:hAnsi="Times New Roman" w:cs="Times New Roman"/>
          <w:sz w:val="40"/>
          <w:szCs w:val="40"/>
        </w:rPr>
        <w:t xml:space="preserve"> Anode</w:t>
      </w:r>
    </w:p>
    <w:p w14:paraId="69202D68" w14:textId="0B25F97F" w:rsidR="003C6F7B" w:rsidRPr="003C6F7B" w:rsidRDefault="003C6F7B" w:rsidP="005D1B21">
      <w:pPr>
        <w:rPr>
          <w:rFonts w:ascii="Times New Roman" w:hAnsi="Times New Roman" w:cs="Times New Roman"/>
        </w:rPr>
      </w:pPr>
      <w:r>
        <w:rPr>
          <w:rFonts w:ascii="Times New Roman" w:hAnsi="Times New Roman" w:cs="Times New Roman"/>
        </w:rPr>
        <w:t>2-10-2023</w:t>
      </w:r>
    </w:p>
    <w:p w14:paraId="3A38DBBD" w14:textId="6DFCE04C" w:rsidR="005D1B21" w:rsidRDefault="005D1B21" w:rsidP="005D1B21">
      <w:pPr>
        <w:rPr>
          <w:rFonts w:ascii="Times New Roman" w:hAnsi="Times New Roman" w:cs="Times New Roman"/>
          <w:sz w:val="28"/>
          <w:szCs w:val="28"/>
        </w:rPr>
      </w:pPr>
      <w:r w:rsidRPr="005D1B21">
        <w:rPr>
          <w:rFonts w:ascii="Times New Roman" w:hAnsi="Times New Roman" w:cs="Times New Roman"/>
          <w:sz w:val="28"/>
          <w:szCs w:val="28"/>
        </w:rPr>
        <w:t xml:space="preserve">contact: </w:t>
      </w:r>
      <w:r w:rsidR="00EE2037">
        <w:rPr>
          <w:rFonts w:ascii="Times New Roman" w:hAnsi="Times New Roman" w:cs="Times New Roman"/>
          <w:sz w:val="28"/>
          <w:szCs w:val="28"/>
        </w:rPr>
        <w:t>Evan Angelico</w:t>
      </w:r>
      <w:r w:rsidRPr="005D1B21">
        <w:rPr>
          <w:rFonts w:ascii="Times New Roman" w:hAnsi="Times New Roman" w:cs="Times New Roman"/>
          <w:sz w:val="28"/>
          <w:szCs w:val="28"/>
        </w:rPr>
        <w:t xml:space="preserve">, </w:t>
      </w:r>
      <w:hyperlink r:id="rId7" w:history="1">
        <w:r w:rsidR="00EE2037" w:rsidRPr="0030639B">
          <w:rPr>
            <w:rStyle w:val="Hyperlink"/>
            <w:rFonts w:ascii="Times New Roman" w:hAnsi="Times New Roman" w:cs="Times New Roman"/>
            <w:sz w:val="28"/>
            <w:szCs w:val="28"/>
          </w:rPr>
          <w:t>eangelic@stanford.edu</w:t>
        </w:r>
      </w:hyperlink>
    </w:p>
    <w:p w14:paraId="3252C5FE" w14:textId="77777777" w:rsidR="005D1B21" w:rsidRDefault="005D1B21" w:rsidP="005D1B21">
      <w:pPr>
        <w:rPr>
          <w:rFonts w:ascii="Times New Roman" w:hAnsi="Times New Roman" w:cs="Times New Roman"/>
          <w:sz w:val="28"/>
          <w:szCs w:val="28"/>
        </w:rPr>
      </w:pPr>
    </w:p>
    <w:p w14:paraId="2C825D11" w14:textId="77777777" w:rsidR="00C65048" w:rsidRPr="00063D9A" w:rsidRDefault="005D1B21" w:rsidP="005D1B21">
      <w:pPr>
        <w:rPr>
          <w:rFonts w:ascii="Times New Roman" w:hAnsi="Times New Roman" w:cs="Times New Roman"/>
          <w:szCs w:val="28"/>
        </w:rPr>
      </w:pPr>
      <w:r w:rsidRPr="00063D9A">
        <w:rPr>
          <w:rFonts w:ascii="Times New Roman" w:hAnsi="Times New Roman" w:cs="Times New Roman"/>
          <w:b/>
          <w:bCs/>
          <w:sz w:val="22"/>
        </w:rPr>
        <w:t>Board stack info:</w:t>
      </w:r>
      <w:r w:rsidRPr="00063D9A">
        <w:rPr>
          <w:rFonts w:ascii="Times New Roman" w:hAnsi="Times New Roman" w:cs="Times New Roman"/>
          <w:sz w:val="22"/>
        </w:rPr>
        <w:t xml:space="preserve"> </w:t>
      </w:r>
      <w:r w:rsidR="00A44569" w:rsidRPr="00063D9A">
        <w:rPr>
          <w:rFonts w:ascii="Times New Roman" w:hAnsi="Times New Roman" w:cs="Times New Roman"/>
          <w:szCs w:val="28"/>
        </w:rPr>
        <w:t>6</w:t>
      </w:r>
      <w:r w:rsidRPr="00063D9A">
        <w:rPr>
          <w:rFonts w:ascii="Times New Roman" w:hAnsi="Times New Roman" w:cs="Times New Roman"/>
          <w:szCs w:val="28"/>
        </w:rPr>
        <w:t>-layer board,</w:t>
      </w:r>
      <w:r w:rsidR="00D525BA" w:rsidRPr="00063D9A">
        <w:rPr>
          <w:rFonts w:ascii="Times New Roman" w:hAnsi="Times New Roman" w:cs="Times New Roman"/>
          <w:szCs w:val="28"/>
        </w:rPr>
        <w:t xml:space="preserve"> </w:t>
      </w:r>
      <w:r w:rsidR="00A566E6" w:rsidRPr="00063D9A">
        <w:rPr>
          <w:rFonts w:ascii="Times New Roman" w:hAnsi="Times New Roman" w:cs="Times New Roman"/>
          <w:szCs w:val="28"/>
          <w:u w:val="single"/>
        </w:rPr>
        <w:t>5.2</w:t>
      </w:r>
      <w:r w:rsidR="00BF53AF" w:rsidRPr="00063D9A">
        <w:rPr>
          <w:rFonts w:ascii="Times New Roman" w:hAnsi="Times New Roman" w:cs="Times New Roman"/>
          <w:szCs w:val="28"/>
          <w:u w:val="single"/>
        </w:rPr>
        <w:t xml:space="preserve"> </w:t>
      </w:r>
      <w:r w:rsidR="00D525BA" w:rsidRPr="00063D9A">
        <w:rPr>
          <w:rFonts w:ascii="Times New Roman" w:hAnsi="Times New Roman" w:cs="Times New Roman"/>
          <w:szCs w:val="28"/>
          <w:u w:val="single"/>
        </w:rPr>
        <w:t>mm</w:t>
      </w:r>
      <w:r w:rsidR="00A44569" w:rsidRPr="00063D9A">
        <w:rPr>
          <w:rFonts w:ascii="Times New Roman" w:hAnsi="Times New Roman" w:cs="Times New Roman"/>
          <w:szCs w:val="28"/>
        </w:rPr>
        <w:t xml:space="preserve"> </w:t>
      </w:r>
      <w:r w:rsidRPr="00063D9A">
        <w:rPr>
          <w:rFonts w:ascii="Times New Roman" w:hAnsi="Times New Roman" w:cs="Times New Roman"/>
          <w:szCs w:val="28"/>
        </w:rPr>
        <w:t>total thickness</w:t>
      </w:r>
      <w:r w:rsidR="00C65048" w:rsidRPr="00063D9A">
        <w:rPr>
          <w:rFonts w:ascii="Times New Roman" w:hAnsi="Times New Roman" w:cs="Times New Roman"/>
          <w:szCs w:val="28"/>
        </w:rPr>
        <w:t>, 1/1 oz cu</w:t>
      </w:r>
    </w:p>
    <w:p w14:paraId="20392D12" w14:textId="77777777" w:rsidR="00803403" w:rsidRDefault="00B12BE8">
      <w:pPr>
        <w:rPr>
          <w:rFonts w:ascii="Times New Roman" w:hAnsi="Times New Roman" w:cs="Times New Roman"/>
        </w:rPr>
      </w:pPr>
      <w:r>
        <w:rPr>
          <w:noProof/>
          <w:lang w:eastAsia="zh-CN"/>
        </w:rPr>
        <w:drawing>
          <wp:inline distT="0" distB="0" distL="0" distR="0" wp14:anchorId="7622A8E4" wp14:editId="2AB63AE6">
            <wp:extent cx="5274310" cy="1845945"/>
            <wp:effectExtent l="0" t="0" r="2540" b="1905"/>
            <wp:docPr id="317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45945"/>
                    </a:xfrm>
                    <a:prstGeom prst="rect">
                      <a:avLst/>
                    </a:prstGeom>
                    <a:noFill/>
                    <a:ln>
                      <a:noFill/>
                    </a:ln>
                  </pic:spPr>
                </pic:pic>
              </a:graphicData>
            </a:graphic>
          </wp:inline>
        </w:drawing>
      </w:r>
    </w:p>
    <w:p w14:paraId="4C82C17D" w14:textId="77777777" w:rsidR="00B12BE8" w:rsidRDefault="00B12BE8">
      <w:pPr>
        <w:rPr>
          <w:rFonts w:ascii="Times New Roman" w:hAnsi="Times New Roman" w:cs="Times New Roman"/>
        </w:rPr>
      </w:pPr>
    </w:p>
    <w:p w14:paraId="2A8BB4BC" w14:textId="7745ED10" w:rsidR="00025FFC" w:rsidRDefault="00EE2037">
      <w:pPr>
        <w:rPr>
          <w:rFonts w:ascii="Times New Roman" w:hAnsi="Times New Roman" w:cs="Times New Roman"/>
        </w:rPr>
      </w:pPr>
      <w:r>
        <w:rPr>
          <w:rFonts w:ascii="Times New Roman" w:hAnsi="Times New Roman" w:cs="Times New Roman"/>
        </w:rPr>
        <w:t>Layer description:</w:t>
      </w:r>
    </w:p>
    <w:p w14:paraId="50A47978" w14:textId="0AEFCB42" w:rsidR="00EE2037" w:rsidRDefault="00EE2037"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GTL, L1, “</w:t>
      </w:r>
      <w:proofErr w:type="spellStart"/>
      <w:r>
        <w:rPr>
          <w:rFonts w:ascii="Times New Roman" w:hAnsi="Times New Roman" w:cs="Times New Roman"/>
        </w:rPr>
        <w:t>F_Cu</w:t>
      </w:r>
      <w:proofErr w:type="spellEnd"/>
      <w:r>
        <w:rPr>
          <w:rFonts w:ascii="Times New Roman" w:hAnsi="Times New Roman" w:cs="Times New Roman"/>
        </w:rPr>
        <w:t xml:space="preserve">”: has a trace width transition where on one region of the board there are thin, 0.2 mm traces referencing L2 (“In1_Cu”) with 50 ohm impedance control 0.12mm away and </w:t>
      </w:r>
      <w:r w:rsidRPr="00EE2037">
        <w:rPr>
          <w:rFonts w:ascii="Times New Roman" w:hAnsi="Times New Roman" w:cs="Times New Roman"/>
          <w:b/>
          <w:bCs/>
        </w:rPr>
        <w:t>on another region</w:t>
      </w:r>
      <w:r>
        <w:rPr>
          <w:rFonts w:ascii="Times New Roman" w:hAnsi="Times New Roman" w:cs="Times New Roman"/>
          <w:b/>
          <w:bCs/>
        </w:rPr>
        <w:t xml:space="preserve"> </w:t>
      </w:r>
      <w:r>
        <w:rPr>
          <w:rFonts w:ascii="Times New Roman" w:hAnsi="Times New Roman" w:cs="Times New Roman"/>
        </w:rPr>
        <w:t xml:space="preserve">there are thick, 4.6mm traces that reference L3 (“In2_Cu”) about 2.32 mm away with 50 ohm controlled impedance. To join the two regions, there are tapered launchers. </w:t>
      </w:r>
    </w:p>
    <w:p w14:paraId="2C556703" w14:textId="3E262727" w:rsidR="00EE2037" w:rsidRDefault="00EE2037"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L2, “In1_Cu”: Ground reference layer for one region, thin traces, on L1</w:t>
      </w:r>
    </w:p>
    <w:p w14:paraId="58B8D13E" w14:textId="40A53100" w:rsidR="00EE2037" w:rsidRDefault="00EE2037"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L3, “In2_Cu”: Ground reference layer for one region, thick traces, on L1</w:t>
      </w:r>
    </w:p>
    <w:p w14:paraId="1C55AE90" w14:textId="28E3F913" w:rsidR="00EE2037" w:rsidRDefault="00EE2037"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L4, “In3_Cu”: Ground reference layer for thick traces on L6</w:t>
      </w:r>
    </w:p>
    <w:p w14:paraId="4CD7177B" w14:textId="28883798" w:rsidR="00EE2037" w:rsidRDefault="00443971"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L5, “In4_Cu”: Empty layer so as to build thickness for the 50 ohm impedance between thick traces on L6 and L4 reference</w:t>
      </w:r>
    </w:p>
    <w:p w14:paraId="0CC98E20" w14:textId="0A7F6398" w:rsidR="00443971" w:rsidRDefault="00443971" w:rsidP="00EE2037">
      <w:pPr>
        <w:pStyle w:val="ListParagraph"/>
        <w:numPr>
          <w:ilvl w:val="0"/>
          <w:numId w:val="4"/>
        </w:numPr>
        <w:ind w:firstLineChars="0"/>
        <w:rPr>
          <w:rFonts w:ascii="Times New Roman" w:hAnsi="Times New Roman" w:cs="Times New Roman"/>
        </w:rPr>
      </w:pPr>
      <w:r>
        <w:rPr>
          <w:rFonts w:ascii="Times New Roman" w:hAnsi="Times New Roman" w:cs="Times New Roman"/>
        </w:rPr>
        <w:t>L6, “</w:t>
      </w:r>
      <w:proofErr w:type="spellStart"/>
      <w:r>
        <w:rPr>
          <w:rFonts w:ascii="Times New Roman" w:hAnsi="Times New Roman" w:cs="Times New Roman"/>
        </w:rPr>
        <w:t>B_Cu</w:t>
      </w:r>
      <w:proofErr w:type="spellEnd"/>
      <w:r>
        <w:rPr>
          <w:rFonts w:ascii="Times New Roman" w:hAnsi="Times New Roman" w:cs="Times New Roman"/>
        </w:rPr>
        <w:t xml:space="preserve">”: </w:t>
      </w:r>
      <w:r w:rsidR="00233857">
        <w:rPr>
          <w:rFonts w:ascii="Times New Roman" w:hAnsi="Times New Roman" w:cs="Times New Roman"/>
        </w:rPr>
        <w:t xml:space="preserve">The thick traces from L1 wrap around and continue onto this bottom layer using vias at the end. These thick traces are 50 ohm impedance controlled to the layer L4 through approximately 2.32 mm of dielectric. </w:t>
      </w:r>
    </w:p>
    <w:p w14:paraId="541C7DD5" w14:textId="77777777" w:rsidR="008C14AE" w:rsidRDefault="008C14AE" w:rsidP="008C14AE">
      <w:pPr>
        <w:pStyle w:val="ListParagraph"/>
        <w:ind w:left="720" w:firstLineChars="0" w:firstLine="0"/>
        <w:rPr>
          <w:rFonts w:ascii="Times New Roman" w:hAnsi="Times New Roman" w:cs="Times New Roman"/>
        </w:rPr>
      </w:pPr>
    </w:p>
    <w:p w14:paraId="40A5715E" w14:textId="64143662" w:rsidR="00233857" w:rsidRDefault="00233857" w:rsidP="00233857">
      <w:pPr>
        <w:rPr>
          <w:rFonts w:ascii="Times New Roman" w:hAnsi="Times New Roman" w:cs="Times New Roman"/>
        </w:rPr>
      </w:pPr>
      <w:r>
        <w:rPr>
          <w:rFonts w:ascii="Times New Roman" w:hAnsi="Times New Roman" w:cs="Times New Roman"/>
        </w:rPr>
        <w:t xml:space="preserve">Note: On one region of the board there are SMD components and other ground pours on L1 and L6 that do NOT need impedance control; they are a DC high voltage circuit that will have max voltage rating of 3kV.  </w:t>
      </w:r>
    </w:p>
    <w:p w14:paraId="76773DEB" w14:textId="578F44EC" w:rsidR="008C14AE" w:rsidRDefault="008C14AE" w:rsidP="00233857">
      <w:pPr>
        <w:rPr>
          <w:rFonts w:ascii="Times New Roman" w:hAnsi="Times New Roman" w:cs="Times New Roman"/>
        </w:rPr>
      </w:pPr>
    </w:p>
    <w:p w14:paraId="2E5408F2" w14:textId="3C5186BD" w:rsidR="008C14AE" w:rsidRDefault="008C14AE" w:rsidP="00233857">
      <w:pPr>
        <w:rPr>
          <w:rFonts w:ascii="Times New Roman" w:hAnsi="Times New Roman" w:cs="Times New Roman"/>
        </w:rPr>
      </w:pPr>
    </w:p>
    <w:p w14:paraId="1EAAE4B1" w14:textId="1D142096" w:rsidR="008C14AE" w:rsidRDefault="008C14AE" w:rsidP="00233857">
      <w:pPr>
        <w:rPr>
          <w:rFonts w:ascii="Times New Roman" w:hAnsi="Times New Roman" w:cs="Times New Roman"/>
        </w:rPr>
      </w:pPr>
    </w:p>
    <w:p w14:paraId="2832DC81" w14:textId="42421BAD" w:rsidR="008C14AE" w:rsidRDefault="008C14AE" w:rsidP="00233857">
      <w:pPr>
        <w:rPr>
          <w:rFonts w:ascii="Times New Roman" w:hAnsi="Times New Roman" w:cs="Times New Roman"/>
        </w:rPr>
      </w:pPr>
    </w:p>
    <w:p w14:paraId="7D2C9B61" w14:textId="3351C8C8" w:rsidR="008C14AE" w:rsidRDefault="008C14AE" w:rsidP="00233857">
      <w:pPr>
        <w:rPr>
          <w:rFonts w:ascii="Times New Roman" w:hAnsi="Times New Roman" w:cs="Times New Roman"/>
        </w:rPr>
      </w:pPr>
    </w:p>
    <w:p w14:paraId="639073E6" w14:textId="37BB3731" w:rsidR="008C14AE" w:rsidRDefault="008C14AE" w:rsidP="00233857">
      <w:pPr>
        <w:rPr>
          <w:rFonts w:ascii="Times New Roman" w:hAnsi="Times New Roman" w:cs="Times New Roman"/>
        </w:rPr>
      </w:pPr>
    </w:p>
    <w:p w14:paraId="24411736" w14:textId="7024463C" w:rsidR="008C14AE" w:rsidRDefault="008C14AE" w:rsidP="00233857">
      <w:pPr>
        <w:rPr>
          <w:rFonts w:ascii="Times New Roman" w:hAnsi="Times New Roman" w:cs="Times New Roman"/>
        </w:rPr>
      </w:pPr>
    </w:p>
    <w:p w14:paraId="3AA760E9" w14:textId="423DA0E3" w:rsidR="008C14AE" w:rsidRDefault="008C14AE" w:rsidP="00233857">
      <w:pPr>
        <w:rPr>
          <w:rFonts w:ascii="Times New Roman" w:hAnsi="Times New Roman" w:cs="Times New Roman"/>
        </w:rPr>
      </w:pPr>
    </w:p>
    <w:p w14:paraId="515200ED" w14:textId="51FA637B" w:rsidR="008C14AE" w:rsidRDefault="008C14AE" w:rsidP="00233857">
      <w:pPr>
        <w:rPr>
          <w:rFonts w:ascii="Times New Roman" w:hAnsi="Times New Roman" w:cs="Times New Roman"/>
        </w:rPr>
      </w:pPr>
    </w:p>
    <w:p w14:paraId="0DC7484B" w14:textId="078F35C8" w:rsidR="008C14AE" w:rsidRDefault="008C14AE" w:rsidP="00233857">
      <w:pPr>
        <w:rPr>
          <w:rFonts w:ascii="Times New Roman" w:hAnsi="Times New Roman" w:cs="Times New Roman"/>
        </w:rPr>
      </w:pPr>
      <w:r>
        <w:rPr>
          <w:rFonts w:ascii="Times New Roman" w:hAnsi="Times New Roman" w:cs="Times New Roman"/>
        </w:rPr>
        <w:t>Specifications</w:t>
      </w:r>
      <w:r w:rsidR="002D57E2">
        <w:rPr>
          <w:rFonts w:ascii="Times New Roman" w:hAnsi="Times New Roman" w:cs="Times New Roman"/>
        </w:rPr>
        <w:t xml:space="preserve"> and details</w:t>
      </w:r>
      <w:r>
        <w:rPr>
          <w:rFonts w:ascii="Times New Roman" w:hAnsi="Times New Roman" w:cs="Times New Roman"/>
        </w:rPr>
        <w:t>:</w:t>
      </w:r>
    </w:p>
    <w:p w14:paraId="62AADA97" w14:textId="1C0EFFB7" w:rsidR="008C14AE"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Board dimensions: 244.9 mm x 347.68 mm</w:t>
      </w:r>
    </w:p>
    <w:p w14:paraId="0674E2F4" w14:textId="0CF9AFD7" w:rsidR="002D57E2"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Layers: 6</w:t>
      </w:r>
    </w:p>
    <w:p w14:paraId="61DB926F" w14:textId="0885303A" w:rsidR="002D57E2"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Material FR-4</w:t>
      </w:r>
    </w:p>
    <w:p w14:paraId="7897C82E" w14:textId="4E04ED82" w:rsidR="002D57E2"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Overall thickness: ~5.2 mm (subject to your own approval of thicknesses and impedance control)</w:t>
      </w:r>
    </w:p>
    <w:p w14:paraId="2E18612E" w14:textId="4CFD466E" w:rsidR="002D57E2"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Min trace/space: 6/6 mil</w:t>
      </w:r>
    </w:p>
    <w:p w14:paraId="2B83D2CA" w14:textId="47CF9175" w:rsidR="002D57E2" w:rsidRDefault="002D57E2"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 xml:space="preserve">Min hole size: </w:t>
      </w:r>
      <w:r w:rsidR="009B6F80">
        <w:rPr>
          <w:rFonts w:ascii="Times New Roman" w:hAnsi="Times New Roman" w:cs="Times New Roman"/>
        </w:rPr>
        <w:t>0.7 mm</w:t>
      </w:r>
    </w:p>
    <w:p w14:paraId="010C0562" w14:textId="155D9119" w:rsidR="009B6F80" w:rsidRDefault="009B6F80"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Solder mask: blue</w:t>
      </w:r>
    </w:p>
    <w:p w14:paraId="41942387" w14:textId="1534C59A" w:rsidR="009B6F80" w:rsidRPr="002D57E2" w:rsidRDefault="009B6F80" w:rsidP="002D57E2">
      <w:pPr>
        <w:pStyle w:val="ListParagraph"/>
        <w:numPr>
          <w:ilvl w:val="0"/>
          <w:numId w:val="5"/>
        </w:numPr>
        <w:ind w:firstLineChars="0"/>
        <w:rPr>
          <w:rFonts w:ascii="Times New Roman" w:hAnsi="Times New Roman" w:cs="Times New Roman"/>
        </w:rPr>
      </w:pPr>
      <w:r>
        <w:rPr>
          <w:rFonts w:ascii="Times New Roman" w:hAnsi="Times New Roman" w:cs="Times New Roman"/>
        </w:rPr>
        <w:t>Finished copper: 1 oz (subject to your approval of thicknesses and impedance control)</w:t>
      </w:r>
    </w:p>
    <w:p w14:paraId="28232F6F" w14:textId="68DF7CF4" w:rsidR="008C14AE" w:rsidRDefault="008C14AE" w:rsidP="00233857">
      <w:pPr>
        <w:rPr>
          <w:rFonts w:ascii="Times New Roman" w:hAnsi="Times New Roman" w:cs="Times New Roman"/>
        </w:rPr>
      </w:pPr>
    </w:p>
    <w:p w14:paraId="60C98F5B" w14:textId="2F8D736C" w:rsidR="008C14AE" w:rsidRDefault="008C14AE" w:rsidP="00233857">
      <w:pPr>
        <w:rPr>
          <w:rFonts w:ascii="Times New Roman" w:hAnsi="Times New Roman" w:cs="Times New Roman"/>
        </w:rPr>
      </w:pPr>
    </w:p>
    <w:p w14:paraId="0F4BFDF5" w14:textId="03CC2495" w:rsidR="00025FFC" w:rsidRDefault="00025FFC">
      <w:pPr>
        <w:rPr>
          <w:rFonts w:ascii="Times New Roman" w:hAnsi="Times New Roman" w:cs="Times New Roman"/>
        </w:rPr>
      </w:pPr>
    </w:p>
    <w:p w14:paraId="49A415C3" w14:textId="36E3A512" w:rsidR="00E134A7" w:rsidRDefault="00E134A7">
      <w:pPr>
        <w:rPr>
          <w:rFonts w:ascii="Times New Roman" w:hAnsi="Times New Roman" w:cs="Times New Roman"/>
        </w:rPr>
      </w:pPr>
    </w:p>
    <w:p w14:paraId="5640651A" w14:textId="7F736DCF" w:rsidR="00E134A7" w:rsidRDefault="00E134A7">
      <w:pPr>
        <w:rPr>
          <w:rFonts w:ascii="Times New Roman" w:hAnsi="Times New Roman" w:cs="Times New Roman"/>
        </w:rPr>
      </w:pPr>
    </w:p>
    <w:p w14:paraId="0A489676" w14:textId="1DC0F4E0" w:rsidR="00E134A7" w:rsidRDefault="00E134A7">
      <w:pPr>
        <w:rPr>
          <w:rFonts w:ascii="Times New Roman" w:hAnsi="Times New Roman" w:cs="Times New Roman"/>
        </w:rPr>
      </w:pPr>
    </w:p>
    <w:p w14:paraId="0E7EFE35" w14:textId="38EB0003" w:rsidR="00E134A7" w:rsidRDefault="00E134A7">
      <w:pPr>
        <w:rPr>
          <w:rFonts w:ascii="Times New Roman" w:hAnsi="Times New Roman" w:cs="Times New Roman"/>
        </w:rPr>
      </w:pPr>
    </w:p>
    <w:p w14:paraId="2A6C34E1" w14:textId="143561A6" w:rsidR="00E134A7" w:rsidRDefault="00E134A7">
      <w:pPr>
        <w:rPr>
          <w:rFonts w:ascii="Times New Roman" w:hAnsi="Times New Roman" w:cs="Times New Roman"/>
        </w:rPr>
      </w:pPr>
    </w:p>
    <w:p w14:paraId="5EEFE2D6" w14:textId="33DE1B29" w:rsidR="00E134A7" w:rsidRDefault="00E134A7">
      <w:pPr>
        <w:rPr>
          <w:rFonts w:ascii="Times New Roman" w:hAnsi="Times New Roman" w:cs="Times New Roman"/>
        </w:rPr>
      </w:pPr>
    </w:p>
    <w:p w14:paraId="6AC4D18D" w14:textId="1BA81060" w:rsidR="00E134A7" w:rsidRDefault="00E134A7">
      <w:pPr>
        <w:rPr>
          <w:rFonts w:ascii="Times New Roman" w:hAnsi="Times New Roman" w:cs="Times New Roman"/>
        </w:rPr>
      </w:pPr>
    </w:p>
    <w:p w14:paraId="1988F9FC" w14:textId="36EAFA7C" w:rsidR="00E134A7" w:rsidRDefault="00E134A7">
      <w:pPr>
        <w:rPr>
          <w:rFonts w:ascii="Times New Roman" w:hAnsi="Times New Roman" w:cs="Times New Roman"/>
        </w:rPr>
      </w:pPr>
    </w:p>
    <w:p w14:paraId="6F983AE4" w14:textId="3E18207C" w:rsidR="00E134A7" w:rsidRDefault="00E134A7">
      <w:pPr>
        <w:rPr>
          <w:rFonts w:ascii="Times New Roman" w:hAnsi="Times New Roman" w:cs="Times New Roman"/>
        </w:rPr>
      </w:pPr>
    </w:p>
    <w:p w14:paraId="3EA2FF00" w14:textId="0E1D878F" w:rsidR="00E134A7" w:rsidRDefault="00E134A7">
      <w:pPr>
        <w:rPr>
          <w:rFonts w:ascii="Times New Roman" w:hAnsi="Times New Roman" w:cs="Times New Roman"/>
        </w:rPr>
      </w:pPr>
    </w:p>
    <w:p w14:paraId="1DE62349" w14:textId="20E4730D" w:rsidR="00E134A7" w:rsidRDefault="00E134A7">
      <w:pPr>
        <w:rPr>
          <w:rFonts w:ascii="Times New Roman" w:hAnsi="Times New Roman" w:cs="Times New Roman"/>
        </w:rPr>
      </w:pPr>
    </w:p>
    <w:p w14:paraId="771E70CB" w14:textId="65DA08FD" w:rsidR="00E134A7" w:rsidRDefault="00E134A7">
      <w:pPr>
        <w:rPr>
          <w:rFonts w:ascii="Times New Roman" w:hAnsi="Times New Roman" w:cs="Times New Roman"/>
        </w:rPr>
      </w:pPr>
    </w:p>
    <w:p w14:paraId="7897CBD1" w14:textId="7272FF11" w:rsidR="00E134A7" w:rsidRDefault="00E134A7">
      <w:pPr>
        <w:rPr>
          <w:rFonts w:ascii="Times New Roman" w:hAnsi="Times New Roman" w:cs="Times New Roman"/>
        </w:rPr>
      </w:pPr>
    </w:p>
    <w:p w14:paraId="40B02FFA" w14:textId="422D6CF3" w:rsidR="00E134A7" w:rsidRDefault="00E134A7">
      <w:pPr>
        <w:rPr>
          <w:rFonts w:ascii="Times New Roman" w:hAnsi="Times New Roman" w:cs="Times New Roman"/>
        </w:rPr>
      </w:pPr>
    </w:p>
    <w:p w14:paraId="63B98C07" w14:textId="603DDC01" w:rsidR="00E134A7" w:rsidRDefault="00E134A7">
      <w:pPr>
        <w:rPr>
          <w:rFonts w:ascii="Times New Roman" w:hAnsi="Times New Roman" w:cs="Times New Roman"/>
        </w:rPr>
      </w:pPr>
    </w:p>
    <w:p w14:paraId="402E0F0B" w14:textId="4203FC6D" w:rsidR="00E134A7" w:rsidRDefault="00E134A7">
      <w:pPr>
        <w:rPr>
          <w:rFonts w:ascii="Times New Roman" w:hAnsi="Times New Roman" w:cs="Times New Roman"/>
        </w:rPr>
      </w:pPr>
    </w:p>
    <w:p w14:paraId="2DF7BCDD" w14:textId="141526E8" w:rsidR="00E134A7" w:rsidRDefault="00E134A7">
      <w:pPr>
        <w:rPr>
          <w:rFonts w:ascii="Times New Roman" w:hAnsi="Times New Roman" w:cs="Times New Roman"/>
        </w:rPr>
      </w:pPr>
    </w:p>
    <w:p w14:paraId="0A8243BD" w14:textId="426D58A4" w:rsidR="00E134A7" w:rsidRDefault="00E134A7">
      <w:pPr>
        <w:rPr>
          <w:rFonts w:ascii="Times New Roman" w:hAnsi="Times New Roman" w:cs="Times New Roman"/>
        </w:rPr>
      </w:pPr>
    </w:p>
    <w:p w14:paraId="77EE6125" w14:textId="0F11B2EB" w:rsidR="00E134A7" w:rsidRDefault="00E134A7">
      <w:pPr>
        <w:rPr>
          <w:rFonts w:ascii="Times New Roman" w:hAnsi="Times New Roman" w:cs="Times New Roman"/>
        </w:rPr>
      </w:pPr>
    </w:p>
    <w:p w14:paraId="35099932" w14:textId="4C46D301" w:rsidR="00E134A7" w:rsidRDefault="00E134A7">
      <w:pPr>
        <w:rPr>
          <w:rFonts w:ascii="Times New Roman" w:hAnsi="Times New Roman" w:cs="Times New Roman"/>
        </w:rPr>
      </w:pPr>
    </w:p>
    <w:p w14:paraId="54199DE9" w14:textId="75CBD799" w:rsidR="00E134A7" w:rsidRDefault="00E134A7">
      <w:pPr>
        <w:rPr>
          <w:rFonts w:ascii="Times New Roman" w:hAnsi="Times New Roman" w:cs="Times New Roman"/>
        </w:rPr>
      </w:pPr>
    </w:p>
    <w:p w14:paraId="281AEE43" w14:textId="2C33468D" w:rsidR="00E134A7" w:rsidRDefault="00E134A7">
      <w:pPr>
        <w:rPr>
          <w:rFonts w:ascii="Times New Roman" w:hAnsi="Times New Roman" w:cs="Times New Roman"/>
        </w:rPr>
      </w:pPr>
    </w:p>
    <w:p w14:paraId="46264A44" w14:textId="45FBF1A3" w:rsidR="00E134A7" w:rsidRDefault="00E134A7">
      <w:pPr>
        <w:rPr>
          <w:rFonts w:ascii="Times New Roman" w:hAnsi="Times New Roman" w:cs="Times New Roman"/>
        </w:rPr>
      </w:pPr>
    </w:p>
    <w:p w14:paraId="6D71D95F" w14:textId="43AD0593" w:rsidR="00E134A7" w:rsidRDefault="00E134A7">
      <w:pPr>
        <w:rPr>
          <w:rFonts w:ascii="Times New Roman" w:hAnsi="Times New Roman" w:cs="Times New Roman"/>
        </w:rPr>
      </w:pPr>
    </w:p>
    <w:p w14:paraId="5FBBC02D" w14:textId="40C86E24" w:rsidR="00E134A7" w:rsidRDefault="00E134A7">
      <w:pPr>
        <w:rPr>
          <w:rFonts w:ascii="Times New Roman" w:hAnsi="Times New Roman" w:cs="Times New Roman"/>
        </w:rPr>
      </w:pPr>
    </w:p>
    <w:p w14:paraId="64363537" w14:textId="0EA46C87" w:rsidR="00E134A7" w:rsidRDefault="00E134A7">
      <w:pPr>
        <w:rPr>
          <w:rFonts w:ascii="Times New Roman" w:hAnsi="Times New Roman" w:cs="Times New Roman"/>
        </w:rPr>
      </w:pPr>
    </w:p>
    <w:p w14:paraId="54E43FF2" w14:textId="53761D00" w:rsidR="00E134A7" w:rsidRDefault="00E134A7">
      <w:pPr>
        <w:rPr>
          <w:rFonts w:ascii="Times New Roman" w:hAnsi="Times New Roman" w:cs="Times New Roman"/>
        </w:rPr>
      </w:pPr>
    </w:p>
    <w:p w14:paraId="75436D07" w14:textId="36BA9231" w:rsidR="00E134A7" w:rsidRDefault="00E134A7">
      <w:pPr>
        <w:rPr>
          <w:rFonts w:ascii="Times New Roman" w:hAnsi="Times New Roman" w:cs="Times New Roman"/>
        </w:rPr>
      </w:pPr>
    </w:p>
    <w:p w14:paraId="2E8723F7" w14:textId="117B7D1F" w:rsidR="00E134A7" w:rsidRDefault="00E134A7">
      <w:pPr>
        <w:rPr>
          <w:rFonts w:ascii="Times New Roman" w:hAnsi="Times New Roman" w:cs="Times New Roman"/>
        </w:rPr>
      </w:pPr>
    </w:p>
    <w:p w14:paraId="497BBF31" w14:textId="77777777" w:rsidR="00E134A7" w:rsidRDefault="00E134A7">
      <w:pPr>
        <w:rPr>
          <w:rFonts w:ascii="Times New Roman" w:hAnsi="Times New Roman" w:cs="Times New Roman"/>
          <w:szCs w:val="28"/>
        </w:rPr>
      </w:pPr>
    </w:p>
    <w:p w14:paraId="715A525A" w14:textId="789EEBE2" w:rsidR="00063D9A" w:rsidRDefault="00E134A7">
      <w:pPr>
        <w:rPr>
          <w:rFonts w:ascii="Times New Roman" w:hAnsi="Times New Roman" w:cs="Times New Roman"/>
          <w:szCs w:val="28"/>
        </w:rPr>
      </w:pPr>
      <w:r>
        <w:rPr>
          <w:rFonts w:ascii="Times New Roman" w:hAnsi="Times New Roman" w:cs="Times New Roman"/>
          <w:szCs w:val="28"/>
        </w:rPr>
        <w:t xml:space="preserve">Our </w:t>
      </w:r>
      <w:r w:rsidR="00063D9A">
        <w:rPr>
          <w:rFonts w:ascii="Times New Roman" w:hAnsi="Times New Roman" w:cs="Times New Roman" w:hint="eastAsia"/>
          <w:szCs w:val="28"/>
        </w:rPr>
        <w:t xml:space="preserve">calculation </w:t>
      </w:r>
      <w:r>
        <w:rPr>
          <w:rFonts w:ascii="Times New Roman" w:hAnsi="Times New Roman" w:cs="Times New Roman"/>
          <w:szCs w:val="28"/>
        </w:rPr>
        <w:t>of impedance control for</w:t>
      </w:r>
      <w:r w:rsidR="00063D9A">
        <w:rPr>
          <w:rFonts w:ascii="Times New Roman" w:hAnsi="Times New Roman" w:cs="Times New Roman" w:hint="eastAsia"/>
          <w:szCs w:val="28"/>
        </w:rPr>
        <w:t xml:space="preserve"> your reference:</w:t>
      </w:r>
    </w:p>
    <w:p w14:paraId="3116494C" w14:textId="77777777" w:rsidR="00063D9A" w:rsidRPr="00063D9A" w:rsidRDefault="00063D9A">
      <w:pPr>
        <w:rPr>
          <w:rFonts w:ascii="Times New Roman" w:hAnsi="Times New Roman" w:cs="Times New Roman"/>
          <w:szCs w:val="28"/>
        </w:rPr>
      </w:pPr>
    </w:p>
    <w:p w14:paraId="3F06B32A" w14:textId="6B646CA6" w:rsidR="006B38B1" w:rsidRPr="00063D9A" w:rsidRDefault="00116C84">
      <w:pPr>
        <w:rPr>
          <w:rFonts w:ascii="Times New Roman" w:hAnsi="Times New Roman" w:cs="Times New Roman"/>
          <w:szCs w:val="28"/>
        </w:rPr>
      </w:pPr>
      <w:r w:rsidRPr="00063D9A">
        <w:rPr>
          <w:rFonts w:ascii="Times New Roman" w:hAnsi="Times New Roman" w:cs="Times New Roman"/>
          <w:szCs w:val="28"/>
        </w:rPr>
        <w:t>O</w:t>
      </w:r>
      <w:r w:rsidR="005E5C76" w:rsidRPr="00063D9A">
        <w:rPr>
          <w:rFonts w:ascii="Times New Roman" w:hAnsi="Times New Roman" w:cs="Times New Roman" w:hint="eastAsia"/>
          <w:szCs w:val="28"/>
        </w:rPr>
        <w:t>n L1</w:t>
      </w:r>
      <w:r w:rsidRPr="00063D9A">
        <w:rPr>
          <w:rFonts w:ascii="Times New Roman" w:hAnsi="Times New Roman" w:cs="Times New Roman"/>
          <w:szCs w:val="28"/>
        </w:rPr>
        <w:t xml:space="preserve">: </w:t>
      </w:r>
    </w:p>
    <w:p w14:paraId="7F1421D4" w14:textId="05DAE0D1" w:rsidR="006B38B1" w:rsidRPr="00063D9A" w:rsidRDefault="008C14AE" w:rsidP="006B38B1">
      <w:pPr>
        <w:pStyle w:val="ListParagraph"/>
        <w:numPr>
          <w:ilvl w:val="0"/>
          <w:numId w:val="1"/>
        </w:numPr>
        <w:ind w:firstLineChars="0"/>
        <w:rPr>
          <w:rFonts w:ascii="Times New Roman" w:hAnsi="Times New Roman" w:cs="Times New Roman"/>
          <w:szCs w:val="28"/>
        </w:rPr>
      </w:pPr>
      <w:r>
        <w:rPr>
          <w:rFonts w:ascii="Times New Roman" w:hAnsi="Times New Roman" w:cs="Times New Roman"/>
          <w:szCs w:val="28"/>
        </w:rPr>
        <w:t>Thin traces on one region of the board are</w:t>
      </w:r>
      <w:r w:rsidR="006B38B1" w:rsidRPr="00063D9A">
        <w:rPr>
          <w:rFonts w:ascii="Times New Roman" w:hAnsi="Times New Roman" w:cs="Times New Roman"/>
          <w:szCs w:val="28"/>
        </w:rPr>
        <w:t xml:space="preserve"> calculated </w:t>
      </w:r>
      <w:r w:rsidR="00116C84" w:rsidRPr="00063D9A">
        <w:rPr>
          <w:rFonts w:ascii="Times New Roman" w:hAnsi="Times New Roman" w:cs="Times New Roman"/>
          <w:szCs w:val="28"/>
        </w:rPr>
        <w:t>with model microstrip, T = 0.035 mm, W = 0.2 mm, H = 0.11mm, epsilon = 4.29, we get 48.38 ohms</w:t>
      </w:r>
    </w:p>
    <w:p w14:paraId="4262BE79" w14:textId="210FEADB" w:rsidR="004B3150" w:rsidRDefault="008C14AE" w:rsidP="004B3150">
      <w:pPr>
        <w:pStyle w:val="ListParagraph"/>
        <w:numPr>
          <w:ilvl w:val="0"/>
          <w:numId w:val="1"/>
        </w:numPr>
        <w:ind w:firstLineChars="0"/>
        <w:rPr>
          <w:rFonts w:ascii="Times New Roman" w:hAnsi="Times New Roman" w:cs="Times New Roman"/>
          <w:szCs w:val="28"/>
        </w:rPr>
      </w:pPr>
      <w:r>
        <w:rPr>
          <w:rFonts w:ascii="Times New Roman" w:hAnsi="Times New Roman" w:cs="Times New Roman"/>
          <w:szCs w:val="28"/>
        </w:rPr>
        <w:t>Thick traces</w:t>
      </w:r>
      <w:r w:rsidR="006B38B1" w:rsidRPr="00063D9A">
        <w:rPr>
          <w:rFonts w:ascii="Times New Roman" w:hAnsi="Times New Roman" w:cs="Times New Roman"/>
          <w:szCs w:val="28"/>
        </w:rPr>
        <w:t xml:space="preserve"> </w:t>
      </w:r>
      <w:r>
        <w:rPr>
          <w:rFonts w:ascii="Times New Roman" w:hAnsi="Times New Roman" w:cs="Times New Roman"/>
          <w:szCs w:val="28"/>
        </w:rPr>
        <w:t>are</w:t>
      </w:r>
      <w:r w:rsidR="006B38B1" w:rsidRPr="00063D9A">
        <w:rPr>
          <w:rFonts w:ascii="Times New Roman" w:hAnsi="Times New Roman" w:cs="Times New Roman"/>
          <w:szCs w:val="28"/>
        </w:rPr>
        <w:t xml:space="preserve"> calculated with model </w:t>
      </w:r>
      <w:r w:rsidR="004B3150" w:rsidRPr="00063D9A">
        <w:rPr>
          <w:rFonts w:ascii="Times New Roman" w:hAnsi="Times New Roman" w:cs="Times New Roman"/>
          <w:szCs w:val="28"/>
        </w:rPr>
        <w:t xml:space="preserve">microstrip, T = 0.035mm, W = 4.62mm, S = 2.29mm, h = 2.4mm, epsilon = 4.29, we get </w:t>
      </w:r>
      <w:r>
        <w:rPr>
          <w:rFonts w:ascii="Times New Roman" w:hAnsi="Times New Roman" w:cs="Times New Roman"/>
          <w:szCs w:val="28"/>
        </w:rPr>
        <w:t>50.79</w:t>
      </w:r>
    </w:p>
    <w:p w14:paraId="7AB1A4A1" w14:textId="77777777" w:rsidR="008C14AE" w:rsidRPr="00063D9A" w:rsidRDefault="008C14AE" w:rsidP="008C14AE">
      <w:pPr>
        <w:pStyle w:val="ListParagraph"/>
        <w:ind w:left="420" w:firstLineChars="0" w:firstLine="0"/>
        <w:rPr>
          <w:rFonts w:ascii="Times New Roman" w:hAnsi="Times New Roman" w:cs="Times New Roman"/>
          <w:szCs w:val="28"/>
        </w:rPr>
      </w:pPr>
    </w:p>
    <w:p w14:paraId="475D8672" w14:textId="77777777" w:rsidR="00980774" w:rsidRDefault="00B12BE8">
      <w:pPr>
        <w:rPr>
          <w:rFonts w:ascii="Times New Roman" w:hAnsi="Times New Roman" w:cs="Times New Roman"/>
          <w:szCs w:val="28"/>
        </w:rPr>
      </w:pPr>
      <w:r>
        <w:rPr>
          <w:rFonts w:ascii="Times New Roman" w:hAnsi="Times New Roman" w:cs="Times New Roman"/>
          <w:noProof/>
          <w:szCs w:val="28"/>
          <w:lang w:eastAsia="zh-CN"/>
        </w:rPr>
        <w:drawing>
          <wp:inline distT="0" distB="0" distL="0" distR="0" wp14:anchorId="4D7F600C" wp14:editId="2A9485FA">
            <wp:extent cx="5247564" cy="21995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7366" cy="2279108"/>
                    </a:xfrm>
                    <a:prstGeom prst="rect">
                      <a:avLst/>
                    </a:prstGeom>
                    <a:noFill/>
                  </pic:spPr>
                </pic:pic>
              </a:graphicData>
            </a:graphic>
          </wp:inline>
        </w:drawing>
      </w:r>
    </w:p>
    <w:p w14:paraId="69FBA62B" w14:textId="77777777" w:rsidR="00B12BE8" w:rsidRPr="00063D9A" w:rsidRDefault="00B12BE8">
      <w:pPr>
        <w:rPr>
          <w:rFonts w:ascii="Times New Roman" w:hAnsi="Times New Roman" w:cs="Times New Roman"/>
          <w:szCs w:val="28"/>
        </w:rPr>
      </w:pPr>
      <w:r>
        <w:rPr>
          <w:rFonts w:ascii="Times New Roman" w:hAnsi="Times New Roman" w:cs="Times New Roman"/>
          <w:noProof/>
          <w:szCs w:val="28"/>
          <w:lang w:eastAsia="zh-CN"/>
        </w:rPr>
        <w:drawing>
          <wp:inline distT="0" distB="0" distL="0" distR="0" wp14:anchorId="1EE48497" wp14:editId="3FBF543F">
            <wp:extent cx="5244446" cy="22382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3998" cy="2272183"/>
                    </a:xfrm>
                    <a:prstGeom prst="rect">
                      <a:avLst/>
                    </a:prstGeom>
                    <a:noFill/>
                  </pic:spPr>
                </pic:pic>
              </a:graphicData>
            </a:graphic>
          </wp:inline>
        </w:drawing>
      </w:r>
    </w:p>
    <w:sectPr w:rsidR="00B12BE8" w:rsidRPr="00063D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43DB6" w14:textId="77777777" w:rsidR="006908F0" w:rsidRDefault="006908F0" w:rsidP="00A44569">
      <w:r>
        <w:separator/>
      </w:r>
    </w:p>
  </w:endnote>
  <w:endnote w:type="continuationSeparator" w:id="0">
    <w:p w14:paraId="3BA8C040" w14:textId="77777777" w:rsidR="006908F0" w:rsidRDefault="006908F0" w:rsidP="00A4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7649" w14:textId="77777777" w:rsidR="006908F0" w:rsidRDefault="006908F0" w:rsidP="00A44569">
      <w:r>
        <w:separator/>
      </w:r>
    </w:p>
  </w:footnote>
  <w:footnote w:type="continuationSeparator" w:id="0">
    <w:p w14:paraId="7C21CF86" w14:textId="77777777" w:rsidR="006908F0" w:rsidRDefault="006908F0" w:rsidP="00A44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637"/>
    <w:multiLevelType w:val="hybridMultilevel"/>
    <w:tmpl w:val="80F8452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FB1FEF"/>
    <w:multiLevelType w:val="hybridMultilevel"/>
    <w:tmpl w:val="88C2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E37AC"/>
    <w:multiLevelType w:val="hybridMultilevel"/>
    <w:tmpl w:val="F9FE10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3A3E1A"/>
    <w:multiLevelType w:val="hybridMultilevel"/>
    <w:tmpl w:val="3A9E1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14405A1"/>
    <w:multiLevelType w:val="hybridMultilevel"/>
    <w:tmpl w:val="2B6A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325156">
    <w:abstractNumId w:val="3"/>
  </w:num>
  <w:num w:numId="2" w16cid:durableId="1968078719">
    <w:abstractNumId w:val="2"/>
  </w:num>
  <w:num w:numId="3" w16cid:durableId="1668551586">
    <w:abstractNumId w:val="0"/>
  </w:num>
  <w:num w:numId="4" w16cid:durableId="634599435">
    <w:abstractNumId w:val="1"/>
  </w:num>
  <w:num w:numId="5" w16cid:durableId="2019578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0MTc1NLUwMrMwtDRR0lEKTi0uzszPAykwrQUAgyaQfywAAAA="/>
  </w:docVars>
  <w:rsids>
    <w:rsidRoot w:val="00762513"/>
    <w:rsid w:val="00025FFC"/>
    <w:rsid w:val="00063D9A"/>
    <w:rsid w:val="000D5FE4"/>
    <w:rsid w:val="00116C84"/>
    <w:rsid w:val="00233857"/>
    <w:rsid w:val="002D500B"/>
    <w:rsid w:val="002D57E2"/>
    <w:rsid w:val="00390F23"/>
    <w:rsid w:val="003C6F7B"/>
    <w:rsid w:val="00443971"/>
    <w:rsid w:val="004B3150"/>
    <w:rsid w:val="005D1B21"/>
    <w:rsid w:val="005E5C76"/>
    <w:rsid w:val="006908F0"/>
    <w:rsid w:val="006B38B1"/>
    <w:rsid w:val="00750EB3"/>
    <w:rsid w:val="00762513"/>
    <w:rsid w:val="007B4F5E"/>
    <w:rsid w:val="00803403"/>
    <w:rsid w:val="00826518"/>
    <w:rsid w:val="008A01EB"/>
    <w:rsid w:val="008C14AE"/>
    <w:rsid w:val="009117EF"/>
    <w:rsid w:val="00980774"/>
    <w:rsid w:val="009B6F80"/>
    <w:rsid w:val="009E3F5F"/>
    <w:rsid w:val="009F3311"/>
    <w:rsid w:val="00A34761"/>
    <w:rsid w:val="00A44569"/>
    <w:rsid w:val="00A566E6"/>
    <w:rsid w:val="00B12BE8"/>
    <w:rsid w:val="00BF53AF"/>
    <w:rsid w:val="00C65048"/>
    <w:rsid w:val="00CE1FC5"/>
    <w:rsid w:val="00D525BA"/>
    <w:rsid w:val="00D96AA8"/>
    <w:rsid w:val="00DF790C"/>
    <w:rsid w:val="00E134A7"/>
    <w:rsid w:val="00E65473"/>
    <w:rsid w:val="00EB3DE4"/>
    <w:rsid w:val="00EE2037"/>
    <w:rsid w:val="00F3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233C"/>
  <w15:chartTrackingRefBased/>
  <w15:docId w15:val="{2D0E0FDE-AB74-41A8-A27D-11C1CFB9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B21"/>
    <w:rPr>
      <w:rFonts w:eastAsia="SimSu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B21"/>
    <w:rPr>
      <w:color w:val="0563C1" w:themeColor="hyperlink"/>
      <w:u w:val="single"/>
    </w:rPr>
  </w:style>
  <w:style w:type="paragraph" w:styleId="Header">
    <w:name w:val="header"/>
    <w:basedOn w:val="Normal"/>
    <w:link w:val="HeaderChar"/>
    <w:uiPriority w:val="99"/>
    <w:unhideWhenUsed/>
    <w:rsid w:val="00A4456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44569"/>
    <w:rPr>
      <w:rFonts w:eastAsia="SimSun"/>
      <w:kern w:val="0"/>
      <w:sz w:val="18"/>
      <w:szCs w:val="18"/>
      <w:lang w:eastAsia="en-US"/>
    </w:rPr>
  </w:style>
  <w:style w:type="paragraph" w:styleId="Footer">
    <w:name w:val="footer"/>
    <w:basedOn w:val="Normal"/>
    <w:link w:val="FooterChar"/>
    <w:uiPriority w:val="99"/>
    <w:unhideWhenUsed/>
    <w:rsid w:val="00A4456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44569"/>
    <w:rPr>
      <w:rFonts w:eastAsia="SimSun"/>
      <w:kern w:val="0"/>
      <w:sz w:val="18"/>
      <w:szCs w:val="18"/>
      <w:lang w:eastAsia="en-US"/>
    </w:rPr>
  </w:style>
  <w:style w:type="paragraph" w:styleId="ListParagraph">
    <w:name w:val="List Paragraph"/>
    <w:basedOn w:val="Normal"/>
    <w:uiPriority w:val="34"/>
    <w:qFormat/>
    <w:rsid w:val="006B38B1"/>
    <w:pPr>
      <w:ind w:firstLineChars="200" w:firstLine="420"/>
    </w:pPr>
  </w:style>
  <w:style w:type="character" w:styleId="UnresolvedMention">
    <w:name w:val="Unresolved Mention"/>
    <w:basedOn w:val="DefaultParagraphFont"/>
    <w:uiPriority w:val="99"/>
    <w:semiHidden/>
    <w:unhideWhenUsed/>
    <w:rsid w:val="00EE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2430">
      <w:bodyDiv w:val="1"/>
      <w:marLeft w:val="0"/>
      <w:marRight w:val="0"/>
      <w:marTop w:val="0"/>
      <w:marBottom w:val="0"/>
      <w:divBdr>
        <w:top w:val="none" w:sz="0" w:space="0" w:color="auto"/>
        <w:left w:val="none" w:sz="0" w:space="0" w:color="auto"/>
        <w:bottom w:val="none" w:sz="0" w:space="0" w:color="auto"/>
        <w:right w:val="none" w:sz="0" w:space="0" w:color="auto"/>
      </w:divBdr>
      <w:divsChild>
        <w:div w:id="463810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eangelic@stanfo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Li</dc:creator>
  <cp:keywords/>
  <dc:description/>
  <cp:lastModifiedBy>Evan Angelico</cp:lastModifiedBy>
  <cp:revision>14</cp:revision>
  <dcterms:created xsi:type="dcterms:W3CDTF">2022-01-08T20:31:00Z</dcterms:created>
  <dcterms:modified xsi:type="dcterms:W3CDTF">2023-02-10T20:24:00Z</dcterms:modified>
</cp:coreProperties>
</file>