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7FB0E" w14:textId="77777777" w:rsidR="006B615A" w:rsidRDefault="006B615A"/>
    <w:p w14:paraId="42172B24" w14:textId="77777777" w:rsidR="006B615A" w:rsidRDefault="00BE4C86">
      <w:pPr>
        <w:jc w:val="center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35"/>
          <w:szCs w:val="35"/>
        </w:rPr>
        <w:t>202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35"/>
          <w:szCs w:val="35"/>
        </w:rPr>
        <w:t>1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35"/>
          <w:szCs w:val="35"/>
        </w:rPr>
        <w:t>赛季</w:t>
      </w:r>
      <w:r>
        <w:rPr>
          <w:rFonts w:ascii="微软雅黑" w:eastAsia="微软雅黑" w:hAnsi="微软雅黑" w:cs="宋体" w:hint="eastAsia"/>
          <w:b/>
          <w:bCs/>
          <w:i/>
          <w:iCs/>
          <w:color w:val="333333"/>
          <w:kern w:val="0"/>
          <w:sz w:val="35"/>
          <w:szCs w:val="35"/>
        </w:rPr>
        <w:t>FIRST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35"/>
          <w:szCs w:val="35"/>
        </w:rPr>
        <w:t>科技挑战赛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35"/>
          <w:szCs w:val="35"/>
        </w:rPr>
        <w:t>华南区比赛说明</w:t>
      </w:r>
    </w:p>
    <w:p w14:paraId="0DDEE2DE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根据深圳市教育局对防疫防御的要求，为了确保参赛学生的卫生安全，现将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赛季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FIRST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科技挑战赛华南区公告如下：</w:t>
      </w:r>
    </w:p>
    <w:p w14:paraId="3AB20982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学校对比赛时间进行调整，原先比赛时间为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4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日、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日两天调整到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年的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4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日一天在深圳（南山）中加学校举办。</w:t>
      </w:r>
    </w:p>
    <w:p w14:paraId="5B23962B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一、</w:t>
      </w:r>
      <w:r>
        <w:rPr>
          <w:rFonts w:ascii="微软雅黑" w:eastAsia="微软雅黑" w:hAnsi="微软雅黑" w:cs="宋体"/>
          <w:color w:val="333333"/>
          <w:kern w:val="0"/>
          <w:sz w:val="24"/>
        </w:rPr>
        <w:t>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竞赛主题及规则</w:t>
      </w:r>
    </w:p>
    <w:p w14:paraId="7F44D692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主题：终极目标</w:t>
      </w:r>
    </w:p>
    <w:p w14:paraId="0EE88EE9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规则：请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参见官网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(www.semia.com) </w:t>
      </w:r>
    </w:p>
    <w:p w14:paraId="0ABF3B78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二、</w:t>
      </w:r>
      <w:r>
        <w:rPr>
          <w:rFonts w:ascii="微软雅黑" w:eastAsia="微软雅黑" w:hAnsi="微软雅黑" w:cs="宋体"/>
          <w:color w:val="333333"/>
          <w:kern w:val="0"/>
          <w:sz w:val="24"/>
        </w:rPr>
        <w:t>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竞赛时间及地点</w:t>
      </w:r>
    </w:p>
    <w:p w14:paraId="65590E42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报到时间：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04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9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日下午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17:00-22:00</w:t>
      </w:r>
    </w:p>
    <w:p w14:paraId="2484E580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竞赛时间：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04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</w:t>
      </w:r>
    </w:p>
    <w:p w14:paraId="19652C14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竞赛地点：深圳（南山）中加学校</w:t>
      </w:r>
    </w:p>
    <w:p w14:paraId="5958C72B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三、</w:t>
      </w:r>
      <w:r>
        <w:rPr>
          <w:rFonts w:ascii="微软雅黑" w:eastAsia="微软雅黑" w:hAnsi="微软雅黑" w:cs="宋体"/>
          <w:color w:val="333333"/>
          <w:kern w:val="0"/>
          <w:sz w:val="24"/>
        </w:rPr>
        <w:t>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参赛须知</w:t>
      </w:r>
    </w:p>
    <w:p w14:paraId="3DDD9689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1.</w:t>
      </w:r>
      <w:r>
        <w:rPr>
          <w:rFonts w:ascii="微软雅黑" w:eastAsia="微软雅黑" w:hAnsi="微软雅黑" w:cs="宋体"/>
          <w:color w:val="333333"/>
          <w:kern w:val="0"/>
          <w:sz w:val="24"/>
        </w:rPr>
        <w:t> 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参赛成员：每支队伍由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5-15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名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12-18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周岁成员，以及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1-2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名教练组成。</w:t>
      </w:r>
    </w:p>
    <w:p w14:paraId="78E4DE68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2.</w:t>
      </w:r>
      <w:r>
        <w:rPr>
          <w:rFonts w:ascii="微软雅黑" w:eastAsia="微软雅黑" w:hAnsi="微软雅黑" w:cs="宋体"/>
          <w:color w:val="333333"/>
          <w:kern w:val="0"/>
          <w:sz w:val="24"/>
        </w:rPr>
        <w:t> 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队伍数量：本场赛事将邀请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24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支全国区域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特定学校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队伍参与。</w:t>
      </w:r>
    </w:p>
    <w:p w14:paraId="7F353769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3.</w:t>
      </w:r>
      <w:r>
        <w:rPr>
          <w:rFonts w:ascii="微软雅黑" w:eastAsia="微软雅黑" w:hAnsi="微软雅黑" w:cs="宋体"/>
          <w:color w:val="333333"/>
          <w:kern w:val="0"/>
          <w:sz w:val="24"/>
        </w:rPr>
        <w:t> 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竞赛器材合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规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性：参赛现场将实施器材硬件检测，检录通过后方可参赛。</w:t>
      </w:r>
    </w:p>
    <w:p w14:paraId="379BAC42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四、</w:t>
      </w:r>
      <w:r>
        <w:rPr>
          <w:rFonts w:ascii="微软雅黑" w:eastAsia="微软雅黑" w:hAnsi="微软雅黑" w:cs="宋体"/>
          <w:color w:val="333333"/>
          <w:kern w:val="0"/>
          <w:sz w:val="24"/>
        </w:rPr>
        <w:t>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参赛报名</w:t>
      </w:r>
    </w:p>
    <w:p w14:paraId="6A2C3637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1.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请已获得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邀请的队伍登录官方网站报名。</w:t>
      </w:r>
    </w:p>
    <w:p w14:paraId="3D28DECE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网址：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 </w:t>
      </w:r>
      <w:hyperlink r:id="rId8" w:history="1">
        <w:r>
          <w:rPr>
            <w:rFonts w:ascii="微软雅黑" w:eastAsia="微软雅黑" w:hAnsi="微软雅黑" w:cs="宋体" w:hint="eastAsia"/>
            <w:color w:val="333333"/>
            <w:kern w:val="0"/>
            <w:sz w:val="24"/>
          </w:rPr>
          <w:t>http://www.firstchina.org.cn/ftc</w:t>
        </w:r>
      </w:hyperlink>
    </w:p>
    <w:p w14:paraId="63F86438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2.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注册截止时间：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3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15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日中午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12:00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前。</w:t>
      </w:r>
    </w:p>
    <w:p w14:paraId="4B299AF3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3.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参赛队伍公示：于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3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日后在官方网站公示队伍名单。</w:t>
      </w:r>
    </w:p>
    <w:p w14:paraId="162A379E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lastRenderedPageBreak/>
        <w:t>五、相关费用及记录说明：</w:t>
      </w:r>
    </w:p>
    <w:p w14:paraId="6CA46BFB" w14:textId="77777777" w:rsidR="006B615A" w:rsidRDefault="00BE4C86">
      <w:pPr>
        <w:widowControl/>
        <w:ind w:leftChars="114" w:left="239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1. 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报名流程：本次由各参赛组织统一收费、统一注册。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br/>
        <w:t>2. 2021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年参与活动的学生履历将记录在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STEM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人才网系统，并收取“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STEM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学习记录”服务费。“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STEM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学习记录”服务费：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600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元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/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人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/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次。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参赛组织机构收取费用及相关必要信息，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代队伍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网络注册。</w:t>
      </w:r>
    </w:p>
    <w:p w14:paraId="7ACF763D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六、组织机构：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 </w:t>
      </w:r>
    </w:p>
    <w:p w14:paraId="03F7FE52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主办单位：深圳（南山）中加学校</w:t>
      </w:r>
    </w:p>
    <w:p w14:paraId="5BE44284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承办单位：深圳市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豆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小豆科技有限公司</w:t>
      </w:r>
    </w:p>
    <w:p w14:paraId="5ED89AAB" w14:textId="77777777" w:rsidR="006B615A" w:rsidRDefault="00BE4C86">
      <w:pPr>
        <w:widowControl/>
        <w:ind w:firstLineChars="400" w:firstLine="96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          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深圳市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鹏宇教育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科技有限公司</w:t>
      </w:r>
    </w:p>
    <w:p w14:paraId="36B26E5C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              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萝卜地带（上海）科技有限公司</w:t>
      </w:r>
    </w:p>
    <w:p w14:paraId="764089E6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协办单位：北京西觅亚科技有限公司</w:t>
      </w:r>
    </w:p>
    <w:p w14:paraId="24F72B87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支持单位：中国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FIRST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科技挑战赛组委会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  </w:t>
      </w:r>
    </w:p>
    <w:p w14:paraId="394D8DF8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七、奖项设置</w:t>
      </w:r>
    </w:p>
    <w:p w14:paraId="6F4C3836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1.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邀请赛将评选出冠军联盟、亚军联盟及单项奖，颁予奖杯、证书。一、二、三等奖颁发证书。</w:t>
      </w:r>
    </w:p>
    <w:p w14:paraId="5A1556A4" w14:textId="77777777" w:rsidR="006B615A" w:rsidRDefault="00BE4C86">
      <w:pPr>
        <w:widowControl/>
        <w:ind w:firstLineChars="200" w:firstLine="48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2.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本次参与邀请赛队伍将获得积分，积分方式见下表。</w:t>
      </w:r>
    </w:p>
    <w:tbl>
      <w:tblPr>
        <w:tblW w:w="794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1"/>
        <w:gridCol w:w="4410"/>
      </w:tblGrid>
      <w:tr w:rsidR="006B615A" w14:paraId="7427A09C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7FA9C87C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获得奖项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2F7D475E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积分</w:t>
            </w:r>
          </w:p>
        </w:tc>
      </w:tr>
      <w:tr w:rsidR="006B615A" w14:paraId="16A802E9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2F497B1B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 </w:t>
            </w:r>
            <w:proofErr w:type="gramStart"/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启迪奖</w:t>
            </w:r>
            <w:proofErr w:type="gramEnd"/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31048D28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800</w:t>
            </w:r>
          </w:p>
        </w:tc>
      </w:tr>
      <w:tr w:rsidR="006B615A" w14:paraId="5DCC5352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46847425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冠军联盟队长队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62687E90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800</w:t>
            </w:r>
          </w:p>
        </w:tc>
      </w:tr>
      <w:tr w:rsidR="006B615A" w14:paraId="60100CB7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02A5580B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亚军联盟队长队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1C2F5D03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700</w:t>
            </w:r>
          </w:p>
        </w:tc>
      </w:tr>
      <w:tr w:rsidR="006B615A" w14:paraId="2B900CBE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62C4A40B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单项奖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2CD6127D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600</w:t>
            </w:r>
          </w:p>
        </w:tc>
      </w:tr>
      <w:tr w:rsidR="006B615A" w14:paraId="5B8675C4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5045ABDD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冠军联盟队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1BDF2B22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600</w:t>
            </w:r>
          </w:p>
        </w:tc>
      </w:tr>
      <w:tr w:rsidR="006B615A" w14:paraId="0184AF59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5060C5CE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lastRenderedPageBreak/>
              <w:t>亚军联盟队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2B91555E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400</w:t>
            </w:r>
          </w:p>
        </w:tc>
      </w:tr>
      <w:tr w:rsidR="006B615A" w14:paraId="74B958F6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5A47A5A6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所有参赛队伍每站参赛分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  <w:tcMar>
              <w:left w:w="90" w:type="dxa"/>
              <w:right w:w="90" w:type="dxa"/>
            </w:tcMar>
          </w:tcPr>
          <w:p w14:paraId="09AAB39E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300</w:t>
            </w:r>
          </w:p>
        </w:tc>
      </w:tr>
      <w:tr w:rsidR="006B615A" w14:paraId="0443CA80" w14:textId="77777777">
        <w:trPr>
          <w:trHeight w:val="135"/>
        </w:trPr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0596C7C9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获得奖项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0" w:type="dxa"/>
              <w:right w:w="90" w:type="dxa"/>
            </w:tcMar>
          </w:tcPr>
          <w:p w14:paraId="047B2B96" w14:textId="77777777" w:rsidR="006B615A" w:rsidRDefault="00BE4C86">
            <w:pPr>
              <w:widowControl/>
              <w:ind w:firstLineChars="200" w:firstLine="480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</w:rPr>
            </w:pPr>
            <w:r>
              <w:rPr>
                <w:rFonts w:ascii="微软雅黑" w:eastAsia="微软雅黑" w:hAnsi="微软雅黑" w:cs="宋体" w:hint="eastAsia"/>
                <w:color w:val="333333"/>
                <w:kern w:val="0"/>
                <w:sz w:val="24"/>
              </w:rPr>
              <w:t>积分</w:t>
            </w:r>
          </w:p>
        </w:tc>
      </w:tr>
    </w:tbl>
    <w:p w14:paraId="37BC3C09" w14:textId="77777777" w:rsidR="006B615A" w:rsidRDefault="006B615A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</w:p>
    <w:p w14:paraId="4B57ED33" w14:textId="77777777" w:rsidR="006B615A" w:rsidRDefault="00BE4C86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比赛时间安排：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"/>
        <w:gridCol w:w="545"/>
        <w:gridCol w:w="1778"/>
        <w:gridCol w:w="1910"/>
        <w:gridCol w:w="3202"/>
      </w:tblGrid>
      <w:tr w:rsidR="006B615A" w14:paraId="636AA9FD" w14:textId="77777777">
        <w:trPr>
          <w:trHeight w:val="772"/>
          <w:jc w:val="center"/>
        </w:trPr>
        <w:tc>
          <w:tcPr>
            <w:tcW w:w="85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733A5C2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b/>
                <w:color w:val="000000"/>
                <w:sz w:val="32"/>
                <w:szCs w:val="32"/>
              </w:rPr>
            </w:pP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32"/>
                <w:szCs w:val="32"/>
                <w:lang w:bidi="ar"/>
              </w:rPr>
              <w:t>2021</w:t>
            </w: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32"/>
                <w:szCs w:val="32"/>
                <w:lang w:bidi="ar"/>
              </w:rPr>
              <w:t>赛季</w:t>
            </w: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32"/>
                <w:szCs w:val="32"/>
                <w:lang w:bidi="ar"/>
              </w:rPr>
              <w:t>FIRST</w:t>
            </w: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32"/>
                <w:szCs w:val="32"/>
                <w:lang w:bidi="ar"/>
              </w:rPr>
              <w:t>科技挑战赛华南邀请赛</w:t>
            </w: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32"/>
                <w:szCs w:val="32"/>
                <w:lang w:bidi="ar"/>
              </w:rPr>
              <w:t xml:space="preserve"> </w:t>
            </w: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32"/>
                <w:szCs w:val="32"/>
                <w:lang w:bidi="ar"/>
              </w:rPr>
              <w:t>时间安排</w:t>
            </w:r>
          </w:p>
        </w:tc>
      </w:tr>
      <w:tr w:rsidR="006B615A" w14:paraId="53E9B564" w14:textId="77777777">
        <w:trPr>
          <w:trHeight w:val="6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E0836B0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b/>
                <w:color w:val="000000"/>
                <w:sz w:val="24"/>
              </w:rPr>
            </w:pP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24"/>
                <w:lang w:bidi="ar"/>
              </w:rPr>
              <w:t>日期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C26C75D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b/>
                <w:color w:val="000000"/>
                <w:sz w:val="24"/>
              </w:rPr>
            </w:pP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24"/>
                <w:lang w:bidi="ar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BB3B4A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b/>
                <w:color w:val="000000"/>
                <w:sz w:val="24"/>
              </w:rPr>
            </w:pP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24"/>
                <w:lang w:bidi="ar"/>
              </w:rPr>
              <w:t>时间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7DE4D23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b/>
                <w:color w:val="000000"/>
                <w:sz w:val="24"/>
              </w:rPr>
            </w:pP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24"/>
                <w:lang w:bidi="ar"/>
              </w:rPr>
              <w:t>活动内容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422DF4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b/>
                <w:color w:val="000000"/>
                <w:sz w:val="24"/>
              </w:rPr>
            </w:pPr>
            <w:r>
              <w:rPr>
                <w:rFonts w:ascii="华文细黑" w:eastAsia="华文细黑" w:hAnsi="华文细黑" w:cs="华文细黑" w:hint="eastAsia"/>
                <w:b/>
                <w:color w:val="000000"/>
                <w:kern w:val="0"/>
                <w:sz w:val="24"/>
                <w:lang w:bidi="ar"/>
              </w:rPr>
              <w:t>地点</w:t>
            </w:r>
          </w:p>
        </w:tc>
      </w:tr>
      <w:tr w:rsidR="006B615A" w14:paraId="7C24F237" w14:textId="77777777">
        <w:trPr>
          <w:trHeight w:val="718"/>
          <w:jc w:val="center"/>
        </w:trPr>
        <w:tc>
          <w:tcPr>
            <w:tcW w:w="10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7E0AFAB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月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9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1C01402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0CC3EE3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9:00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17:00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69539C0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sz w:val="22"/>
                <w:szCs w:val="22"/>
              </w:rPr>
              <w:t>场地布置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5D51F77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深圳（南山）中加学校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体育馆</w:t>
            </w:r>
          </w:p>
        </w:tc>
      </w:tr>
      <w:tr w:rsidR="006B615A" w14:paraId="61A0CC50" w14:textId="77777777">
        <w:trPr>
          <w:trHeight w:val="718"/>
          <w:jc w:val="center"/>
        </w:trPr>
        <w:tc>
          <w:tcPr>
            <w:tcW w:w="10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06D2DF4" w14:textId="77777777" w:rsidR="006B615A" w:rsidRDefault="006B615A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788BAC9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372A65C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17:00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22:00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064DC21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注册报到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5DCD7C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深圳圣淘沙酒店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gramStart"/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桃源店</w:t>
            </w:r>
            <w:proofErr w:type="gramEnd"/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</w:tr>
      <w:tr w:rsidR="006B615A" w14:paraId="635934C6" w14:textId="77777777">
        <w:trPr>
          <w:trHeight w:val="577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0CAF0BA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月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481FD57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9E0D07D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08:30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9:00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AB3C1A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队伍入场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42D927B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深圳（南山）中加学校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体育馆</w:t>
            </w:r>
          </w:p>
        </w:tc>
      </w:tr>
      <w:tr w:rsidR="006B615A" w14:paraId="294F63E8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04A83B1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5AB0F7D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E7E27B8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9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：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00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9:15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8C69AAF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领队会议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628E113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1AD38D2E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5B87220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FFF3453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875A47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9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：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30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10:30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F9F0EA9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练习赛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402646D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7765B52A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DBE09F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E451578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B55710A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：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45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12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：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7DE5B4F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资格赛、预约答辩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61B4E7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46FF6604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3E415C1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0234C94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53D9DD6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12:00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13:00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7DCECF0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午餐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17A96FE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5C27BEC0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EF975D4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32A1FB4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20F267E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13:00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15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：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A446B0A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资格赛、预约答辩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DCB5278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2114DADA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CDC0EF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F6F9453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69A059A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15:00-15:15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DD5A96E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联盟选择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8D1BB8C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25E68475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81CB3BD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282BA2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01EB4C0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15:30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16:30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5090DDB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淘汰赛、决赛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6557D0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55F9286F" w14:textId="77777777">
        <w:trPr>
          <w:trHeight w:val="577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743155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F953F87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B2F9FA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17:00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17:30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C2CE728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颁奖典礼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1AC9C69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B615A" w14:paraId="2EF18B78" w14:textId="77777777">
        <w:trPr>
          <w:trHeight w:val="596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290FE52" w14:textId="77777777" w:rsidR="006B615A" w:rsidRDefault="006B615A">
            <w:pPr>
              <w:jc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F797206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11808AE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17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：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30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—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18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：</w:t>
            </w: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211AD09" w14:textId="77777777" w:rsidR="006B615A" w:rsidRDefault="00BE4C86">
            <w:pPr>
              <w:widowControl/>
              <w:jc w:val="center"/>
              <w:textAlignment w:val="center"/>
              <w:rPr>
                <w:rFonts w:ascii="华文细黑" w:eastAsia="华文细黑" w:hAnsi="华文细黑" w:cs="华文细黑"/>
                <w:color w:val="000000"/>
                <w:sz w:val="22"/>
                <w:szCs w:val="22"/>
              </w:rPr>
            </w:pPr>
            <w:r>
              <w:rPr>
                <w:rFonts w:ascii="华文细黑" w:eastAsia="华文细黑" w:hAnsi="华文细黑" w:cs="华文细黑" w:hint="eastAsia"/>
                <w:color w:val="000000"/>
                <w:kern w:val="0"/>
                <w:sz w:val="22"/>
                <w:szCs w:val="22"/>
                <w:lang w:bidi="ar"/>
              </w:rPr>
              <w:t>疏散、返程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B282A74" w14:textId="77777777" w:rsidR="006B615A" w:rsidRDefault="006B615A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03804095" w14:textId="77777777" w:rsidR="006B615A" w:rsidRDefault="006B615A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</w:p>
    <w:p w14:paraId="6A3A3A44" w14:textId="77777777" w:rsidR="006B615A" w:rsidRDefault="00BE4C86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关于参赛队伍的防疫要求如下：</w:t>
      </w:r>
    </w:p>
    <w:p w14:paraId="56DA2E00" w14:textId="77777777" w:rsidR="006B615A" w:rsidRDefault="00BE4C86">
      <w:pPr>
        <w:widowControl/>
        <w:jc w:val="center"/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</w:pPr>
      <w:r>
        <w:rPr>
          <w:rFonts w:ascii="楷体" w:eastAsia="楷体" w:hAnsi="楷体" w:cs="楷体"/>
          <w:b/>
          <w:color w:val="282828"/>
          <w:kern w:val="0"/>
          <w:sz w:val="41"/>
          <w:szCs w:val="41"/>
          <w:lang w:bidi="ar"/>
        </w:rPr>
        <w:lastRenderedPageBreak/>
        <w:t>参赛队伍防疫要求</w:t>
      </w:r>
    </w:p>
    <w:p w14:paraId="0B23940A" w14:textId="77777777" w:rsidR="006B615A" w:rsidRDefault="00BE4C86">
      <w:pPr>
        <w:widowControl/>
        <w:jc w:val="left"/>
      </w:pP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>1.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所有队伍须注册</w:t>
      </w: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>“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粤康码</w:t>
      </w: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>”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，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7"/>
          <w:szCs w:val="27"/>
          <w:lang w:bidi="ar"/>
        </w:rPr>
        <w:t>“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粤康码</w:t>
      </w:r>
      <w:r>
        <w:rPr>
          <w:rFonts w:ascii="Calibri" w:eastAsia="宋体" w:hAnsi="Calibri" w:cs="Calibri"/>
          <w:color w:val="000000"/>
          <w:kern w:val="0"/>
          <w:sz w:val="27"/>
          <w:szCs w:val="27"/>
          <w:lang w:bidi="ar"/>
        </w:rPr>
        <w:t>”</w:t>
      </w:r>
      <w:proofErr w:type="gramStart"/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非绿码的</w:t>
      </w:r>
      <w:proofErr w:type="gramEnd"/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队员，应及时到相关部门核实。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如有异常不予参加活动。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</w:p>
    <w:p w14:paraId="6EF2F588" w14:textId="77777777" w:rsidR="006B615A" w:rsidRDefault="00BE4C86">
      <w:pPr>
        <w:widowControl/>
        <w:jc w:val="left"/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2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.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队伍成员应注意个人卫生和防护，活动前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 xml:space="preserve">14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天内，</w:t>
      </w:r>
      <w:proofErr w:type="gramStart"/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不</w:t>
      </w:r>
      <w:proofErr w:type="gramEnd"/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前往国内疫情中、高风险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地区，不出国（境），不参加集聚性活动。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</w:p>
    <w:p w14:paraId="79C2618E" w14:textId="77777777" w:rsidR="006B615A" w:rsidRDefault="00BE4C86">
      <w:pPr>
        <w:widowControl/>
        <w:jc w:val="left"/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3.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活动前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 xml:space="preserve">14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天内出现发热、干咳、乏力、鼻塞、流涕、咽痛、腹泻等身体状况异常（以下简称身体状况异常）、有境外或中、高风险地区活动轨迹的人员，确诊病例密切接触者，应立即按当地防疫要求报告，同时报告所属单位或机构，按规定及时到发热门诊进行排查和核酸检测，并逐一进行综合</w:t>
      </w:r>
      <w:proofErr w:type="gramStart"/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研</w:t>
      </w:r>
      <w:proofErr w:type="gramEnd"/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判评估其是否具备正常参加活动的条件。</w:t>
      </w:r>
    </w:p>
    <w:p w14:paraId="31258E3B" w14:textId="77777777" w:rsidR="006B615A" w:rsidRDefault="00BE4C86">
      <w:pPr>
        <w:widowControl/>
        <w:jc w:val="left"/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4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.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低风险地区的队伍成员，活动前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 xml:space="preserve">14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天出现发热、咳嗽等呼吸道症状的，须进行新冠肺炎病毒核酸检测；非低风险地区的所有队伍成员，均须进行新冠肺炎病毒核酸检测或提供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赛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前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 xml:space="preserve">7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天的检测报告。正处于隔离医学观察治疗或集中隔离观察期的确诊病例、疑似病例、复检阳性人员、无症状感染者以及无</w:t>
      </w:r>
      <w:proofErr w:type="gramStart"/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>“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粤康码</w:t>
      </w:r>
      <w:r>
        <w:rPr>
          <w:rFonts w:ascii="TimesNewRomanPSMT" w:eastAsia="TimesNewRomanPSMT" w:hAnsi="TimesNewRomanPSMT" w:cs="TimesNewRomanPSMT"/>
          <w:color w:val="000000"/>
          <w:kern w:val="0"/>
          <w:sz w:val="27"/>
          <w:szCs w:val="27"/>
          <w:lang w:bidi="ar"/>
        </w:rPr>
        <w:t>”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绿码的</w:t>
      </w:r>
      <w:proofErr w:type="gramEnd"/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队伍成员，不得参加活动。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</w:p>
    <w:p w14:paraId="08CE3AD7" w14:textId="77777777" w:rsidR="006B615A" w:rsidRDefault="00BE4C86">
      <w:pPr>
        <w:widowControl/>
        <w:jc w:val="left"/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5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.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队伍成员进入活动地点时须向工作人员出示手机上的</w:t>
      </w:r>
      <w:r>
        <w:rPr>
          <w:rFonts w:ascii="Calibri" w:eastAsia="宋体" w:hAnsi="Calibri" w:cs="Calibri"/>
          <w:color w:val="000000"/>
          <w:kern w:val="0"/>
          <w:sz w:val="27"/>
          <w:szCs w:val="27"/>
          <w:lang w:bidi="ar"/>
        </w:rPr>
        <w:t>“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粤康码</w:t>
      </w:r>
      <w:r>
        <w:rPr>
          <w:rFonts w:ascii="Calibri" w:eastAsia="宋体" w:hAnsi="Calibri" w:cs="Calibri"/>
          <w:color w:val="000000"/>
          <w:kern w:val="0"/>
          <w:sz w:val="27"/>
          <w:szCs w:val="27"/>
          <w:lang w:bidi="ar"/>
        </w:rPr>
        <w:t>”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绿码。</w:t>
      </w:r>
    </w:p>
    <w:p w14:paraId="6AB3EF91" w14:textId="77777777" w:rsidR="006B615A" w:rsidRDefault="00BE4C86">
      <w:pPr>
        <w:pStyle w:val="2"/>
        <w:ind w:left="-33"/>
        <w:rPr>
          <w:lang w:eastAsia="zh-CN"/>
        </w:rPr>
      </w:pP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CN" w:bidi="ar"/>
        </w:rPr>
        <w:t>队伍成员进入活动场地均要佩戴口罩（一次性使用医用口罩或医用外科口罩）。出现身体异常情况的考生，可根据医疗卫生专业人员指引，先在临时</w:t>
      </w:r>
      <w:proofErr w:type="gramStart"/>
      <w:r>
        <w:rPr>
          <w:rFonts w:ascii="仿宋" w:eastAsia="仿宋" w:hAnsi="仿宋" w:cs="仿宋"/>
          <w:color w:val="000000"/>
          <w:kern w:val="0"/>
          <w:sz w:val="27"/>
          <w:szCs w:val="27"/>
          <w:lang w:eastAsia="zh-CN" w:bidi="ar"/>
        </w:rPr>
        <w:t>观察区</w:t>
      </w:r>
      <w:proofErr w:type="gramEnd"/>
      <w:r>
        <w:rPr>
          <w:rFonts w:ascii="仿宋" w:eastAsia="仿宋" w:hAnsi="仿宋" w:cs="仿宋"/>
          <w:color w:val="000000"/>
          <w:kern w:val="0"/>
          <w:sz w:val="27"/>
          <w:szCs w:val="27"/>
          <w:lang w:eastAsia="zh-CN" w:bidi="ar"/>
        </w:rPr>
        <w:t>进行复核评估后作下一步处置，经医疗卫生专业人员专业评估，在保障所有活动人员及工作人员生命安全和身体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CN" w:bidi="ar"/>
        </w:rPr>
        <w:t xml:space="preserve"> 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CN" w:bidi="ar"/>
        </w:rPr>
        <w:t>健康前提下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综合</w:t>
      </w:r>
      <w:proofErr w:type="gramStart"/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研</w:t>
      </w:r>
      <w:proofErr w:type="gramEnd"/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判是否具备正常参加活动条件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，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不具备参加活动条件的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，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不安排参加活动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。</w:t>
      </w:r>
    </w:p>
    <w:p w14:paraId="13FA86FD" w14:textId="77777777" w:rsidR="006B615A" w:rsidRDefault="00BE4C86">
      <w:pPr>
        <w:widowControl/>
        <w:jc w:val="left"/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lastRenderedPageBreak/>
        <w:t>6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.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队伍成员进入活动场所时应用速干手消毒剂进行手消毒或者洗手。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</w:t>
      </w:r>
    </w:p>
    <w:p w14:paraId="0D194E50" w14:textId="77777777" w:rsidR="006B615A" w:rsidRDefault="00BE4C86">
      <w:pPr>
        <w:widowControl/>
        <w:jc w:val="left"/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7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.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队伍成员应遵守疫情防控规定和要求。</w:t>
      </w:r>
    </w:p>
    <w:p w14:paraId="1EDE0198" w14:textId="77777777" w:rsidR="006B615A" w:rsidRDefault="00BE4C86">
      <w:pPr>
        <w:widowControl/>
        <w:jc w:val="left"/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8.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场馆通风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，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控制人流在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70%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左右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，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配备志愿者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，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保证队员确认队员及场馆安全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。</w:t>
      </w:r>
    </w:p>
    <w:p w14:paraId="45EFF657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 xml:space="preserve">     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为了确保活动顺利进行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，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eastAsia="zh-Hans" w:bidi="ar"/>
        </w:rPr>
        <w:t>请各位遵守以上防疫安全工作</w:t>
      </w:r>
      <w:r>
        <w:rPr>
          <w:rFonts w:ascii="仿宋" w:eastAsia="仿宋" w:hAnsi="仿宋" w:cs="仿宋"/>
          <w:color w:val="000000"/>
          <w:kern w:val="0"/>
          <w:sz w:val="27"/>
          <w:szCs w:val="27"/>
          <w:lang w:eastAsia="zh-Hans" w:bidi="ar"/>
        </w:rPr>
        <w:t>。</w:t>
      </w:r>
    </w:p>
    <w:p w14:paraId="21CA4472" w14:textId="77777777" w:rsidR="006B615A" w:rsidRDefault="00BE4C86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保险以及出行。</w:t>
      </w:r>
    </w:p>
    <w:p w14:paraId="67B07EE9" w14:textId="77777777" w:rsidR="006B615A" w:rsidRDefault="00BE4C86">
      <w:pPr>
        <w:widowControl/>
        <w:numPr>
          <w:ilvl w:val="0"/>
          <w:numId w:val="2"/>
        </w:numPr>
        <w:ind w:firstLineChars="200" w:firstLine="540"/>
        <w:jc w:val="left"/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</w:pPr>
      <w:r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  <w:t>所有队伍须</w:t>
      </w: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购买出行安全险。</w:t>
      </w:r>
    </w:p>
    <w:p w14:paraId="7901A501" w14:textId="77777777" w:rsidR="006B615A" w:rsidRDefault="00BE4C86">
      <w:pPr>
        <w:widowControl/>
        <w:numPr>
          <w:ilvl w:val="0"/>
          <w:numId w:val="2"/>
        </w:numPr>
        <w:ind w:firstLineChars="200" w:firstLine="540"/>
        <w:jc w:val="left"/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签署家长</w:t>
      </w:r>
      <w:proofErr w:type="gramStart"/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不</w:t>
      </w:r>
      <w:proofErr w:type="gramEnd"/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随同协议书。</w:t>
      </w:r>
    </w:p>
    <w:p w14:paraId="4F241AF0" w14:textId="77777777" w:rsidR="006B615A" w:rsidRDefault="00BE4C86">
      <w:pPr>
        <w:widowControl/>
        <w:numPr>
          <w:ilvl w:val="0"/>
          <w:numId w:val="2"/>
        </w:numPr>
        <w:ind w:firstLineChars="200" w:firstLine="540"/>
        <w:jc w:val="left"/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</w:pPr>
      <w:r>
        <w:rPr>
          <w:rFonts w:ascii="仿宋" w:eastAsia="仿宋" w:hAnsi="仿宋" w:cs="仿宋" w:hint="eastAsia"/>
          <w:color w:val="000000"/>
          <w:kern w:val="0"/>
          <w:sz w:val="27"/>
          <w:szCs w:val="27"/>
          <w:lang w:bidi="ar"/>
        </w:rPr>
        <w:t>遵守深圳市防疫规定。</w:t>
      </w:r>
    </w:p>
    <w:p w14:paraId="372A4187" w14:textId="77777777" w:rsidR="006B615A" w:rsidRDefault="00BE4C86">
      <w:pPr>
        <w:widowControl/>
        <w:tabs>
          <w:tab w:val="left" w:pos="312"/>
        </w:tabs>
        <w:jc w:val="center"/>
        <w:rPr>
          <w:rFonts w:ascii="仿宋" w:eastAsia="仿宋" w:hAnsi="仿宋" w:cs="仿宋"/>
          <w:color w:val="000000"/>
          <w:kern w:val="0"/>
          <w:sz w:val="27"/>
          <w:szCs w:val="27"/>
          <w:lang w:bidi="ar"/>
        </w:rPr>
      </w:pPr>
      <w:r>
        <w:rPr>
          <w:noProof/>
        </w:rPr>
        <w:drawing>
          <wp:inline distT="0" distB="0" distL="114300" distR="114300" wp14:anchorId="0787D025" wp14:editId="0048E10E">
            <wp:extent cx="4514850" cy="2289810"/>
            <wp:effectExtent l="0" t="0" r="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B7CD" w14:textId="77777777" w:rsidR="006B615A" w:rsidRDefault="00BE4C86">
      <w:pPr>
        <w:pStyle w:val="a6"/>
        <w:widowControl/>
        <w:spacing w:beforeAutospacing="0" w:afterAutospacing="0" w:line="315" w:lineRule="atLeast"/>
        <w:ind w:firstLine="420"/>
        <w:jc w:val="center"/>
        <w:textAlignment w:val="baseline"/>
        <w:rPr>
          <w:rFonts w:ascii="微软雅黑" w:eastAsia="微软雅黑" w:hAnsi="微软雅黑" w:cs="宋体"/>
          <w:color w:val="333333"/>
          <w:sz w:val="21"/>
          <w:szCs w:val="21"/>
        </w:rPr>
      </w:pPr>
      <w:r>
        <w:rPr>
          <w:rFonts w:ascii="微软雅黑" w:eastAsia="微软雅黑" w:hAnsi="微软雅黑" w:cs="宋体" w:hint="eastAsia"/>
          <w:color w:val="333333"/>
          <w:sz w:val="21"/>
          <w:szCs w:val="21"/>
        </w:rPr>
        <w:t>深圳（南山）中加学校</w:t>
      </w:r>
    </w:p>
    <w:p w14:paraId="6138128E" w14:textId="77777777" w:rsidR="006B615A" w:rsidRDefault="00BE4C86">
      <w:pPr>
        <w:pStyle w:val="a6"/>
        <w:widowControl/>
        <w:spacing w:beforeAutospacing="0" w:afterAutospacing="0" w:line="315" w:lineRule="atLeast"/>
        <w:ind w:firstLine="420"/>
        <w:jc w:val="center"/>
        <w:textAlignment w:val="baseline"/>
        <w:rPr>
          <w:rFonts w:ascii="微软雅黑" w:eastAsia="微软雅黑" w:hAnsi="微软雅黑" w:cs="微软雅黑"/>
          <w:color w:val="333333"/>
          <w:sz w:val="27"/>
          <w:szCs w:val="27"/>
        </w:rPr>
      </w:pPr>
      <w:r>
        <w:rPr>
          <w:rFonts w:ascii="微软雅黑" w:eastAsia="微软雅黑" w:hAnsi="微软雅黑" w:cs="宋体" w:hint="eastAsia"/>
          <w:color w:val="333333"/>
          <w:sz w:val="21"/>
          <w:szCs w:val="21"/>
        </w:rPr>
        <w:t>深圳</w:t>
      </w:r>
      <w:r>
        <w:rPr>
          <w:rFonts w:ascii="微软雅黑" w:eastAsia="微软雅黑" w:hAnsi="微软雅黑" w:cs="宋体"/>
          <w:color w:val="333333"/>
          <w:sz w:val="21"/>
          <w:szCs w:val="21"/>
        </w:rPr>
        <w:t>市南山区南光路</w:t>
      </w:r>
      <w:r>
        <w:rPr>
          <w:rFonts w:ascii="微软雅黑" w:eastAsia="微软雅黑" w:hAnsi="微软雅黑" w:cs="宋体"/>
          <w:color w:val="333333"/>
          <w:sz w:val="21"/>
          <w:szCs w:val="21"/>
        </w:rPr>
        <w:t>166</w:t>
      </w:r>
      <w:r>
        <w:rPr>
          <w:rFonts w:ascii="微软雅黑" w:eastAsia="微软雅黑" w:hAnsi="微软雅黑" w:cs="宋体"/>
          <w:color w:val="333333"/>
          <w:sz w:val="21"/>
          <w:szCs w:val="21"/>
        </w:rPr>
        <w:t>号</w:t>
      </w:r>
      <w:r>
        <w:rPr>
          <w:rFonts w:ascii="微软雅黑" w:eastAsia="微软雅黑" w:hAnsi="微软雅黑" w:cs="宋体" w:hint="eastAsia"/>
          <w:color w:val="333333"/>
          <w:sz w:val="21"/>
          <w:szCs w:val="21"/>
        </w:rPr>
        <w:t xml:space="preserve">                                       </w:t>
      </w:r>
    </w:p>
    <w:p w14:paraId="3F2CBEC2" w14:textId="77777777" w:rsidR="006B615A" w:rsidRDefault="00BE4C86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酒店参考：</w:t>
      </w:r>
    </w:p>
    <w:p w14:paraId="329EE4E8" w14:textId="77777777" w:rsidR="006B615A" w:rsidRDefault="00BE4C86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     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由于疫情防控需要：组委会已经指定深圳市圣淘沙酒店（桃源点）为本次比赛的住宿酒店和队伍报到地点。酒店到学校距离为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700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米，步行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5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分钟；全部打包协议价格为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560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元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/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人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/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天。含住宿、双早、接送机服务、学校中餐等。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如队伍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有其他住宿选项，也可以自行安排住宿酒店。</w:t>
      </w:r>
    </w:p>
    <w:p w14:paraId="14C05640" w14:textId="77777777" w:rsidR="006B615A" w:rsidRDefault="00BE4C8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noProof/>
        </w:rPr>
        <w:lastRenderedPageBreak/>
        <w:drawing>
          <wp:inline distT="0" distB="0" distL="114300" distR="114300" wp14:anchorId="06EE7FC0" wp14:editId="06A79BEE">
            <wp:extent cx="3409315" cy="302260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910B" w14:textId="77777777" w:rsidR="006B615A" w:rsidRDefault="00BE4C86">
      <w:pPr>
        <w:jc w:val="center"/>
      </w:pPr>
      <w:r>
        <w:rPr>
          <w:noProof/>
        </w:rPr>
        <w:drawing>
          <wp:inline distT="0" distB="0" distL="114300" distR="114300" wp14:anchorId="6715BDA2" wp14:editId="4818EC09">
            <wp:extent cx="3131820" cy="1718310"/>
            <wp:effectExtent l="0" t="0" r="1143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2AE3" w14:textId="77777777" w:rsidR="006B615A" w:rsidRDefault="00BE4C86">
      <w:pPr>
        <w:pStyle w:val="a6"/>
        <w:widowControl/>
        <w:spacing w:beforeAutospacing="0" w:afterAutospacing="0" w:line="315" w:lineRule="atLeast"/>
        <w:ind w:firstLine="420"/>
        <w:jc w:val="center"/>
        <w:textAlignment w:val="baseline"/>
        <w:rPr>
          <w:rFonts w:ascii="微软雅黑" w:eastAsia="微软雅黑" w:hAnsi="微软雅黑" w:cs="宋体"/>
          <w:color w:val="333333"/>
          <w:sz w:val="21"/>
          <w:szCs w:val="21"/>
        </w:rPr>
      </w:pPr>
      <w:r>
        <w:rPr>
          <w:rFonts w:ascii="微软雅黑" w:eastAsia="微软雅黑" w:hAnsi="微软雅黑" w:cs="宋体" w:hint="eastAsia"/>
          <w:color w:val="333333"/>
          <w:sz w:val="21"/>
          <w:szCs w:val="21"/>
        </w:rPr>
        <w:t>步行</w:t>
      </w:r>
      <w:r>
        <w:rPr>
          <w:rFonts w:ascii="微软雅黑" w:eastAsia="微软雅黑" w:hAnsi="微软雅黑" w:cs="宋体" w:hint="eastAsia"/>
          <w:color w:val="333333"/>
          <w:sz w:val="21"/>
          <w:szCs w:val="21"/>
        </w:rPr>
        <w:t>5</w:t>
      </w:r>
      <w:r>
        <w:rPr>
          <w:rFonts w:ascii="微软雅黑" w:eastAsia="微软雅黑" w:hAnsi="微软雅黑" w:cs="宋体" w:hint="eastAsia"/>
          <w:color w:val="333333"/>
          <w:sz w:val="21"/>
          <w:szCs w:val="21"/>
        </w:rPr>
        <w:t>分钟到学校</w:t>
      </w:r>
    </w:p>
    <w:p w14:paraId="4FC022C7" w14:textId="77777777" w:rsidR="006B615A" w:rsidRDefault="00BE4C86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费用支付信息：</w:t>
      </w:r>
    </w:p>
    <w:p w14:paraId="1902FDBE" w14:textId="77777777" w:rsidR="006B615A" w:rsidRDefault="00BE4C86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  <w:r>
        <w:rPr>
          <w:rFonts w:ascii="微软雅黑" w:eastAsia="微软雅黑" w:hAnsi="微软雅黑" w:hint="eastAsia"/>
          <w:color w:val="000000"/>
          <w:sz w:val="24"/>
          <w:szCs w:val="22"/>
        </w:rPr>
        <w:t>对公</w:t>
      </w:r>
      <w:r>
        <w:rPr>
          <w:rFonts w:ascii="微软雅黑" w:eastAsia="微软雅黑" w:hAnsi="微软雅黑" w:hint="eastAsia"/>
          <w:color w:val="000000"/>
          <w:sz w:val="24"/>
          <w:szCs w:val="22"/>
        </w:rPr>
        <w:t>账号信息：</w:t>
      </w:r>
    </w:p>
    <w:p w14:paraId="22CD2683" w14:textId="77777777" w:rsidR="006B615A" w:rsidRDefault="00BE4C86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  <w:r>
        <w:rPr>
          <w:rFonts w:ascii="微软雅黑" w:eastAsia="微软雅黑" w:hAnsi="微软雅黑" w:hint="eastAsia"/>
          <w:color w:val="000000"/>
          <w:sz w:val="24"/>
          <w:szCs w:val="22"/>
        </w:rPr>
        <w:t>名称：深圳市</w:t>
      </w:r>
      <w:proofErr w:type="gramStart"/>
      <w:r>
        <w:rPr>
          <w:rFonts w:ascii="微软雅黑" w:eastAsia="微软雅黑" w:hAnsi="微软雅黑" w:hint="eastAsia"/>
          <w:color w:val="000000"/>
          <w:sz w:val="24"/>
          <w:szCs w:val="22"/>
        </w:rPr>
        <w:t>豆</w:t>
      </w:r>
      <w:proofErr w:type="gramEnd"/>
      <w:r>
        <w:rPr>
          <w:rFonts w:ascii="微软雅黑" w:eastAsia="微软雅黑" w:hAnsi="微软雅黑" w:hint="eastAsia"/>
          <w:color w:val="000000"/>
          <w:sz w:val="24"/>
          <w:szCs w:val="22"/>
        </w:rPr>
        <w:t>小豆科技有限公司</w:t>
      </w:r>
    </w:p>
    <w:p w14:paraId="334B23D1" w14:textId="77777777" w:rsidR="006B615A" w:rsidRDefault="00BE4C86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  <w:r>
        <w:rPr>
          <w:rFonts w:ascii="微软雅黑" w:eastAsia="微软雅黑" w:hAnsi="微软雅黑" w:hint="eastAsia"/>
          <w:color w:val="000000"/>
          <w:sz w:val="24"/>
          <w:szCs w:val="22"/>
        </w:rPr>
        <w:t>开户行</w:t>
      </w:r>
      <w:r>
        <w:rPr>
          <w:rFonts w:ascii="微软雅黑" w:eastAsia="微软雅黑" w:hAnsi="微软雅黑" w:hint="eastAsia"/>
          <w:color w:val="000000"/>
          <w:sz w:val="24"/>
          <w:szCs w:val="22"/>
        </w:rPr>
        <w:t xml:space="preserve">: </w:t>
      </w:r>
      <w:r>
        <w:rPr>
          <w:rFonts w:ascii="微软雅黑" w:eastAsia="微软雅黑" w:hAnsi="微软雅黑" w:hint="eastAsia"/>
          <w:color w:val="000000"/>
          <w:sz w:val="24"/>
          <w:szCs w:val="22"/>
        </w:rPr>
        <w:t>工商银行深圳海王支行</w:t>
      </w:r>
    </w:p>
    <w:p w14:paraId="64A9D38D" w14:textId="77777777" w:rsidR="006B615A" w:rsidRDefault="00BE4C86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  <w:proofErr w:type="gramStart"/>
      <w:r>
        <w:rPr>
          <w:rFonts w:ascii="微软雅黑" w:eastAsia="微软雅黑" w:hAnsi="微软雅黑" w:hint="eastAsia"/>
          <w:color w:val="000000"/>
          <w:sz w:val="24"/>
          <w:szCs w:val="22"/>
        </w:rPr>
        <w:t>帐号</w:t>
      </w:r>
      <w:proofErr w:type="gramEnd"/>
      <w:r>
        <w:rPr>
          <w:rFonts w:ascii="微软雅黑" w:eastAsia="微软雅黑" w:hAnsi="微软雅黑" w:hint="eastAsia"/>
          <w:color w:val="000000"/>
          <w:sz w:val="24"/>
          <w:szCs w:val="22"/>
        </w:rPr>
        <w:t xml:space="preserve">: 4000 0293 </w:t>
      </w:r>
      <w:r>
        <w:rPr>
          <w:rFonts w:ascii="微软雅黑" w:eastAsia="微软雅黑" w:hAnsi="微软雅黑" w:hint="eastAsia"/>
          <w:color w:val="000000"/>
          <w:sz w:val="24"/>
          <w:szCs w:val="22"/>
        </w:rPr>
        <w:t>0920 0619 639</w:t>
      </w:r>
    </w:p>
    <w:p w14:paraId="6225C520" w14:textId="77777777" w:rsidR="006B615A" w:rsidRDefault="006B615A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</w:p>
    <w:p w14:paraId="5E0854F5" w14:textId="77777777" w:rsidR="006B615A" w:rsidRDefault="006B615A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</w:p>
    <w:p w14:paraId="00B03045" w14:textId="77777777" w:rsidR="006B615A" w:rsidRDefault="006B615A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</w:p>
    <w:p w14:paraId="023884D0" w14:textId="77777777" w:rsidR="006B615A" w:rsidRDefault="00BE4C86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  <w:r>
        <w:rPr>
          <w:rFonts w:ascii="微软雅黑" w:eastAsia="微软雅黑" w:hAnsi="微软雅黑" w:hint="eastAsia"/>
          <w:color w:val="000000"/>
          <w:sz w:val="24"/>
          <w:szCs w:val="22"/>
        </w:rPr>
        <w:lastRenderedPageBreak/>
        <w:t>对私账号信息：</w:t>
      </w:r>
    </w:p>
    <w:p w14:paraId="4D4BC673" w14:textId="77777777" w:rsidR="006B615A" w:rsidRDefault="00BE4C86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  <w:r>
        <w:rPr>
          <w:rFonts w:ascii="微软雅黑" w:eastAsia="微软雅黑" w:hAnsi="微软雅黑" w:hint="eastAsia"/>
          <w:color w:val="000000"/>
          <w:sz w:val="24"/>
          <w:szCs w:val="22"/>
        </w:rPr>
        <w:t>户名：李春霖</w:t>
      </w:r>
    </w:p>
    <w:p w14:paraId="6F091987" w14:textId="77777777" w:rsidR="006B615A" w:rsidRDefault="00BE4C86">
      <w:pPr>
        <w:jc w:val="left"/>
        <w:rPr>
          <w:rFonts w:ascii="微软雅黑" w:eastAsia="微软雅黑" w:hAnsi="微软雅黑"/>
          <w:color w:val="000000"/>
          <w:sz w:val="24"/>
          <w:szCs w:val="22"/>
        </w:rPr>
      </w:pPr>
      <w:r>
        <w:rPr>
          <w:rFonts w:ascii="微软雅黑" w:eastAsia="微软雅黑" w:hAnsi="微软雅黑" w:hint="eastAsia"/>
          <w:color w:val="000000"/>
          <w:sz w:val="24"/>
          <w:szCs w:val="22"/>
        </w:rPr>
        <w:t>开户行：招商银行</w:t>
      </w:r>
      <w:r>
        <w:rPr>
          <w:rFonts w:ascii="微软雅黑" w:eastAsia="微软雅黑" w:hAnsi="微软雅黑" w:hint="eastAsia"/>
          <w:color w:val="000000"/>
          <w:sz w:val="24"/>
          <w:szCs w:val="22"/>
        </w:rPr>
        <w:t xml:space="preserve"> </w:t>
      </w:r>
      <w:r>
        <w:rPr>
          <w:rFonts w:ascii="微软雅黑" w:eastAsia="微软雅黑" w:hAnsi="微软雅黑" w:hint="eastAsia"/>
          <w:color w:val="000000"/>
          <w:sz w:val="24"/>
          <w:szCs w:val="22"/>
        </w:rPr>
        <w:t>深圳南油支行</w:t>
      </w:r>
    </w:p>
    <w:p w14:paraId="4B254947" w14:textId="77777777" w:rsidR="006B615A" w:rsidRDefault="00BE4C86">
      <w:pPr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hint="eastAsia"/>
          <w:color w:val="000000"/>
          <w:sz w:val="24"/>
          <w:szCs w:val="22"/>
        </w:rPr>
        <w:t>账号：</w:t>
      </w:r>
      <w:r>
        <w:rPr>
          <w:rFonts w:ascii="微软雅黑" w:eastAsia="微软雅黑" w:hAnsi="微软雅黑" w:hint="eastAsia"/>
          <w:color w:val="000000"/>
          <w:sz w:val="24"/>
          <w:szCs w:val="22"/>
        </w:rPr>
        <w:t>6214 8565 5690 7016</w:t>
      </w:r>
    </w:p>
    <w:p w14:paraId="7078FEBC" w14:textId="77777777" w:rsidR="006B615A" w:rsidRDefault="00BE4C86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赛事咨询：</w:t>
      </w:r>
    </w:p>
    <w:p w14:paraId="6CD1593F" w14:textId="77777777" w:rsidR="006B615A" w:rsidRDefault="00BE4C86">
      <w:pPr>
        <w:widowControl/>
        <w:ind w:firstLineChars="300" w:firstLine="72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联系人：李春霖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  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联系电话：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13927467960   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邮箱：</w:t>
      </w:r>
      <w:hyperlink r:id="rId12" w:history="1">
        <w:r>
          <w:rPr>
            <w:rFonts w:ascii="微软雅黑" w:eastAsia="微软雅黑" w:hAnsi="微软雅黑" w:cs="宋体" w:hint="eastAsia"/>
            <w:color w:val="333333"/>
            <w:kern w:val="0"/>
            <w:sz w:val="24"/>
          </w:rPr>
          <w:t>phe.lin@163.com</w:t>
        </w:r>
      </w:hyperlink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以上各项事宜请各参赛队伍知悉，并请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FTC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队伍负责人根据比赛时间提前做好各项准备及工作安排。</w:t>
      </w:r>
    </w:p>
    <w:p w14:paraId="3659B5E8" w14:textId="77777777" w:rsidR="006B615A" w:rsidRDefault="006B615A">
      <w:pPr>
        <w:widowControl/>
        <w:ind w:firstLineChars="300" w:firstLine="72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</w:p>
    <w:p w14:paraId="2AA44E0A" w14:textId="77777777" w:rsidR="006B615A" w:rsidRDefault="00BE4C86">
      <w:pPr>
        <w:widowControl/>
        <w:ind w:firstLineChars="300" w:firstLine="720"/>
        <w:jc w:val="left"/>
        <w:rPr>
          <w:rFonts w:ascii="微软雅黑" w:eastAsia="微软雅黑" w:hAnsi="微软雅黑" w:cs="宋体"/>
          <w:color w:val="333333"/>
          <w:kern w:val="0"/>
          <w:sz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                                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深圳市</w:t>
      </w:r>
      <w:proofErr w:type="gramStart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豆</w:t>
      </w:r>
      <w:proofErr w:type="gramEnd"/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小豆科技有限公司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                  </w:t>
      </w:r>
    </w:p>
    <w:p w14:paraId="7C52976B" w14:textId="77777777" w:rsidR="006B615A" w:rsidRDefault="00BE4C86">
      <w:pPr>
        <w:widowControl/>
        <w:ind w:firstLineChars="300" w:firstLine="72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 xml:space="preserve">                                    2021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年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03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月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05</w:t>
      </w:r>
      <w:r>
        <w:rPr>
          <w:rFonts w:ascii="微软雅黑" w:eastAsia="微软雅黑" w:hAnsi="微软雅黑" w:cs="宋体" w:hint="eastAsia"/>
          <w:color w:val="333333"/>
          <w:kern w:val="0"/>
          <w:sz w:val="24"/>
        </w:rPr>
        <w:t>日</w:t>
      </w:r>
    </w:p>
    <w:sectPr w:rsidR="006B615A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92BDE" w14:textId="77777777" w:rsidR="00BE4C86" w:rsidRDefault="00BE4C86">
      <w:r>
        <w:separator/>
      </w:r>
    </w:p>
  </w:endnote>
  <w:endnote w:type="continuationSeparator" w:id="0">
    <w:p w14:paraId="45560652" w14:textId="77777777" w:rsidR="00BE4C86" w:rsidRDefault="00BE4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auto"/>
    <w:pitch w:val="default"/>
    <w:sig w:usb0="00000000" w:usb1="00000000" w:usb2="00000009" w:usb3="00000000" w:csb0="400001FF" w:csb1="FFFF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AB43F" w14:textId="77777777" w:rsidR="006B615A" w:rsidRDefault="00BE4C86">
    <w:pPr>
      <w:pStyle w:val="a4"/>
    </w:pPr>
    <w:r>
      <w:rPr>
        <w:noProof/>
      </w:rPr>
      <w:drawing>
        <wp:inline distT="0" distB="0" distL="114300" distR="114300" wp14:anchorId="16DA2C0E" wp14:editId="4AD8DED1">
          <wp:extent cx="5297805" cy="354965"/>
          <wp:effectExtent l="0" t="0" r="17145" b="6985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7805" cy="354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AB86C" w14:textId="77777777" w:rsidR="00BE4C86" w:rsidRDefault="00BE4C86">
      <w:r>
        <w:separator/>
      </w:r>
    </w:p>
  </w:footnote>
  <w:footnote w:type="continuationSeparator" w:id="0">
    <w:p w14:paraId="19B6D75F" w14:textId="77777777" w:rsidR="00BE4C86" w:rsidRDefault="00BE4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84A18B" w14:textId="77777777" w:rsidR="006B615A" w:rsidRDefault="00BE4C86">
    <w:pPr>
      <w:pStyle w:val="a5"/>
    </w:pPr>
    <w:r>
      <w:rPr>
        <w:noProof/>
      </w:rPr>
      <w:drawing>
        <wp:inline distT="0" distB="0" distL="114300" distR="114300" wp14:anchorId="46AAF7A9" wp14:editId="27EBE503">
          <wp:extent cx="457200" cy="394335"/>
          <wp:effectExtent l="0" t="0" r="0" b="571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7200" cy="394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114300" distR="114300" wp14:anchorId="1FBD7D08" wp14:editId="437266AF">
          <wp:extent cx="4791710" cy="76200"/>
          <wp:effectExtent l="0" t="0" r="889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791710" cy="76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DEBCFD5"/>
    <w:multiLevelType w:val="singleLevel"/>
    <w:tmpl w:val="8DEBCF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AF8AD89"/>
    <w:multiLevelType w:val="singleLevel"/>
    <w:tmpl w:val="7AF8AD89"/>
    <w:lvl w:ilvl="0">
      <w:start w:val="8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5A"/>
    <w:rsid w:val="006B615A"/>
    <w:rsid w:val="00A828FA"/>
    <w:rsid w:val="00BE4C86"/>
    <w:rsid w:val="03B227C2"/>
    <w:rsid w:val="08206A42"/>
    <w:rsid w:val="0DCA5936"/>
    <w:rsid w:val="0E981831"/>
    <w:rsid w:val="0F641F44"/>
    <w:rsid w:val="0F8F30D8"/>
    <w:rsid w:val="13682A03"/>
    <w:rsid w:val="17993E56"/>
    <w:rsid w:val="18335902"/>
    <w:rsid w:val="19CF01E4"/>
    <w:rsid w:val="1BFD58A3"/>
    <w:rsid w:val="1C203034"/>
    <w:rsid w:val="1DFD56B3"/>
    <w:rsid w:val="21BF057B"/>
    <w:rsid w:val="222E779C"/>
    <w:rsid w:val="24025951"/>
    <w:rsid w:val="29A53B35"/>
    <w:rsid w:val="2A3A1FA1"/>
    <w:rsid w:val="2A6F2BD4"/>
    <w:rsid w:val="34A56AC4"/>
    <w:rsid w:val="38993699"/>
    <w:rsid w:val="4178238E"/>
    <w:rsid w:val="44287932"/>
    <w:rsid w:val="457862E2"/>
    <w:rsid w:val="4AC75EBD"/>
    <w:rsid w:val="4C1060A8"/>
    <w:rsid w:val="51E26D0E"/>
    <w:rsid w:val="53277EE4"/>
    <w:rsid w:val="58966F3B"/>
    <w:rsid w:val="5B3125CB"/>
    <w:rsid w:val="5C7226ED"/>
    <w:rsid w:val="5DA1730C"/>
    <w:rsid w:val="6110462A"/>
    <w:rsid w:val="63685C4F"/>
    <w:rsid w:val="64226354"/>
    <w:rsid w:val="66724716"/>
    <w:rsid w:val="719B4F0C"/>
    <w:rsid w:val="72E62DF6"/>
    <w:rsid w:val="733454BA"/>
    <w:rsid w:val="7E28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3D2F78"/>
  <w15:docId w15:val="{93393D63-ED51-4416-8FE2-798AA70CE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1"/>
    <w:qFormat/>
    <w:pPr>
      <w:ind w:left="120"/>
      <w:outlineLvl w:val="1"/>
    </w:pPr>
    <w:rPr>
      <w:rFonts w:ascii="宋体" w:eastAsia="宋体" w:hAnsi="宋体" w:cs="宋体"/>
      <w:sz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微软雅黑" w:eastAsia="微软雅黑" w:hAnsi="微软雅黑" w:cs="微软雅黑"/>
      <w:szCs w:val="21"/>
      <w:lang w:eastAsia="en-US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Emphasis"/>
    <w:basedOn w:val="a0"/>
    <w:qFormat/>
    <w:rPr>
      <w:i/>
    </w:rPr>
  </w:style>
  <w:style w:type="character" w:styleId="a9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rstchina.org.cn/ftc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phe.lin@163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张蕾</dc:creator>
  <cp:lastModifiedBy>曹 云皓</cp:lastModifiedBy>
  <cp:revision>2</cp:revision>
  <dcterms:created xsi:type="dcterms:W3CDTF">2021-04-06T03:15:00Z</dcterms:created>
  <dcterms:modified xsi:type="dcterms:W3CDTF">2021-04-06T03:15:00Z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