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有名観光地の先で日本史の転換点を歩く"/>
    <w:p>
      <w:pPr>
        <w:pStyle w:val="Heading1"/>
      </w:pPr>
      <w:r>
        <w:rPr>
          <w:rFonts w:hint="eastAsia"/>
        </w:rPr>
        <w:t xml:space="preserve">有名観光地の先で、日本史の転換点を歩く</w:t>
      </w:r>
    </w:p>
    <w:p>
      <w:pPr>
        <w:pStyle w:val="FirstParagraph"/>
      </w:pPr>
      <w:r>
        <w:rPr>
          <w:rFonts w:hint="eastAsia"/>
        </w:rPr>
        <w:t xml:space="preserve">作成日:</w:t>
      </w:r>
      <w:r>
        <w:t xml:space="preserve"> 2026-05-08</w:t>
      </w:r>
      <w:r>
        <w:br/>
      </w:r>
      <w:r>
        <w:rPr>
          <w:rFonts w:hint="eastAsia"/>
        </w:rPr>
        <w:t xml:space="preserve">記事URL予定:</w:t>
      </w:r>
      <w:r>
        <w:t xml:space="preserve"> </w:t>
      </w:r>
      <w:r>
        <w:rPr>
          <w:rStyle w:val="VerbatimChar"/>
        </w:rPr>
        <w:t xml:space="preserve">/articles/hidden-historic-places-in-japan/</w:t>
      </w:r>
      <w:r>
        <w:br/>
      </w:r>
      <w:r>
        <w:rPr>
          <w:rFonts w:hint="eastAsia"/>
        </w:rPr>
        <w:t xml:space="preserve">英語タイトル案:</w:t>
      </w:r>
      <w:r>
        <w:t xml:space="preserve"> </w:t>
      </w:r>
      <w:r>
        <w:rPr>
          <w:rStyle w:val="VerbatimChar"/>
        </w:rPr>
        <w:t xml:space="preserve">Hidden Historic Places in Japan: Deeper Trips Beyond the Usual Tourist Route</w:t>
      </w:r>
    </w:p>
    <w:bookmarkStart w:id="9" w:name="このドラフトの目的"/>
    <w:p>
      <w:pPr>
        <w:pStyle w:val="Heading2"/>
      </w:pPr>
      <w:r>
        <w:rPr>
          <w:rFonts w:hint="eastAsia"/>
        </w:rPr>
        <w:t xml:space="preserve">このドラフトの目的</w:t>
      </w:r>
    </w:p>
    <w:p>
      <w:pPr>
        <w:pStyle w:val="FirstParagraph"/>
      </w:pPr>
      <w:r>
        <w:rPr>
          <w:rFonts w:hint="eastAsia"/>
        </w:rPr>
        <w:t xml:space="preserve">この記事は、東京・京都・大阪などの定番ルートだけでは物足りない読者に向けて、日本史の大きな転換点を現地で歩く旅を提案する親記事です。</w:t>
      </w:r>
    </w:p>
    <w:p>
      <w:pPr>
        <w:pStyle w:val="BodyText"/>
      </w:pPr>
      <w:r>
        <w:rPr>
          <w:rFonts w:hint="eastAsia"/>
        </w:rPr>
        <w:t xml:space="preserve">個別の観光地を深掘りしすぎず、それぞれの場所がなぜ面白いのかを示し、後で個別記事へ内部リンクできる形にします。</w:t>
      </w:r>
    </w:p>
    <w:bookmarkEnd w:id="9"/>
    <w:bookmarkStart w:id="10" w:name="想定読者"/>
    <w:p>
      <w:pPr>
        <w:pStyle w:val="Heading2"/>
      </w:pPr>
      <w:r>
        <w:rPr>
          <w:rFonts w:hint="eastAsia"/>
        </w:rPr>
        <w:t xml:space="preserve">想定読者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日本旅行を計画している英語圏・ドイツ語圏の読者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有名観光地以外にも行きたい人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城、古戦場、城下町、宗教史に興味がある人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観光地の写真だけでなく、背景を知ってから現地を歩きたい人</w:t>
      </w:r>
    </w:p>
    <w:bookmarkEnd w:id="10"/>
    <w:bookmarkStart w:id="11" w:name="書き方メモ"/>
    <w:p>
      <w:pPr>
        <w:pStyle w:val="Heading2"/>
      </w:pPr>
      <w:r>
        <w:rPr>
          <w:rFonts w:hint="eastAsia"/>
        </w:rPr>
        <w:t xml:space="preserve">書き方メモ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「知られざる日本」「本物の日本」のような安い表現は避ける。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史実をロマン化しすぎない。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それぞれの場所を「名所」ではなく「歴史の転換点を読める場所」として扱う。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最初から完璧な文章にしなくてよい。まずは材料を入れる。</w:t>
      </w:r>
    </w:p>
    <w:p>
      <w:r>
        <w:pict>
          <v:rect style="width:0;height:1.5pt" o:hralign="center" o:hrstd="t" o:hr="t"/>
        </w:pict>
      </w:r>
    </w:p>
    <w:bookmarkEnd w:id="11"/>
    <w:bookmarkStart w:id="12" w:name="リード文"/>
    <w:p>
      <w:pPr>
        <w:pStyle w:val="Heading2"/>
      </w:pPr>
      <w:r>
        <w:rPr>
          <w:rFonts w:hint="eastAsia"/>
        </w:rPr>
        <w:t xml:space="preserve">リード文</w:t>
      </w:r>
    </w:p>
    <w:p>
      <w:pPr>
        <w:pStyle w:val="FirstParagraph"/>
      </w:pPr>
      <w:r>
        <w:rPr>
          <w:rFonts w:hint="eastAsia"/>
        </w:rPr>
        <w:t xml:space="preserve">ここに導入文を書く。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定番観光地を否定しない。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ただし、そこだけでは見えにくい日本史がある。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地方の城、古戦場、城下町、信仰の集落を歩くと、歴史が土地の記憶として見えてくる。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この記事では、その入口になる場所を紹介する。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冒頭用。城跡、石垣、古戦場、城下町など、静かだが歴史を感じる写真]</w:t>
      </w:r>
    </w:p>
    <w:p>
      <w:r>
        <w:pict>
          <v:rect style="width:0;height:1.5pt" o:hralign="center" o:hrstd="t" o:hr="t"/>
        </w:pict>
      </w:r>
    </w:p>
    <w:bookmarkEnd w:id="12"/>
    <w:bookmarkStart w:id="13" w:name="なぜ有名観光地の先へ行くのか"/>
    <w:p>
      <w:pPr>
        <w:pStyle w:val="Heading2"/>
      </w:pPr>
      <w:r>
        <w:rPr>
          <w:rFonts w:hint="eastAsia"/>
        </w:rPr>
        <w:t xml:space="preserve">なぜ「有名観光地の先」へ行くのか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論点:</w:t>
      </w:r>
      <w:r>
        <w:t xml:space="preserve"> </w:t>
      </w:r>
      <w:r>
        <w:t xml:space="preserve">- </w:t>
      </w:r>
      <w:r>
        <w:rPr>
          <w:rFonts w:hint="eastAsia"/>
        </w:rPr>
        <w:t xml:space="preserve">東京・京都・大阪は入口として強い。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しかし、日本史の転換点は地方の城、街道、古戦場、城下町にも残っている。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混雑を避けること自体が目的ではなく、別の読み方で日本を見ることが目的。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overtourismをどこまで直接書くか]</w:t>
      </w:r>
    </w:p>
    <w:p>
      <w:r>
        <w:pict>
          <v:rect style="width:0;height:1.5pt" o:hralign="center" o:hrstd="t" o:hr="t"/>
        </w:pict>
      </w:r>
    </w:p>
    <w:bookmarkEnd w:id="13"/>
    <w:bookmarkStart w:id="14" w:name="小田原城と後北条氏"/>
    <w:p>
      <w:pPr>
        <w:pStyle w:val="Heading2"/>
      </w:pPr>
      <w:r>
        <w:rPr>
          <w:rFonts w:hint="eastAsia"/>
        </w:rPr>
        <w:t xml:space="preserve">小田原城と後北条氏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東京から近い城という入口。</w:t>
      </w:r>
      <w:r>
        <w:t xml:space="preserve"> </w:t>
      </w:r>
      <w:r>
        <w:t xml:space="preserve">- </w:t>
      </w:r>
      <w:r>
        <w:rPr>
          <w:rFonts w:hint="eastAsia"/>
        </w:rPr>
        <w:t xml:space="preserve">しかし本質は、後北条氏五代の本拠であり、関東支配の中心だったこと。</w:t>
      </w:r>
      <w:r>
        <w:t xml:space="preserve"> </w:t>
      </w:r>
      <w:r>
        <w:t xml:space="preserve">- </w:t>
      </w:r>
      <w:r>
        <w:rPr>
          <w:rFonts w:hint="eastAsia"/>
        </w:rPr>
        <w:t xml:space="preserve">天守だけでなく、総構、門、城下町の広がりを見る。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1590年の小田原攻めは、戦国の終わりを考えるうえで重要。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Odawara Castle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 Hojo clan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Siege of Odawara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小田原城天守、常盤木門、銅門、総構を感じられる場所]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総構の説明をどの程度入れるか]</w:t>
      </w:r>
    </w:p>
    <w:p>
      <w:r>
        <w:pict>
          <v:rect style="width:0;height:1.5pt" o:hralign="center" o:hrstd="t" o:hr="t"/>
        </w:pict>
      </w:r>
    </w:p>
    <w:bookmarkEnd w:id="14"/>
    <w:bookmarkStart w:id="15" w:name="関ヶ原古戦場"/>
    <w:p>
      <w:pPr>
        <w:pStyle w:val="Heading2"/>
      </w:pPr>
      <w:r>
        <w:rPr>
          <w:rFonts w:hint="eastAsia"/>
        </w:rPr>
        <w:t xml:space="preserve">関ヶ原古戦場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「天下分け目」だけではなく、地形と布陣を歩いて読む場所。</w:t>
      </w:r>
      <w:r>
        <w:t xml:space="preserve"> </w:t>
      </w:r>
      <w:r>
        <w:t xml:space="preserve">- </w:t>
      </w:r>
      <w:r>
        <w:rPr>
          <w:rFonts w:hint="eastAsia"/>
        </w:rPr>
        <w:t xml:space="preserve">記念館で全体像を見てから、家康最後陣跡、決戦地、笹尾山へ歩く流れ。</w:t>
      </w:r>
      <w:r>
        <w:t xml:space="preserve"> </w:t>
      </w:r>
      <w:r>
        <w:t xml:space="preserve">- </w:t>
      </w:r>
      <w:r>
        <w:rPr>
          <w:rFonts w:hint="eastAsia"/>
        </w:rPr>
        <w:t xml:space="preserve">問鉄砲や裏切りの話は、断定しすぎず、研究上の論点として扱う。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Sekigahara Battlefield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Tokugawa Ieyasu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Ishida Mitsunari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関ヶ原古戦場記念館、決戦地、笹尾山からの眺め、陣跡標柱]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問鉄砲の扱い]</w:t>
      </w:r>
    </w:p>
    <w:p>
      <w:r>
        <w:pict>
          <v:rect style="width:0;height:1.5pt" o:hralign="center" o:hrstd="t" o:hr="t"/>
        </w:pict>
      </w:r>
    </w:p>
    <w:bookmarkEnd w:id="15"/>
    <w:bookmarkStart w:id="16" w:name="安土城跡と織田信長"/>
    <w:p>
      <w:pPr>
        <w:pStyle w:val="Heading2"/>
      </w:pPr>
      <w:r>
        <w:rPr>
          <w:rFonts w:hint="eastAsia"/>
        </w:rPr>
        <w:t xml:space="preserve">安土城跡と織田信長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安土城は「豪華な城」ではなく、信長の権力を見せる空間だった。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大手道、石垣、重臣屋敷跡、石仏転用などを見る。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復元や発掘が今も続く、現在進行形の歴史テーマとして扱う。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Azuchi Castle ruins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Oda Nobunaga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Japanese castle design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大手道、石垣、天主跡、琵琶湖を見渡す景色、安土城郭資料館]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2026年の築城450年関連情報]</w:t>
      </w:r>
    </w:p>
    <w:p>
      <w:r>
        <w:pict>
          <v:rect style="width:0;height:1.5pt" o:hralign="center" o:hrstd="t" o:hr="t"/>
        </w:pict>
      </w:r>
    </w:p>
    <w:bookmarkEnd w:id="16"/>
    <w:bookmarkStart w:id="17" w:name="会津若松と戊辰戦争"/>
    <w:p>
      <w:pPr>
        <w:pStyle w:val="Heading2"/>
      </w:pPr>
      <w:r>
        <w:rPr>
          <w:rFonts w:hint="eastAsia"/>
        </w:rPr>
        <w:t xml:space="preserve">会津若松と戊辰戦争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白虎隊だけで会津を語らない。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京都守護職、戊辰戦争、籠城、降伏までの流れ。</w:t>
      </w:r>
      <w:r>
        <w:t xml:space="preserve"> </w:t>
      </w:r>
      <w:r>
        <w:t xml:space="preserve">- </w:t>
      </w:r>
      <w:r>
        <w:rPr>
          <w:rFonts w:hint="eastAsia"/>
        </w:rPr>
        <w:t xml:space="preserve">鶴ヶ城だけでなく、飯盛山、西軍墓地、降伏式跡なども見る。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内戦の記憶として、善悪二元論にしない。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Aizu-Wakamatsu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Tsuruga Castle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Boshin War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鶴ヶ城、飯盛山、町なかの戊辰戦争史跡、西軍墓地]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西軍墓地の説明の仕方]</w:t>
      </w:r>
    </w:p>
    <w:p>
      <w:r>
        <w:pict>
          <v:rect style="width:0;height:1.5pt" o:hralign="center" o:hrstd="t" o:hr="t"/>
        </w:pict>
      </w:r>
    </w:p>
    <w:bookmarkEnd w:id="17"/>
    <w:bookmarkStart w:id="18" w:name="萩と幕末長州"/>
    <w:p>
      <w:pPr>
        <w:pStyle w:val="Heading2"/>
      </w:pPr>
      <w:r>
        <w:rPr>
          <w:rFonts w:hint="eastAsia"/>
        </w:rPr>
        <w:t xml:space="preserve">萩と幕末・長州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萩を「維新の英雄の町」だけで終わらせない。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城下町、藩校、松下村塾、反射炉、造船所をつなげる。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地方都市が近代化の準備をどう担ったのかを書く。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Hagi Castle Town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Shokasonjuku Academy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Meiji Restoration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萩城下町、松下村塾、明倫学舎、反射炉、武家屋敷通り]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吉田松陰の説明を単純化しすぎない]</w:t>
      </w:r>
    </w:p>
    <w:p>
      <w:r>
        <w:pict>
          <v:rect style="width:0;height:1.5pt" o:hralign="center" o:hrstd="t" o:hr="t"/>
        </w:pict>
      </w:r>
    </w:p>
    <w:bookmarkEnd w:id="18"/>
    <w:bookmarkStart w:id="19" w:name="長崎の潜伏キリシタン関連遺産"/>
    <w:p>
      <w:pPr>
        <w:pStyle w:val="Heading2"/>
      </w:pPr>
      <w:r>
        <w:rPr>
          <w:rFonts w:hint="eastAsia"/>
        </w:rPr>
        <w:t xml:space="preserve">長崎の潜伏キリシタン関連遺産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教会を見る旅ではなく、信仰を守った共同体を見る旅として扱う。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「潜伏キリシタン」と「かくれキリシタン」の違いに注意する。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現在も生活の場であること、見学マナー、事前連絡の必要性を書く。</w:t>
      </w:r>
      <w:r>
        <w:t xml:space="preserve"> </w:t>
      </w:r>
      <w:r>
        <w:t xml:space="preserve">- </w:t>
      </w:r>
      <w:r>
        <w:rPr>
          <w:rFonts w:hint="eastAsia"/>
        </w:rPr>
        <w:t xml:space="preserve">外海、平戸、五島などは個別記事に展開できる。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Hidden Christian Sites in Nagasaki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Kakure Kirishitan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Sotome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集落景観、教会堂、案内板、外海の風景。生活空間を侵さない写真]</w:t>
      </w:r>
    </w:p>
    <w:p>
      <w:pPr>
        <w:pStyle w:val="BodyText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宗教施設の写真掲載ルール]</w:t>
      </w:r>
    </w:p>
    <w:p>
      <w:r>
        <w:pict>
          <v:rect style="width:0;height:1.5pt" o:hralign="center" o:hrstd="t" o:hr="t"/>
        </w:pict>
      </w:r>
    </w:p>
    <w:bookmarkEnd w:id="19"/>
    <w:bookmarkStart w:id="20" w:name="さらに深く行くなら-鉢形城跡"/>
    <w:p>
      <w:pPr>
        <w:pStyle w:val="Heading2"/>
      </w:pPr>
      <w:r>
        <w:rPr>
          <w:rFonts w:hint="eastAsia"/>
        </w:rPr>
        <w:t xml:space="preserve">さらに深く行くなら:</w:t>
      </w:r>
      <w:r>
        <w:t xml:space="preserve"> </w:t>
      </w:r>
      <w:r>
        <w:rPr>
          <w:rFonts w:hint="eastAsia"/>
        </w:rPr>
        <w:t xml:space="preserve">鉢形城跡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親記事では主役にしすぎない。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後北条氏の北関東支配や、山城・河岸段丘の地形を読む候補として紹介する。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小田原城を読んだ後の発展編として自然につなげる。</w:t>
      </w:r>
    </w:p>
    <w:p>
      <w:pPr>
        <w:pStyle w:val="BodyText"/>
      </w:pPr>
      <w:r>
        <w:rPr>
          <w:rFonts w:hint="eastAsia"/>
        </w:rPr>
        <w:t xml:space="preserve">内部リンク予定: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Hachigata Castle ruins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鉢形城跡の土塁、堀、荒川との地形、鉢形城歴史館]</w:t>
      </w:r>
    </w:p>
    <w:p>
      <w:r>
        <w:pict>
          <v:rect style="width:0;height:1.5pt" o:hralign="center" o:hrstd="t" o:hr="t"/>
        </w:pict>
      </w:r>
    </w:p>
    <w:bookmarkEnd w:id="20"/>
    <w:bookmarkStart w:id="21" w:name="旅の組み立て方"/>
    <w:p>
      <w:pPr>
        <w:pStyle w:val="Heading2"/>
      </w:pPr>
      <w:r>
        <w:rPr>
          <w:rFonts w:hint="eastAsia"/>
        </w:rPr>
        <w:t xml:space="preserve">旅の組み立て方</w:t>
      </w:r>
    </w:p>
    <w:p>
      <w:pPr>
        <w:pStyle w:val="FirstParagraph"/>
      </w:pPr>
      <w:r>
        <w:rPr>
          <w:rFonts w:hint="eastAsia"/>
        </w:rPr>
        <w:t xml:space="preserve">ここに本文を書く。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時代から選ぶ:</w:t>
      </w:r>
      <w:r>
        <w:t xml:space="preserve"> </w:t>
      </w:r>
      <w:r>
        <w:rPr>
          <w:rFonts w:hint="eastAsia"/>
        </w:rPr>
        <w:t xml:space="preserve">戦国、幕末、宗教史、近代化。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拠点から選ぶ:</w:t>
      </w:r>
      <w:r>
        <w:t xml:space="preserve"> </w:t>
      </w:r>
      <w:r>
        <w:rPr>
          <w:rFonts w:hint="eastAsia"/>
        </w:rPr>
        <w:t xml:space="preserve">東京、名古屋、京都、大阪、長崎。</w:t>
      </w:r>
      <w:r>
        <w:t xml:space="preserve"> </w:t>
      </w:r>
      <w:r>
        <w:t xml:space="preserve">- </w:t>
      </w:r>
      <w:r>
        <w:rPr>
          <w:rFonts w:hint="eastAsia"/>
        </w:rPr>
        <w:t xml:space="preserve">日帰りか一泊かを正直に書く。</w:t>
      </w:r>
      <w:r>
        <w:t xml:space="preserve"> </w:t>
      </w:r>
      <w:r>
        <w:t xml:space="preserve">- </w:t>
      </w:r>
      <w:r>
        <w:rPr>
          <w:rFonts w:hint="eastAsia"/>
        </w:rPr>
        <w:t xml:space="preserve">歴史を少し読んでから行くと、現地の見え方が変わる。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地図、旅程表、駅や町歩きの写真]</w:t>
      </w:r>
    </w:p>
    <w:p>
      <w:r>
        <w:pict>
          <v:rect style="width:0;height:1.5pt" o:hralign="center" o:hrstd="t" o:hr="t"/>
        </w:pict>
      </w:r>
    </w:p>
    <w:bookmarkEnd w:id="21"/>
    <w:bookmarkStart w:id="22" w:name="アフィリエイト導線メモ"/>
    <w:p>
      <w:pPr>
        <w:pStyle w:val="Heading2"/>
      </w:pPr>
      <w:r>
        <w:rPr>
          <w:rFonts w:hint="eastAsia"/>
        </w:rPr>
        <w:t xml:space="preserve">アフィリエイト導線メモ</w:t>
      </w:r>
    </w:p>
    <w:p>
      <w:pPr>
        <w:pStyle w:val="FirstParagraph"/>
      </w:pPr>
      <w:r>
        <w:rPr>
          <w:rFonts w:hint="eastAsia"/>
        </w:rPr>
        <w:t xml:space="preserve">公開時に入れる候補。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小田原:</w:t>
      </w:r>
      <w:r>
        <w:t xml:space="preserve"> </w:t>
      </w:r>
      <w:r>
        <w:rPr>
          <w:rFonts w:hint="eastAsia"/>
        </w:rPr>
        <w:t xml:space="preserve">小田原・箱根の宿、日帰りツアー、城・戦国関連書籍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関ヶ原:</w:t>
      </w:r>
      <w:r>
        <w:t xml:space="preserve"> </w:t>
      </w:r>
      <w:r>
        <w:rPr>
          <w:rFonts w:hint="eastAsia"/>
        </w:rPr>
        <w:t xml:space="preserve">名古屋・岐阜・彦根の宿、関ヶ原関連書籍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安土:</w:t>
      </w:r>
      <w:r>
        <w:t xml:space="preserve"> </w:t>
      </w:r>
      <w:r>
        <w:rPr>
          <w:rFonts w:hint="eastAsia"/>
        </w:rPr>
        <w:t xml:space="preserve">近江八幡・彦根・京都周辺の宿、城郭関連書籍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会津:</w:t>
      </w:r>
      <w:r>
        <w:t xml:space="preserve"> </w:t>
      </w:r>
      <w:r>
        <w:rPr>
          <w:rFonts w:hint="eastAsia"/>
        </w:rPr>
        <w:t xml:space="preserve">会津若松・東山温泉の宿、幕末・戊辰戦争関連書籍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萩:</w:t>
      </w:r>
      <w:r>
        <w:t xml:space="preserve"> </w:t>
      </w:r>
      <w:r>
        <w:rPr>
          <w:rFonts w:hint="eastAsia"/>
        </w:rPr>
        <w:t xml:space="preserve">萩市内の宿、幕末・長州関連書籍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長崎:</w:t>
      </w:r>
      <w:r>
        <w:t xml:space="preserve"> </w:t>
      </w:r>
      <w:r>
        <w:rPr>
          <w:rFonts w:hint="eastAsia"/>
        </w:rPr>
        <w:t xml:space="preserve">長崎市内、五島、外海方面の宿、潜伏キリシタン関連書籍</w:t>
      </w:r>
    </w:p>
    <w:p>
      <w:pPr>
        <w:pStyle w:val="FirstParagraph"/>
      </w:pPr>
      <w:r>
        <w:rPr>
          <w:rFonts w:hint="eastAsia"/>
        </w:rPr>
        <w:t xml:space="preserve">[要確認:</w:t>
      </w:r>
      <w:r>
        <w:t xml:space="preserve"> </w:t>
      </w:r>
      <w:r>
        <w:rPr>
          <w:rFonts w:hint="eastAsia"/>
        </w:rPr>
        <w:t xml:space="preserve">提携URL取得後に</w:t>
      </w:r>
      <w:r>
        <w:t xml:space="preserve"> </w:t>
      </w:r>
      <w:r>
        <w:rPr>
          <w:rStyle w:val="VerbatimChar"/>
        </w:rPr>
        <w:t xml:space="preserve">rel="sponsored noopener noreferrer"</w:t>
      </w:r>
      <w:r>
        <w:t xml:space="preserve"> </w:t>
      </w:r>
      <w:r>
        <w:rPr>
          <w:rFonts w:hint="eastAsia"/>
        </w:rPr>
        <w:t xml:space="preserve">を付ける]</w:t>
      </w:r>
    </w:p>
    <w:p>
      <w:r>
        <w:pict>
          <v:rect style="width:0;height:1.5pt" o:hralign="center" o:hrstd="t" o:hr="t"/>
        </w:pict>
      </w:r>
    </w:p>
    <w:bookmarkEnd w:id="22"/>
    <w:bookmarkStart w:id="23" w:name="締め"/>
    <w:p>
      <w:pPr>
        <w:pStyle w:val="Heading2"/>
      </w:pPr>
      <w:r>
        <w:rPr>
          <w:rFonts w:hint="eastAsia"/>
        </w:rPr>
        <w:t xml:space="preserve">締め</w:t>
      </w:r>
    </w:p>
    <w:p>
      <w:pPr>
        <w:pStyle w:val="FirstParagraph"/>
      </w:pPr>
      <w:r>
        <w:rPr>
          <w:rFonts w:hint="eastAsia"/>
        </w:rPr>
        <w:t xml:space="preserve">ここに締めの文章を書く。</w:t>
      </w:r>
    </w:p>
    <w:p>
      <w:pPr>
        <w:pStyle w:val="BodyText"/>
      </w:pPr>
      <w:r>
        <w:rPr>
          <w:rFonts w:hint="eastAsia"/>
        </w:rPr>
        <w:t xml:space="preserve">書くべきこと:</w:t>
      </w:r>
      <w:r>
        <w:t xml:space="preserve"> </w:t>
      </w:r>
      <w:r>
        <w:t xml:space="preserve">- </w:t>
      </w:r>
      <w:r>
        <w:rPr>
          <w:rFonts w:hint="eastAsia"/>
        </w:rPr>
        <w:t xml:space="preserve">混雑を避けることだけが目的ではない。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歴史を知ると、静かな場所が旅の中心になる。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この記事は入口であり、各地の詳しい記事へ進める構成にする。</w:t>
      </w:r>
    </w:p>
    <w:p>
      <w:pPr>
        <w:pStyle w:val="BodyText"/>
      </w:pPr>
      <w:r>
        <w:rPr>
          <w:rFonts w:hint="eastAsia"/>
        </w:rPr>
        <w:t xml:space="preserve">[本文メモ]</w:t>
      </w:r>
    </w:p>
    <w:p>
      <w:r>
        <w:pict>
          <v:rect style="width:0;height:1.5pt" o:hralign="center" o:hrstd="t" o:hr="t"/>
        </w:pict>
      </w:r>
    </w:p>
    <w:bookmarkEnd w:id="23"/>
    <w:bookmarkStart w:id="24" w:name="お父様チェック前の確認リスト"/>
    <w:p>
      <w:pPr>
        <w:pStyle w:val="Heading2"/>
      </w:pPr>
      <w:r>
        <w:rPr>
          <w:rFonts w:hint="eastAsia"/>
        </w:rPr>
        <w:t xml:space="preserve">お父様チェック前の確認リスト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文章として最後まで読める状態になっている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地名、人名、年代が仮のまま残っていない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断定しすぎている歴史解釈に</w:t>
      </w:r>
      <w:r>
        <w:t xml:space="preserve"> </w:t>
      </w:r>
      <w:r>
        <w:rPr>
          <w:rStyle w:val="VerbatimChar"/>
          <w:rFonts w:hint="eastAsia"/>
        </w:rPr>
        <w:t xml:space="preserve">[要確認]</w:t>
      </w:r>
      <w:r>
        <w:t xml:space="preserve"> </w:t>
      </w:r>
      <w:r>
        <w:rPr>
          <w:rFonts w:hint="eastAsia"/>
        </w:rPr>
        <w:t xml:space="preserve">を付けた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写真を入れてほしい場所に</w:t>
      </w:r>
      <w:r>
        <w:t xml:space="preserve"> </w:t>
      </w:r>
      <w:r>
        <w:rPr>
          <w:rStyle w:val="VerbatimChar"/>
          <w:rFonts w:hint="eastAsia"/>
        </w:rPr>
        <w:t xml:space="preserve">[写真候補]</w:t>
      </w:r>
      <w:r>
        <w:t xml:space="preserve"> </w:t>
      </w:r>
      <w:r>
        <w:rPr>
          <w:rFonts w:hint="eastAsia"/>
        </w:rPr>
        <w:t xml:space="preserve">を入れた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各章が長くなりすぎていない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個別記事へ回すべき細部を親記事に入れすぎていない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観光消費的・ロマン化しすぎた表現を避けている</w:t>
      </w:r>
    </w:p>
    <w:bookmarkEnd w:id="24"/>
    <w:bookmarkStart w:id="25" w:name="私への依頼メモ"/>
    <w:p>
      <w:pPr>
        <w:pStyle w:val="Heading2"/>
      </w:pPr>
      <w:r>
        <w:rPr>
          <w:rFonts w:hint="eastAsia"/>
        </w:rPr>
        <w:t xml:space="preserve">私への依頼メモ</w:t>
      </w:r>
    </w:p>
    <w:p>
      <w:pPr>
        <w:pStyle w:val="FirstParagraph"/>
      </w:pPr>
      <w:r>
        <w:rPr>
          <w:rFonts w:hint="eastAsia"/>
        </w:rPr>
        <w:t xml:space="preserve">ここに、後で確認してほしいことを書く。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Fonts w:hint="eastAsia"/>
        </w:rPr>
        <w:t xml:space="preserve">この導入で読者を引き込めるか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Fonts w:hint="eastAsia"/>
        </w:rPr>
        <w:t xml:space="preserve">小田原の章が長すぎないか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Fonts w:hint="eastAsia"/>
        </w:rPr>
        <w:t xml:space="preserve">英語にしたときに自然な見出しになるか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Fonts w:hint="eastAsia"/>
        </w:rPr>
        <w:t xml:space="preserve">SEO上、タイトルを変えた方がよいか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2026-05-08T12:15:06Z</dcterms:created>
  <dcterms:modified xsi:type="dcterms:W3CDTF">2026-05-08T12:15:06Z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