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有名観光地の先で日本史の転換点を歩く"/>
    <w:p>
      <w:pPr>
        <w:pStyle w:val="Heading1"/>
      </w:pPr>
      <w:r>
        <w:rPr>
          <w:rFonts w:hint="eastAsia"/>
        </w:rPr>
        <w:t xml:space="preserve">有名観光地の先で、日本史の転換点を歩く</w:t>
      </w:r>
    </w:p>
    <w:p>
      <w:pPr>
        <w:pStyle w:val="FirstParagraph"/>
      </w:pPr>
      <w:r>
        <w:rPr>
          <w:rFonts w:hint="eastAsia"/>
        </w:rPr>
        <w:t xml:space="preserve">英語タイトル案:</w:t>
      </w:r>
      <w:r>
        <w:t xml:space="preserve"> </w:t>
      </w:r>
      <w:r>
        <w:rPr>
          <w:rStyle w:val="VerbatimChar"/>
        </w:rPr>
        <w:t xml:space="preserve">Hidden Historic Places in Japan: Deeper Trips Beyond the Usual Tourist Route</w:t>
      </w:r>
      <w:r>
        <w:br/>
      </w:r>
      <w:r>
        <w:rPr>
          <w:rFonts w:hint="eastAsia"/>
        </w:rPr>
        <w:t xml:space="preserve">記事URL予定:</w:t>
      </w:r>
      <w:r>
        <w:t xml:space="preserve"> </w:t>
      </w:r>
      <w:r>
        <w:rPr>
          <w:rStyle w:val="VerbatimChar"/>
        </w:rPr>
        <w:t xml:space="preserve">/articles/hidden-historic-places-in-japan/</w:t>
      </w:r>
      <w:r>
        <w:br/>
      </w:r>
      <w:r>
        <w:rPr>
          <w:rFonts w:hint="eastAsia"/>
        </w:rPr>
        <w:t xml:space="preserve">作成日:</w:t>
      </w:r>
      <w:r>
        <w:t xml:space="preserve"> 2026-05-08</w:t>
      </w:r>
      <w:r>
        <w:br/>
      </w:r>
      <w:r>
        <w:rPr>
          <w:rFonts w:hint="eastAsia"/>
        </w:rPr>
        <w:t xml:space="preserve">状態:</w:t>
      </w:r>
      <w:r>
        <w:t xml:space="preserve"> </w:t>
      </w:r>
      <w:r>
        <w:rPr>
          <w:rFonts w:hint="eastAsia"/>
        </w:rPr>
        <w:t xml:space="preserve">日本語初稿。史実確認、写真選定、個別記事リンク、英独翻訳は未実施。</w:t>
      </w:r>
    </w:p>
    <w:bookmarkStart w:id="9" w:name="リード文"/>
    <w:p>
      <w:pPr>
        <w:pStyle w:val="Heading2"/>
      </w:pPr>
      <w:r>
        <w:rPr>
          <w:rFonts w:hint="eastAsia"/>
        </w:rPr>
        <w:t xml:space="preserve">リード文</w:t>
      </w:r>
    </w:p>
    <w:p>
      <w:pPr>
        <w:pStyle w:val="FirstParagraph"/>
      </w:pPr>
      <w:r>
        <w:rPr>
          <w:rFonts w:hint="eastAsia"/>
        </w:rPr>
        <w:t xml:space="preserve">日本を旅するとき、東京、京都、大阪、富士山はとても強い入口になります。初めての旅行であれば、まずそこへ向かうのは自然なことです。</w:t>
      </w:r>
    </w:p>
    <w:p>
      <w:pPr>
        <w:pStyle w:val="BodyText"/>
      </w:pPr>
      <w:r>
        <w:rPr>
          <w:rFonts w:hint="eastAsia"/>
        </w:rPr>
        <w:t xml:space="preserve">ただ、日本史の面白さは、よく知られた都市だけで完結するわけではありません。地方の城、古戦場、城下町、信仰を守った集落には、教科書の出来事が土地の記憶として残っています。そこを歩くと、人物名や年号だけでは見えなかったものが、地形、道、石垣、町割り、展示の中から立ち上がってきます。</w:t>
      </w:r>
    </w:p>
    <w:p>
      <w:pPr>
        <w:pStyle w:val="BodyText"/>
      </w:pPr>
      <w:r>
        <w:rPr>
          <w:rFonts w:hint="eastAsia"/>
        </w:rPr>
        <w:t xml:space="preserve">この記事で紹介するのは、単なる「穴場」ではありません。人が少ないから行く場所ではなく、日本史の大きな転換点を別の角度から読める場所です。小田原、関ヶ原、安土、会津若松、萩、長崎。そして、さらに深く知りたい人のための鉢形城跡。いずれも、定番ルートの外側にありながら、日本を理解するうえで重要な入口になります。</w:t>
      </w:r>
    </w:p>
    <w:p>
      <w:pPr>
        <w:pStyle w:val="BodyText"/>
      </w:pPr>
      <w:r>
        <w:rPr>
          <w:rFonts w:hint="eastAsia"/>
        </w:rPr>
        <w:t xml:space="preserve">[写真候補:</w:t>
      </w:r>
      <w:r>
        <w:t xml:space="preserve"> </w:t>
      </w:r>
      <w:r>
        <w:rPr>
          <w:rFonts w:hint="eastAsia"/>
        </w:rPr>
        <w:t xml:space="preserve">冒頭。石垣、城跡、古戦場、城下町などを組み合わせた横長写真。可能なら6地点を並べるコラージュか地図。]</w:t>
      </w:r>
    </w:p>
    <w:bookmarkEnd w:id="9"/>
    <w:bookmarkStart w:id="10" w:name="なぜ有名観光地の先へ行くのか"/>
    <w:p>
      <w:pPr>
        <w:pStyle w:val="Heading2"/>
      </w:pPr>
      <w:r>
        <w:rPr>
          <w:rFonts w:hint="eastAsia"/>
        </w:rPr>
        <w:t xml:space="preserve">なぜ「有名観光地の先」へ行くのか</w:t>
      </w:r>
    </w:p>
    <w:p>
      <w:pPr>
        <w:pStyle w:val="FirstParagraph"/>
      </w:pPr>
      <w:r>
        <w:rPr>
          <w:rFonts w:hint="eastAsia"/>
        </w:rPr>
        <w:t xml:space="preserve">有名観光地には、有名であるだけの理由があります。交通が便利で、情報が多く、短い滞在でも満足しやすい。だからこの記事は、定番観光を否定するものではありません。</w:t>
      </w:r>
    </w:p>
    <w:p>
      <w:pPr>
        <w:pStyle w:val="BodyText"/>
      </w:pPr>
      <w:r>
        <w:rPr>
          <w:rFonts w:hint="eastAsia"/>
        </w:rPr>
        <w:t xml:space="preserve">ただし、日本史を少し深く見たい人にとっては、有名すぎる場所だけでは物足りなくなることがあります。写真を撮る場所としては美しくても、なぜその場所がそこにあり、誰が何を守り、何が失われたのかまでは見えにくいことがあるからです。</w:t>
      </w:r>
    </w:p>
    <w:p>
      <w:pPr>
        <w:pStyle w:val="BodyText"/>
      </w:pPr>
      <w:r>
        <w:rPr>
          <w:rFonts w:hint="eastAsia"/>
        </w:rPr>
        <w:t xml:space="preserve">歴史旅で大切なのは、混雑を避けることそのものではありません。むしろ、土地の読み方を変えることです。城を天守だけで見ない。古戦場を「戦いがあった場所」で終わらせない。城下町を古い町並みとして眺めるだけでなく、政治、商業、教育、技術が重なった空間として歩く。そうすると、静かな場所ほど強く記憶に残ることがあります。</w:t>
      </w:r>
    </w:p>
    <w:p>
      <w:pPr>
        <w:pStyle w:val="BodyText"/>
      </w:pPr>
      <w:r>
        <w:rPr>
          <w:rFonts w:hint="eastAsia"/>
        </w:rPr>
        <w:t xml:space="preserve">以下の場所は、それぞれ違う時代とテーマを持っています。小田原は戦国大名の領国支配、関ヶ原は徳川の時代へ向かう決戦、安土は信長の権力表現、会津若松は幕末内戦の記憶、萩は近代化の準備、長崎は禁教下の信仰共同体です。ばらばらに見える場所をつなぐ軸は、「日本史の転換点を現地で読む」ということです。</w:t>
      </w:r>
    </w:p>
    <w:bookmarkEnd w:id="10"/>
    <w:bookmarkStart w:id="11" w:name="小田原城と後北条氏"/>
    <w:p>
      <w:pPr>
        <w:pStyle w:val="Heading2"/>
      </w:pPr>
      <w:r>
        <w:rPr>
          <w:rFonts w:hint="eastAsia"/>
        </w:rPr>
        <w:t xml:space="preserve">小田原城と後北条氏</w:t>
      </w:r>
    </w:p>
    <w:p>
      <w:pPr>
        <w:pStyle w:val="FirstParagraph"/>
      </w:pPr>
      <w:r>
        <w:rPr>
          <w:rFonts w:hint="eastAsia"/>
        </w:rPr>
        <w:t xml:space="preserve">小田原城は、外国人旅行者にとって入りやすい場所です。東京から比較的行きやすく、城址公園として整備され、天守や門も見学できます。箱根方面の旅行と組み合わせやすいこともあり、旅程に入れやすい城です。</w:t>
      </w:r>
    </w:p>
    <w:p>
      <w:pPr>
        <w:pStyle w:val="BodyText"/>
      </w:pPr>
      <w:r>
        <w:rPr>
          <w:rFonts w:hint="eastAsia"/>
        </w:rPr>
        <w:t xml:space="preserve">しかし、小田原城の本当の面白さは「東京から近い城」という便利さだけではありません。ここは後北条氏五代の本拠であり、戦国期の関東支配を考えるうえで重要な場所です。城だけでなく、城下町や周辺地形まで含めて見ると、戦国大名がどのように領国をまとめ、守り、動かしていたのかが見えてきます。</w:t>
      </w:r>
    </w:p>
    <w:p>
      <w:pPr>
        <w:pStyle w:val="BodyText"/>
      </w:pPr>
      <w:r>
        <w:rPr>
          <w:rFonts w:hint="eastAsia"/>
        </w:rPr>
        <w:t xml:space="preserve">特に意識したいのが、城と町を大きく囲む総構です。天守だけを見て帰ると、小田原城はきれいに整備された観光地に見えます。しかし、総構という視点を持つと、城は単独の建物ではなく、町全体を包み込む政治と防御の空間だったことがわかります。</w:t>
      </w:r>
    </w:p>
    <w:p>
      <w:pPr>
        <w:pStyle w:val="BodyText"/>
      </w:pPr>
      <w:r>
        <w:rPr>
          <w:rFonts w:hint="eastAsia"/>
        </w:rPr>
        <w:t xml:space="preserve">1590年の小田原攻めは、後北条氏の滅亡だけでなく、戦国の終わりを考えるうえでも重要です。豊臣秀吉による全国統一の流れの中で、小田原は一つの時代の終点になりました。小田原を歩くなら、「城を見に行く」のではなく、「戦国大名の最後の成熟形を見る」と考えると、旅の密度が変わります。</w:t>
      </w:r>
    </w:p>
    <w:p>
      <w:pPr>
        <w:pStyle w:val="BodyText"/>
      </w:pPr>
      <w:r>
        <w:rPr>
          <w:rFonts w:hint="eastAsia"/>
        </w:rPr>
        <w:t xml:space="preserve">[写真候補:</w:t>
      </w:r>
      <w:r>
        <w:t xml:space="preserve"> </w:t>
      </w:r>
      <w:r>
        <w:rPr>
          <w:rFonts w:hint="eastAsia"/>
        </w:rPr>
        <w:t xml:space="preserve">小田原城天守、常盤木門、銅門、馬出門、総構を感じられる場所。]</w:t>
      </w:r>
    </w:p>
    <w:p>
      <w:pPr>
        <w:pStyle w:val="BodyText"/>
      </w:pPr>
      <w:r>
        <w:rPr>
          <w:rFonts w:hint="eastAsia"/>
        </w:rPr>
        <w:t xml:space="preserve">[個別記事リンク予定:</w:t>
      </w:r>
      <w:r>
        <w:t xml:space="preserve"> Odawara Castle / Late Hojo clan / Siege of Odawara]</w:t>
      </w:r>
    </w:p>
    <w:bookmarkEnd w:id="11"/>
    <w:bookmarkStart w:id="12" w:name="関ヶ原古戦場"/>
    <w:p>
      <w:pPr>
        <w:pStyle w:val="Heading2"/>
      </w:pPr>
      <w:r>
        <w:rPr>
          <w:rFonts w:hint="eastAsia"/>
        </w:rPr>
        <w:t xml:space="preserve">関ヶ原古戦場</w:t>
      </w:r>
    </w:p>
    <w:p>
      <w:pPr>
        <w:pStyle w:val="FirstParagraph"/>
      </w:pPr>
      <w:r>
        <w:rPr>
          <w:rFonts w:hint="eastAsia"/>
        </w:rPr>
        <w:t xml:space="preserve">関ヶ原は、日本史に詳しくない人にも説明しやすい場所です。1600年、徳川家康と石田三成を中心とする東西両軍がぶつかり、その後の徳川政権へつながる大きな転換点になりました。「天下分け目の戦い」という言葉で知られています。</w:t>
      </w:r>
    </w:p>
    <w:p>
      <w:pPr>
        <w:pStyle w:val="BodyText"/>
      </w:pPr>
      <w:r>
        <w:rPr>
          <w:rFonts w:hint="eastAsia"/>
        </w:rPr>
        <w:t xml:space="preserve">ただ、関ヶ原を本当に面白くするのは、その言葉の有名さではありません。現地を歩くと、戦いがただの英雄譚や裏切りの物語ではなく、地形、進軍、布陣、視界、距離の問題だったことが見えてきます。地図の上で名前を覚えるだけではなく、谷の広がりや陣跡の位置関係を体で理解できるのが、関ヶ原の強さです。</w:t>
      </w:r>
    </w:p>
    <w:p>
      <w:pPr>
        <w:pStyle w:val="BodyText"/>
      </w:pPr>
      <w:r>
        <w:rPr>
          <w:rFonts w:hint="eastAsia"/>
        </w:rPr>
        <w:t xml:space="preserve">最初に記念館で全体像をつかみ、その後に徳川家康最後陣跡、決戦地、笹尾山の石田三成陣跡へ歩くと、戦場の見え方が変わります。どこから何が見えたのか。どの位置が近く、どこが遠いのか。なぜこの場所が決戦の場になったのか。そうした問いを持つと、古戦場は急に立体的になります。</w:t>
      </w:r>
    </w:p>
    <w:p>
      <w:pPr>
        <w:pStyle w:val="BodyText"/>
      </w:pPr>
      <w:r>
        <w:rPr>
          <w:rFonts w:hint="eastAsia"/>
        </w:rPr>
        <w:t xml:space="preserve">関ヶ原については、小早川秀秋の寝返りや「問鉄砲」のような有名な話もあります。ただし、伝説的に語られてきた話には、研究上の見直しがあるものもあります。記事では、よく知られた物語をそのまま断定するのではなく、「そう語られてきたが、現在は慎重に扱うべき論点もある」という姿勢を保ちます。</w:t>
      </w:r>
    </w:p>
    <w:p>
      <w:pPr>
        <w:pStyle w:val="BodyText"/>
      </w:pPr>
      <w:r>
        <w:rPr>
          <w:rFonts w:hint="eastAsia"/>
        </w:rPr>
        <w:t xml:space="preserve">[写真候補:</w:t>
      </w:r>
      <w:r>
        <w:t xml:space="preserve"> </w:t>
      </w:r>
      <w:r>
        <w:rPr>
          <w:rFonts w:hint="eastAsia"/>
        </w:rPr>
        <w:t xml:space="preserve">関ヶ原古戦場記念館、決戦地、徳川家康最後陣跡、笹尾山からの眺め、陣跡標柱。]</w:t>
      </w:r>
    </w:p>
    <w:p>
      <w:pPr>
        <w:pStyle w:val="BodyText"/>
      </w:pPr>
      <w:r>
        <w:rPr>
          <w:rFonts w:hint="eastAsia"/>
        </w:rPr>
        <w:t xml:space="preserve">[個別記事リンク予定:</w:t>
      </w:r>
      <w:r>
        <w:t xml:space="preserve"> Sekigahara Battlefield / Tokugawa Ieyasu / Ishida Mitsunari]</w:t>
      </w:r>
    </w:p>
    <w:bookmarkEnd w:id="12"/>
    <w:bookmarkStart w:id="13" w:name="安土城跡と織田信長"/>
    <w:p>
      <w:pPr>
        <w:pStyle w:val="Heading2"/>
      </w:pPr>
      <w:r>
        <w:rPr>
          <w:rFonts w:hint="eastAsia"/>
        </w:rPr>
        <w:t xml:space="preserve">安土城跡と織田信長</w:t>
      </w:r>
    </w:p>
    <w:p>
      <w:pPr>
        <w:pStyle w:val="FirstParagraph"/>
      </w:pPr>
      <w:r>
        <w:rPr>
          <w:rFonts w:hint="eastAsia"/>
        </w:rPr>
        <w:t xml:space="preserve">安土城跡は、派手な天守が残っている場所ではありません。だからこそ、想像力を持って歩く必要があります。</w:t>
      </w:r>
    </w:p>
    <w:p>
      <w:pPr>
        <w:pStyle w:val="BodyText"/>
      </w:pPr>
      <w:r>
        <w:rPr>
          <w:rFonts w:hint="eastAsia"/>
        </w:rPr>
        <w:t xml:space="preserve">織田信長が築いた安土城は、単なる軍事施設ではなく、権力の見せ方そのものを変えた城として語られます。大手道のまっすぐな石段、重臣屋敷跡、巨大な石垣、天主跡へ向かう導線。それらは、敵を防ぐためだけでなく、訪れる人に信長の秩序を見せるための空間だったと考えることができます。</w:t>
      </w:r>
    </w:p>
    <w:p>
      <w:pPr>
        <w:pStyle w:val="BodyText"/>
      </w:pPr>
      <w:r>
        <w:rPr>
          <w:rFonts w:hint="eastAsia"/>
        </w:rPr>
        <w:t xml:space="preserve">安土を歩くときに面白いのは、城が「完成された答え」として残っているわけではないことです。発掘や復元研究は今も続き、天主の姿や城の機能については、なお議論があります。つまり安土城は、失われた城であると同時に、今も読み直され続けている城です。</w:t>
      </w:r>
    </w:p>
    <w:p>
      <w:pPr>
        <w:pStyle w:val="BodyText"/>
      </w:pPr>
      <w:r>
        <w:rPr>
          <w:rFonts w:hint="eastAsia"/>
        </w:rPr>
        <w:t xml:space="preserve">現地では、安土城跡だけで終わらせず、安土城郭資料館や滋賀県立安土城考古博物館と組み合わせると理解しやすくなります。遺構を歩き、模型や展示で補い、もう一度現地の地形を思い浮かべる。そうすることで、石段や石垣がただの古い遺構ではなく、信長の時代の政治的な舞台として見えてきます。</w:t>
      </w:r>
    </w:p>
    <w:p>
      <w:pPr>
        <w:pStyle w:val="BodyText"/>
      </w:pPr>
      <w:r>
        <w:rPr>
          <w:rFonts w:hint="eastAsia"/>
        </w:rPr>
        <w:t xml:space="preserve">[写真候補:</w:t>
      </w:r>
      <w:r>
        <w:t xml:space="preserve"> </w:t>
      </w:r>
      <w:r>
        <w:rPr>
          <w:rFonts w:hint="eastAsia"/>
        </w:rPr>
        <w:t xml:space="preserve">大手道、石垣、天主跡、琵琶湖方面の眺め、安土城郭資料館または博物館。]</w:t>
      </w:r>
    </w:p>
    <w:p>
      <w:pPr>
        <w:pStyle w:val="BodyText"/>
      </w:pPr>
      <w:r>
        <w:rPr>
          <w:rFonts w:hint="eastAsia"/>
        </w:rPr>
        <w:t xml:space="preserve">[個別記事リンク予定:</w:t>
      </w:r>
      <w:r>
        <w:t xml:space="preserve"> Azuchi Castle ruins / Oda Nobunaga / Japanese castle design]</w:t>
      </w:r>
    </w:p>
    <w:bookmarkEnd w:id="13"/>
    <w:bookmarkStart w:id="14" w:name="会津若松と戊辰戦争"/>
    <w:p>
      <w:pPr>
        <w:pStyle w:val="Heading2"/>
      </w:pPr>
      <w:r>
        <w:rPr>
          <w:rFonts w:hint="eastAsia"/>
        </w:rPr>
        <w:t xml:space="preserve">会津若松と戊辰戦争</w:t>
      </w:r>
    </w:p>
    <w:p>
      <w:pPr>
        <w:pStyle w:val="FirstParagraph"/>
      </w:pPr>
      <w:r>
        <w:rPr>
          <w:rFonts w:hint="eastAsia"/>
        </w:rPr>
        <w:t xml:space="preserve">会津若松は、「侍の町」や白虎隊の悲劇として紹介されることが多い場所です。鶴ヶ城、飯盛山、赤瓦の城、城下町の雰囲気。旅行先としての魅力はわかりやすく、滞在する価値もあります。</w:t>
      </w:r>
    </w:p>
    <w:p>
      <w:pPr>
        <w:pStyle w:val="BodyText"/>
      </w:pPr>
      <w:r>
        <w:rPr>
          <w:rFonts w:hint="eastAsia"/>
        </w:rPr>
        <w:t xml:space="preserve">しかし、会津を白虎隊だけで語ると、戊辰戦争の複雑さが見えなくなります。会津藩は京都守護職を通じて幕末政治の中心に深く関わり、その結果として新政府軍との戦いに巻き込まれていきました。会津戦争は、単なる美談ではなく、政治判断、忠誠、内戦、都市の被害、記憶の問題が重なった出来事です。</w:t>
      </w:r>
    </w:p>
    <w:p>
      <w:pPr>
        <w:pStyle w:val="BodyText"/>
      </w:pPr>
      <w:r>
        <w:rPr>
          <w:rFonts w:hint="eastAsia"/>
        </w:rPr>
        <w:t xml:space="preserve">鶴ヶ城で全体の流れを押さえたら、飯盛山だけでなく、町なかの戊辰戦争関連史跡も歩きたいところです。門跡、家老屋敷跡、降伏式跡、西軍墓地などを見ると、戦いが城の中だけで起きたのではなく、町全体に刻まれたことがわかります。</w:t>
      </w:r>
    </w:p>
    <w:p>
      <w:pPr>
        <w:pStyle w:val="BodyText"/>
      </w:pPr>
      <w:r>
        <w:rPr>
          <w:rFonts w:hint="eastAsia"/>
        </w:rPr>
        <w:t xml:space="preserve">特に大切なのは、会津を「悲劇の被害者」としてだけ見ないことです。もちろん、会津に残る痛みは大きい。しかし、内戦としての戊辰戦争を考えるなら、敵味方の記憶、戦死者の扱い、降伏後の町のあり方まで見る必要があります。そこまで歩いて初めて、会津若松は観光地ではなく、近代日本の入口の一つとして見えてきます。</w:t>
      </w:r>
    </w:p>
    <w:p>
      <w:pPr>
        <w:pStyle w:val="BodyText"/>
      </w:pPr>
      <w:r>
        <w:rPr>
          <w:rFonts w:hint="eastAsia"/>
        </w:rPr>
        <w:t xml:space="preserve">[写真候補:</w:t>
      </w:r>
      <w:r>
        <w:t xml:space="preserve"> </w:t>
      </w:r>
      <w:r>
        <w:rPr>
          <w:rFonts w:hint="eastAsia"/>
        </w:rPr>
        <w:t xml:space="preserve">鶴ヶ城、飯盛山、町なかの戊辰戦争史跡、西軍墓地、降伏式跡。]</w:t>
      </w:r>
    </w:p>
    <w:p>
      <w:pPr>
        <w:pStyle w:val="BodyText"/>
      </w:pPr>
      <w:r>
        <w:rPr>
          <w:rFonts w:hint="eastAsia"/>
        </w:rPr>
        <w:t xml:space="preserve">[個別記事リンク予定:</w:t>
      </w:r>
      <w:r>
        <w:t xml:space="preserve"> Aizu-Wakamatsu / Tsuruga Castle / Boshin War]</w:t>
      </w:r>
    </w:p>
    <w:bookmarkEnd w:id="14"/>
    <w:bookmarkStart w:id="15" w:name="萩と幕末長州"/>
    <w:p>
      <w:pPr>
        <w:pStyle w:val="Heading2"/>
      </w:pPr>
      <w:r>
        <w:rPr>
          <w:rFonts w:hint="eastAsia"/>
        </w:rPr>
        <w:t xml:space="preserve">萩と幕末・長州</w:t>
      </w:r>
    </w:p>
    <w:p>
      <w:pPr>
        <w:pStyle w:val="FirstParagraph"/>
      </w:pPr>
      <w:r>
        <w:rPr>
          <w:rFonts w:hint="eastAsia"/>
        </w:rPr>
        <w:t xml:space="preserve">萩は、幕末や明治維新に関心のある旅行者にとって魅力的な町です。白壁の町並み、武家屋敷、松下村塾、萩・明倫学舎、反射炉、造船所跡。歩いているだけでも、江戸時代の城下町の空気が残っています。</w:t>
      </w:r>
    </w:p>
    <w:p>
      <w:pPr>
        <w:pStyle w:val="BodyText"/>
      </w:pPr>
      <w:r>
        <w:rPr>
          <w:rFonts w:hint="eastAsia"/>
        </w:rPr>
        <w:t xml:space="preserve">ただし、萩を「維新の英雄を生んだ町」としてだけ紹介すると、少し単純になりすぎます。重要なのは、なぜこの地方都市から近代化につながる人材や試みが生まれたのかです。藩校、私塾、武家町、町人地、産業技術への関心。それらが重なって、萩という場所が幕末の変化を受け止める土台になりました。</w:t>
      </w:r>
    </w:p>
    <w:p>
      <w:pPr>
        <w:pStyle w:val="BodyText"/>
      </w:pPr>
      <w:r>
        <w:rPr>
          <w:rFonts w:hint="eastAsia"/>
        </w:rPr>
        <w:t xml:space="preserve">松下村塾は、吉田松陰の思想を語る場所として有名です。しかし、松陰を単に過激な思想家として扱うだけでは足りません。教育の場として、若い人々が何を学び、何を考え、どのように外の世界を意識していったのかを見る必要があります。</w:t>
      </w:r>
    </w:p>
    <w:p>
      <w:pPr>
        <w:pStyle w:val="BodyText"/>
      </w:pPr>
      <w:r>
        <w:rPr>
          <w:rFonts w:hint="eastAsia"/>
        </w:rPr>
        <w:t xml:space="preserve">萩城下町、松下村塾、明倫学舎、反射炉、恵美須ヶ鼻造船所跡をつなげて歩くと、萩は「古い町並み」ではなく、近代化の前夜を歩ける場所になります。ここでは、成功した物語だけでなく、試作、模索、不完全な挑戦も含めて見ることが大切です。</w:t>
      </w:r>
    </w:p>
    <w:p>
      <w:pPr>
        <w:pStyle w:val="BodyText"/>
      </w:pPr>
      <w:r>
        <w:rPr>
          <w:rFonts w:hint="eastAsia"/>
        </w:rPr>
        <w:t xml:space="preserve">[写真候補:</w:t>
      </w:r>
      <w:r>
        <w:t xml:space="preserve"> </w:t>
      </w:r>
      <w:r>
        <w:rPr>
          <w:rFonts w:hint="eastAsia"/>
        </w:rPr>
        <w:t xml:space="preserve">萩城下町、武家屋敷通り、松下村塾、萩・明倫学舎、萩反射炉、恵美須ヶ鼻造船所跡。]</w:t>
      </w:r>
    </w:p>
    <w:p>
      <w:pPr>
        <w:pStyle w:val="BodyText"/>
      </w:pPr>
      <w:r>
        <w:rPr>
          <w:rFonts w:hint="eastAsia"/>
        </w:rPr>
        <w:t xml:space="preserve">[個別記事リンク予定:</w:t>
      </w:r>
      <w:r>
        <w:t xml:space="preserve"> Hagi Castle Town / Shokasonjuku Academy / Meiji Restoration]</w:t>
      </w:r>
    </w:p>
    <w:bookmarkEnd w:id="15"/>
    <w:bookmarkStart w:id="16" w:name="長崎の潜伏キリシタン関連遺産"/>
    <w:p>
      <w:pPr>
        <w:pStyle w:val="Heading2"/>
      </w:pPr>
      <w:r>
        <w:rPr>
          <w:rFonts w:hint="eastAsia"/>
        </w:rPr>
        <w:t xml:space="preserve">長崎の潜伏キリシタン関連遺産</w:t>
      </w:r>
    </w:p>
    <w:p>
      <w:pPr>
        <w:pStyle w:val="FirstParagraph"/>
      </w:pPr>
      <w:r>
        <w:rPr>
          <w:rFonts w:hint="eastAsia"/>
        </w:rPr>
        <w:t xml:space="preserve">長崎の潜伏キリシタン関連遺産は、この記事の中でも特に慎重に扱うべき場所です。教会の美しさや世界遺産という肩書きだけで紹介すると、この場所の本質を見落としてしまいます。</w:t>
      </w:r>
    </w:p>
    <w:p>
      <w:pPr>
        <w:pStyle w:val="BodyText"/>
      </w:pPr>
      <w:r>
        <w:rPr>
          <w:rFonts w:hint="eastAsia"/>
        </w:rPr>
        <w:t xml:space="preserve">ここで見るべきなのは、建物としての教会だけではありません。禁教下で信仰を守り、既存の社会や宗教と関わりながら生き延びた共同体の歴史です。潜伏キリシタンと、解禁後も独自の信仰を続けた「かくれキリシタン」は、言葉としても区別して扱う必要があります。</w:t>
      </w:r>
    </w:p>
    <w:p>
      <w:pPr>
        <w:pStyle w:val="BodyText"/>
      </w:pPr>
      <w:r>
        <w:rPr>
          <w:rFonts w:hint="eastAsia"/>
        </w:rPr>
        <w:t xml:space="preserve">また、これらの場所は現在も人々の生活の場です。集落を歩くとき、教会堂を訪ねるとき、写真を撮るときには、観光客としての好奇心だけでなく、訪問者としての配慮が必要になります。事前連絡が必要な場所、撮影や立ち入りに注意が必要な場所もあります。</w:t>
      </w:r>
    </w:p>
    <w:p>
      <w:pPr>
        <w:pStyle w:val="BodyText"/>
      </w:pPr>
      <w:r>
        <w:rPr>
          <w:rFonts w:hint="eastAsia"/>
        </w:rPr>
        <w:t xml:space="preserve">旅の入口としては、長崎市内の大浦天主堂や関連施設で全体像をつかみ、外海、平戸、五島へと関心を広げていく流れが考えられます。特に外海は、信仰、移住、集落、文学が重なる場所として、個別記事に展開しやすいテーマです。</w:t>
      </w:r>
    </w:p>
    <w:p>
      <w:pPr>
        <w:pStyle w:val="BodyText"/>
      </w:pPr>
      <w:r>
        <w:rPr>
          <w:rFonts w:hint="eastAsia"/>
        </w:rPr>
        <w:t xml:space="preserve">長崎を紹介するときは、「秘境」や「神秘」を強調しすぎない方がよいと思います。むしろ、厳しい条件の中で信仰と生活を続けた人々の歴史を、静かにたどる旅として書くべきです。</w:t>
      </w:r>
    </w:p>
    <w:p>
      <w:pPr>
        <w:pStyle w:val="BodyText"/>
      </w:pPr>
      <w:r>
        <w:rPr>
          <w:rFonts w:hint="eastAsia"/>
        </w:rPr>
        <w:t xml:space="preserve">[写真候補:</w:t>
      </w:r>
      <w:r>
        <w:t xml:space="preserve"> </w:t>
      </w:r>
      <w:r>
        <w:rPr>
          <w:rFonts w:hint="eastAsia"/>
        </w:rPr>
        <w:t xml:space="preserve">集落景観、教会堂、案内板、外海の風景。生活空間を侵さない写真を優先。]</w:t>
      </w:r>
    </w:p>
    <w:p>
      <w:pPr>
        <w:pStyle w:val="BodyText"/>
      </w:pPr>
      <w:r>
        <w:rPr>
          <w:rFonts w:hint="eastAsia"/>
        </w:rPr>
        <w:t xml:space="preserve">[個別記事リンク予定:</w:t>
      </w:r>
      <w:r>
        <w:t xml:space="preserve"> Hidden Christian Sites in Nagasaki / Kakure Kirishitan / Sotome]</w:t>
      </w:r>
    </w:p>
    <w:bookmarkEnd w:id="16"/>
    <w:bookmarkStart w:id="17" w:name="さらに深く行くなら-鉢形城跡"/>
    <w:p>
      <w:pPr>
        <w:pStyle w:val="Heading2"/>
      </w:pPr>
      <w:r>
        <w:rPr>
          <w:rFonts w:hint="eastAsia"/>
        </w:rPr>
        <w:t xml:space="preserve">さらに深く行くなら:</w:t>
      </w:r>
      <w:r>
        <w:t xml:space="preserve"> </w:t>
      </w:r>
      <w:r>
        <w:rPr>
          <w:rFonts w:hint="eastAsia"/>
        </w:rPr>
        <w:t xml:space="preserve">鉢形城跡</w:t>
      </w:r>
    </w:p>
    <w:p>
      <w:pPr>
        <w:pStyle w:val="FirstParagraph"/>
      </w:pPr>
      <w:r>
        <w:rPr>
          <w:rFonts w:hint="eastAsia"/>
        </w:rPr>
        <w:t xml:space="preserve">鉢形城跡は、最初の入口としては少し地味に見えるかもしれません。小田原城や関ヶ原のように、名前だけで海外読者に伝わる場所ではありません。</w:t>
      </w:r>
    </w:p>
    <w:p>
      <w:pPr>
        <w:pStyle w:val="BodyText"/>
      </w:pPr>
      <w:r>
        <w:rPr>
          <w:rFonts w:hint="eastAsia"/>
        </w:rPr>
        <w:t xml:space="preserve">しかし、戦国の城を「天守のある建物」としてではなく、地形を利用した支配と防御の空間として見るなら、鉢形城はとても面白い候補になります。荒川と深沢川に挟まれた地形、土塁や堀、曲輪の広がりを歩くと、城が地域の地形と一体になっていたことがわかります。</w:t>
      </w:r>
    </w:p>
    <w:p>
      <w:pPr>
        <w:pStyle w:val="BodyText"/>
      </w:pPr>
      <w:r>
        <w:rPr>
          <w:rFonts w:hint="eastAsia"/>
        </w:rPr>
        <w:t xml:space="preserve">後北条氏の関東支配を考えるうえでも、鉢形城は小田原城の発展編として扱えます。まず小田原で後北条氏の中心を知り、その後に鉢形城で北関東方面の支配や防御を考える。そういう順番にすると、鉢形城は急に意味を持ち始めます。</w:t>
      </w:r>
    </w:p>
    <w:p>
      <w:pPr>
        <w:pStyle w:val="BodyText"/>
      </w:pPr>
      <w:r>
        <w:rPr>
          <w:rFonts w:hint="eastAsia"/>
        </w:rPr>
        <w:t xml:space="preserve">この親記事では、鉢形城を大きく押し出しすぎる必要はありません。ただし、後で個別記事にする価値はあります。観光地として有名ではないからこそ、地形、歴史館、季節の風景、地域の記憶を丁寧に組み合わせれば、Inside</w:t>
      </w:r>
      <w:r>
        <w:t xml:space="preserve"> Japanese </w:t>
      </w:r>
      <w:r>
        <w:rPr>
          <w:rFonts w:hint="eastAsia"/>
        </w:rPr>
        <w:t xml:space="preserve">Historyらしい記事になります。</w:t>
      </w:r>
    </w:p>
    <w:p>
      <w:pPr>
        <w:pStyle w:val="BodyText"/>
      </w:pPr>
      <w:r>
        <w:rPr>
          <w:rFonts w:hint="eastAsia"/>
        </w:rPr>
        <w:t xml:space="preserve">[写真候補:</w:t>
      </w:r>
      <w:r>
        <w:t xml:space="preserve"> </w:t>
      </w:r>
      <w:r>
        <w:rPr>
          <w:rFonts w:hint="eastAsia"/>
        </w:rPr>
        <w:t xml:space="preserve">鉢形城跡の土塁、堀、荒川との地形、鉢形城歴史館、エドヒガン桜。]</w:t>
      </w:r>
    </w:p>
    <w:p>
      <w:pPr>
        <w:pStyle w:val="BodyText"/>
      </w:pPr>
      <w:r>
        <w:rPr>
          <w:rFonts w:hint="eastAsia"/>
        </w:rPr>
        <w:t xml:space="preserve">[個別記事リンク予定:</w:t>
      </w:r>
      <w:r>
        <w:t xml:space="preserve"> Hachigata Castle ruins]</w:t>
      </w:r>
    </w:p>
    <w:bookmarkEnd w:id="17"/>
    <w:bookmarkStart w:id="18" w:name="旅の組み立て方"/>
    <w:p>
      <w:pPr>
        <w:pStyle w:val="Heading2"/>
      </w:pPr>
      <w:r>
        <w:rPr>
          <w:rFonts w:hint="eastAsia"/>
        </w:rPr>
        <w:t xml:space="preserve">旅の組み立て方</w:t>
      </w:r>
    </w:p>
    <w:p>
      <w:pPr>
        <w:pStyle w:val="FirstParagraph"/>
      </w:pPr>
      <w:r>
        <w:rPr>
          <w:rFonts w:hint="eastAsia"/>
        </w:rPr>
        <w:t xml:space="preserve">この旅は、場所の知名度ではなく、興味のある時代から選ぶと組み立てやすくなります。</w:t>
      </w:r>
    </w:p>
    <w:p>
      <w:pPr>
        <w:pStyle w:val="BodyText"/>
      </w:pPr>
      <w:r>
        <w:rPr>
          <w:rFonts w:hint="eastAsia"/>
        </w:rPr>
        <w:t xml:space="preserve">戦国に関心があるなら、小田原、関ヶ原、安土、鉢形城。幕末から明治に関心があるなら、会津若松と萩。宗教史や世界史とのつながりに関心があるなら、長崎。どこから入っても、日本史の別の面が見えてきます。</w:t>
      </w:r>
    </w:p>
    <w:p>
      <w:pPr>
        <w:pStyle w:val="BodyText"/>
      </w:pPr>
      <w:r>
        <w:rPr>
          <w:rFonts w:hint="eastAsia"/>
        </w:rPr>
        <w:t xml:space="preserve">拠点で考える方法もあります。東京からなら小田原が入りやすく、名古屋や岐阜からなら関ヶ原、京都や滋賀からなら安土、東北方面なら会津若松、中国地方なら萩、九州なら長崎が候補になります。</w:t>
      </w:r>
    </w:p>
    <w:p>
      <w:pPr>
        <w:pStyle w:val="BodyText"/>
      </w:pPr>
      <w:r>
        <w:rPr>
          <w:rFonts w:hint="eastAsia"/>
        </w:rPr>
        <w:t xml:space="preserve">日帰りで行ける場所もありますが、歴史旅としては一泊した方がよい場所もあります。会津若松や長崎は、ただ主要スポットを回るだけでなく、町の空気や移動の距離を含めて感じた方が理解しやすいでしょう。萩も、アクセスの手間を含めて、急がず歩く方が向いています。</w:t>
      </w:r>
    </w:p>
    <w:p>
      <w:pPr>
        <w:pStyle w:val="BodyText"/>
      </w:pPr>
      <w:r>
        <w:rPr>
          <w:rFonts w:hint="eastAsia"/>
        </w:rPr>
        <w:t xml:space="preserve">今後の個別記事では、それぞれの場所について、詳しい歴史、現地での回り方、食事、宿泊、関連書籍まで整理していきます。この親記事は、その入口です。</w:t>
      </w:r>
    </w:p>
    <w:p>
      <w:pPr>
        <w:pStyle w:val="BodyText"/>
      </w:pPr>
      <w:r>
        <w:rPr>
          <w:rFonts w:hint="eastAsia"/>
        </w:rPr>
        <w:t xml:space="preserve">[写真候補:</w:t>
      </w:r>
      <w:r>
        <w:t xml:space="preserve"> </w:t>
      </w:r>
      <w:r>
        <w:rPr>
          <w:rFonts w:hint="eastAsia"/>
        </w:rPr>
        <w:t xml:space="preserve">地図、旅程表、駅から町へ向かう道、城下町を歩く写真。]</w:t>
      </w:r>
    </w:p>
    <w:bookmarkEnd w:id="18"/>
    <w:bookmarkStart w:id="19" w:name="出発前に読む現地で確かめる"/>
    <w:p>
      <w:pPr>
        <w:pStyle w:val="Heading2"/>
      </w:pPr>
      <w:r>
        <w:rPr>
          <w:rFonts w:hint="eastAsia"/>
        </w:rPr>
        <w:t xml:space="preserve">出発前に読む、現地で確かめる</w:t>
      </w:r>
    </w:p>
    <w:p>
      <w:pPr>
        <w:pStyle w:val="FirstParagraph"/>
      </w:pPr>
      <w:r>
        <w:rPr>
          <w:rFonts w:hint="eastAsia"/>
        </w:rPr>
        <w:t xml:space="preserve">歴史旅は、現地に行って初めてわかることが多い旅です。しかし、何も知らずに行くと、重要なものが目の前にあっても通り過ぎてしまうことがあります。</w:t>
      </w:r>
    </w:p>
    <w:p>
      <w:pPr>
        <w:pStyle w:val="BodyText"/>
      </w:pPr>
      <w:r>
        <w:rPr>
          <w:rFonts w:hint="eastAsia"/>
        </w:rPr>
        <w:t xml:space="preserve">小田原なら、天守だけでなく総構を見る。関ヶ原なら、記念館のあとに陣跡を歩く。安土なら、石段や石垣を権力表現として見る。会津なら、白虎隊だけでなく町なかの戦争の痕跡を見る。萩なら、英雄の旧宅だけでなく教育と技術導入の場を見る。長崎なら、教会堂だけでなく共同体と生活空間を見る。</w:t>
      </w:r>
    </w:p>
    <w:p>
      <w:pPr>
        <w:pStyle w:val="BodyText"/>
      </w:pPr>
      <w:r>
        <w:rPr>
          <w:rFonts w:hint="eastAsia"/>
        </w:rPr>
        <w:t xml:space="preserve">その少しの予備知識があるだけで、旅の密度は大きく変わります。</w:t>
      </w:r>
    </w:p>
    <w:p>
      <w:pPr>
        <w:pStyle w:val="BodyText"/>
      </w:pPr>
      <w:r>
        <w:rPr>
          <w:rFonts w:hint="eastAsia"/>
        </w:rPr>
        <w:t xml:space="preserve">[アフィリエイト導線メモ:</w:t>
      </w:r>
      <w:r>
        <w:t xml:space="preserve"> </w:t>
      </w:r>
      <w:r>
        <w:rPr>
          <w:rFonts w:hint="eastAsia"/>
        </w:rPr>
        <w:t xml:space="preserve">公開時は各章末ではなく、本文の流れを壊さない位置に「この場所を訪れるなら」という控えめなボックスを入れる。宿泊、現地ツアー、関連書籍は個別記事側で厚くする。]</w:t>
      </w:r>
    </w:p>
    <w:bookmarkEnd w:id="19"/>
    <w:bookmarkStart w:id="20" w:name="締め"/>
    <w:p>
      <w:pPr>
        <w:pStyle w:val="Heading2"/>
      </w:pPr>
      <w:r>
        <w:rPr>
          <w:rFonts w:hint="eastAsia"/>
        </w:rPr>
        <w:t xml:space="preserve">締め</w:t>
      </w:r>
    </w:p>
    <w:p>
      <w:pPr>
        <w:pStyle w:val="FirstParagraph"/>
      </w:pPr>
      <w:r>
        <w:rPr>
          <w:rFonts w:hint="eastAsia"/>
        </w:rPr>
        <w:t xml:space="preserve">日本を深く旅することは、人が少ない場所を探すことだけではありません。有名な場所を避ければ、それだけで深い旅になるわけでもありません。</w:t>
      </w:r>
    </w:p>
    <w:p>
      <w:pPr>
        <w:pStyle w:val="BodyText"/>
      </w:pPr>
      <w:r>
        <w:rPr>
          <w:rFonts w:hint="eastAsia"/>
        </w:rPr>
        <w:t xml:space="preserve">大切なのは、場所の読み方を変えることです。城を、建物ではなく領国支配の形として見る。古戦場を、英雄の物語ではなく地形と政治の結果として見る。城下町を、古い風景ではなく社会の仕組みとして見る。信仰の場所を、観光資源ではなく人々の生活と記憶として見る。</w:t>
      </w:r>
    </w:p>
    <w:p>
      <w:pPr>
        <w:pStyle w:val="BodyText"/>
      </w:pPr>
      <w:r>
        <w:rPr>
          <w:rFonts w:hint="eastAsia"/>
        </w:rPr>
        <w:t xml:space="preserve">そうすると、定番ルートの外側にある静かな場所が、日本史を理解するための強い入口になります。</w:t>
      </w:r>
    </w:p>
    <w:p>
      <w:pPr>
        <w:pStyle w:val="BodyText"/>
      </w:pPr>
      <w:r>
        <w:rPr>
          <w:rFonts w:hint="eastAsia"/>
        </w:rPr>
        <w:t xml:space="preserve">この先の記事では、小田原城、関ヶ原、安土城跡、会津若松、萩、長崎、鉢形城跡を、それぞれ一つずつ掘り下げていきます。歴史を知ってから歩くと、旅はただの移動ではなくなります。</w:t>
      </w:r>
    </w:p>
    <w:p>
      <w:r>
        <w:pict>
          <v:rect style="width:0;height:1.5pt" o:hralign="center" o:hrstd="t" o:hr="t"/>
        </w:pict>
      </w:r>
    </w:p>
    <w:bookmarkEnd w:id="20"/>
    <w:bookmarkStart w:id="21" w:name="写真指定まとめ"/>
    <w:p>
      <w:pPr>
        <w:pStyle w:val="Heading2"/>
      </w:pPr>
      <w:r>
        <w:rPr>
          <w:rFonts w:hint="eastAsia"/>
        </w:rPr>
        <w:t xml:space="preserve">写真指定まとめ</w:t>
      </w:r>
    </w:p>
    <w:p>
      <w:pPr>
        <w:pStyle w:val="Compact"/>
        <w:numPr>
          <w:ilvl w:val="0"/>
          <w:numId w:val="1001"/>
        </w:numPr>
      </w:pPr>
      <w:r>
        <w:rPr>
          <w:rFonts w:hint="eastAsia"/>
        </w:rPr>
        <w:t xml:space="preserve">冒頭:</w:t>
      </w:r>
      <w:r>
        <w:t xml:space="preserve"> </w:t>
      </w:r>
      <w:r>
        <w:rPr>
          <w:rFonts w:hint="eastAsia"/>
        </w:rPr>
        <w:t xml:space="preserve">城跡、石垣、古戦場、城下町を感じる横長写真。可能なら複数地点の組み合わせ。</w:t>
      </w:r>
    </w:p>
    <w:p>
      <w:pPr>
        <w:pStyle w:val="Compact"/>
        <w:numPr>
          <w:ilvl w:val="0"/>
          <w:numId w:val="1001"/>
        </w:numPr>
      </w:pPr>
      <w:r>
        <w:rPr>
          <w:rFonts w:hint="eastAsia"/>
        </w:rPr>
        <w:t xml:space="preserve">小田原:</w:t>
      </w:r>
      <w:r>
        <w:t xml:space="preserve"> </w:t>
      </w:r>
      <w:r>
        <w:rPr>
          <w:rFonts w:hint="eastAsia"/>
        </w:rPr>
        <w:t xml:space="preserve">天守、門、総構を感じる場所。</w:t>
      </w:r>
    </w:p>
    <w:p>
      <w:pPr>
        <w:pStyle w:val="Compact"/>
        <w:numPr>
          <w:ilvl w:val="0"/>
          <w:numId w:val="1001"/>
        </w:numPr>
      </w:pPr>
      <w:r>
        <w:rPr>
          <w:rFonts w:hint="eastAsia"/>
        </w:rPr>
        <w:t xml:space="preserve">関ヶ原:</w:t>
      </w:r>
      <w:r>
        <w:t xml:space="preserve"> </w:t>
      </w:r>
      <w:r>
        <w:rPr>
          <w:rFonts w:hint="eastAsia"/>
        </w:rPr>
        <w:t xml:space="preserve">記念館、決戦地、陣跡標柱、笹尾山からの眺め。</w:t>
      </w:r>
    </w:p>
    <w:p>
      <w:pPr>
        <w:pStyle w:val="Compact"/>
        <w:numPr>
          <w:ilvl w:val="0"/>
          <w:numId w:val="1001"/>
        </w:numPr>
      </w:pPr>
      <w:r>
        <w:rPr>
          <w:rFonts w:hint="eastAsia"/>
        </w:rPr>
        <w:t xml:space="preserve">安土:</w:t>
      </w:r>
      <w:r>
        <w:t xml:space="preserve"> </w:t>
      </w:r>
      <w:r>
        <w:rPr>
          <w:rFonts w:hint="eastAsia"/>
        </w:rPr>
        <w:t xml:space="preserve">大手道、石垣、天主跡、琵琶湖方面の眺め。</w:t>
      </w:r>
    </w:p>
    <w:p>
      <w:pPr>
        <w:pStyle w:val="Compact"/>
        <w:numPr>
          <w:ilvl w:val="0"/>
          <w:numId w:val="1001"/>
        </w:numPr>
      </w:pPr>
      <w:r>
        <w:rPr>
          <w:rFonts w:hint="eastAsia"/>
        </w:rPr>
        <w:t xml:space="preserve">会津:</w:t>
      </w:r>
      <w:r>
        <w:t xml:space="preserve"> </w:t>
      </w:r>
      <w:r>
        <w:rPr>
          <w:rFonts w:hint="eastAsia"/>
        </w:rPr>
        <w:t xml:space="preserve">鶴ヶ城、飯盛山、町なかの戊辰戦争史跡、西軍墓地。</w:t>
      </w:r>
    </w:p>
    <w:p>
      <w:pPr>
        <w:pStyle w:val="Compact"/>
        <w:numPr>
          <w:ilvl w:val="0"/>
          <w:numId w:val="1001"/>
        </w:numPr>
      </w:pPr>
      <w:r>
        <w:rPr>
          <w:rFonts w:hint="eastAsia"/>
        </w:rPr>
        <w:t xml:space="preserve">萩:</w:t>
      </w:r>
      <w:r>
        <w:t xml:space="preserve"> </w:t>
      </w:r>
      <w:r>
        <w:rPr>
          <w:rFonts w:hint="eastAsia"/>
        </w:rPr>
        <w:t xml:space="preserve">城下町、松下村塾、明倫学舎、反射炉、造船所跡。</w:t>
      </w:r>
    </w:p>
    <w:p>
      <w:pPr>
        <w:pStyle w:val="Compact"/>
        <w:numPr>
          <w:ilvl w:val="0"/>
          <w:numId w:val="1001"/>
        </w:numPr>
      </w:pPr>
      <w:r>
        <w:rPr>
          <w:rFonts w:hint="eastAsia"/>
        </w:rPr>
        <w:t xml:space="preserve">長崎:</w:t>
      </w:r>
      <w:r>
        <w:t xml:space="preserve"> </w:t>
      </w:r>
      <w:r>
        <w:rPr>
          <w:rFonts w:hint="eastAsia"/>
        </w:rPr>
        <w:t xml:space="preserve">集落景観、教会堂、案内板、外海の風景。生活空間への配慮を優先。</w:t>
      </w:r>
    </w:p>
    <w:p>
      <w:pPr>
        <w:pStyle w:val="Compact"/>
        <w:numPr>
          <w:ilvl w:val="0"/>
          <w:numId w:val="1001"/>
        </w:numPr>
      </w:pPr>
      <w:r>
        <w:rPr>
          <w:rFonts w:hint="eastAsia"/>
        </w:rPr>
        <w:t xml:space="preserve">鉢形:</w:t>
      </w:r>
      <w:r>
        <w:t xml:space="preserve"> </w:t>
      </w:r>
      <w:r>
        <w:rPr>
          <w:rFonts w:hint="eastAsia"/>
        </w:rPr>
        <w:t xml:space="preserve">土塁、堀、荒川との地形、鉢形城歴史館、エドヒガン桜。</w:t>
      </w:r>
    </w:p>
    <w:bookmarkEnd w:id="21"/>
    <w:bookmarkStart w:id="22" w:name="要確認メモ"/>
    <w:p>
      <w:pPr>
        <w:pStyle w:val="Heading2"/>
      </w:pPr>
      <w:r>
        <w:rPr>
          <w:rFonts w:hint="eastAsia"/>
        </w:rPr>
        <w:t xml:space="preserve">要確認メモ</w:t>
      </w:r>
    </w:p>
    <w:p>
      <w:pPr>
        <w:pStyle w:val="Compact"/>
        <w:numPr>
          <w:ilvl w:val="0"/>
          <w:numId w:val="1002"/>
        </w:numPr>
      </w:pPr>
      <w:r>
        <w:rPr>
          <w:rFonts w:hint="eastAsia"/>
        </w:rPr>
        <w:t xml:space="preserve">小田原の総構の説明を、どこまで親記事に入れるか。</w:t>
      </w:r>
    </w:p>
    <w:p>
      <w:pPr>
        <w:pStyle w:val="Compact"/>
        <w:numPr>
          <w:ilvl w:val="0"/>
          <w:numId w:val="1002"/>
        </w:numPr>
      </w:pPr>
      <w:r>
        <w:rPr>
          <w:rFonts w:hint="eastAsia"/>
        </w:rPr>
        <w:t xml:space="preserve">関ヶ原の問鉄砲を、本文でどこまで触れるか。</w:t>
      </w:r>
    </w:p>
    <w:p>
      <w:pPr>
        <w:pStyle w:val="Compact"/>
        <w:numPr>
          <w:ilvl w:val="0"/>
          <w:numId w:val="1002"/>
        </w:numPr>
      </w:pPr>
      <w:r>
        <w:rPr>
          <w:rFonts w:hint="eastAsia"/>
        </w:rPr>
        <w:t xml:space="preserve">安土城の2026年築城450年関連情報を、公開前に最新確認するか。</w:t>
      </w:r>
    </w:p>
    <w:p>
      <w:pPr>
        <w:pStyle w:val="Compact"/>
        <w:numPr>
          <w:ilvl w:val="0"/>
          <w:numId w:val="1002"/>
        </w:numPr>
      </w:pPr>
      <w:r>
        <w:rPr>
          <w:rFonts w:hint="eastAsia"/>
        </w:rPr>
        <w:t xml:space="preserve">会津の西軍墓地の説明を、善悪二元論にならない形で確認する。</w:t>
      </w:r>
    </w:p>
    <w:p>
      <w:pPr>
        <w:pStyle w:val="Compact"/>
        <w:numPr>
          <w:ilvl w:val="0"/>
          <w:numId w:val="1002"/>
        </w:numPr>
      </w:pPr>
      <w:r>
        <w:rPr>
          <w:rFonts w:hint="eastAsia"/>
        </w:rPr>
        <w:t xml:space="preserve">萩の吉田松陰の説明を、単純な英雄化や思想の単純化にしない。</w:t>
      </w:r>
    </w:p>
    <w:p>
      <w:pPr>
        <w:pStyle w:val="Compact"/>
        <w:numPr>
          <w:ilvl w:val="0"/>
          <w:numId w:val="1002"/>
        </w:numPr>
      </w:pPr>
      <w:r>
        <w:rPr>
          <w:rFonts w:hint="eastAsia"/>
        </w:rPr>
        <w:t xml:space="preserve">長崎の宗教施設の撮影・訪問マナーを公開前に再確認する。</w:t>
      </w:r>
    </w:p>
    <w:p>
      <w:pPr>
        <w:pStyle w:val="Compact"/>
        <w:numPr>
          <w:ilvl w:val="0"/>
          <w:numId w:val="1002"/>
        </w:numPr>
      </w:pPr>
      <w:r>
        <w:rPr>
          <w:rFonts w:hint="eastAsia"/>
        </w:rPr>
        <w:t xml:space="preserve">鉢形城の個別記事では、お父様のブログ素材や写真を使えるか確認する。</w:t>
      </w:r>
    </w:p>
    <w:bookmarkEnd w:id="22"/>
    <w:bookmarkStart w:id="23" w:name="次に個別deep-researchが必要なテーマ"/>
    <w:p>
      <w:pPr>
        <w:pStyle w:val="Heading2"/>
      </w:pPr>
      <w:r>
        <w:rPr>
          <w:rFonts w:hint="eastAsia"/>
        </w:rPr>
        <w:t xml:space="preserve">次に個別Deep</w:t>
      </w:r>
      <w:r>
        <w:t xml:space="preserve"> </w:t>
      </w:r>
      <w:r>
        <w:rPr>
          <w:rFonts w:hint="eastAsia"/>
        </w:rPr>
        <w:t xml:space="preserve">Researchが必要なテーマ</w:t>
      </w:r>
    </w:p>
    <w:p>
      <w:pPr>
        <w:pStyle w:val="FirstParagraph"/>
      </w:pPr>
      <w:r>
        <w:rPr>
          <w:rFonts w:hint="eastAsia"/>
        </w:rPr>
        <w:t xml:space="preserve">親記事はこの初稿で進められます。追加Deep</w:t>
      </w:r>
      <w:r>
        <w:t xml:space="preserve"> </w:t>
      </w:r>
      <w:r>
        <w:rPr>
          <w:rFonts w:hint="eastAsia"/>
        </w:rPr>
        <w:t xml:space="preserve">Researchが必要なのは、個別記事を書く段階です。</w:t>
      </w:r>
    </w:p>
    <w:p>
      <w:pPr>
        <w:pStyle w:val="BodyText"/>
      </w:pPr>
      <w:r>
        <w:rPr>
          <w:rFonts w:hint="eastAsia"/>
        </w:rPr>
        <w:t xml:space="preserve">優先順位:</w:t>
      </w:r>
    </w:p>
    <w:p>
      <w:pPr>
        <w:pStyle w:val="Compact"/>
        <w:numPr>
          <w:ilvl w:val="0"/>
          <w:numId w:val="1003"/>
        </w:numPr>
      </w:pPr>
      <w:r>
        <w:rPr>
          <w:rFonts w:hint="eastAsia"/>
        </w:rPr>
        <w:t xml:space="preserve">小田原城と後北条氏</w:t>
      </w:r>
    </w:p>
    <w:p>
      <w:pPr>
        <w:pStyle w:val="Compact"/>
        <w:numPr>
          <w:ilvl w:val="0"/>
          <w:numId w:val="1003"/>
        </w:numPr>
      </w:pPr>
      <w:r>
        <w:rPr>
          <w:rFonts w:hint="eastAsia"/>
        </w:rPr>
        <w:t xml:space="preserve">関ヶ原古戦場</w:t>
      </w:r>
    </w:p>
    <w:p>
      <w:pPr>
        <w:pStyle w:val="Compact"/>
        <w:numPr>
          <w:ilvl w:val="0"/>
          <w:numId w:val="1003"/>
        </w:numPr>
      </w:pPr>
      <w:r>
        <w:rPr>
          <w:rFonts w:hint="eastAsia"/>
        </w:rPr>
        <w:t xml:space="preserve">安土城跡と織田信長</w:t>
      </w:r>
    </w:p>
    <w:p>
      <w:pPr>
        <w:pStyle w:val="Compact"/>
        <w:numPr>
          <w:ilvl w:val="0"/>
          <w:numId w:val="1003"/>
        </w:numPr>
      </w:pPr>
      <w:r>
        <w:rPr>
          <w:rFonts w:hint="eastAsia"/>
        </w:rPr>
        <w:t xml:space="preserve">会津若松と戊辰戦争</w:t>
      </w:r>
    </w:p>
    <w:p>
      <w:pPr>
        <w:pStyle w:val="Compact"/>
        <w:numPr>
          <w:ilvl w:val="0"/>
          <w:numId w:val="1003"/>
        </w:numPr>
      </w:pPr>
      <w:r>
        <w:rPr>
          <w:rFonts w:hint="eastAsia"/>
        </w:rPr>
        <w:t xml:space="preserve">長崎の潜伏キリシタン関連遺産</w:t>
      </w:r>
    </w:p>
    <w:p>
      <w:pPr>
        <w:pStyle w:val="Compact"/>
        <w:numPr>
          <w:ilvl w:val="0"/>
          <w:numId w:val="1003"/>
        </w:numPr>
      </w:pPr>
      <w:r>
        <w:rPr>
          <w:rFonts w:hint="eastAsia"/>
        </w:rPr>
        <w:t xml:space="preserve">萩と幕末・長州</w:t>
      </w:r>
    </w:p>
    <w:p>
      <w:pPr>
        <w:pStyle w:val="Compact"/>
        <w:numPr>
          <w:ilvl w:val="0"/>
          <w:numId w:val="1003"/>
        </w:numPr>
      </w:pPr>
      <w:r>
        <w:rPr>
          <w:rFonts w:hint="eastAsia"/>
        </w:rPr>
        <w:t xml:space="preserve">鉢形城跡</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2026-05-08T12:42:32Z</dcterms:created>
  <dcterms:modified xsi:type="dcterms:W3CDTF">2026-05-08T12:42:32Z</dcterms:modified>
</cp:coreProperties>
</file>

<file path=docProps/custom.xml><?xml version="1.0" encoding="utf-8"?>
<Properties xmlns="http://schemas.openxmlformats.org/officeDocument/2006/custom-properties" xmlns:vt="http://schemas.openxmlformats.org/officeDocument/2006/docPropsVTypes"/>
</file>