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ep-research-query-小田原城と後北条氏"/>
    <w:p>
      <w:pPr>
        <w:pStyle w:val="Heading1"/>
      </w:pPr>
      <w:r>
        <w:t xml:space="preserve">Deep Research Query: </w:t>
      </w:r>
      <w:r>
        <w:rPr>
          <w:rFonts w:hint="eastAsia"/>
        </w:rPr>
        <w:t xml:space="preserve">小田原城と後北条氏</w:t>
      </w:r>
    </w:p>
    <w:p>
      <w:pPr>
        <w:pStyle w:val="FirstParagraph"/>
      </w:pPr>
      <w:r>
        <w:rPr>
          <w:rFonts w:hint="eastAsia"/>
        </w:rPr>
        <w:t xml:space="preserve">以下をChatGPT</w:t>
      </w:r>
      <w:r>
        <w:t xml:space="preserve"> Deep </w:t>
      </w:r>
      <w:r>
        <w:rPr>
          <w:rFonts w:hint="eastAsia"/>
        </w:rPr>
        <w:t xml:space="preserve">Researchに貼ってください。</w:t>
      </w:r>
    </w:p>
    <w:p>
      <w:pPr>
        <w:pStyle w:val="SourceCode"/>
      </w:pPr>
      <w:r>
        <w:rPr>
          <w:rStyle w:val="VerbatimChar"/>
          <w:rFonts w:hint="eastAsia"/>
        </w:rPr>
        <w:t xml:space="preserve">日本語で調査してください。</w:t>
      </w:r>
      <w:r>
        <w:br/>
      </w:r>
      <w:r>
        <w:br/>
      </w:r>
      <w:r>
        <w:rPr>
          <w:rStyle w:val="VerbatimChar"/>
          <w:rFonts w:hint="eastAsia"/>
        </w:rPr>
        <w:t xml:space="preserve">目的:</w:t>
      </w:r>
      <w:r>
        <w:br/>
      </w:r>
      <w:r>
        <w:rPr>
          <w:rStyle w:val="VerbatimChar"/>
          <w:rFonts w:hint="eastAsia"/>
        </w:rPr>
        <w:t xml:space="preserve">英語圏・ドイツ語圏の旅行者向けに、小田原城と後北条氏をテーマにした歴史旅記事を作ります。最終的な記事は日本語で下書きし、その後英語・ドイツ語に翻訳します。</w:t>
      </w:r>
      <w:r>
        <w:br/>
      </w:r>
      <w:r>
        <w:br/>
      </w:r>
      <w:r>
        <w:rPr>
          <w:rStyle w:val="VerbatimChar"/>
          <w:rFonts w:hint="eastAsia"/>
        </w:rPr>
        <w:t xml:space="preserve">想定記事タイトル:</w:t>
      </w:r>
      <w:r>
        <w:br/>
      </w:r>
      <w:r>
        <w:rPr>
          <w:rStyle w:val="VerbatimChar"/>
        </w:rPr>
        <w:t xml:space="preserve">Odawara Castle: The Sengoku Stronghold Near Tokyo That Ended an Era</w:t>
      </w:r>
      <w:r>
        <w:br/>
      </w:r>
      <w:r>
        <w:br/>
      </w:r>
      <w:r>
        <w:rPr>
          <w:rStyle w:val="VerbatimChar"/>
          <w:rFonts w:hint="eastAsia"/>
        </w:rPr>
        <w:t xml:space="preserve">読者:</w:t>
      </w:r>
      <w:r>
        <w:br/>
      </w:r>
      <w:r>
        <w:rPr>
          <w:rStyle w:val="VerbatimChar"/>
          <w:rFonts w:hint="eastAsia"/>
        </w:rPr>
        <w:t xml:space="preserve">日本旅行を計画している外国人旅行者。東京から行ける城に興味があるが、単なる観光写真ではなく、後北条氏、総構、小田原攻め、戦国時代の終わりまで理解したい人。</w:t>
      </w:r>
      <w:r>
        <w:br/>
      </w:r>
      <w:r>
        <w:br/>
      </w:r>
      <w:r>
        <w:rPr>
          <w:rStyle w:val="VerbatimChar"/>
          <w:rFonts w:hint="eastAsia"/>
        </w:rPr>
        <w:t xml:space="preserve">調査してほしいこと: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小田原城が外国人旅行者にとって魅力的に見える理由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東京からのアクセス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箱根や鎌倉など周辺旅行との接続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城址公園、天守、門、展示施設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歴史的背景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後北条氏五代の概要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北条早雲、氏綱、氏康、氏政、氏直の役割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小田原が関東支配の中心になった理由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城下町と領国経営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総構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総構とは何か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小田原城の総構の規模と意味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観光客が現在どこで総構を感じられるか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総構を「町全体を包む城」として説明してよいか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1590年の小田原攻め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豊臣秀吉が小田原を攻めた背景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包囲戦の概要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石垣山一夜城との関係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小田原攻めが戦国時代の終わりとして重要な理由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後北条氏を単純に「滅ぼされた側」としてだけ書かない視点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現地で見るべき場所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小田原城天守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常盤木門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銅門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馬出門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小田原城歴史見聞館、SAMURAI館、NINJA館など現在の展示施設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総構関連の遺構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石垣山一夜城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小田原市内で城下町の雰囲気を感じられる場所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旅行導線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東京からの日帰りモデル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箱根と組み合わせる一泊モデル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小田原城だけで終わらせない歩き方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歴史好き向け、家族旅行向け、初回訪日向けで見方を分ける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写真設計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記事冒頭に必要な写真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各章に入れるべき写真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総構を説明するために必要な写真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石垣山一夜城を入れる場合の写真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アフィリエイト導線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小田原・箱根周辺の宿泊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東京発の日帰りツアー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箱根旅行との接続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後北条氏・小田原攻め・戦国城郭に関する書籍</w:t>
      </w:r>
      <w:r>
        <w:br/>
      </w:r>
      <w:r>
        <w:br/>
      </w:r>
      <w:r>
        <w:rPr>
          <w:rStyle w:val="VerbatimChar"/>
          <w:rFonts w:hint="eastAsia"/>
        </w:rPr>
        <w:t xml:space="preserve">出典条件:</w:t>
      </w:r>
      <w:r>
        <w:br/>
      </w:r>
      <w:r>
        <w:rPr>
          <w:rStyle w:val="VerbatimChar"/>
          <w:rFonts w:hint="eastAsia"/>
        </w:rPr>
        <w:t xml:space="preserve">一次資料・公式資料・自治体・博物館・学術資料を優先してください。</w:t>
      </w:r>
      <w:r>
        <w:br/>
      </w:r>
      <w:r>
        <w:br/>
      </w:r>
      <w:r>
        <w:rPr>
          <w:rStyle w:val="VerbatimChar"/>
          <w:rFonts w:hint="eastAsia"/>
        </w:rPr>
        <w:t xml:space="preserve">優先資料: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小田原城公式サイト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小田原市公式サイト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小田原城天守閣、展示施設の公式情報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神奈川県立歴史博物館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文化遺産オンライン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小田原市史、博物館図録、発掘調査報告、研究論文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2020年以降の研究・展示・自治体資料</w:t>
      </w:r>
      <w:r>
        <w:br/>
      </w:r>
      <w:r>
        <w:br/>
      </w:r>
      <w:r>
        <w:rPr>
          <w:rStyle w:val="VerbatimChar"/>
          <w:rFonts w:hint="eastAsia"/>
        </w:rPr>
        <w:t xml:space="preserve">注意: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英語旅行サイトはSEOや読者ニーズ把握には使ってよいが、歴史的事実の根拠にはしない。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料金、営業時間、休館日は変わるため、公開直前に再確認が必要と明記する。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後北条氏を悪役や敗者として単純化しない。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「サムライ体験」「忍者体験」を記事の中心にしない。必要なら旅行者向け補足として扱う。</w:t>
      </w:r>
      <w:r>
        <w:br/>
      </w:r>
      <w:r>
        <w:br/>
      </w:r>
      <w:r>
        <w:rPr>
          <w:rStyle w:val="VerbatimChar"/>
          <w:rFonts w:hint="eastAsia"/>
        </w:rPr>
        <w:t xml:space="preserve">出力形式: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記事全体の推奨コンセプト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SEOで狙う検索意図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英語タイトル案10個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メタディスクリプション案5個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H1/H2/H3の詳細アウトライン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小田原城と後北条氏の歴史要約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総構の説明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小田原攻めの説明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現地で見るべき場所と推奨順路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写真挿入ポイント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アフィリエイト導線案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参照すべき日本語資料リスト。著者・機関名、出版年、URLまたは書誌情報、この記事で使える理由を添える。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この記事で特に注意すべき誤解・俗説・要確認事項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2026-05-08T12:43:20Z</dcterms:created>
  <dcterms:modified xsi:type="dcterms:W3CDTF">2026-05-08T12:43:20Z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