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Gill Sans" w:cs="Gill Sans" w:eastAsia="Gill Sans" w:hAnsi="Gill Sans"/>
          <w:b w:val="1"/>
        </w:rPr>
      </w:pPr>
      <w:r w:rsidDel="00000000" w:rsidR="00000000" w:rsidRPr="00000000">
        <w:rPr>
          <w:rFonts w:ascii="Gill Sans" w:cs="Gill Sans" w:eastAsia="Gill Sans" w:hAnsi="Gill Sans"/>
          <w:b w:val="1"/>
          <w:rtl w:val="0"/>
        </w:rPr>
        <w:t xml:space="preserve">README: Updates to the Core Feed the Future Zone of Influence Survey Questionnaire</w:t>
      </w:r>
    </w:p>
    <w:p w:rsidR="00000000" w:rsidDel="00000000" w:rsidP="00000000" w:rsidRDefault="00000000" w:rsidRPr="00000000" w14:paraId="00000002">
      <w:pPr>
        <w:pageBreakBefore w:val="0"/>
        <w:rPr>
          <w:rFonts w:ascii="Gill Sans" w:cs="Gill Sans" w:eastAsia="Gill Sans" w:hAnsi="Gill Sans"/>
        </w:rPr>
      </w:pPr>
      <w:r w:rsidDel="00000000" w:rsidR="00000000" w:rsidRPr="00000000">
        <w:rPr>
          <w:rtl w:val="0"/>
        </w:rPr>
      </w:r>
    </w:p>
    <w:p w:rsidR="00000000" w:rsidDel="00000000" w:rsidP="00000000" w:rsidRDefault="00000000" w:rsidRPr="00000000" w14:paraId="00000003">
      <w:pPr>
        <w:pageBreakBefore w:val="0"/>
        <w:rPr>
          <w:rFonts w:ascii="Gill Sans" w:cs="Gill Sans" w:eastAsia="Gill Sans" w:hAnsi="Gill Sans"/>
        </w:rPr>
      </w:pPr>
      <w:r w:rsidDel="00000000" w:rsidR="00000000" w:rsidRPr="00000000">
        <w:rPr>
          <w:rFonts w:ascii="Gill Sans" w:cs="Gill Sans" w:eastAsia="Gill Sans" w:hAnsi="Gill Sans"/>
          <w:rtl w:val="0"/>
        </w:rPr>
        <w:t xml:space="preserve">This document logs any changes made to the core questionnaire file from the 8 October 2018 version (which can be found in the archive subfolder):</w:t>
      </w:r>
    </w:p>
    <w:p w:rsidR="00000000" w:rsidDel="00000000" w:rsidP="00000000" w:rsidRDefault="00000000" w:rsidRPr="00000000" w14:paraId="00000004">
      <w:pPr>
        <w:pageBreakBefore w:val="0"/>
        <w:rPr>
          <w:rFonts w:ascii="Gill Sans" w:cs="Gill Sans" w:eastAsia="Gill Sans" w:hAnsi="Gill Sans"/>
        </w:rPr>
      </w:pPr>
      <w:r w:rsidDel="00000000" w:rsidR="00000000" w:rsidRPr="00000000">
        <w:rPr>
          <w:rtl w:val="0"/>
        </w:rPr>
      </w:r>
    </w:p>
    <w:p w:rsidR="00000000" w:rsidDel="00000000" w:rsidP="00000000" w:rsidRDefault="00000000" w:rsidRPr="00000000" w14:paraId="00000005">
      <w:pPr>
        <w:pageBreakBefore w:val="0"/>
        <w:ind w:left="1350" w:hanging="1350"/>
        <w:rPr>
          <w:rFonts w:ascii="Gill Sans" w:cs="Gill Sans" w:eastAsia="Gill Sans" w:hAnsi="Gill Sans"/>
        </w:rPr>
      </w:pPr>
      <w:r w:rsidDel="00000000" w:rsidR="00000000" w:rsidRPr="00000000">
        <w:rPr>
          <w:rFonts w:ascii="Gill Sans" w:cs="Gill Sans" w:eastAsia="Gill Sans" w:hAnsi="Gill Sans"/>
          <w:rtl w:val="0"/>
        </w:rPr>
        <w:t xml:space="preserve">20210330  - </w:t>
        <w:tab/>
        <w:t xml:space="preserve">Added an updated sheep module that includes additional questions at the end required to calculate the yield indicator. It also includes a few additional response options for some multi-response questions (e.g., types of forage sheep may have eaten).</w:t>
      </w:r>
    </w:p>
    <w:p w:rsidR="00000000" w:rsidDel="00000000" w:rsidP="00000000" w:rsidRDefault="00000000" w:rsidRPr="00000000" w14:paraId="00000006">
      <w:pPr>
        <w:pageBreakBefore w:val="0"/>
        <w:rPr>
          <w:rFonts w:ascii="Gill Sans" w:cs="Gill Sans" w:eastAsia="Gill Sans" w:hAnsi="Gill Sans"/>
        </w:rPr>
      </w:pPr>
      <w:r w:rsidDel="00000000" w:rsidR="00000000" w:rsidRPr="00000000">
        <w:rPr>
          <w:rtl w:val="0"/>
        </w:rPr>
      </w:r>
    </w:p>
    <w:p w:rsidR="00000000" w:rsidDel="00000000" w:rsidP="00000000" w:rsidRDefault="00000000" w:rsidRPr="00000000" w14:paraId="00000007">
      <w:pPr>
        <w:pageBreakBefore w:val="0"/>
        <w:rPr>
          <w:rFonts w:ascii="Gill Sans" w:cs="Gill Sans" w:eastAsia="Gill Sans" w:hAnsi="Gill Sans"/>
        </w:rPr>
      </w:pPr>
      <w:r w:rsidDel="00000000" w:rsidR="00000000" w:rsidRPr="00000000">
        <w:rPr>
          <w:rFonts w:ascii="Gill Sans" w:cs="Gill Sans" w:eastAsia="Gill Sans" w:hAnsi="Gill Sans"/>
          <w:rtl w:val="0"/>
        </w:rPr>
        <w:t xml:space="preserve">20181108  - </w:t>
        <w:tab/>
        <w:t xml:space="preserve">Changes made to goat and cow modules only:</w:t>
      </w:r>
    </w:p>
    <w:p w:rsidR="00000000" w:rsidDel="00000000" w:rsidP="00000000" w:rsidRDefault="00000000" w:rsidRPr="00000000" w14:paraId="00000008">
      <w:pPr>
        <w:pageBreakBefore w:val="0"/>
        <w:ind w:left="216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09">
      <w:pPr>
        <w:pageBreakBefore w:val="0"/>
        <w:numPr>
          <w:ilvl w:val="0"/>
          <w:numId w:val="1"/>
        </w:numPr>
        <w:ind w:left="2160" w:hanging="360"/>
        <w:rPr>
          <w:rFonts w:ascii="Gill Sans" w:cs="Gill Sans" w:eastAsia="Gill Sans" w:hAnsi="Gill Sans"/>
        </w:rPr>
      </w:pPr>
      <w:r w:rsidDel="00000000" w:rsidR="00000000" w:rsidRPr="00000000">
        <w:rPr>
          <w:rFonts w:ascii="Gill Sans" w:cs="Gill Sans" w:eastAsia="Gill Sans" w:hAnsi="Gill Sans"/>
          <w:rtl w:val="0"/>
        </w:rPr>
        <w:t xml:space="preserve">Questions about number of goats consumed by household, gifted, or loaned have been added, as well as a question on the number of goats that have died.</w:t>
      </w:r>
    </w:p>
    <w:p w:rsidR="00000000" w:rsidDel="00000000" w:rsidP="00000000" w:rsidRDefault="00000000" w:rsidRPr="00000000" w14:paraId="0000000A">
      <w:pPr>
        <w:pageBreakBefore w:val="0"/>
        <w:ind w:left="216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0B">
      <w:pPr>
        <w:pageBreakBefore w:val="0"/>
        <w:numPr>
          <w:ilvl w:val="0"/>
          <w:numId w:val="1"/>
        </w:numPr>
        <w:ind w:left="2160" w:hanging="360"/>
        <w:rPr>
          <w:rFonts w:ascii="Gill Sans" w:cs="Gill Sans" w:eastAsia="Gill Sans" w:hAnsi="Gill Sans"/>
        </w:rPr>
      </w:pPr>
      <w:r w:rsidDel="00000000" w:rsidR="00000000" w:rsidRPr="00000000">
        <w:rPr>
          <w:rFonts w:ascii="Gill Sans" w:cs="Gill Sans" w:eastAsia="Gill Sans" w:hAnsi="Gill Sans"/>
          <w:rtl w:val="0"/>
        </w:rPr>
        <w:t xml:space="preserve">A question on the number of cows that have died was added.</w:t>
      </w:r>
    </w:p>
    <w:p w:rsidR="00000000" w:rsidDel="00000000" w:rsidP="00000000" w:rsidRDefault="00000000" w:rsidRPr="00000000" w14:paraId="0000000C">
      <w:pPr>
        <w:pageBreakBefore w:val="0"/>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0D">
      <w:pPr>
        <w:pageBreakBefore w:val="0"/>
        <w:ind w:left="0" w:firstLine="0"/>
        <w:rPr>
          <w:rFonts w:ascii="Gill Sans" w:cs="Gill Sans" w:eastAsia="Gill Sans" w:hAnsi="Gill Sans"/>
        </w:rPr>
      </w:pPr>
      <w:r w:rsidDel="00000000" w:rsidR="00000000" w:rsidRPr="00000000">
        <w:rPr>
          <w:rFonts w:ascii="Gill Sans" w:cs="Gill Sans" w:eastAsia="Gill Sans" w:hAnsi="Gill Sans"/>
          <w:rtl w:val="0"/>
        </w:rPr>
        <w:t xml:space="preserve">20181123 - </w:t>
        <w:tab/>
        <w:t xml:space="preserve">Correction made to an instruction in the durable goods sub-module of the consumption </w:t>
      </w:r>
    </w:p>
    <w:p w:rsidR="00000000" w:rsidDel="00000000" w:rsidP="00000000" w:rsidRDefault="00000000" w:rsidRPr="00000000" w14:paraId="0000000E">
      <w:pPr>
        <w:pageBreakBefore w:val="0"/>
        <w:ind w:left="720" w:firstLine="720"/>
        <w:rPr>
          <w:rFonts w:ascii="Gill Sans" w:cs="Gill Sans" w:eastAsia="Gill Sans" w:hAnsi="Gill Sans"/>
        </w:rPr>
      </w:pPr>
      <w:r w:rsidDel="00000000" w:rsidR="00000000" w:rsidRPr="00000000">
        <w:rPr>
          <w:rFonts w:ascii="Gill Sans" w:cs="Gill Sans" w:eastAsia="Gill Sans" w:hAnsi="Gill Sans"/>
          <w:rtl w:val="0"/>
        </w:rPr>
        <w:t xml:space="preserve">expenditure module:</w:t>
      </w:r>
    </w:p>
    <w:p w:rsidR="00000000" w:rsidDel="00000000" w:rsidP="00000000" w:rsidRDefault="00000000" w:rsidRPr="00000000" w14:paraId="0000000F">
      <w:pPr>
        <w:pageBreakBefore w:val="0"/>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10">
      <w:pPr>
        <w:pageBreakBefore w:val="0"/>
        <w:ind w:left="1440" w:firstLine="0"/>
        <w:rPr>
          <w:rFonts w:ascii="Gill Sans" w:cs="Gill Sans" w:eastAsia="Gill Sans" w:hAnsi="Gill Sans"/>
        </w:rPr>
      </w:pPr>
      <w:r w:rsidDel="00000000" w:rsidR="00000000" w:rsidRPr="00000000">
        <w:rPr>
          <w:rFonts w:ascii="Gill Sans" w:cs="Gill Sans" w:eastAsia="Gill Sans" w:hAnsi="Gill Sans"/>
          <w:rtl w:val="0"/>
        </w:rPr>
        <w:t xml:space="preserve">Instruction item 8.702, which should reference only durable goods items, had an error in that referenced food items (a copy/paste error from a previous sub-module) and also referenced a questionnaire item that no longer exists (8.707). </w:t>
        <w:tab/>
        <w:tab/>
        <w:tab/>
        <w:tab/>
        <w:br w:type="textWrapping"/>
        <w:br w:type="textWrapping"/>
        <w:t xml:space="preserve">It has been corrected to the following:</w:t>
        <w:br w:type="textWrapping"/>
        <w:br w:type="textWrapping"/>
        <w:t xml:space="preserve">FIRST SELECT 1 (YES), 2 (NO), OR 8 (DK) FOR  ALL THE DURABLE GOODS FROM 8322 TO 8352. GO BACK TO THE TOP OF THE LIST. FOR DURABLE GOODS SELECTED 1 (YES), ASK QS. 8.703 TO 8.706</w:t>
      </w:r>
    </w:p>
    <w:p w:rsidR="00000000" w:rsidDel="00000000" w:rsidP="00000000" w:rsidRDefault="00000000" w:rsidRPr="00000000" w14:paraId="00000011">
      <w:pPr>
        <w:pageBreakBefore w:val="0"/>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12">
      <w:pPr>
        <w:pageBreakBefore w:val="0"/>
        <w:rPr>
          <w:rFonts w:ascii="Gill Sans" w:cs="Gill Sans" w:eastAsia="Gill Sans" w:hAnsi="Gill Sans"/>
        </w:rPr>
      </w:pPr>
      <w:r w:rsidDel="00000000" w:rsidR="00000000" w:rsidRPr="00000000">
        <w:rPr>
          <w:rFonts w:ascii="Gill Sans" w:cs="Gill Sans" w:eastAsia="Gill Sans" w:hAnsi="Gill Sans"/>
          <w:rtl w:val="0"/>
        </w:rPr>
        <w:t xml:space="preserve">20181123 - </w:t>
        <w:tab/>
        <w:t xml:space="preserve">Correction made to household roster item 101, to add guests who stayed in the </w:t>
      </w:r>
    </w:p>
    <w:p w:rsidR="00000000" w:rsidDel="00000000" w:rsidP="00000000" w:rsidRDefault="00000000" w:rsidRPr="00000000" w14:paraId="00000013">
      <w:pPr>
        <w:pageBreakBefore w:val="0"/>
        <w:ind w:left="720" w:firstLine="720"/>
        <w:rPr>
          <w:rFonts w:ascii="Gill Sans" w:cs="Gill Sans" w:eastAsia="Gill Sans" w:hAnsi="Gill Sans"/>
        </w:rPr>
      </w:pPr>
      <w:r w:rsidDel="00000000" w:rsidR="00000000" w:rsidRPr="00000000">
        <w:rPr>
          <w:rFonts w:ascii="Gill Sans" w:cs="Gill Sans" w:eastAsia="Gill Sans" w:hAnsi="Gill Sans"/>
          <w:rtl w:val="0"/>
        </w:rPr>
        <w:t xml:space="preserve">household the night before to the roster.</w:t>
      </w:r>
    </w:p>
    <w:p w:rsidR="00000000" w:rsidDel="00000000" w:rsidP="00000000" w:rsidRDefault="00000000" w:rsidRPr="00000000" w14:paraId="00000014">
      <w:pPr>
        <w:pageBreakBefore w:val="0"/>
        <w:ind w:left="720" w:firstLine="720"/>
        <w:rPr>
          <w:rFonts w:ascii="Gill Sans" w:cs="Gill Sans" w:eastAsia="Gill Sans" w:hAnsi="Gill Sans"/>
        </w:rPr>
      </w:pPr>
      <w:r w:rsidDel="00000000" w:rsidR="00000000" w:rsidRPr="00000000">
        <w:rPr>
          <w:rtl w:val="0"/>
        </w:rPr>
      </w:r>
    </w:p>
    <w:p w:rsidR="00000000" w:rsidDel="00000000" w:rsidP="00000000" w:rsidRDefault="00000000" w:rsidRPr="00000000" w14:paraId="00000015">
      <w:pPr>
        <w:pageBreakBefore w:val="0"/>
        <w:ind w:left="720" w:firstLine="720"/>
        <w:rPr>
          <w:rFonts w:ascii="Gill Sans" w:cs="Gill Sans" w:eastAsia="Gill Sans" w:hAnsi="Gill Sans"/>
        </w:rPr>
      </w:pPr>
      <w:r w:rsidDel="00000000" w:rsidR="00000000" w:rsidRPr="00000000">
        <w:rPr>
          <w:rFonts w:ascii="Gill Sans" w:cs="Gill Sans" w:eastAsia="Gill Sans" w:hAnsi="Gill Sans"/>
          <w:rtl w:val="0"/>
        </w:rPr>
        <w:t xml:space="preserve">Correction made to household roster, to add 105a - a question on whether the persons </w:t>
      </w:r>
    </w:p>
    <w:p w:rsidR="00000000" w:rsidDel="00000000" w:rsidP="00000000" w:rsidRDefault="00000000" w:rsidRPr="00000000" w14:paraId="00000016">
      <w:pPr>
        <w:pageBreakBefore w:val="0"/>
        <w:ind w:left="720" w:firstLine="720"/>
        <w:rPr>
          <w:rFonts w:ascii="Gill Sans" w:cs="Gill Sans" w:eastAsia="Gill Sans" w:hAnsi="Gill Sans"/>
        </w:rPr>
      </w:pPr>
      <w:r w:rsidDel="00000000" w:rsidR="00000000" w:rsidRPr="00000000">
        <w:rPr>
          <w:rFonts w:ascii="Gill Sans" w:cs="Gill Sans" w:eastAsia="Gill Sans" w:hAnsi="Gill Sans"/>
          <w:rtl w:val="0"/>
        </w:rPr>
        <w:t xml:space="preserve">listed in the roster are usual members of the household.</w:t>
      </w:r>
    </w:p>
    <w:p w:rsidR="00000000" w:rsidDel="00000000" w:rsidP="00000000" w:rsidRDefault="00000000" w:rsidRPr="00000000" w14:paraId="00000017">
      <w:pPr>
        <w:pageBreakBefore w:val="0"/>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18">
      <w:pPr>
        <w:pageBreakBefore w:val="0"/>
        <w:ind w:left="0" w:firstLine="0"/>
        <w:rPr>
          <w:rFonts w:ascii="Gill Sans" w:cs="Gill Sans" w:eastAsia="Gill Sans" w:hAnsi="Gill Sans"/>
        </w:rPr>
      </w:pPr>
      <w:r w:rsidDel="00000000" w:rsidR="00000000" w:rsidRPr="00000000">
        <w:rPr>
          <w:rFonts w:ascii="Gill Sans" w:cs="Gill Sans" w:eastAsia="Gill Sans" w:hAnsi="Gill Sans"/>
          <w:rtl w:val="0"/>
        </w:rPr>
        <w:t xml:space="preserve">20181201 -</w:t>
        <w:tab/>
        <w:t xml:space="preserve">Correction made to household roster item 109; skip should be to next line now that </w:t>
      </w:r>
    </w:p>
    <w:p w:rsidR="00000000" w:rsidDel="00000000" w:rsidP="00000000" w:rsidRDefault="00000000" w:rsidRPr="00000000" w14:paraId="00000019">
      <w:pPr>
        <w:pageBreakBefore w:val="0"/>
        <w:ind w:left="720" w:firstLine="720"/>
        <w:rPr>
          <w:rFonts w:ascii="Gill Sans" w:cs="Gill Sans" w:eastAsia="Gill Sans" w:hAnsi="Gill Sans"/>
        </w:rPr>
      </w:pPr>
      <w:r w:rsidDel="00000000" w:rsidR="00000000" w:rsidRPr="00000000">
        <w:rPr>
          <w:rFonts w:ascii="Gill Sans" w:cs="Gill Sans" w:eastAsia="Gill Sans" w:hAnsi="Gill Sans"/>
          <w:rtl w:val="0"/>
        </w:rPr>
        <w:t xml:space="preserve">proxy-reported literacy questions have been removed.</w:t>
      </w:r>
    </w:p>
    <w:p w:rsidR="00000000" w:rsidDel="00000000" w:rsidP="00000000" w:rsidRDefault="00000000" w:rsidRPr="00000000" w14:paraId="0000001A">
      <w:pPr>
        <w:pageBreakBefore w:val="0"/>
        <w:rPr>
          <w:rFonts w:ascii="Gill Sans" w:cs="Gill Sans" w:eastAsia="Gill Sans" w:hAnsi="Gill Sans"/>
        </w:rPr>
      </w:pPr>
      <w:r w:rsidDel="00000000" w:rsidR="00000000" w:rsidRPr="00000000">
        <w:rPr>
          <w:rtl w:val="0"/>
        </w:rPr>
      </w:r>
    </w:p>
    <w:p w:rsidR="00000000" w:rsidDel="00000000" w:rsidP="00000000" w:rsidRDefault="00000000" w:rsidRPr="00000000" w14:paraId="0000001B">
      <w:pPr>
        <w:pageBreakBefore w:val="0"/>
        <w:ind w:left="1440" w:hanging="1440"/>
        <w:rPr>
          <w:rFonts w:ascii="Gill Sans" w:cs="Gill Sans" w:eastAsia="Gill Sans" w:hAnsi="Gill Sans"/>
        </w:rPr>
      </w:pPr>
      <w:r w:rsidDel="00000000" w:rsidR="00000000" w:rsidRPr="00000000">
        <w:rPr>
          <w:rFonts w:ascii="Gill Sans" w:cs="Gill Sans" w:eastAsia="Gill Sans" w:hAnsi="Gill Sans"/>
          <w:rtl w:val="0"/>
        </w:rPr>
        <w:t xml:space="preserve">20190604 -</w:t>
        <w:tab/>
        <w:t xml:space="preserve">Informed consent: Placeholder for duration of interview was modified to add explicit instruction to modify approximate duration of interview based on field-tested duration of country-specific interview. </w:t>
      </w:r>
      <w:r w:rsidDel="00000000" w:rsidR="00000000" w:rsidRPr="00000000">
        <w:rPr>
          <w:rFonts w:ascii="Gill Sans" w:cs="Gill Sans" w:eastAsia="Gill Sans" w:hAnsi="Gill Sans"/>
          <w:b w:val="1"/>
          <w:rtl w:val="0"/>
        </w:rPr>
        <w:t xml:space="preserve">It is the responsibility of the survey implementing organization to adjust the boilerplate informed consent to reflect the actual duration required by the content of the questionnaire they are fielding. </w:t>
      </w:r>
      <w:r w:rsidDel="00000000" w:rsidR="00000000" w:rsidRPr="00000000">
        <w:rPr>
          <w:rtl w:val="0"/>
        </w:rPr>
      </w:r>
    </w:p>
    <w:p w:rsidR="00000000" w:rsidDel="00000000" w:rsidP="00000000" w:rsidRDefault="00000000" w:rsidRPr="00000000" w14:paraId="0000001C">
      <w:pPr>
        <w:pageBreakBefore w:val="0"/>
        <w:rPr>
          <w:rFonts w:ascii="Gill Sans" w:cs="Gill Sans" w:eastAsia="Gill Sans" w:hAnsi="Gill Sans"/>
        </w:rPr>
      </w:pPr>
      <w:r w:rsidDel="00000000" w:rsidR="00000000" w:rsidRPr="00000000">
        <w:rPr>
          <w:rtl w:val="0"/>
        </w:rPr>
      </w:r>
    </w:p>
    <w:p w:rsidR="00000000" w:rsidDel="00000000" w:rsidP="00000000" w:rsidRDefault="00000000" w:rsidRPr="00000000" w14:paraId="0000001D">
      <w:pPr>
        <w:pageBreakBefore w:val="0"/>
        <w:ind w:left="1440" w:hanging="1440"/>
        <w:rPr>
          <w:rFonts w:ascii="Gill Sans" w:cs="Gill Sans" w:eastAsia="Gill Sans" w:hAnsi="Gill Sans"/>
        </w:rPr>
      </w:pPr>
      <w:r w:rsidDel="00000000" w:rsidR="00000000" w:rsidRPr="00000000">
        <w:rPr>
          <w:rFonts w:ascii="Gill Sans" w:cs="Gill Sans" w:eastAsia="Gill Sans" w:hAnsi="Gill Sans"/>
          <w:rtl w:val="0"/>
        </w:rPr>
        <w:t xml:space="preserve">20190604 -</w:t>
        <w:tab/>
        <w:t xml:space="preserve">Correction to questionnaire guidance: In the Food Security and Resilience Module, footnote c. refers to Q.364, while it should refer to Q.362.</w:t>
      </w:r>
    </w:p>
    <w:p w:rsidR="00000000" w:rsidDel="00000000" w:rsidP="00000000" w:rsidRDefault="00000000" w:rsidRPr="00000000" w14:paraId="0000001E">
      <w:pPr>
        <w:pageBreakBefore w:val="0"/>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1F">
      <w:pPr>
        <w:pageBreakBefore w:val="0"/>
        <w:ind w:left="1440" w:hanging="1440"/>
        <w:rPr>
          <w:rFonts w:ascii="Gill Sans" w:cs="Gill Sans" w:eastAsia="Gill Sans" w:hAnsi="Gill Sans"/>
        </w:rPr>
      </w:pPr>
      <w:r w:rsidDel="00000000" w:rsidR="00000000" w:rsidRPr="00000000">
        <w:rPr>
          <w:rFonts w:ascii="Gill Sans" w:cs="Gill Sans" w:eastAsia="Gill Sans" w:hAnsi="Gill Sans"/>
          <w:rtl w:val="0"/>
        </w:rPr>
        <w:t xml:space="preserve">20190604 -</w:t>
        <w:tab/>
        <w:t xml:space="preserve">Correction to the questionnaire: The A-WEAI time allocation module does not require information on secondary activities.  Therefore, instructions from 6.600a on secondary activities have been deleted, as has item 6.601.</w:t>
      </w:r>
    </w:p>
    <w:p w:rsidR="00000000" w:rsidDel="00000000" w:rsidP="00000000" w:rsidRDefault="00000000" w:rsidRPr="00000000" w14:paraId="00000020">
      <w:pPr>
        <w:pageBreakBefore w:val="0"/>
        <w:ind w:left="1440" w:hanging="1440"/>
        <w:rPr>
          <w:rFonts w:ascii="Gill Sans" w:cs="Gill Sans" w:eastAsia="Gill Sans" w:hAnsi="Gill Sans"/>
        </w:rPr>
      </w:pPr>
      <w:r w:rsidDel="00000000" w:rsidR="00000000" w:rsidRPr="00000000">
        <w:rPr>
          <w:rtl w:val="0"/>
        </w:rPr>
      </w:r>
    </w:p>
    <w:p w:rsidR="00000000" w:rsidDel="00000000" w:rsidP="00000000" w:rsidRDefault="00000000" w:rsidRPr="00000000" w14:paraId="00000021">
      <w:pPr>
        <w:pageBreakBefore w:val="0"/>
        <w:ind w:left="1440" w:hanging="1440"/>
        <w:rPr>
          <w:rFonts w:ascii="Gill Sans" w:cs="Gill Sans" w:eastAsia="Gill Sans" w:hAnsi="Gill Sans"/>
        </w:rPr>
      </w:pPr>
      <w:r w:rsidDel="00000000" w:rsidR="00000000" w:rsidRPr="00000000">
        <w:rPr>
          <w:rFonts w:ascii="Gill Sans" w:cs="Gill Sans" w:eastAsia="Gill Sans" w:hAnsi="Gill Sans"/>
          <w:rtl w:val="0"/>
        </w:rPr>
        <w:t xml:space="preserve">20190604 -</w:t>
        <w:tab/>
        <w:t xml:space="preserve">Correction to the questionnaire: Use two decimal places (instead of one) for the women’s anthro weight, because the scales provide for two decimal places and we do not want interviewers trying to round numbers in the field.</w:t>
      </w:r>
    </w:p>
    <w:p w:rsidR="00000000" w:rsidDel="00000000" w:rsidP="00000000" w:rsidRDefault="00000000" w:rsidRPr="00000000" w14:paraId="00000022">
      <w:pPr>
        <w:pageBreakBefore w:val="0"/>
        <w:ind w:left="1440" w:hanging="1440"/>
        <w:rPr>
          <w:rFonts w:ascii="Gill Sans" w:cs="Gill Sans" w:eastAsia="Gill Sans" w:hAnsi="Gill Sans"/>
        </w:rPr>
      </w:pPr>
      <w:r w:rsidDel="00000000" w:rsidR="00000000" w:rsidRPr="00000000">
        <w:rPr>
          <w:rtl w:val="0"/>
        </w:rPr>
      </w:r>
    </w:p>
    <w:p w:rsidR="00000000" w:rsidDel="00000000" w:rsidP="00000000" w:rsidRDefault="00000000" w:rsidRPr="00000000" w14:paraId="00000023">
      <w:pPr>
        <w:pageBreakBefore w:val="0"/>
        <w:ind w:left="1440" w:hanging="1440"/>
        <w:rPr>
          <w:rFonts w:ascii="Gill Sans" w:cs="Gill Sans" w:eastAsia="Gill Sans" w:hAnsi="Gill Sans"/>
        </w:rPr>
      </w:pPr>
      <w:r w:rsidDel="00000000" w:rsidR="00000000" w:rsidRPr="00000000">
        <w:rPr>
          <w:rFonts w:ascii="Gill Sans" w:cs="Gill Sans" w:eastAsia="Gill Sans" w:hAnsi="Gill Sans"/>
          <w:rtl w:val="0"/>
        </w:rPr>
        <w:t xml:space="preserve">20190604 -</w:t>
        <w:tab/>
        <w:t xml:space="preserve">Correction to response categories for what type of irrigation the farmer uses (in crop ag modules)</w:t>
      </w:r>
    </w:p>
    <w:p w:rsidR="00000000" w:rsidDel="00000000" w:rsidP="00000000" w:rsidRDefault="00000000" w:rsidRPr="00000000" w14:paraId="00000024">
      <w:pPr>
        <w:pageBreakBefore w:val="0"/>
        <w:ind w:left="1440" w:hanging="1440"/>
        <w:rPr>
          <w:rFonts w:ascii="Gill Sans" w:cs="Gill Sans" w:eastAsia="Gill Sans" w:hAnsi="Gill Sans"/>
        </w:rPr>
      </w:pPr>
      <w:r w:rsidDel="00000000" w:rsidR="00000000" w:rsidRPr="00000000">
        <w:rPr>
          <w:rtl w:val="0"/>
        </w:rPr>
      </w:r>
    </w:p>
    <w:p w:rsidR="00000000" w:rsidDel="00000000" w:rsidP="00000000" w:rsidRDefault="00000000" w:rsidRPr="00000000" w14:paraId="00000025">
      <w:pPr>
        <w:pageBreakBefore w:val="0"/>
        <w:ind w:left="1440" w:hanging="1440"/>
        <w:rPr>
          <w:rFonts w:ascii="Gill Sans" w:cs="Gill Sans" w:eastAsia="Gill Sans" w:hAnsi="Gill Sans"/>
        </w:rPr>
      </w:pPr>
      <w:r w:rsidDel="00000000" w:rsidR="00000000" w:rsidRPr="00000000">
        <w:rPr>
          <w:rFonts w:ascii="Gill Sans" w:cs="Gill Sans" w:eastAsia="Gill Sans" w:hAnsi="Gill Sans"/>
          <w:rtl w:val="0"/>
        </w:rPr>
        <w:t xml:space="preserve">20190606 -</w:t>
        <w:tab/>
        <w:t xml:space="preserve">Modification to informed consent language: “Your privacy is important to us.  Private information like your name or address will not be shared with anyone.  We may share information such as the name of this village or district with the organization sponsoring this study or other researchers, who are legally required to protect this information.  When survey responses are shared with the public, no information will be included that can link you to the study."</w:t>
      </w:r>
    </w:p>
    <w:p w:rsidR="00000000" w:rsidDel="00000000" w:rsidP="00000000" w:rsidRDefault="00000000" w:rsidRPr="00000000" w14:paraId="00000026">
      <w:pPr>
        <w:pageBreakBefore w:val="0"/>
        <w:ind w:left="1440" w:hanging="1440"/>
        <w:rPr>
          <w:rFonts w:ascii="Gill Sans" w:cs="Gill Sans" w:eastAsia="Gill Sans" w:hAnsi="Gill Sans"/>
        </w:rPr>
      </w:pPr>
      <w:r w:rsidDel="00000000" w:rsidR="00000000" w:rsidRPr="00000000">
        <w:rPr>
          <w:rtl w:val="0"/>
        </w:rPr>
      </w:r>
    </w:p>
    <w:p w:rsidR="00000000" w:rsidDel="00000000" w:rsidP="00000000" w:rsidRDefault="00000000" w:rsidRPr="00000000" w14:paraId="00000027">
      <w:pPr>
        <w:pageBreakBefore w:val="0"/>
        <w:ind w:left="1440" w:hanging="1440"/>
        <w:rPr>
          <w:rFonts w:ascii="Gill Sans" w:cs="Gill Sans" w:eastAsia="Gill Sans" w:hAnsi="Gill Sans"/>
        </w:rPr>
      </w:pPr>
      <w:r w:rsidDel="00000000" w:rsidR="00000000" w:rsidRPr="00000000">
        <w:rPr>
          <w:rFonts w:ascii="Gill Sans" w:cs="Gill Sans" w:eastAsia="Gill Sans" w:hAnsi="Gill Sans"/>
          <w:rtl w:val="0"/>
        </w:rPr>
        <w:t xml:space="preserve">20190618 -</w:t>
        <w:tab/>
        <w:t xml:space="preserve">Maize module: Corrected the skip from item 7.111 (previously skipped to 7.111e, which does not exist; corrected skip to 7.112a)</w:t>
      </w:r>
    </w:p>
    <w:p w:rsidR="00000000" w:rsidDel="00000000" w:rsidP="00000000" w:rsidRDefault="00000000" w:rsidRPr="00000000" w14:paraId="00000028">
      <w:pPr>
        <w:pageBreakBefore w:val="0"/>
        <w:ind w:left="1440" w:hanging="1440"/>
        <w:rPr>
          <w:rFonts w:ascii="Gill Sans" w:cs="Gill Sans" w:eastAsia="Gill Sans" w:hAnsi="Gill Sans"/>
        </w:rPr>
      </w:pPr>
      <w:r w:rsidDel="00000000" w:rsidR="00000000" w:rsidRPr="00000000">
        <w:rPr>
          <w:rtl w:val="0"/>
        </w:rPr>
      </w:r>
    </w:p>
    <w:p w:rsidR="00000000" w:rsidDel="00000000" w:rsidP="00000000" w:rsidRDefault="00000000" w:rsidRPr="00000000" w14:paraId="00000029">
      <w:pPr>
        <w:pageBreakBefore w:val="0"/>
        <w:ind w:left="1440" w:hanging="1440"/>
        <w:rPr>
          <w:rFonts w:ascii="Gill Sans" w:cs="Gill Sans" w:eastAsia="Gill Sans" w:hAnsi="Gill Sans"/>
        </w:rPr>
      </w:pPr>
      <w:r w:rsidDel="00000000" w:rsidR="00000000" w:rsidRPr="00000000">
        <w:rPr>
          <w:rFonts w:ascii="Gill Sans" w:cs="Gill Sans" w:eastAsia="Gill Sans" w:hAnsi="Gill Sans"/>
          <w:rtl w:val="0"/>
        </w:rPr>
        <w:t xml:space="preserve">20190618 -</w:t>
        <w:tab/>
        <w:t xml:space="preserve">Goat module: Corrected read-aloud response category 6 in item 7.5110 (category 6 had been a duplicate of category 7, “the floor is made of concrete”; response category 6 was corrected to “the floor is made of wood”). Note that the programmed response categories (all caps) were correct.</w:t>
      </w:r>
    </w:p>
    <w:p w:rsidR="00000000" w:rsidDel="00000000" w:rsidP="00000000" w:rsidRDefault="00000000" w:rsidRPr="00000000" w14:paraId="0000002A">
      <w:pPr>
        <w:pageBreakBefore w:val="0"/>
        <w:ind w:left="1440" w:hanging="1440"/>
        <w:rPr>
          <w:rFonts w:ascii="Gill Sans" w:cs="Gill Sans" w:eastAsia="Gill Sans" w:hAnsi="Gill Sans"/>
        </w:rPr>
      </w:pPr>
      <w:r w:rsidDel="00000000" w:rsidR="00000000" w:rsidRPr="00000000">
        <w:rPr>
          <w:rtl w:val="0"/>
        </w:rPr>
      </w:r>
    </w:p>
    <w:p w:rsidR="00000000" w:rsidDel="00000000" w:rsidP="00000000" w:rsidRDefault="00000000" w:rsidRPr="00000000" w14:paraId="0000002B">
      <w:pPr>
        <w:pageBreakBefore w:val="0"/>
        <w:ind w:left="1440" w:hanging="1440"/>
        <w:rPr>
          <w:rFonts w:ascii="Gill Sans" w:cs="Gill Sans" w:eastAsia="Gill Sans" w:hAnsi="Gill Sans"/>
        </w:rPr>
      </w:pPr>
      <w:r w:rsidDel="00000000" w:rsidR="00000000" w:rsidRPr="00000000">
        <w:rPr>
          <w:rFonts w:ascii="Gill Sans" w:cs="Gill Sans" w:eastAsia="Gill Sans" w:hAnsi="Gill Sans"/>
          <w:rtl w:val="0"/>
        </w:rPr>
        <w:t xml:space="preserve">20190913 -</w:t>
        <w:tab/>
        <w:t xml:space="preserve">Informed consent updated to clarify the sharing of information like plot location with researchers for the purpose of better understanding agriculture in the country.</w:t>
      </w:r>
    </w:p>
    <w:p w:rsidR="00000000" w:rsidDel="00000000" w:rsidP="00000000" w:rsidRDefault="00000000" w:rsidRPr="00000000" w14:paraId="0000002C">
      <w:pPr>
        <w:pageBreakBefore w:val="0"/>
        <w:ind w:left="1440" w:hanging="1440"/>
        <w:rPr>
          <w:rFonts w:ascii="Gill Sans" w:cs="Gill Sans" w:eastAsia="Gill Sans" w:hAnsi="Gill Sans"/>
        </w:rPr>
      </w:pPr>
      <w:r w:rsidDel="00000000" w:rsidR="00000000" w:rsidRPr="00000000">
        <w:rPr>
          <w:rtl w:val="0"/>
        </w:rPr>
      </w:r>
    </w:p>
    <w:p w:rsidR="00000000" w:rsidDel="00000000" w:rsidP="00000000" w:rsidRDefault="00000000" w:rsidRPr="00000000" w14:paraId="0000002D">
      <w:pPr>
        <w:pageBreakBefore w:val="0"/>
        <w:ind w:left="1440" w:hanging="1440"/>
        <w:rPr>
          <w:rFonts w:ascii="Gill Sans" w:cs="Gill Sans" w:eastAsia="Gill Sans" w:hAnsi="Gill Sans"/>
        </w:rPr>
      </w:pPr>
      <w:r w:rsidDel="00000000" w:rsidR="00000000" w:rsidRPr="00000000">
        <w:rPr>
          <w:rFonts w:ascii="Gill Sans" w:cs="Gill Sans" w:eastAsia="Gill Sans" w:hAnsi="Gill Sans"/>
          <w:rtl w:val="0"/>
        </w:rPr>
        <w:t xml:space="preserve">20191210 -</w:t>
        <w:tab/>
        <w:t xml:space="preserve">In the children’s nutrition module, questionnaire item 519 has a corrected skip to go to the end of the module (questionnaire item 564) if the response is NO.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0" ma:contentTypeDescription="Create a new document." ma:contentTypeScope="" ma:versionID="c539d889cc762f8a68e59efe92c7ac5c">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e6927e648849a75e1e0218eea730e19d"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lcf76f155ced4ddcb4097134ff3c332f xmlns="0d58e8a2-dff7-4492-a987-8cd66a35f019">
      <Terms xmlns="http://schemas.microsoft.com/office/infopath/2007/PartnerControls"/>
    </lcf76f155ced4ddcb4097134ff3c332f>
    <DLVStatus xmlns="0d58e8a2-dff7-4492-a987-8cd66a35f019" xsi:nil="true"/>
  </documentManagement>
</p:properties>
</file>

<file path=customXml/itemProps1.xml><?xml version="1.0" encoding="utf-8"?>
<ds:datastoreItem xmlns:ds="http://schemas.openxmlformats.org/officeDocument/2006/customXml" ds:itemID="{A481F06C-FC52-471A-9318-85B3A0E12AC5}"/>
</file>

<file path=customXml/itemProps2.xml><?xml version="1.0" encoding="utf-8"?>
<ds:datastoreItem xmlns:ds="http://schemas.openxmlformats.org/officeDocument/2006/customXml" ds:itemID="{AE486667-729F-4D14-BE56-AFD24FA08E49}"/>
</file>

<file path=customXml/itemProps3.xml><?xml version="1.0" encoding="utf-8"?>
<ds:datastoreItem xmlns:ds="http://schemas.openxmlformats.org/officeDocument/2006/customXml" ds:itemID="{B0653FBF-B692-47FF-801C-AA0D7A2B6DC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