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10BFB" w14:textId="77777777" w:rsidR="00957711" w:rsidRPr="003115A8" w:rsidRDefault="00957711" w:rsidP="0002199F">
      <w:pPr>
        <w:pStyle w:val="PlainText"/>
        <w:jc w:val="center"/>
        <w:rPr>
          <w:rFonts w:ascii="Gill Sans MT" w:hAnsi="Gill Sans MT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834" w:tblpY="229"/>
        <w:tblW w:w="48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5"/>
        <w:gridCol w:w="2855"/>
      </w:tblGrid>
      <w:tr w:rsidR="00957711" w:rsidRPr="003115A8" w14:paraId="0DB4C1EF" w14:textId="77777777" w:rsidTr="00AF1B93">
        <w:tc>
          <w:tcPr>
            <w:tcW w:w="2005" w:type="dxa"/>
            <w:shd w:val="clear" w:color="auto" w:fill="E6E7E8"/>
          </w:tcPr>
          <w:p w14:paraId="44857CD8" w14:textId="77777777" w:rsidR="00957711" w:rsidRPr="003115A8" w:rsidRDefault="00957711" w:rsidP="00957711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Date</w:t>
            </w:r>
            <w:r w:rsidRPr="003115A8">
              <w:rPr>
                <w:rFonts w:ascii="Gill Sans MT" w:hAnsi="Gill Sans MT"/>
                <w:sz w:val="20"/>
                <w:szCs w:val="20"/>
                <w:shd w:val="clear" w:color="auto" w:fill="E6E7E8"/>
              </w:rPr>
              <w:t xml:space="preserve"> </w:t>
            </w:r>
            <w:r w:rsidRPr="003115A8">
              <w:rPr>
                <w:rFonts w:ascii="Gill Sans MT" w:hAnsi="Gill Sans MT"/>
                <w:sz w:val="20"/>
                <w:szCs w:val="20"/>
              </w:rPr>
              <w:t xml:space="preserve">Submitted </w:t>
            </w:r>
          </w:p>
        </w:tc>
        <w:tc>
          <w:tcPr>
            <w:tcW w:w="2855" w:type="dxa"/>
          </w:tcPr>
          <w:p w14:paraId="50134116" w14:textId="77777777" w:rsidR="00957711" w:rsidRPr="003115A8" w:rsidRDefault="00957711" w:rsidP="00957711">
            <w:pPr>
              <w:rPr>
                <w:rFonts w:ascii="Gill Sans MT" w:hAnsi="Gill Sans MT"/>
                <w:sz w:val="20"/>
                <w:szCs w:val="20"/>
                <w:highlight w:val="yellow"/>
              </w:rPr>
            </w:pPr>
          </w:p>
        </w:tc>
      </w:tr>
    </w:tbl>
    <w:p w14:paraId="6A80B89A" w14:textId="77777777" w:rsidR="00957711" w:rsidRPr="003115A8" w:rsidRDefault="00957711" w:rsidP="0002199F">
      <w:pPr>
        <w:pStyle w:val="PlainText"/>
        <w:jc w:val="center"/>
        <w:rPr>
          <w:rFonts w:ascii="Gill Sans MT" w:hAnsi="Gill Sans MT"/>
          <w:b/>
          <w:sz w:val="20"/>
          <w:szCs w:val="20"/>
        </w:rPr>
      </w:pPr>
    </w:p>
    <w:p w14:paraId="6736D06C" w14:textId="77777777" w:rsidR="00957711" w:rsidRPr="003115A8" w:rsidRDefault="00957711" w:rsidP="0002199F">
      <w:pPr>
        <w:pStyle w:val="PlainText"/>
        <w:jc w:val="center"/>
        <w:rPr>
          <w:rFonts w:ascii="Gill Sans MT" w:hAnsi="Gill Sans MT"/>
          <w:b/>
          <w:sz w:val="20"/>
          <w:szCs w:val="20"/>
        </w:rPr>
      </w:pPr>
      <w:bookmarkStart w:id="0" w:name="_GoBack"/>
      <w:bookmarkEnd w:id="0"/>
    </w:p>
    <w:p w14:paraId="3CE6AF54" w14:textId="77777777" w:rsidR="00957711" w:rsidRPr="003115A8" w:rsidRDefault="00957711" w:rsidP="0002199F">
      <w:pPr>
        <w:pStyle w:val="PlainText"/>
        <w:jc w:val="center"/>
        <w:rPr>
          <w:rFonts w:ascii="Gill Sans MT" w:hAnsi="Gill Sans MT"/>
          <w:b/>
          <w:sz w:val="20"/>
          <w:szCs w:val="20"/>
        </w:rPr>
      </w:pPr>
    </w:p>
    <w:p w14:paraId="78E0F929" w14:textId="25855AE3" w:rsidR="004720BC" w:rsidRPr="003115A8" w:rsidRDefault="00023625" w:rsidP="0002199F">
      <w:pPr>
        <w:pStyle w:val="PlainText"/>
        <w:jc w:val="center"/>
        <w:rPr>
          <w:rFonts w:ascii="Gill Sans MT" w:hAnsi="Gill Sans MT"/>
          <w:b/>
          <w:sz w:val="20"/>
          <w:szCs w:val="20"/>
        </w:rPr>
      </w:pPr>
      <w:r w:rsidRPr="003115A8">
        <w:rPr>
          <w:rFonts w:ascii="Gill Sans MT" w:hAnsi="Gill Sans MT"/>
          <w:b/>
          <w:sz w:val="20"/>
          <w:szCs w:val="20"/>
        </w:rPr>
        <w:t xml:space="preserve">Feed the Future </w:t>
      </w:r>
      <w:r w:rsidR="00DA27A9" w:rsidRPr="003115A8">
        <w:rPr>
          <w:rFonts w:ascii="Gill Sans MT" w:hAnsi="Gill Sans MT"/>
          <w:b/>
          <w:sz w:val="20"/>
          <w:szCs w:val="20"/>
        </w:rPr>
        <w:t xml:space="preserve">Survey Monitoring </w:t>
      </w:r>
      <w:r w:rsidR="00C34D24" w:rsidRPr="003115A8">
        <w:rPr>
          <w:rFonts w:ascii="Gill Sans MT" w:hAnsi="Gill Sans MT"/>
          <w:b/>
          <w:sz w:val="20"/>
          <w:szCs w:val="20"/>
        </w:rPr>
        <w:t>Trip Report</w:t>
      </w:r>
      <w:r w:rsidR="002A57A9" w:rsidRPr="003115A8">
        <w:rPr>
          <w:rFonts w:ascii="Gill Sans MT" w:hAnsi="Gill Sans MT"/>
          <w:b/>
          <w:sz w:val="20"/>
          <w:szCs w:val="20"/>
        </w:rPr>
        <w:t xml:space="preserve"> </w:t>
      </w:r>
    </w:p>
    <w:p w14:paraId="69C39D51" w14:textId="77777777" w:rsidR="003C01ED" w:rsidRPr="003115A8" w:rsidRDefault="003C01ED" w:rsidP="0002199F">
      <w:pPr>
        <w:pStyle w:val="PlainText"/>
        <w:jc w:val="center"/>
        <w:rPr>
          <w:rFonts w:ascii="Gill Sans MT" w:hAnsi="Gill Sans MT"/>
          <w:b/>
          <w:sz w:val="20"/>
          <w:szCs w:val="20"/>
        </w:rPr>
      </w:pPr>
    </w:p>
    <w:p w14:paraId="10771D59" w14:textId="3FB6BEF6" w:rsidR="00C34D24" w:rsidRPr="003115A8" w:rsidRDefault="003C01ED" w:rsidP="00C34D24">
      <w:pPr>
        <w:spacing w:after="0" w:line="240" w:lineRule="auto"/>
        <w:rPr>
          <w:rFonts w:ascii="Gill Sans MT" w:hAnsi="Gill Sans MT" w:cstheme="minorHAnsi"/>
          <w:sz w:val="20"/>
          <w:szCs w:val="20"/>
        </w:rPr>
      </w:pPr>
      <w:r w:rsidRPr="003115A8">
        <w:rPr>
          <w:rFonts w:ascii="Gill Sans MT" w:hAnsi="Gill Sans MT" w:cstheme="minorHAnsi"/>
          <w:sz w:val="20"/>
          <w:szCs w:val="20"/>
        </w:rPr>
        <w:t xml:space="preserve">The Trip Report must be provided to the </w:t>
      </w:r>
      <w:r w:rsidR="00F667E1" w:rsidRPr="003115A8">
        <w:rPr>
          <w:rFonts w:ascii="Gill Sans MT" w:hAnsi="Gill Sans MT" w:cstheme="minorHAnsi"/>
          <w:sz w:val="20"/>
          <w:szCs w:val="20"/>
        </w:rPr>
        <w:t>Country Manager</w:t>
      </w:r>
      <w:r w:rsidR="001D1BC5" w:rsidRPr="003115A8">
        <w:rPr>
          <w:rFonts w:ascii="Gill Sans MT" w:hAnsi="Gill Sans MT" w:cstheme="minorHAnsi"/>
          <w:sz w:val="20"/>
          <w:szCs w:val="20"/>
        </w:rPr>
        <w:t xml:space="preserve"> </w:t>
      </w:r>
      <w:r w:rsidRPr="003115A8">
        <w:rPr>
          <w:rFonts w:ascii="Gill Sans MT" w:hAnsi="Gill Sans MT" w:cstheme="minorHAnsi"/>
          <w:b/>
          <w:sz w:val="20"/>
          <w:szCs w:val="20"/>
        </w:rPr>
        <w:t>within 10 business days</w:t>
      </w:r>
      <w:r w:rsidR="001D1BC5" w:rsidRPr="003115A8">
        <w:rPr>
          <w:rFonts w:ascii="Gill Sans MT" w:hAnsi="Gill Sans MT" w:cstheme="minorHAnsi"/>
          <w:b/>
          <w:sz w:val="20"/>
          <w:szCs w:val="20"/>
        </w:rPr>
        <w:t xml:space="preserve"> of returning </w:t>
      </w:r>
      <w:r w:rsidR="00DA27A9" w:rsidRPr="003115A8">
        <w:rPr>
          <w:rFonts w:ascii="Gill Sans MT" w:hAnsi="Gill Sans MT" w:cstheme="minorHAnsi"/>
          <w:b/>
          <w:sz w:val="20"/>
          <w:szCs w:val="20"/>
        </w:rPr>
        <w:t>home from the Survey Monitoring assignment</w:t>
      </w:r>
      <w:r w:rsidRPr="003115A8">
        <w:rPr>
          <w:rFonts w:ascii="Gill Sans MT" w:hAnsi="Gill Sans MT" w:cstheme="minorHAnsi"/>
          <w:b/>
          <w:sz w:val="20"/>
          <w:szCs w:val="20"/>
        </w:rPr>
        <w:t>.</w:t>
      </w:r>
      <w:r w:rsidRPr="003115A8">
        <w:rPr>
          <w:rFonts w:ascii="Gill Sans MT" w:hAnsi="Gill Sans MT" w:cstheme="minorHAnsi"/>
          <w:sz w:val="20"/>
          <w:szCs w:val="20"/>
        </w:rPr>
        <w:t xml:space="preserve"> The trip report details</w:t>
      </w:r>
      <w:r w:rsidR="00C34D24" w:rsidRPr="003115A8">
        <w:rPr>
          <w:rFonts w:ascii="Gill Sans MT" w:hAnsi="Gill Sans MT" w:cstheme="minorHAnsi"/>
          <w:sz w:val="20"/>
          <w:szCs w:val="20"/>
        </w:rPr>
        <w:t xml:space="preserve"> accomplishments toward the primary deliverables from the</w:t>
      </w:r>
      <w:r w:rsidR="00DC6F2B" w:rsidRPr="003115A8">
        <w:rPr>
          <w:rFonts w:ascii="Gill Sans MT" w:hAnsi="Gill Sans MT" w:cstheme="minorHAnsi"/>
          <w:sz w:val="20"/>
          <w:szCs w:val="20"/>
        </w:rPr>
        <w:t xml:space="preserve"> scope statement</w:t>
      </w:r>
      <w:r w:rsidR="00C34D24" w:rsidRPr="003115A8">
        <w:rPr>
          <w:rFonts w:ascii="Gill Sans MT" w:hAnsi="Gill Sans MT" w:cstheme="minorHAnsi"/>
          <w:sz w:val="20"/>
          <w:szCs w:val="20"/>
        </w:rPr>
        <w:t xml:space="preserve">, explanation of tasks completed during the trip, and a list of all contacts and meetings that occurred during the trip.  </w:t>
      </w:r>
    </w:p>
    <w:p w14:paraId="505C1297" w14:textId="77777777" w:rsidR="00601F43" w:rsidRPr="003115A8" w:rsidRDefault="00601F43" w:rsidP="00265E74">
      <w:pPr>
        <w:spacing w:after="0" w:line="240" w:lineRule="auto"/>
        <w:rPr>
          <w:rFonts w:ascii="Gill Sans MT" w:hAnsi="Gill Sans MT"/>
          <w:sz w:val="20"/>
          <w:szCs w:val="20"/>
        </w:rPr>
      </w:pPr>
    </w:p>
    <w:tbl>
      <w:tblPr>
        <w:tblStyle w:val="TableGrid"/>
        <w:tblW w:w="9954" w:type="dxa"/>
        <w:tblLook w:val="04A0" w:firstRow="1" w:lastRow="0" w:firstColumn="1" w:lastColumn="0" w:noHBand="0" w:noVBand="1"/>
      </w:tblPr>
      <w:tblGrid>
        <w:gridCol w:w="2358"/>
        <w:gridCol w:w="1470"/>
        <w:gridCol w:w="406"/>
        <w:gridCol w:w="734"/>
        <w:gridCol w:w="1800"/>
        <w:gridCol w:w="540"/>
        <w:gridCol w:w="303"/>
        <w:gridCol w:w="2343"/>
      </w:tblGrid>
      <w:tr w:rsidR="00D0180C" w:rsidRPr="003115A8" w14:paraId="3908E5DD" w14:textId="77777777" w:rsidTr="003115A8">
        <w:tc>
          <w:tcPr>
            <w:tcW w:w="9954" w:type="dxa"/>
            <w:gridSpan w:val="8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741F961" w14:textId="77777777" w:rsidR="00D0180C" w:rsidRPr="003115A8" w:rsidRDefault="00D0180C" w:rsidP="0002199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>Travel Information</w:t>
            </w:r>
          </w:p>
        </w:tc>
      </w:tr>
      <w:tr w:rsidR="004720BC" w:rsidRPr="003115A8" w14:paraId="2AF3B4AE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673138" w14:textId="77777777" w:rsidR="004720BC" w:rsidRPr="003115A8" w:rsidRDefault="004720BC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Name (Last, First)</w:t>
            </w:r>
          </w:p>
        </w:tc>
        <w:tc>
          <w:tcPr>
            <w:tcW w:w="2610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D7F455" w14:textId="77777777" w:rsidR="004720BC" w:rsidRPr="003115A8" w:rsidRDefault="004720BC" w:rsidP="007E2DBD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C52331" w14:textId="77777777" w:rsidR="004720BC" w:rsidRPr="003115A8" w:rsidRDefault="00155E62" w:rsidP="003C01ED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Email</w:t>
            </w:r>
          </w:p>
        </w:tc>
        <w:tc>
          <w:tcPr>
            <w:tcW w:w="264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E3DF20" w14:textId="77777777" w:rsidR="00155E62" w:rsidRPr="003115A8" w:rsidRDefault="00155E62" w:rsidP="007E2DBD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155E62" w:rsidRPr="003115A8" w14:paraId="6EE697A8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6739F8" w14:textId="77777777" w:rsidR="00155E62" w:rsidRPr="003115A8" w:rsidRDefault="00155E62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Organization</w:t>
            </w:r>
          </w:p>
        </w:tc>
        <w:tc>
          <w:tcPr>
            <w:tcW w:w="2610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D27D93A" w14:textId="77777777" w:rsidR="00155E62" w:rsidRPr="003115A8" w:rsidRDefault="00155E62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CC562C1" w14:textId="77777777" w:rsidR="00155E62" w:rsidRPr="003115A8" w:rsidRDefault="003C01ED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Phone</w:t>
            </w:r>
          </w:p>
        </w:tc>
        <w:tc>
          <w:tcPr>
            <w:tcW w:w="264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B6A7A66" w14:textId="77777777" w:rsidR="00155E62" w:rsidRPr="003115A8" w:rsidRDefault="00155E62" w:rsidP="007E2DBD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4720BC" w:rsidRPr="003115A8" w14:paraId="227AC52C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550AEF" w14:textId="3CD5F385" w:rsidR="004720BC" w:rsidRPr="003115A8" w:rsidRDefault="00063354" w:rsidP="00023625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 xml:space="preserve">Position in </w:t>
            </w:r>
            <w:r w:rsidR="00023625" w:rsidRPr="003115A8">
              <w:rPr>
                <w:rFonts w:ascii="Gill Sans MT" w:hAnsi="Gill Sans MT"/>
                <w:sz w:val="20"/>
                <w:szCs w:val="20"/>
              </w:rPr>
              <w:t>organization</w:t>
            </w:r>
          </w:p>
        </w:tc>
        <w:tc>
          <w:tcPr>
            <w:tcW w:w="2610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C9132E4" w14:textId="77777777" w:rsidR="004720BC" w:rsidRPr="003115A8" w:rsidRDefault="004720BC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5A13EC" w14:textId="76EBFE5E" w:rsidR="004720BC" w:rsidRPr="003115A8" w:rsidRDefault="00023625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Role in survey implementation</w:t>
            </w:r>
          </w:p>
        </w:tc>
        <w:tc>
          <w:tcPr>
            <w:tcW w:w="264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BAF5F6" w14:textId="77777777" w:rsidR="004720BC" w:rsidRPr="003115A8" w:rsidRDefault="004720BC" w:rsidP="00D14146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4720BC" w:rsidRPr="003115A8" w14:paraId="7E60AF45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EAE48D" w14:textId="77777777" w:rsidR="004720BC" w:rsidRPr="003115A8" w:rsidRDefault="004720BC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Destination (Country)</w:t>
            </w:r>
          </w:p>
        </w:tc>
        <w:tc>
          <w:tcPr>
            <w:tcW w:w="2610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4EDE93" w14:textId="77777777" w:rsidR="004720BC" w:rsidRPr="003115A8" w:rsidRDefault="004720BC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CBD6FB6" w14:textId="77777777" w:rsidR="004720BC" w:rsidRPr="003115A8" w:rsidRDefault="00D0180C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 xml:space="preserve">Number of days </w:t>
            </w:r>
            <w:r w:rsidR="008F0984" w:rsidRPr="003115A8">
              <w:rPr>
                <w:rFonts w:ascii="Gill Sans MT" w:hAnsi="Gill Sans MT"/>
                <w:sz w:val="20"/>
                <w:szCs w:val="20"/>
              </w:rPr>
              <w:t>(I</w:t>
            </w:r>
            <w:r w:rsidRPr="003115A8">
              <w:rPr>
                <w:rFonts w:ascii="Gill Sans MT" w:hAnsi="Gill Sans MT"/>
                <w:sz w:val="20"/>
                <w:szCs w:val="20"/>
              </w:rPr>
              <w:t>ncluding travel time)</w:t>
            </w:r>
          </w:p>
        </w:tc>
        <w:tc>
          <w:tcPr>
            <w:tcW w:w="264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738FCE" w14:textId="77777777" w:rsidR="004720BC" w:rsidRPr="003115A8" w:rsidRDefault="004720BC" w:rsidP="0002199F">
            <w:pPr>
              <w:rPr>
                <w:rFonts w:ascii="Gill Sans MT" w:hAnsi="Gill Sans MT"/>
                <w:sz w:val="20"/>
                <w:szCs w:val="20"/>
                <w:highlight w:val="yellow"/>
              </w:rPr>
            </w:pPr>
          </w:p>
        </w:tc>
      </w:tr>
      <w:tr w:rsidR="006E224D" w:rsidRPr="003115A8" w14:paraId="6B6B6B13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FF4C5FF" w14:textId="6068CD08" w:rsidR="006E224D" w:rsidRPr="003115A8" w:rsidRDefault="007F1ED7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Departure d</w:t>
            </w:r>
            <w:r w:rsidR="00B82DB8" w:rsidRPr="003115A8">
              <w:rPr>
                <w:rFonts w:ascii="Gill Sans MT" w:hAnsi="Gill Sans MT"/>
                <w:sz w:val="20"/>
                <w:szCs w:val="20"/>
              </w:rPr>
              <w:t>ate (Origin)</w:t>
            </w:r>
          </w:p>
        </w:tc>
        <w:sdt>
          <w:sdtPr>
            <w:rPr>
              <w:rFonts w:ascii="Gill Sans MT" w:hAnsi="Gill Sans MT"/>
              <w:sz w:val="20"/>
              <w:szCs w:val="20"/>
            </w:rPr>
            <w:id w:val="1436940191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10" w:type="dxa"/>
                <w:gridSpan w:val="3"/>
                <w:tcMar>
                  <w:top w:w="58" w:type="dxa"/>
                  <w:left w:w="115" w:type="dxa"/>
                  <w:bottom w:w="58" w:type="dxa"/>
                  <w:right w:w="115" w:type="dxa"/>
                </w:tcMar>
              </w:tcPr>
              <w:p w14:paraId="2C5CB03D" w14:textId="7D30D1B1" w:rsidR="006E224D" w:rsidRPr="003115A8" w:rsidRDefault="00B82DB8" w:rsidP="00352A3E">
                <w:pPr>
                  <w:rPr>
                    <w:rFonts w:ascii="Gill Sans MT" w:hAnsi="Gill Sans MT"/>
                    <w:sz w:val="20"/>
                    <w:szCs w:val="20"/>
                  </w:rPr>
                </w:pPr>
                <w:r w:rsidRPr="003115A8">
                  <w:rPr>
                    <w:rStyle w:val="PlaceholderText"/>
                    <w:rFonts w:ascii="Gill Sans MT" w:hAnsi="Gill Sans MT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tc>
          <w:tcPr>
            <w:tcW w:w="2340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E1DD83" w14:textId="5DFDD940" w:rsidR="006E224D" w:rsidRPr="003115A8" w:rsidRDefault="007F1ED7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Arrival d</w:t>
            </w:r>
            <w:r w:rsidR="00B82DB8" w:rsidRPr="003115A8">
              <w:rPr>
                <w:rFonts w:ascii="Gill Sans MT" w:hAnsi="Gill Sans MT"/>
                <w:sz w:val="20"/>
                <w:szCs w:val="20"/>
              </w:rPr>
              <w:t>ate (Country)</w:t>
            </w:r>
          </w:p>
        </w:tc>
        <w:sdt>
          <w:sdtPr>
            <w:rPr>
              <w:rStyle w:val="Style2"/>
              <w:rFonts w:ascii="Gill Sans MT" w:hAnsi="Gill Sans MT"/>
              <w:szCs w:val="20"/>
            </w:rPr>
            <w:id w:val="-1665471135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2646" w:type="dxa"/>
                <w:gridSpan w:val="2"/>
                <w:tcMar>
                  <w:top w:w="58" w:type="dxa"/>
                  <w:left w:w="115" w:type="dxa"/>
                  <w:bottom w:w="58" w:type="dxa"/>
                  <w:right w:w="115" w:type="dxa"/>
                </w:tcMar>
              </w:tcPr>
              <w:p w14:paraId="45FBE420" w14:textId="014D54D5" w:rsidR="006E224D" w:rsidRPr="003115A8" w:rsidRDefault="00B82DB8" w:rsidP="00DA27A9">
                <w:pPr>
                  <w:rPr>
                    <w:rStyle w:val="Style2"/>
                    <w:rFonts w:ascii="Gill Sans MT" w:hAnsi="Gill Sans MT"/>
                    <w:szCs w:val="20"/>
                  </w:rPr>
                </w:pPr>
                <w:r w:rsidRPr="003115A8">
                  <w:rPr>
                    <w:rStyle w:val="PlaceholderText"/>
                    <w:rFonts w:ascii="Gill Sans MT" w:hAnsi="Gill Sans MT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B82DB8" w:rsidRPr="003115A8" w14:paraId="318243DC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3A45CFB" w14:textId="0A2C3C5F" w:rsidR="00B82DB8" w:rsidRPr="003115A8" w:rsidRDefault="007F1ED7" w:rsidP="002E3CCC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Departure d</w:t>
            </w:r>
            <w:r w:rsidR="00B82DB8" w:rsidRPr="003115A8">
              <w:rPr>
                <w:rFonts w:ascii="Gill Sans MT" w:hAnsi="Gill Sans MT"/>
                <w:sz w:val="20"/>
                <w:szCs w:val="20"/>
              </w:rPr>
              <w:t>ate (Country)</w:t>
            </w:r>
          </w:p>
        </w:tc>
        <w:sdt>
          <w:sdtPr>
            <w:rPr>
              <w:rStyle w:val="Style2"/>
              <w:rFonts w:ascii="Gill Sans MT" w:hAnsi="Gill Sans MT"/>
              <w:szCs w:val="20"/>
            </w:rPr>
            <w:id w:val="-204204479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2610" w:type="dxa"/>
                <w:gridSpan w:val="3"/>
                <w:tcMar>
                  <w:top w:w="58" w:type="dxa"/>
                  <w:left w:w="115" w:type="dxa"/>
                  <w:bottom w:w="58" w:type="dxa"/>
                  <w:right w:w="115" w:type="dxa"/>
                </w:tcMar>
              </w:tcPr>
              <w:p w14:paraId="538FAB46" w14:textId="18BC9566" w:rsidR="00B82DB8" w:rsidRPr="003115A8" w:rsidRDefault="00B82DB8" w:rsidP="00DA27A9">
                <w:pPr>
                  <w:rPr>
                    <w:rStyle w:val="Style2"/>
                    <w:rFonts w:ascii="Gill Sans MT" w:hAnsi="Gill Sans MT"/>
                    <w:szCs w:val="20"/>
                  </w:rPr>
                </w:pPr>
                <w:r w:rsidRPr="003115A8">
                  <w:rPr>
                    <w:rStyle w:val="PlaceholderText"/>
                    <w:rFonts w:ascii="Gill Sans MT" w:hAnsi="Gill Sans MT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tc>
          <w:tcPr>
            <w:tcW w:w="2340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AA8F12" w14:textId="66EB8AB6" w:rsidR="00B82DB8" w:rsidRPr="003115A8" w:rsidRDefault="007F1ED7" w:rsidP="0002199F">
            <w:pPr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>Arrival d</w:t>
            </w:r>
            <w:r w:rsidR="00B82DB8" w:rsidRPr="003115A8">
              <w:rPr>
                <w:rFonts w:ascii="Gill Sans MT" w:hAnsi="Gill Sans MT"/>
                <w:sz w:val="20"/>
                <w:szCs w:val="20"/>
              </w:rPr>
              <w:t>ate (Origin)</w:t>
            </w:r>
          </w:p>
        </w:tc>
        <w:sdt>
          <w:sdtPr>
            <w:rPr>
              <w:rFonts w:ascii="Gill Sans MT" w:hAnsi="Gill Sans MT"/>
              <w:sz w:val="20"/>
              <w:szCs w:val="20"/>
            </w:rPr>
            <w:id w:val="947967190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46" w:type="dxa"/>
                <w:gridSpan w:val="2"/>
                <w:tcMar>
                  <w:top w:w="58" w:type="dxa"/>
                  <w:left w:w="115" w:type="dxa"/>
                  <w:bottom w:w="58" w:type="dxa"/>
                  <w:right w:w="115" w:type="dxa"/>
                </w:tcMar>
              </w:tcPr>
              <w:p w14:paraId="2F3F7BEF" w14:textId="368B53DD" w:rsidR="00B82DB8" w:rsidRPr="003115A8" w:rsidRDefault="00B82DB8" w:rsidP="00DA27A9">
                <w:pPr>
                  <w:rPr>
                    <w:rFonts w:ascii="Gill Sans MT" w:hAnsi="Gill Sans MT"/>
                    <w:sz w:val="20"/>
                    <w:szCs w:val="20"/>
                  </w:rPr>
                </w:pPr>
                <w:r w:rsidRPr="003115A8">
                  <w:rPr>
                    <w:rStyle w:val="PlaceholderText"/>
                    <w:rFonts w:ascii="Gill Sans MT" w:hAnsi="Gill Sans MT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063354" w:rsidRPr="003115A8" w14:paraId="741778B3" w14:textId="77777777" w:rsidTr="003115A8">
        <w:tc>
          <w:tcPr>
            <w:tcW w:w="9954" w:type="dxa"/>
            <w:gridSpan w:val="8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37E6469" w14:textId="1E2DE918" w:rsidR="00063354" w:rsidRPr="003115A8" w:rsidRDefault="00063354" w:rsidP="003C01ED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bCs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 xml:space="preserve">Objectives </w:t>
            </w:r>
          </w:p>
          <w:p w14:paraId="227EC34F" w14:textId="44715C95" w:rsidR="00063354" w:rsidRPr="003115A8" w:rsidRDefault="00063354" w:rsidP="00063354">
            <w:pPr>
              <w:rPr>
                <w:rFonts w:ascii="Gill Sans MT" w:hAnsi="Gill Sans MT"/>
                <w:bCs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>State the overall objective(s) of the trip.</w:t>
            </w:r>
            <w:r w:rsidR="00AF1B93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Also, state any outputs/products of the trip (e.g., completion of pretest/training manual)</w:t>
            </w:r>
            <w:r w:rsidR="007F1ED7" w:rsidRPr="003115A8">
              <w:rPr>
                <w:rFonts w:ascii="Gill Sans MT" w:hAnsi="Gill Sans MT"/>
                <w:bCs/>
                <w:sz w:val="20"/>
                <w:szCs w:val="20"/>
              </w:rPr>
              <w:t>.</w:t>
            </w:r>
          </w:p>
        </w:tc>
      </w:tr>
      <w:tr w:rsidR="0002199F" w:rsidRPr="003115A8" w14:paraId="3C1DD016" w14:textId="77777777" w:rsidTr="003115A8">
        <w:tc>
          <w:tcPr>
            <w:tcW w:w="9954" w:type="dxa"/>
            <w:gridSpan w:val="8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038288" w14:textId="43D2C796" w:rsidR="0002199F" w:rsidRPr="003115A8" w:rsidRDefault="00023625" w:rsidP="0002362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bCs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Site Visits</w:t>
            </w:r>
            <w:r w:rsidR="007567D4"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 xml:space="preserve"> </w:t>
            </w:r>
          </w:p>
          <w:p w14:paraId="18B39312" w14:textId="4BF99001" w:rsidR="0002199F" w:rsidRPr="003115A8" w:rsidRDefault="00DC6F2B" w:rsidP="00023625">
            <w:pPr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>S</w:t>
            </w:r>
            <w:r w:rsidR="0002199F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tate the </w:t>
            </w:r>
            <w:r w:rsidR="00023625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sites </w:t>
            </w:r>
            <w:r w:rsidR="00C34D24" w:rsidRPr="003115A8">
              <w:rPr>
                <w:rFonts w:ascii="Gill Sans MT" w:hAnsi="Gill Sans MT"/>
                <w:bCs/>
                <w:sz w:val="20"/>
                <w:szCs w:val="20"/>
              </w:rPr>
              <w:t>that were visited</w:t>
            </w:r>
            <w:r w:rsidR="00023625" w:rsidRPr="003115A8">
              <w:rPr>
                <w:rFonts w:ascii="Gill Sans MT" w:hAnsi="Gill Sans MT"/>
                <w:bCs/>
                <w:sz w:val="20"/>
                <w:szCs w:val="20"/>
              </w:rPr>
              <w:t>,</w:t>
            </w:r>
            <w:r w:rsidR="00C34D24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the </w:t>
            </w:r>
            <w:r w:rsidRPr="003115A8">
              <w:rPr>
                <w:rFonts w:ascii="Gill Sans MT" w:hAnsi="Gill Sans MT"/>
                <w:bCs/>
                <w:sz w:val="20"/>
                <w:szCs w:val="20"/>
              </w:rPr>
              <w:t xml:space="preserve">purpose </w:t>
            </w:r>
            <w:r w:rsidR="00C34D24" w:rsidRPr="003115A8">
              <w:rPr>
                <w:rFonts w:ascii="Gill Sans MT" w:hAnsi="Gill Sans MT"/>
                <w:bCs/>
                <w:sz w:val="20"/>
                <w:szCs w:val="20"/>
              </w:rPr>
              <w:t>of those visits</w:t>
            </w:r>
            <w:r w:rsidR="00023625" w:rsidRPr="003115A8">
              <w:rPr>
                <w:rFonts w:ascii="Gill Sans MT" w:hAnsi="Gill Sans MT"/>
                <w:bCs/>
                <w:sz w:val="20"/>
                <w:szCs w:val="20"/>
              </w:rPr>
              <w:t>, and the dates on which the visits occurred</w:t>
            </w:r>
            <w:r w:rsidR="0002199F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. </w:t>
            </w:r>
            <w:r w:rsidR="001D1BC5" w:rsidRPr="003115A8">
              <w:rPr>
                <w:rFonts w:ascii="Gill Sans MT" w:hAnsi="Gill Sans MT"/>
                <w:bCs/>
                <w:sz w:val="20"/>
                <w:szCs w:val="20"/>
              </w:rPr>
              <w:t>(</w:t>
            </w:r>
            <w:r w:rsidR="0030485D" w:rsidRPr="003115A8">
              <w:rPr>
                <w:rFonts w:ascii="Gill Sans MT" w:hAnsi="Gill Sans MT"/>
                <w:bCs/>
                <w:sz w:val="20"/>
                <w:szCs w:val="20"/>
              </w:rPr>
              <w:t>To add more lines</w:t>
            </w:r>
            <w:r w:rsidR="007F1ED7" w:rsidRPr="003115A8">
              <w:rPr>
                <w:rFonts w:ascii="Gill Sans MT" w:hAnsi="Gill Sans MT"/>
                <w:bCs/>
                <w:sz w:val="20"/>
                <w:szCs w:val="20"/>
              </w:rPr>
              <w:t>,</w:t>
            </w:r>
            <w:r w:rsidR="0030485D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please place your cursor in any cell, </w:t>
            </w:r>
            <w:proofErr w:type="gramStart"/>
            <w:r w:rsidR="0030485D" w:rsidRPr="003115A8">
              <w:rPr>
                <w:rFonts w:ascii="Gill Sans MT" w:hAnsi="Gill Sans MT"/>
                <w:bCs/>
                <w:sz w:val="20"/>
                <w:szCs w:val="20"/>
              </w:rPr>
              <w:t>then</w:t>
            </w:r>
            <w:proofErr w:type="gramEnd"/>
            <w:r w:rsidR="0030485D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right click with your mouse to bring up the menu. Select “insert” then select “</w:t>
            </w:r>
            <w:r w:rsidR="0077115D" w:rsidRPr="003115A8">
              <w:rPr>
                <w:rFonts w:ascii="Gill Sans MT" w:hAnsi="Gill Sans MT"/>
                <w:bCs/>
                <w:sz w:val="20"/>
                <w:szCs w:val="20"/>
              </w:rPr>
              <w:t>rows above/below</w:t>
            </w:r>
            <w:r w:rsidR="00897B1B" w:rsidRPr="003115A8">
              <w:rPr>
                <w:rFonts w:ascii="Gill Sans MT" w:hAnsi="Gill Sans MT"/>
                <w:bCs/>
                <w:sz w:val="20"/>
                <w:szCs w:val="20"/>
              </w:rPr>
              <w:t>”</w:t>
            </w:r>
            <w:r w:rsidR="0077115D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as needed.</w:t>
            </w:r>
            <w:r w:rsidR="001D1BC5" w:rsidRPr="003115A8">
              <w:rPr>
                <w:rFonts w:ascii="Gill Sans MT" w:hAnsi="Gill Sans MT"/>
                <w:bCs/>
                <w:sz w:val="20"/>
                <w:szCs w:val="20"/>
              </w:rPr>
              <w:t>)</w:t>
            </w:r>
            <w:r w:rsidR="0002199F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</w:t>
            </w:r>
          </w:p>
        </w:tc>
      </w:tr>
      <w:tr w:rsidR="00481F85" w:rsidRPr="003115A8" w14:paraId="4467C918" w14:textId="77777777" w:rsidTr="003115A8">
        <w:tc>
          <w:tcPr>
            <w:tcW w:w="3828" w:type="dxa"/>
            <w:gridSpan w:val="2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C4BED2" w14:textId="16D4DBFD" w:rsidR="00481F85" w:rsidRPr="003115A8" w:rsidRDefault="00023625" w:rsidP="0002199F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 xml:space="preserve">Sites </w:t>
            </w:r>
            <w:r w:rsidR="00217369" w:rsidRPr="003115A8">
              <w:rPr>
                <w:rFonts w:ascii="Gill Sans MT" w:hAnsi="Gill Sans MT"/>
                <w:b/>
                <w:sz w:val="20"/>
                <w:szCs w:val="20"/>
              </w:rPr>
              <w:t>Visited</w:t>
            </w:r>
          </w:p>
        </w:tc>
        <w:tc>
          <w:tcPr>
            <w:tcW w:w="3783" w:type="dxa"/>
            <w:gridSpan w:val="5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D96E88" w14:textId="77777777" w:rsidR="00481F85" w:rsidRPr="003115A8" w:rsidRDefault="001D1BC5" w:rsidP="003A53F4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 xml:space="preserve"> Purpose</w:t>
            </w:r>
          </w:p>
        </w:tc>
        <w:tc>
          <w:tcPr>
            <w:tcW w:w="2343" w:type="dxa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C7234FD" w14:textId="77777777" w:rsidR="00481F85" w:rsidRPr="003115A8" w:rsidRDefault="00481F85" w:rsidP="0002199F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>Date</w:t>
            </w:r>
          </w:p>
        </w:tc>
      </w:tr>
      <w:tr w:rsidR="00481F85" w:rsidRPr="003115A8" w14:paraId="0B08E1A8" w14:textId="77777777" w:rsidTr="003115A8"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C9A68DF" w14:textId="77777777" w:rsidR="006A7005" w:rsidRPr="003115A8" w:rsidRDefault="006A7005" w:rsidP="006A2819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B613F8" w14:textId="77777777" w:rsidR="001E2957" w:rsidRPr="003115A8" w:rsidRDefault="001E2957" w:rsidP="00DA27A9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28EC95" w14:textId="77777777" w:rsidR="00481F85" w:rsidRPr="003115A8" w:rsidRDefault="00481F85" w:rsidP="006A2819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540677F3" w14:textId="77777777" w:rsidTr="003115A8"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EC58F1E" w14:textId="77777777" w:rsidR="00DA27A9" w:rsidRPr="003115A8" w:rsidDel="006A7005" w:rsidRDefault="00DA27A9" w:rsidP="00CE5B38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C106EBB" w14:textId="77777777" w:rsidR="00DA27A9" w:rsidRPr="003115A8" w:rsidRDefault="00DA27A9" w:rsidP="00950C54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74C717" w14:textId="77777777" w:rsidR="00DA27A9" w:rsidRPr="003115A8" w:rsidRDefault="00DA27A9" w:rsidP="00DF5AD7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950C54" w:rsidRPr="003115A8" w14:paraId="43CC0BA6" w14:textId="77777777" w:rsidTr="003115A8"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3480C5" w14:textId="77777777" w:rsidR="00950C54" w:rsidRPr="003115A8" w:rsidRDefault="00950C54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3CB0B9" w14:textId="77777777" w:rsidR="00950C54" w:rsidRPr="003115A8" w:rsidRDefault="00950C54" w:rsidP="00950C54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549B06" w14:textId="77777777" w:rsidR="00950C54" w:rsidRPr="003115A8" w:rsidRDefault="00950C54" w:rsidP="00AC7E18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44D1B92D" w14:textId="77777777" w:rsidTr="003115A8"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5E7AA50" w14:textId="77777777" w:rsidR="00DA27A9" w:rsidRPr="003115A8" w:rsidRDefault="00DA27A9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37D6BB9" w14:textId="77777777" w:rsidR="00DA27A9" w:rsidRPr="003115A8" w:rsidRDefault="00DA27A9" w:rsidP="00950C54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D9A5593" w14:textId="77777777" w:rsidR="00DA27A9" w:rsidRPr="003115A8" w:rsidRDefault="00DA27A9" w:rsidP="00AC7E18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497509AB" w14:textId="77777777" w:rsidTr="003115A8">
        <w:trPr>
          <w:trHeight w:val="296"/>
        </w:trPr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B9C5D8" w14:textId="77777777" w:rsidR="00DA27A9" w:rsidRPr="003115A8" w:rsidRDefault="00DA27A9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E7C8C9" w14:textId="77777777" w:rsidR="00DA27A9" w:rsidRPr="003115A8" w:rsidRDefault="00DA27A9" w:rsidP="00950C54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0E8E48" w14:textId="77777777" w:rsidR="00DA27A9" w:rsidRPr="003115A8" w:rsidRDefault="00DA27A9" w:rsidP="00AC7E18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1D8EE80F" w14:textId="77777777" w:rsidTr="003115A8"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00B0BA" w14:textId="77777777" w:rsidR="00DA27A9" w:rsidRPr="003115A8" w:rsidRDefault="00DA27A9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7889B3F" w14:textId="77777777" w:rsidR="00DA27A9" w:rsidRPr="003115A8" w:rsidRDefault="00DA27A9" w:rsidP="00AC3341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B8AB42" w14:textId="77777777" w:rsidR="00DA27A9" w:rsidRPr="003115A8" w:rsidRDefault="00DA27A9" w:rsidP="00EE1EF2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EE1EF2" w:rsidRPr="003115A8" w14:paraId="39ACDDD4" w14:textId="77777777" w:rsidTr="003115A8">
        <w:tc>
          <w:tcPr>
            <w:tcW w:w="3828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693C34" w14:textId="77777777" w:rsidR="00EE1EF2" w:rsidRPr="003115A8" w:rsidRDefault="00EE1EF2" w:rsidP="0002199F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783" w:type="dxa"/>
            <w:gridSpan w:val="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374591" w14:textId="77777777" w:rsidR="00EE1EF2" w:rsidRPr="003115A8" w:rsidRDefault="00EE1EF2" w:rsidP="00AC3341">
            <w:pPr>
              <w:pStyle w:val="ListParagraph"/>
              <w:ind w:left="175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34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74D219" w14:textId="77777777" w:rsidR="00EE1EF2" w:rsidRPr="003115A8" w:rsidRDefault="00EE1EF2" w:rsidP="00AC7E18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4014BC6C" w14:textId="77777777" w:rsidTr="003115A8">
        <w:tc>
          <w:tcPr>
            <w:tcW w:w="9954" w:type="dxa"/>
            <w:gridSpan w:val="8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C6D234" w14:textId="7738A7E0" w:rsidR="00DA27A9" w:rsidRPr="003115A8" w:rsidRDefault="00DA27A9" w:rsidP="0002362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People Met</w:t>
            </w:r>
            <w:r w:rsidR="00CF210B"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/</w:t>
            </w:r>
            <w:r w:rsidR="00023625"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Consulted</w:t>
            </w:r>
          </w:p>
          <w:p w14:paraId="617AD39B" w14:textId="6E1137DB" w:rsidR="00DA27A9" w:rsidRPr="003115A8" w:rsidRDefault="00DA27A9" w:rsidP="00023625">
            <w:pPr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>Provide a listing of individuals with whom you met</w:t>
            </w:r>
            <w:r w:rsidR="00023625"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or </w:t>
            </w:r>
            <w:r w:rsidR="001B3E86" w:rsidRPr="003115A8">
              <w:rPr>
                <w:rFonts w:ascii="Gill Sans MT" w:hAnsi="Gill Sans MT"/>
                <w:bCs/>
                <w:sz w:val="20"/>
                <w:szCs w:val="20"/>
              </w:rPr>
              <w:t>consulted and</w:t>
            </w:r>
            <w:r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their organization.</w:t>
            </w:r>
            <w:r w:rsidRPr="003115A8">
              <w:rPr>
                <w:rFonts w:ascii="Gill Sans MT" w:hAnsi="Gill Sans MT"/>
                <w:bCs/>
                <w:color w:val="C00000"/>
                <w:sz w:val="20"/>
                <w:szCs w:val="20"/>
              </w:rPr>
              <w:t xml:space="preserve"> </w:t>
            </w:r>
            <w:r w:rsidRPr="003115A8">
              <w:rPr>
                <w:rFonts w:ascii="Gill Sans MT" w:hAnsi="Gill Sans MT"/>
                <w:bCs/>
                <w:sz w:val="20"/>
                <w:szCs w:val="20"/>
              </w:rPr>
              <w:t xml:space="preserve">(To add more lines please place your cursor in any cell, then right click with your mouse to bring up the menu. Select “insert” then select “rows above/below” as needed.)  </w:t>
            </w:r>
          </w:p>
        </w:tc>
      </w:tr>
      <w:tr w:rsidR="00DA27A9" w:rsidRPr="003115A8" w14:paraId="6F28645F" w14:textId="77777777" w:rsidTr="003115A8">
        <w:tc>
          <w:tcPr>
            <w:tcW w:w="2358" w:type="dxa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8D5046" w14:textId="77777777" w:rsidR="00DA27A9" w:rsidRPr="003115A8" w:rsidRDefault="00DA27A9" w:rsidP="0002199F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>Name (Last, First)</w:t>
            </w:r>
          </w:p>
        </w:tc>
        <w:tc>
          <w:tcPr>
            <w:tcW w:w="1876" w:type="dxa"/>
            <w:gridSpan w:val="2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4D93DA" w14:textId="77777777" w:rsidR="00DA27A9" w:rsidRPr="003115A8" w:rsidRDefault="00DA27A9" w:rsidP="0002199F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>Organization</w:t>
            </w:r>
          </w:p>
        </w:tc>
        <w:tc>
          <w:tcPr>
            <w:tcW w:w="2534" w:type="dxa"/>
            <w:gridSpan w:val="2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2DE6F1" w14:textId="77777777" w:rsidR="00DA27A9" w:rsidRPr="003115A8" w:rsidRDefault="00DA27A9" w:rsidP="0002199F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>Title in Organization</w:t>
            </w:r>
          </w:p>
        </w:tc>
        <w:tc>
          <w:tcPr>
            <w:tcW w:w="3186" w:type="dxa"/>
            <w:gridSpan w:val="3"/>
            <w:shd w:val="clear" w:color="auto" w:fill="E6E7E8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016FBC" w14:textId="77777777" w:rsidR="00DA27A9" w:rsidRPr="003115A8" w:rsidRDefault="00DA27A9" w:rsidP="0002199F">
            <w:p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sz w:val="20"/>
                <w:szCs w:val="20"/>
              </w:rPr>
              <w:t>Contact Information</w:t>
            </w:r>
          </w:p>
        </w:tc>
      </w:tr>
      <w:tr w:rsidR="00DA27A9" w:rsidRPr="003115A8" w14:paraId="3A27CC44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B9F91FC" w14:textId="77777777" w:rsidR="00DA27A9" w:rsidRPr="003115A8" w:rsidRDefault="00DA27A9" w:rsidP="00623CD0">
            <w:pPr>
              <w:rPr>
                <w:rFonts w:ascii="Gill Sans MT" w:eastAsia="Times New Roman" w:hAnsi="Gill Sans MT" w:cs="Arial"/>
                <w:color w:val="222222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B06BF4" w14:textId="77777777" w:rsidR="00DA27A9" w:rsidRPr="003115A8" w:rsidRDefault="00DA27A9" w:rsidP="00601F4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2A4FC7" w14:textId="77777777" w:rsidR="00DA27A9" w:rsidRPr="003115A8" w:rsidRDefault="00DA27A9" w:rsidP="00601F4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C433A7D" w14:textId="77777777" w:rsidR="00DA27A9" w:rsidRPr="003115A8" w:rsidRDefault="00DA27A9" w:rsidP="00EB00CA">
            <w:pPr>
              <w:rPr>
                <w:rFonts w:ascii="Gill Sans MT" w:hAnsi="Gill Sans MT"/>
                <w:sz w:val="20"/>
                <w:szCs w:val="20"/>
                <w:lang w:val="fr-SN"/>
              </w:rPr>
            </w:pPr>
          </w:p>
        </w:tc>
      </w:tr>
      <w:tr w:rsidR="00DA27A9" w:rsidRPr="003115A8" w14:paraId="7C5ABE67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3D4141D" w14:textId="77777777" w:rsidR="00DA27A9" w:rsidRPr="003115A8" w:rsidRDefault="00DA27A9" w:rsidP="00623CD0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A1453FC" w14:textId="77777777" w:rsidR="00DA27A9" w:rsidRPr="003115A8" w:rsidRDefault="00DA27A9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E6ADE9" w14:textId="77777777" w:rsidR="00DA27A9" w:rsidRPr="003115A8" w:rsidRDefault="00DA27A9" w:rsidP="00EB00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4AA826F" w14:textId="77777777" w:rsidR="00DA27A9" w:rsidRPr="003115A8" w:rsidRDefault="00DA27A9" w:rsidP="0098712D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319A3199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0476CB4" w14:textId="77777777" w:rsidR="00DA27A9" w:rsidRPr="003115A8" w:rsidRDefault="00DA27A9" w:rsidP="00EB00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F2215D4" w14:textId="77777777" w:rsidR="00DA27A9" w:rsidRPr="003115A8" w:rsidRDefault="00DA27A9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9AC10BA" w14:textId="77777777" w:rsidR="00DA27A9" w:rsidRPr="003115A8" w:rsidRDefault="00DA27A9" w:rsidP="00594F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0A7794" w14:textId="77777777" w:rsidR="00DA27A9" w:rsidRPr="003115A8" w:rsidRDefault="00DA27A9" w:rsidP="00605DD9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7FC21EBC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36D8357" w14:textId="77777777" w:rsidR="00DA27A9" w:rsidRPr="003115A8" w:rsidRDefault="00DA27A9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B546265" w14:textId="77777777" w:rsidR="00DA27A9" w:rsidRPr="003115A8" w:rsidRDefault="00DA27A9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F4F829A" w14:textId="77777777" w:rsidR="00DA27A9" w:rsidRPr="003115A8" w:rsidRDefault="00DA27A9" w:rsidP="00594F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52137A" w14:textId="77777777" w:rsidR="00DA27A9" w:rsidRPr="003115A8" w:rsidRDefault="00DA27A9" w:rsidP="002E2D66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3115A8" w:rsidRPr="003115A8" w14:paraId="2D88896E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0CD8354" w14:textId="77777777" w:rsidR="003115A8" w:rsidRPr="003115A8" w:rsidRDefault="003115A8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7341392" w14:textId="77777777" w:rsidR="003115A8" w:rsidRPr="003115A8" w:rsidRDefault="003115A8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DF8AA7" w14:textId="77777777" w:rsidR="003115A8" w:rsidRPr="003115A8" w:rsidRDefault="003115A8" w:rsidP="00594F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D6EE81" w14:textId="77777777" w:rsidR="003115A8" w:rsidRPr="003115A8" w:rsidRDefault="003115A8" w:rsidP="002E2D66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428EF897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5221665" w14:textId="77777777" w:rsidR="00DA27A9" w:rsidRPr="003115A8" w:rsidRDefault="00DA27A9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C20386" w14:textId="77777777" w:rsidR="00DA27A9" w:rsidRPr="003115A8" w:rsidRDefault="00DA27A9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0DF590" w14:textId="77777777" w:rsidR="00DA27A9" w:rsidRPr="003115A8" w:rsidRDefault="00DA27A9" w:rsidP="009C0398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7924C88" w14:textId="77777777" w:rsidR="00DA27A9" w:rsidRPr="003115A8" w:rsidRDefault="00DA27A9" w:rsidP="00CD617E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0AB243FF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E38403" w14:textId="77777777" w:rsidR="00DA27A9" w:rsidRPr="003115A8" w:rsidRDefault="00DA27A9" w:rsidP="00601F4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4C21B0" w14:textId="77777777" w:rsidR="00DA27A9" w:rsidRPr="003115A8" w:rsidRDefault="00DA27A9" w:rsidP="0073319C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3B51210" w14:textId="77777777" w:rsidR="00DA27A9" w:rsidRPr="003115A8" w:rsidRDefault="00DA27A9" w:rsidP="00594F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482D856" w14:textId="77777777" w:rsidR="00DA27A9" w:rsidRPr="003115A8" w:rsidRDefault="00DA27A9" w:rsidP="00A9294A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541687D4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3E73E90" w14:textId="77777777" w:rsidR="00DA27A9" w:rsidRPr="003115A8" w:rsidRDefault="00DA27A9" w:rsidP="00601F4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580B9C" w14:textId="77777777" w:rsidR="00DA27A9" w:rsidRPr="003115A8" w:rsidRDefault="00DA27A9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1C2055D" w14:textId="77777777" w:rsidR="00DA27A9" w:rsidRPr="003115A8" w:rsidRDefault="00DA27A9" w:rsidP="00594F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B548245" w14:textId="77777777" w:rsidR="00DA27A9" w:rsidRPr="003115A8" w:rsidRDefault="00DA27A9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DA27A9" w:rsidRPr="003115A8" w14:paraId="4F0D96E5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DF6E3A" w14:textId="77777777" w:rsidR="00DA27A9" w:rsidRPr="003115A8" w:rsidRDefault="00DA27A9" w:rsidP="00EE1EF2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945D04" w14:textId="77777777" w:rsidR="00DA27A9" w:rsidRPr="003115A8" w:rsidRDefault="00DA27A9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FC15A44" w14:textId="77777777" w:rsidR="00DA27A9" w:rsidRPr="003115A8" w:rsidRDefault="00DA27A9" w:rsidP="00594FCA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7B0A742" w14:textId="77777777" w:rsidR="00DA27A9" w:rsidRPr="003115A8" w:rsidRDefault="00DA27A9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957711" w:rsidRPr="003115A8" w14:paraId="2FB9FBB2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762BC36" w14:textId="77777777" w:rsidR="00957711" w:rsidRPr="003115A8" w:rsidRDefault="00957711" w:rsidP="00601F4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DB487A" w14:textId="77777777" w:rsidR="00957711" w:rsidRPr="003115A8" w:rsidRDefault="00957711" w:rsidP="00EE1EF2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78102A" w14:textId="77777777" w:rsidR="00957711" w:rsidRPr="003115A8" w:rsidRDefault="00957711" w:rsidP="00E42820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D10FCAB" w14:textId="77777777" w:rsidR="00957711" w:rsidRPr="003115A8" w:rsidRDefault="00957711" w:rsidP="007E2253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957711" w:rsidRPr="003115A8" w14:paraId="6D6E5390" w14:textId="77777777" w:rsidTr="003115A8">
        <w:tc>
          <w:tcPr>
            <w:tcW w:w="23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F9B1C3" w14:textId="77777777" w:rsidR="00957711" w:rsidRPr="003115A8" w:rsidRDefault="00957711" w:rsidP="00601F43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1876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252E00" w14:textId="77777777" w:rsidR="00957711" w:rsidRPr="003115A8" w:rsidRDefault="00957711" w:rsidP="00EE1EF2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7629DA0" w14:textId="77777777" w:rsidR="00957711" w:rsidRPr="003115A8" w:rsidRDefault="00957711" w:rsidP="00E42820">
            <w:pPr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D45E4FC" w14:textId="77777777" w:rsidR="00957711" w:rsidRPr="003115A8" w:rsidRDefault="00957711" w:rsidP="007E2253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</w:tbl>
    <w:p w14:paraId="09E8CD71" w14:textId="77777777" w:rsidR="00957711" w:rsidRPr="003115A8" w:rsidRDefault="00957711" w:rsidP="001835E2">
      <w:pPr>
        <w:spacing w:after="0" w:line="240" w:lineRule="auto"/>
        <w:rPr>
          <w:rFonts w:ascii="Gill Sans MT" w:hAnsi="Gill Sans MT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4756"/>
        <w:tblW w:w="9954" w:type="dxa"/>
        <w:tblLook w:val="04A0" w:firstRow="1" w:lastRow="0" w:firstColumn="1" w:lastColumn="0" w:noHBand="0" w:noVBand="1"/>
      </w:tblPr>
      <w:tblGrid>
        <w:gridCol w:w="9954"/>
      </w:tblGrid>
      <w:tr w:rsidR="003115A8" w:rsidRPr="003115A8" w14:paraId="46614F77" w14:textId="77777777" w:rsidTr="003115A8">
        <w:trPr>
          <w:cantSplit/>
        </w:trPr>
        <w:tc>
          <w:tcPr>
            <w:tcW w:w="9954" w:type="dxa"/>
            <w:shd w:val="clear" w:color="auto" w:fill="E6E7E8"/>
          </w:tcPr>
          <w:p w14:paraId="506C1A30" w14:textId="77777777" w:rsidR="003115A8" w:rsidRPr="003115A8" w:rsidRDefault="003115A8" w:rsidP="003115A8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Technical Issues and Resolutions During Field Visits to Oversee Data Collection</w:t>
            </w:r>
          </w:p>
          <w:p w14:paraId="5E3585F7" w14:textId="77777777" w:rsidR="003115A8" w:rsidRPr="003115A8" w:rsidRDefault="003115A8" w:rsidP="003115A8">
            <w:pPr>
              <w:rPr>
                <w:rFonts w:ascii="Gill Sans MT" w:hAnsi="Gill Sans MT"/>
                <w:bCs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 xml:space="preserve">List technical issues observed in the field and resolutions/recommendations provided to field teams. Listing of technical issues and </w:t>
            </w:r>
            <w:r w:rsidRPr="003115A8">
              <w:rPr>
                <w:rFonts w:ascii="Gill Sans MT" w:hAnsi="Gill Sans MT"/>
                <w:bCs/>
                <w:sz w:val="20"/>
                <w:szCs w:val="20"/>
                <w:shd w:val="clear" w:color="auto" w:fill="E6E7E8"/>
              </w:rPr>
              <w:t>resolutions/recommendations in bulleted format</w:t>
            </w:r>
            <w:r w:rsidRPr="003115A8">
              <w:rPr>
                <w:rFonts w:ascii="Gill Sans MT" w:hAnsi="Gill Sans MT"/>
                <w:bCs/>
                <w:sz w:val="20"/>
                <w:szCs w:val="20"/>
              </w:rPr>
              <w:t xml:space="preserve"> is recommended.</w:t>
            </w:r>
          </w:p>
        </w:tc>
      </w:tr>
      <w:tr w:rsidR="003115A8" w:rsidRPr="003115A8" w14:paraId="44200619" w14:textId="77777777" w:rsidTr="003115A8">
        <w:trPr>
          <w:trHeight w:val="720"/>
        </w:trPr>
        <w:tc>
          <w:tcPr>
            <w:tcW w:w="9954" w:type="dxa"/>
          </w:tcPr>
          <w:p w14:paraId="1E324FF0" w14:textId="77777777" w:rsidR="003115A8" w:rsidRPr="003115A8" w:rsidRDefault="003115A8" w:rsidP="003115A8">
            <w:pPr>
              <w:pStyle w:val="ListParagraph"/>
              <w:rPr>
                <w:rFonts w:ascii="Gill Sans MT" w:hAnsi="Gill Sans MT"/>
                <w:sz w:val="20"/>
                <w:szCs w:val="20"/>
              </w:rPr>
            </w:pPr>
          </w:p>
          <w:p w14:paraId="0B317D83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04A8BD78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587964E2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3115A8" w:rsidRPr="003115A8" w14:paraId="56844F7E" w14:textId="77777777" w:rsidTr="003115A8">
        <w:trPr>
          <w:cantSplit/>
        </w:trPr>
        <w:tc>
          <w:tcPr>
            <w:tcW w:w="9954" w:type="dxa"/>
            <w:shd w:val="clear" w:color="auto" w:fill="E6E7E8"/>
          </w:tcPr>
          <w:p w14:paraId="1B96B850" w14:textId="77777777" w:rsidR="003115A8" w:rsidRPr="003115A8" w:rsidRDefault="003115A8" w:rsidP="003115A8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Capacity Strengthening</w:t>
            </w:r>
          </w:p>
          <w:p w14:paraId="002996A1" w14:textId="77777777" w:rsidR="003115A8" w:rsidRPr="003115A8" w:rsidRDefault="003115A8" w:rsidP="003115A8">
            <w:pPr>
              <w:rPr>
                <w:rFonts w:ascii="Gill Sans MT" w:hAnsi="Gill Sans MT"/>
                <w:bCs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>State capacity building/strengthening activities and examples below—these may include intellectual, organizational, material, etc.</w:t>
            </w:r>
          </w:p>
        </w:tc>
      </w:tr>
      <w:tr w:rsidR="003115A8" w:rsidRPr="003115A8" w14:paraId="32FCC1B1" w14:textId="77777777" w:rsidTr="003115A8">
        <w:trPr>
          <w:trHeight w:val="720"/>
        </w:trPr>
        <w:tc>
          <w:tcPr>
            <w:tcW w:w="9954" w:type="dxa"/>
          </w:tcPr>
          <w:p w14:paraId="2CEA66AC" w14:textId="77777777" w:rsidR="003115A8" w:rsidRPr="003115A8" w:rsidRDefault="003115A8" w:rsidP="003115A8">
            <w:pPr>
              <w:ind w:left="1080"/>
              <w:rPr>
                <w:rFonts w:ascii="Gill Sans MT" w:hAnsi="Gill Sans MT"/>
                <w:sz w:val="20"/>
                <w:szCs w:val="20"/>
              </w:rPr>
            </w:pPr>
          </w:p>
          <w:p w14:paraId="3771AACD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1EB25DE8" w14:textId="77777777" w:rsidR="003115A8" w:rsidRPr="003115A8" w:rsidRDefault="003115A8" w:rsidP="003115A8">
            <w:pPr>
              <w:ind w:left="1080"/>
              <w:rPr>
                <w:rFonts w:ascii="Gill Sans MT" w:hAnsi="Gill Sans MT"/>
                <w:sz w:val="20"/>
                <w:szCs w:val="20"/>
              </w:rPr>
            </w:pPr>
          </w:p>
          <w:p w14:paraId="3BC9422E" w14:textId="77777777" w:rsidR="003115A8" w:rsidRPr="003115A8" w:rsidRDefault="003115A8" w:rsidP="003115A8">
            <w:pPr>
              <w:ind w:left="1080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3115A8" w:rsidRPr="003115A8" w14:paraId="0FE03718" w14:textId="77777777" w:rsidTr="003115A8">
        <w:trPr>
          <w:cantSplit/>
          <w:trHeight w:val="58"/>
        </w:trPr>
        <w:tc>
          <w:tcPr>
            <w:tcW w:w="9954" w:type="dxa"/>
            <w:shd w:val="clear" w:color="auto" w:fill="E6E7E8"/>
          </w:tcPr>
          <w:p w14:paraId="259F7B1E" w14:textId="77777777" w:rsidR="003115A8" w:rsidRPr="003115A8" w:rsidRDefault="003115A8" w:rsidP="003115A8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Monitoring Activities</w:t>
            </w:r>
          </w:p>
          <w:p w14:paraId="7243033D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>List documents and survey processes reviewed with the field teams. Listing documents and survey processes reviewed in a numbered list is recommended.</w:t>
            </w:r>
          </w:p>
        </w:tc>
      </w:tr>
      <w:tr w:rsidR="003115A8" w:rsidRPr="003115A8" w14:paraId="74A69B85" w14:textId="77777777" w:rsidTr="003115A8">
        <w:trPr>
          <w:trHeight w:val="720"/>
        </w:trPr>
        <w:tc>
          <w:tcPr>
            <w:tcW w:w="9954" w:type="dxa"/>
          </w:tcPr>
          <w:p w14:paraId="27AE57D5" w14:textId="77777777" w:rsidR="003115A8" w:rsidRPr="003115A8" w:rsidRDefault="003115A8" w:rsidP="003115A8">
            <w:pPr>
              <w:pStyle w:val="ListParagraph"/>
              <w:ind w:left="1481"/>
              <w:rPr>
                <w:rFonts w:ascii="Gill Sans MT" w:hAnsi="Gill Sans MT"/>
                <w:sz w:val="20"/>
                <w:szCs w:val="20"/>
              </w:rPr>
            </w:pPr>
          </w:p>
          <w:p w14:paraId="666C3E20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619830DB" w14:textId="77777777" w:rsidR="003115A8" w:rsidRPr="003115A8" w:rsidRDefault="003115A8" w:rsidP="003115A8">
            <w:pPr>
              <w:pStyle w:val="ListParagraph"/>
              <w:ind w:left="1481"/>
              <w:rPr>
                <w:rFonts w:ascii="Gill Sans MT" w:hAnsi="Gill Sans MT"/>
                <w:sz w:val="20"/>
                <w:szCs w:val="20"/>
              </w:rPr>
            </w:pPr>
          </w:p>
          <w:p w14:paraId="26973C98" w14:textId="77777777" w:rsidR="003115A8" w:rsidRPr="003115A8" w:rsidRDefault="003115A8" w:rsidP="003115A8">
            <w:pPr>
              <w:pStyle w:val="ListParagraph"/>
              <w:ind w:left="1481"/>
              <w:rPr>
                <w:rFonts w:ascii="Gill Sans MT" w:hAnsi="Gill Sans MT"/>
                <w:sz w:val="20"/>
                <w:szCs w:val="20"/>
              </w:rPr>
            </w:pPr>
          </w:p>
          <w:p w14:paraId="12FC5070" w14:textId="77777777" w:rsidR="003115A8" w:rsidRPr="003115A8" w:rsidRDefault="003115A8" w:rsidP="003115A8">
            <w:pPr>
              <w:pStyle w:val="ListParagraph"/>
              <w:ind w:left="1481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3115A8" w:rsidRPr="003115A8" w14:paraId="5DABE1DB" w14:textId="77777777" w:rsidTr="003115A8">
        <w:trPr>
          <w:cantSplit/>
          <w:trHeight w:val="459"/>
        </w:trPr>
        <w:tc>
          <w:tcPr>
            <w:tcW w:w="9954" w:type="dxa"/>
            <w:shd w:val="clear" w:color="auto" w:fill="E6E7E8"/>
          </w:tcPr>
          <w:p w14:paraId="36A93E6B" w14:textId="77777777" w:rsidR="003115A8" w:rsidRPr="003115A8" w:rsidRDefault="003115A8" w:rsidP="003115A8">
            <w:pPr>
              <w:pStyle w:val="ListParagraph"/>
              <w:numPr>
                <w:ilvl w:val="0"/>
                <w:numId w:val="1"/>
              </w:numPr>
              <w:shd w:val="clear" w:color="auto" w:fill="E6E7E8"/>
              <w:rPr>
                <w:rFonts w:ascii="Gill Sans MT" w:hAnsi="Gill Sans MT"/>
                <w:b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Next Steps</w:t>
            </w:r>
          </w:p>
          <w:p w14:paraId="15CC6784" w14:textId="77777777" w:rsidR="003115A8" w:rsidRPr="003115A8" w:rsidRDefault="003115A8" w:rsidP="003115A8">
            <w:pPr>
              <w:shd w:val="clear" w:color="auto" w:fill="E6E7E8"/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bCs/>
                <w:sz w:val="20"/>
                <w:szCs w:val="20"/>
              </w:rPr>
              <w:t>List the action items that were identified. Listing action items in a numbered list is recommended.</w:t>
            </w:r>
            <w:r w:rsidRPr="003115A8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</w:tc>
      </w:tr>
      <w:tr w:rsidR="003115A8" w:rsidRPr="003115A8" w14:paraId="0769D220" w14:textId="77777777" w:rsidTr="003115A8">
        <w:trPr>
          <w:trHeight w:val="720"/>
        </w:trPr>
        <w:tc>
          <w:tcPr>
            <w:tcW w:w="9954" w:type="dxa"/>
          </w:tcPr>
          <w:p w14:paraId="26048386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163673EA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42098F61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03CE5EFF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1F1F1F8D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080A1F92" w14:textId="77777777" w:rsidR="003115A8" w:rsidRPr="003115A8" w:rsidRDefault="003115A8" w:rsidP="003115A8">
            <w:pPr>
              <w:pStyle w:val="ListParagraph"/>
              <w:ind w:left="1481"/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3115A8" w:rsidRPr="003115A8" w14:paraId="27B96F63" w14:textId="77777777" w:rsidTr="003115A8">
        <w:trPr>
          <w:cantSplit/>
        </w:trPr>
        <w:tc>
          <w:tcPr>
            <w:tcW w:w="9954" w:type="dxa"/>
            <w:shd w:val="clear" w:color="auto" w:fill="E6E7E8"/>
          </w:tcPr>
          <w:p w14:paraId="01AEBDF1" w14:textId="77777777" w:rsidR="003115A8" w:rsidRPr="003115A8" w:rsidRDefault="003115A8" w:rsidP="003115A8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b/>
                <w:bCs/>
                <w:sz w:val="20"/>
                <w:szCs w:val="20"/>
              </w:rPr>
              <w:t>Additional Notes (optional)</w:t>
            </w:r>
          </w:p>
        </w:tc>
      </w:tr>
      <w:tr w:rsidR="003115A8" w:rsidRPr="003115A8" w14:paraId="5D3F02E4" w14:textId="77777777" w:rsidTr="003115A8">
        <w:trPr>
          <w:trHeight w:val="720"/>
        </w:trPr>
        <w:tc>
          <w:tcPr>
            <w:tcW w:w="9954" w:type="dxa"/>
          </w:tcPr>
          <w:p w14:paraId="0FF30296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  <w:r w:rsidRPr="003115A8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78B6E1E5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1B05113E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  <w:p w14:paraId="2C734586" w14:textId="77777777" w:rsidR="003115A8" w:rsidRPr="003115A8" w:rsidRDefault="003115A8" w:rsidP="003115A8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</w:tbl>
    <w:p w14:paraId="74582F4C" w14:textId="77777777" w:rsidR="00957711" w:rsidRPr="003115A8" w:rsidRDefault="00957711" w:rsidP="001835E2">
      <w:pPr>
        <w:spacing w:after="0" w:line="240" w:lineRule="auto"/>
        <w:rPr>
          <w:rFonts w:ascii="Gill Sans MT" w:hAnsi="Gill Sans MT"/>
          <w:sz w:val="20"/>
          <w:szCs w:val="20"/>
        </w:rPr>
      </w:pPr>
    </w:p>
    <w:sectPr w:rsidR="00957711" w:rsidRPr="003115A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94EA2" w14:textId="77777777" w:rsidR="0091042B" w:rsidRDefault="0091042B" w:rsidP="004720BC">
      <w:pPr>
        <w:spacing w:after="0" w:line="240" w:lineRule="auto"/>
      </w:pPr>
      <w:r>
        <w:separator/>
      </w:r>
    </w:p>
  </w:endnote>
  <w:endnote w:type="continuationSeparator" w:id="0">
    <w:p w14:paraId="17329597" w14:textId="77777777" w:rsidR="0091042B" w:rsidRDefault="0091042B" w:rsidP="0047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ill Sans MT" w:eastAsiaTheme="minorHAnsi" w:hAnsi="Gill Sans MT"/>
        <w:sz w:val="22"/>
        <w:szCs w:val="22"/>
      </w:rPr>
      <w:id w:val="-278722568"/>
      <w:docPartObj>
        <w:docPartGallery w:val="Page Numbers (Bottom of Page)"/>
        <w:docPartUnique/>
      </w:docPartObj>
    </w:sdtPr>
    <w:sdtEndPr>
      <w:rPr>
        <w:rFonts w:eastAsiaTheme="minorEastAsia"/>
        <w:sz w:val="21"/>
        <w:szCs w:val="21"/>
      </w:rPr>
    </w:sdtEndPr>
    <w:sdtContent>
      <w:sdt>
        <w:sdtPr>
          <w:rPr>
            <w:rFonts w:ascii="Gill Sans MT" w:eastAsiaTheme="minorHAnsi" w:hAnsi="Gill Sans MT"/>
            <w:sz w:val="22"/>
            <w:szCs w:val="22"/>
          </w:rPr>
          <w:id w:val="860082579"/>
          <w:docPartObj>
            <w:docPartGallery w:val="Page Numbers (Top of Page)"/>
            <w:docPartUnique/>
          </w:docPartObj>
        </w:sdtPr>
        <w:sdtEndPr>
          <w:rPr>
            <w:rFonts w:eastAsiaTheme="minorEastAsia"/>
            <w:sz w:val="21"/>
            <w:szCs w:val="21"/>
          </w:rPr>
        </w:sdtEndPr>
        <w:sdtContent>
          <w:p w14:paraId="2258BE89" w14:textId="44FB48BE" w:rsidR="0073319C" w:rsidRPr="007F1ED7" w:rsidRDefault="00F24755" w:rsidP="007F1ED7">
            <w:pPr>
              <w:pStyle w:val="PlainText"/>
              <w:tabs>
                <w:tab w:val="right" w:pos="9360"/>
              </w:tabs>
              <w:jc w:val="right"/>
              <w:rPr>
                <w:rFonts w:ascii="Gill Sans MT" w:hAnsi="Gill Sans MT"/>
                <w:i/>
                <w:sz w:val="18"/>
                <w:szCs w:val="18"/>
              </w:rPr>
            </w:pPr>
            <w:r w:rsidRPr="006858D0"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60288" behindDoc="0" locked="0" layoutInCell="0" hidden="0" allowOverlap="0" wp14:anchorId="77227E4E" wp14:editId="5A2D69DA">
                  <wp:simplePos x="0" y="0"/>
                  <wp:positionH relativeFrom="margin">
                    <wp:align>left</wp:align>
                  </wp:positionH>
                  <wp:positionV relativeFrom="paragraph">
                    <wp:posOffset>-275541</wp:posOffset>
                  </wp:positionV>
                  <wp:extent cx="2036445" cy="643255"/>
                  <wp:effectExtent l="0" t="0" r="1905" b="4445"/>
                  <wp:wrapSquare wrapText="bothSides" distT="0" distB="0" distL="114300" distR="114300"/>
                  <wp:docPr id="224" name="image0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643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319C" w:rsidRPr="007F1ED7">
              <w:rPr>
                <w:rFonts w:ascii="Gill Sans MT" w:hAnsi="Gill Sans MT"/>
                <w:sz w:val="18"/>
                <w:szCs w:val="18"/>
              </w:rPr>
              <w:t xml:space="preserve">Page </w:t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fldChar w:fldCharType="begin"/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instrText xml:space="preserve"> PAGE </w:instrText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fldChar w:fldCharType="separate"/>
            </w:r>
            <w:r w:rsidR="003115A8">
              <w:rPr>
                <w:rFonts w:ascii="Gill Sans MT" w:hAnsi="Gill Sans MT"/>
                <w:b/>
                <w:bCs/>
                <w:noProof/>
                <w:sz w:val="18"/>
                <w:szCs w:val="18"/>
              </w:rPr>
              <w:t>2</w:t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fldChar w:fldCharType="end"/>
            </w:r>
            <w:r w:rsidR="0073319C" w:rsidRPr="007F1ED7">
              <w:rPr>
                <w:rFonts w:ascii="Gill Sans MT" w:hAnsi="Gill Sans MT"/>
                <w:sz w:val="18"/>
                <w:szCs w:val="18"/>
              </w:rPr>
              <w:t xml:space="preserve"> of </w:t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fldChar w:fldCharType="begin"/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instrText xml:space="preserve"> NUMPAGES  </w:instrText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fldChar w:fldCharType="separate"/>
            </w:r>
            <w:r w:rsidR="003115A8">
              <w:rPr>
                <w:rFonts w:ascii="Gill Sans MT" w:hAnsi="Gill Sans MT"/>
                <w:b/>
                <w:bCs/>
                <w:noProof/>
                <w:sz w:val="18"/>
                <w:szCs w:val="18"/>
              </w:rPr>
              <w:t>2</w:t>
            </w:r>
            <w:r w:rsidR="0073319C" w:rsidRPr="007F1ED7">
              <w:rPr>
                <w:rFonts w:ascii="Gill Sans MT" w:hAnsi="Gill Sans MT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70A37" w14:textId="77777777" w:rsidR="0091042B" w:rsidRDefault="0091042B" w:rsidP="004720BC">
      <w:pPr>
        <w:spacing w:after="0" w:line="240" w:lineRule="auto"/>
      </w:pPr>
      <w:r>
        <w:separator/>
      </w:r>
    </w:p>
  </w:footnote>
  <w:footnote w:type="continuationSeparator" w:id="0">
    <w:p w14:paraId="0DE5D0C1" w14:textId="77777777" w:rsidR="0091042B" w:rsidRDefault="0091042B" w:rsidP="0047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D1497" w14:textId="21CDEA2C" w:rsidR="0073319C" w:rsidRPr="00A2431C" w:rsidRDefault="003115A8" w:rsidP="004720BC">
    <w:pPr>
      <w:pStyle w:val="Header"/>
      <w:tabs>
        <w:tab w:val="clear" w:pos="4680"/>
        <w:tab w:val="clear" w:pos="9360"/>
      </w:tabs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739D4C55" wp14:editId="3AA821BF">
          <wp:simplePos x="0" y="0"/>
          <wp:positionH relativeFrom="column">
            <wp:posOffset>-571500</wp:posOffset>
          </wp:positionH>
          <wp:positionV relativeFrom="paragraph">
            <wp:posOffset>-342900</wp:posOffset>
          </wp:positionV>
          <wp:extent cx="3282950" cy="857250"/>
          <wp:effectExtent l="0" t="0" r="0" b="0"/>
          <wp:wrapNone/>
          <wp:docPr id="29" name="Picture 29" descr="horizontal CMYK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 descr="horizontal CMYK blu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9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319C" w:rsidRPr="00A2431C">
      <w:rPr>
        <w:b/>
      </w:rPr>
      <w:t xml:space="preserve">   </w:t>
    </w:r>
  </w:p>
  <w:p w14:paraId="36BBAA8A" w14:textId="77777777" w:rsidR="0073319C" w:rsidRDefault="0073319C" w:rsidP="001316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04B"/>
    <w:multiLevelType w:val="hybridMultilevel"/>
    <w:tmpl w:val="180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2F3"/>
    <w:multiLevelType w:val="hybridMultilevel"/>
    <w:tmpl w:val="402E8610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92A01"/>
    <w:multiLevelType w:val="hybridMultilevel"/>
    <w:tmpl w:val="493280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4116A0"/>
    <w:multiLevelType w:val="hybridMultilevel"/>
    <w:tmpl w:val="39BC34FC"/>
    <w:lvl w:ilvl="0" w:tplc="0C72E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B57D0"/>
    <w:multiLevelType w:val="hybridMultilevel"/>
    <w:tmpl w:val="B1EEA9A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79F2951"/>
    <w:multiLevelType w:val="hybridMultilevel"/>
    <w:tmpl w:val="80BC0EA6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14AE"/>
    <w:multiLevelType w:val="hybridMultilevel"/>
    <w:tmpl w:val="3984E4F4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95C2C"/>
    <w:multiLevelType w:val="hybridMultilevel"/>
    <w:tmpl w:val="A9FA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235F6"/>
    <w:multiLevelType w:val="hybridMultilevel"/>
    <w:tmpl w:val="13EEF050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956C3"/>
    <w:multiLevelType w:val="hybridMultilevel"/>
    <w:tmpl w:val="92AC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E4E73"/>
    <w:multiLevelType w:val="hybridMultilevel"/>
    <w:tmpl w:val="8FBED0D6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57DD6"/>
    <w:multiLevelType w:val="hybridMultilevel"/>
    <w:tmpl w:val="60D407C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8ED34DF"/>
    <w:multiLevelType w:val="hybridMultilevel"/>
    <w:tmpl w:val="2D8E23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74553A"/>
    <w:multiLevelType w:val="hybridMultilevel"/>
    <w:tmpl w:val="085C1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5C4A5A"/>
    <w:multiLevelType w:val="hybridMultilevel"/>
    <w:tmpl w:val="754201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AA2A71"/>
    <w:multiLevelType w:val="hybridMultilevel"/>
    <w:tmpl w:val="E13C550C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90B8F"/>
    <w:multiLevelType w:val="hybridMultilevel"/>
    <w:tmpl w:val="13EEF050"/>
    <w:lvl w:ilvl="0" w:tplc="88CC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26EF"/>
    <w:multiLevelType w:val="hybridMultilevel"/>
    <w:tmpl w:val="CF32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5"/>
  </w:num>
  <w:num w:numId="5">
    <w:abstractNumId w:val="10"/>
  </w:num>
  <w:num w:numId="6">
    <w:abstractNumId w:val="16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13"/>
  </w:num>
  <w:num w:numId="12">
    <w:abstractNumId w:val="2"/>
  </w:num>
  <w:num w:numId="13">
    <w:abstractNumId w:val="17"/>
  </w:num>
  <w:num w:numId="14">
    <w:abstractNumId w:val="12"/>
  </w:num>
  <w:num w:numId="15">
    <w:abstractNumId w:val="11"/>
  </w:num>
  <w:num w:numId="16">
    <w:abstractNumId w:val="1"/>
  </w:num>
  <w:num w:numId="17">
    <w:abstractNumId w:val="8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BC"/>
    <w:rsid w:val="000000DD"/>
    <w:rsid w:val="00001A07"/>
    <w:rsid w:val="0000274B"/>
    <w:rsid w:val="00002EA1"/>
    <w:rsid w:val="000064AB"/>
    <w:rsid w:val="000069ED"/>
    <w:rsid w:val="00007312"/>
    <w:rsid w:val="0002199F"/>
    <w:rsid w:val="0002228B"/>
    <w:rsid w:val="00022521"/>
    <w:rsid w:val="00023625"/>
    <w:rsid w:val="00026A64"/>
    <w:rsid w:val="00034095"/>
    <w:rsid w:val="00034AAC"/>
    <w:rsid w:val="0004187A"/>
    <w:rsid w:val="0004588F"/>
    <w:rsid w:val="00056507"/>
    <w:rsid w:val="00063354"/>
    <w:rsid w:val="00065F3C"/>
    <w:rsid w:val="0007171B"/>
    <w:rsid w:val="00071AFD"/>
    <w:rsid w:val="0009145C"/>
    <w:rsid w:val="00091BEB"/>
    <w:rsid w:val="00096FF6"/>
    <w:rsid w:val="000A074C"/>
    <w:rsid w:val="000A0E08"/>
    <w:rsid w:val="000A1A22"/>
    <w:rsid w:val="000A5489"/>
    <w:rsid w:val="000A7D57"/>
    <w:rsid w:val="000B3AB9"/>
    <w:rsid w:val="000B5713"/>
    <w:rsid w:val="000C04A7"/>
    <w:rsid w:val="000C2777"/>
    <w:rsid w:val="000D002A"/>
    <w:rsid w:val="000D1314"/>
    <w:rsid w:val="000D312F"/>
    <w:rsid w:val="000D62FB"/>
    <w:rsid w:val="000D68C4"/>
    <w:rsid w:val="000F314D"/>
    <w:rsid w:val="000F7AF5"/>
    <w:rsid w:val="00104072"/>
    <w:rsid w:val="00104A2F"/>
    <w:rsid w:val="0010563C"/>
    <w:rsid w:val="00105FA5"/>
    <w:rsid w:val="00106523"/>
    <w:rsid w:val="001115F0"/>
    <w:rsid w:val="00114CBD"/>
    <w:rsid w:val="0012699E"/>
    <w:rsid w:val="001273B1"/>
    <w:rsid w:val="00131654"/>
    <w:rsid w:val="00131AC7"/>
    <w:rsid w:val="00131ACA"/>
    <w:rsid w:val="00137489"/>
    <w:rsid w:val="00140C5D"/>
    <w:rsid w:val="00141094"/>
    <w:rsid w:val="0014281F"/>
    <w:rsid w:val="0014541E"/>
    <w:rsid w:val="001455ED"/>
    <w:rsid w:val="00151559"/>
    <w:rsid w:val="0015422A"/>
    <w:rsid w:val="00155E62"/>
    <w:rsid w:val="00160C70"/>
    <w:rsid w:val="00161654"/>
    <w:rsid w:val="001627AD"/>
    <w:rsid w:val="001662E5"/>
    <w:rsid w:val="00166CBC"/>
    <w:rsid w:val="00173EBB"/>
    <w:rsid w:val="001835E2"/>
    <w:rsid w:val="00186252"/>
    <w:rsid w:val="001967F8"/>
    <w:rsid w:val="001A338C"/>
    <w:rsid w:val="001A58E3"/>
    <w:rsid w:val="001A640C"/>
    <w:rsid w:val="001A7118"/>
    <w:rsid w:val="001B2088"/>
    <w:rsid w:val="001B3E86"/>
    <w:rsid w:val="001B724D"/>
    <w:rsid w:val="001C0AAF"/>
    <w:rsid w:val="001C15A5"/>
    <w:rsid w:val="001C4DC5"/>
    <w:rsid w:val="001C6C7B"/>
    <w:rsid w:val="001C7590"/>
    <w:rsid w:val="001D1BC5"/>
    <w:rsid w:val="001D2C0B"/>
    <w:rsid w:val="001D2E5B"/>
    <w:rsid w:val="001E225F"/>
    <w:rsid w:val="001E2957"/>
    <w:rsid w:val="001E4676"/>
    <w:rsid w:val="001E493C"/>
    <w:rsid w:val="001F051F"/>
    <w:rsid w:val="001F3C9C"/>
    <w:rsid w:val="001F592E"/>
    <w:rsid w:val="002010EA"/>
    <w:rsid w:val="002013CD"/>
    <w:rsid w:val="00207600"/>
    <w:rsid w:val="0021386B"/>
    <w:rsid w:val="00214C58"/>
    <w:rsid w:val="00217369"/>
    <w:rsid w:val="0022053C"/>
    <w:rsid w:val="002274E1"/>
    <w:rsid w:val="0023075F"/>
    <w:rsid w:val="00230F85"/>
    <w:rsid w:val="00231731"/>
    <w:rsid w:val="00236E52"/>
    <w:rsid w:val="00241048"/>
    <w:rsid w:val="00241C40"/>
    <w:rsid w:val="002430F2"/>
    <w:rsid w:val="00243520"/>
    <w:rsid w:val="00254C16"/>
    <w:rsid w:val="00260BB2"/>
    <w:rsid w:val="00264C29"/>
    <w:rsid w:val="00265E74"/>
    <w:rsid w:val="00266D88"/>
    <w:rsid w:val="00270B59"/>
    <w:rsid w:val="00282C3A"/>
    <w:rsid w:val="00291344"/>
    <w:rsid w:val="00292C14"/>
    <w:rsid w:val="0029700C"/>
    <w:rsid w:val="002A1D98"/>
    <w:rsid w:val="002A2CE9"/>
    <w:rsid w:val="002A57A9"/>
    <w:rsid w:val="002B0ED4"/>
    <w:rsid w:val="002B4876"/>
    <w:rsid w:val="002C15DA"/>
    <w:rsid w:val="002C27A3"/>
    <w:rsid w:val="002C70D5"/>
    <w:rsid w:val="002D3848"/>
    <w:rsid w:val="002E25A8"/>
    <w:rsid w:val="002E2D66"/>
    <w:rsid w:val="002E3CCC"/>
    <w:rsid w:val="002E6B6C"/>
    <w:rsid w:val="002E7DB9"/>
    <w:rsid w:val="002F04A1"/>
    <w:rsid w:val="002F1E5F"/>
    <w:rsid w:val="002F3312"/>
    <w:rsid w:val="003008BF"/>
    <w:rsid w:val="0030485D"/>
    <w:rsid w:val="00305794"/>
    <w:rsid w:val="00307760"/>
    <w:rsid w:val="003112CC"/>
    <w:rsid w:val="00311551"/>
    <w:rsid w:val="003115A8"/>
    <w:rsid w:val="00311B5E"/>
    <w:rsid w:val="00320DFB"/>
    <w:rsid w:val="00332442"/>
    <w:rsid w:val="0033532C"/>
    <w:rsid w:val="00335EA1"/>
    <w:rsid w:val="0033672E"/>
    <w:rsid w:val="00336AD0"/>
    <w:rsid w:val="0034451D"/>
    <w:rsid w:val="00352A3E"/>
    <w:rsid w:val="00352BFC"/>
    <w:rsid w:val="003604E7"/>
    <w:rsid w:val="003612AE"/>
    <w:rsid w:val="00371E10"/>
    <w:rsid w:val="0037493A"/>
    <w:rsid w:val="003840A2"/>
    <w:rsid w:val="00385E82"/>
    <w:rsid w:val="00386025"/>
    <w:rsid w:val="00386E9E"/>
    <w:rsid w:val="003910D4"/>
    <w:rsid w:val="00391A4C"/>
    <w:rsid w:val="00395FE2"/>
    <w:rsid w:val="00396020"/>
    <w:rsid w:val="003A53F4"/>
    <w:rsid w:val="003A6A42"/>
    <w:rsid w:val="003A6B7F"/>
    <w:rsid w:val="003B01AE"/>
    <w:rsid w:val="003B64EF"/>
    <w:rsid w:val="003C01ED"/>
    <w:rsid w:val="003C15B4"/>
    <w:rsid w:val="003C3E28"/>
    <w:rsid w:val="003C5716"/>
    <w:rsid w:val="003C61F3"/>
    <w:rsid w:val="003E3457"/>
    <w:rsid w:val="003E73CA"/>
    <w:rsid w:val="003F0B72"/>
    <w:rsid w:val="003F1A6B"/>
    <w:rsid w:val="003F3000"/>
    <w:rsid w:val="003F6219"/>
    <w:rsid w:val="003F70DA"/>
    <w:rsid w:val="004073C1"/>
    <w:rsid w:val="004161AB"/>
    <w:rsid w:val="004168BF"/>
    <w:rsid w:val="00421004"/>
    <w:rsid w:val="004325FB"/>
    <w:rsid w:val="0043657C"/>
    <w:rsid w:val="004417F1"/>
    <w:rsid w:val="004474CE"/>
    <w:rsid w:val="00452137"/>
    <w:rsid w:val="0045282D"/>
    <w:rsid w:val="00453B1B"/>
    <w:rsid w:val="00457489"/>
    <w:rsid w:val="00461214"/>
    <w:rsid w:val="00463D56"/>
    <w:rsid w:val="0046758B"/>
    <w:rsid w:val="00467A0B"/>
    <w:rsid w:val="004720BC"/>
    <w:rsid w:val="00472C62"/>
    <w:rsid w:val="00474684"/>
    <w:rsid w:val="00475106"/>
    <w:rsid w:val="00475DEE"/>
    <w:rsid w:val="00475FD5"/>
    <w:rsid w:val="0047764A"/>
    <w:rsid w:val="00481F85"/>
    <w:rsid w:val="00482018"/>
    <w:rsid w:val="00482FD8"/>
    <w:rsid w:val="004854A2"/>
    <w:rsid w:val="0048664A"/>
    <w:rsid w:val="00493A02"/>
    <w:rsid w:val="00493B1A"/>
    <w:rsid w:val="0049490A"/>
    <w:rsid w:val="00495B50"/>
    <w:rsid w:val="004A2375"/>
    <w:rsid w:val="004A3AE9"/>
    <w:rsid w:val="004A6D8A"/>
    <w:rsid w:val="004B0EBB"/>
    <w:rsid w:val="004B14A0"/>
    <w:rsid w:val="004B152C"/>
    <w:rsid w:val="004B17DA"/>
    <w:rsid w:val="004C029C"/>
    <w:rsid w:val="004C2F63"/>
    <w:rsid w:val="004D2AB8"/>
    <w:rsid w:val="004D2DCA"/>
    <w:rsid w:val="004D4514"/>
    <w:rsid w:val="004E3ECD"/>
    <w:rsid w:val="004E5760"/>
    <w:rsid w:val="004F08AE"/>
    <w:rsid w:val="004F32C8"/>
    <w:rsid w:val="004F4694"/>
    <w:rsid w:val="005008A0"/>
    <w:rsid w:val="00505778"/>
    <w:rsid w:val="00506D4B"/>
    <w:rsid w:val="005149DF"/>
    <w:rsid w:val="00514DBF"/>
    <w:rsid w:val="00515326"/>
    <w:rsid w:val="00516EF4"/>
    <w:rsid w:val="00543012"/>
    <w:rsid w:val="00545C28"/>
    <w:rsid w:val="005474BB"/>
    <w:rsid w:val="00553655"/>
    <w:rsid w:val="0055715C"/>
    <w:rsid w:val="0055759B"/>
    <w:rsid w:val="00561C79"/>
    <w:rsid w:val="00563232"/>
    <w:rsid w:val="00563A75"/>
    <w:rsid w:val="005659A3"/>
    <w:rsid w:val="00571AC1"/>
    <w:rsid w:val="00571E03"/>
    <w:rsid w:val="005838EB"/>
    <w:rsid w:val="00594FCA"/>
    <w:rsid w:val="00595650"/>
    <w:rsid w:val="005A2846"/>
    <w:rsid w:val="005A7BD0"/>
    <w:rsid w:val="005B0E4B"/>
    <w:rsid w:val="005B2149"/>
    <w:rsid w:val="005B45CA"/>
    <w:rsid w:val="005E4E44"/>
    <w:rsid w:val="005E6B67"/>
    <w:rsid w:val="005F4AAD"/>
    <w:rsid w:val="00601F43"/>
    <w:rsid w:val="00602C91"/>
    <w:rsid w:val="0060332A"/>
    <w:rsid w:val="00605DD9"/>
    <w:rsid w:val="00623CD0"/>
    <w:rsid w:val="00627530"/>
    <w:rsid w:val="00627DF7"/>
    <w:rsid w:val="00635AD5"/>
    <w:rsid w:val="00644954"/>
    <w:rsid w:val="00650029"/>
    <w:rsid w:val="00655EF0"/>
    <w:rsid w:val="0066019A"/>
    <w:rsid w:val="006625AA"/>
    <w:rsid w:val="006666A0"/>
    <w:rsid w:val="00674330"/>
    <w:rsid w:val="006772DA"/>
    <w:rsid w:val="00683B58"/>
    <w:rsid w:val="006919AD"/>
    <w:rsid w:val="00692A27"/>
    <w:rsid w:val="00693316"/>
    <w:rsid w:val="00696059"/>
    <w:rsid w:val="006962F4"/>
    <w:rsid w:val="006A0AF2"/>
    <w:rsid w:val="006A2819"/>
    <w:rsid w:val="006A4D1D"/>
    <w:rsid w:val="006A6BE8"/>
    <w:rsid w:val="006A7005"/>
    <w:rsid w:val="006B0320"/>
    <w:rsid w:val="006B0718"/>
    <w:rsid w:val="006B4D86"/>
    <w:rsid w:val="006B5115"/>
    <w:rsid w:val="006C27DE"/>
    <w:rsid w:val="006C39B9"/>
    <w:rsid w:val="006C5756"/>
    <w:rsid w:val="006D1C9E"/>
    <w:rsid w:val="006E224D"/>
    <w:rsid w:val="006F0B61"/>
    <w:rsid w:val="006F1168"/>
    <w:rsid w:val="006F34CD"/>
    <w:rsid w:val="006F50D0"/>
    <w:rsid w:val="0070279C"/>
    <w:rsid w:val="00707901"/>
    <w:rsid w:val="00712E35"/>
    <w:rsid w:val="00712FFA"/>
    <w:rsid w:val="00723A93"/>
    <w:rsid w:val="007265D6"/>
    <w:rsid w:val="007318CC"/>
    <w:rsid w:val="0073319C"/>
    <w:rsid w:val="00733FE1"/>
    <w:rsid w:val="007345B8"/>
    <w:rsid w:val="00737097"/>
    <w:rsid w:val="00741B23"/>
    <w:rsid w:val="00750647"/>
    <w:rsid w:val="007522B8"/>
    <w:rsid w:val="007567D4"/>
    <w:rsid w:val="007579B6"/>
    <w:rsid w:val="007600ED"/>
    <w:rsid w:val="0077115D"/>
    <w:rsid w:val="00771A7F"/>
    <w:rsid w:val="0078622F"/>
    <w:rsid w:val="00791375"/>
    <w:rsid w:val="007A0400"/>
    <w:rsid w:val="007A68D7"/>
    <w:rsid w:val="007B0471"/>
    <w:rsid w:val="007B5C6B"/>
    <w:rsid w:val="007C0201"/>
    <w:rsid w:val="007C5500"/>
    <w:rsid w:val="007C6CF3"/>
    <w:rsid w:val="007D2C2D"/>
    <w:rsid w:val="007D46BB"/>
    <w:rsid w:val="007E0D7F"/>
    <w:rsid w:val="007E1A83"/>
    <w:rsid w:val="007E2253"/>
    <w:rsid w:val="007E2471"/>
    <w:rsid w:val="007E2DBD"/>
    <w:rsid w:val="007E5532"/>
    <w:rsid w:val="007E7051"/>
    <w:rsid w:val="007F1ED7"/>
    <w:rsid w:val="007F30B1"/>
    <w:rsid w:val="007F569F"/>
    <w:rsid w:val="007F718F"/>
    <w:rsid w:val="00802D8F"/>
    <w:rsid w:val="008136B3"/>
    <w:rsid w:val="00815E31"/>
    <w:rsid w:val="008176BB"/>
    <w:rsid w:val="00822DA3"/>
    <w:rsid w:val="00825D91"/>
    <w:rsid w:val="00825EDD"/>
    <w:rsid w:val="00832335"/>
    <w:rsid w:val="00842B71"/>
    <w:rsid w:val="00851701"/>
    <w:rsid w:val="00855DF9"/>
    <w:rsid w:val="00865E0C"/>
    <w:rsid w:val="00872D9B"/>
    <w:rsid w:val="008924C5"/>
    <w:rsid w:val="00895D34"/>
    <w:rsid w:val="00897B1B"/>
    <w:rsid w:val="008A02E8"/>
    <w:rsid w:val="008A09D7"/>
    <w:rsid w:val="008A0C50"/>
    <w:rsid w:val="008A2953"/>
    <w:rsid w:val="008A4248"/>
    <w:rsid w:val="008B5153"/>
    <w:rsid w:val="008B7D0F"/>
    <w:rsid w:val="008B7F67"/>
    <w:rsid w:val="008C18EE"/>
    <w:rsid w:val="008C58D7"/>
    <w:rsid w:val="008D026C"/>
    <w:rsid w:val="008D2268"/>
    <w:rsid w:val="008D32B6"/>
    <w:rsid w:val="008E0DD5"/>
    <w:rsid w:val="008E40EB"/>
    <w:rsid w:val="008F0572"/>
    <w:rsid w:val="008F0984"/>
    <w:rsid w:val="008F4B23"/>
    <w:rsid w:val="008F5B91"/>
    <w:rsid w:val="008F619C"/>
    <w:rsid w:val="0091042B"/>
    <w:rsid w:val="00931488"/>
    <w:rsid w:val="00934644"/>
    <w:rsid w:val="00935E63"/>
    <w:rsid w:val="00940600"/>
    <w:rsid w:val="009410F4"/>
    <w:rsid w:val="0094181F"/>
    <w:rsid w:val="00943C71"/>
    <w:rsid w:val="0095082D"/>
    <w:rsid w:val="00950C54"/>
    <w:rsid w:val="00955886"/>
    <w:rsid w:val="00957711"/>
    <w:rsid w:val="009625DB"/>
    <w:rsid w:val="00962F05"/>
    <w:rsid w:val="009706E1"/>
    <w:rsid w:val="009820F9"/>
    <w:rsid w:val="009862C3"/>
    <w:rsid w:val="0098712D"/>
    <w:rsid w:val="00990707"/>
    <w:rsid w:val="00992794"/>
    <w:rsid w:val="00993CA6"/>
    <w:rsid w:val="00996259"/>
    <w:rsid w:val="009A001E"/>
    <w:rsid w:val="009A1C8F"/>
    <w:rsid w:val="009A2F23"/>
    <w:rsid w:val="009B19DB"/>
    <w:rsid w:val="009B6025"/>
    <w:rsid w:val="009C0398"/>
    <w:rsid w:val="009C7580"/>
    <w:rsid w:val="009D14AC"/>
    <w:rsid w:val="009D3F21"/>
    <w:rsid w:val="009D5827"/>
    <w:rsid w:val="009D6F92"/>
    <w:rsid w:val="009E09CE"/>
    <w:rsid w:val="009E4B87"/>
    <w:rsid w:val="009E51F6"/>
    <w:rsid w:val="009E62DB"/>
    <w:rsid w:val="009F20CE"/>
    <w:rsid w:val="009F25D9"/>
    <w:rsid w:val="009F319F"/>
    <w:rsid w:val="009F3E52"/>
    <w:rsid w:val="009F5E29"/>
    <w:rsid w:val="009F7AC4"/>
    <w:rsid w:val="00A02CFB"/>
    <w:rsid w:val="00A03BFE"/>
    <w:rsid w:val="00A074E4"/>
    <w:rsid w:val="00A13D92"/>
    <w:rsid w:val="00A15678"/>
    <w:rsid w:val="00A15B3A"/>
    <w:rsid w:val="00A16D4A"/>
    <w:rsid w:val="00A239E9"/>
    <w:rsid w:val="00A2431C"/>
    <w:rsid w:val="00A25D65"/>
    <w:rsid w:val="00A305BA"/>
    <w:rsid w:val="00A316CB"/>
    <w:rsid w:val="00A35D7F"/>
    <w:rsid w:val="00A42532"/>
    <w:rsid w:val="00A45E08"/>
    <w:rsid w:val="00A549F3"/>
    <w:rsid w:val="00A669FF"/>
    <w:rsid w:val="00A67442"/>
    <w:rsid w:val="00A6777E"/>
    <w:rsid w:val="00A72354"/>
    <w:rsid w:val="00A7541D"/>
    <w:rsid w:val="00A77AF4"/>
    <w:rsid w:val="00A8048B"/>
    <w:rsid w:val="00A81275"/>
    <w:rsid w:val="00A8414D"/>
    <w:rsid w:val="00A9294A"/>
    <w:rsid w:val="00A9408C"/>
    <w:rsid w:val="00A96E84"/>
    <w:rsid w:val="00AA41E7"/>
    <w:rsid w:val="00AB5245"/>
    <w:rsid w:val="00AB57E2"/>
    <w:rsid w:val="00AB600A"/>
    <w:rsid w:val="00AC286F"/>
    <w:rsid w:val="00AC3341"/>
    <w:rsid w:val="00AC7E18"/>
    <w:rsid w:val="00AD1167"/>
    <w:rsid w:val="00AD197E"/>
    <w:rsid w:val="00AD61EA"/>
    <w:rsid w:val="00AE4E5F"/>
    <w:rsid w:val="00AF0D39"/>
    <w:rsid w:val="00AF0F1F"/>
    <w:rsid w:val="00AF1B93"/>
    <w:rsid w:val="00B048FB"/>
    <w:rsid w:val="00B05C29"/>
    <w:rsid w:val="00B0780D"/>
    <w:rsid w:val="00B13C4B"/>
    <w:rsid w:val="00B17081"/>
    <w:rsid w:val="00B222AA"/>
    <w:rsid w:val="00B26473"/>
    <w:rsid w:val="00B330BA"/>
    <w:rsid w:val="00B34971"/>
    <w:rsid w:val="00B37546"/>
    <w:rsid w:val="00B4035B"/>
    <w:rsid w:val="00B533B1"/>
    <w:rsid w:val="00B56051"/>
    <w:rsid w:val="00B61756"/>
    <w:rsid w:val="00B62CD8"/>
    <w:rsid w:val="00B63424"/>
    <w:rsid w:val="00B636ED"/>
    <w:rsid w:val="00B64CD9"/>
    <w:rsid w:val="00B66580"/>
    <w:rsid w:val="00B74263"/>
    <w:rsid w:val="00B76668"/>
    <w:rsid w:val="00B82A2F"/>
    <w:rsid w:val="00B82DB8"/>
    <w:rsid w:val="00B83F1F"/>
    <w:rsid w:val="00B84E1C"/>
    <w:rsid w:val="00B856C8"/>
    <w:rsid w:val="00B95A74"/>
    <w:rsid w:val="00B95B52"/>
    <w:rsid w:val="00BA0835"/>
    <w:rsid w:val="00BA35F8"/>
    <w:rsid w:val="00BB2E04"/>
    <w:rsid w:val="00BB326A"/>
    <w:rsid w:val="00BB5E8B"/>
    <w:rsid w:val="00BB730E"/>
    <w:rsid w:val="00BD02F3"/>
    <w:rsid w:val="00BD20CB"/>
    <w:rsid w:val="00BD3189"/>
    <w:rsid w:val="00BD4BB7"/>
    <w:rsid w:val="00BD4D2E"/>
    <w:rsid w:val="00BE562D"/>
    <w:rsid w:val="00BF33B7"/>
    <w:rsid w:val="00BF67CE"/>
    <w:rsid w:val="00C017B8"/>
    <w:rsid w:val="00C02DE9"/>
    <w:rsid w:val="00C07AE3"/>
    <w:rsid w:val="00C118C2"/>
    <w:rsid w:val="00C242EB"/>
    <w:rsid w:val="00C26EE2"/>
    <w:rsid w:val="00C306D5"/>
    <w:rsid w:val="00C33370"/>
    <w:rsid w:val="00C34D24"/>
    <w:rsid w:val="00C35CFC"/>
    <w:rsid w:val="00C366B3"/>
    <w:rsid w:val="00C419AD"/>
    <w:rsid w:val="00C50728"/>
    <w:rsid w:val="00C52F2C"/>
    <w:rsid w:val="00C61178"/>
    <w:rsid w:val="00C739BC"/>
    <w:rsid w:val="00C74B4F"/>
    <w:rsid w:val="00C75B3F"/>
    <w:rsid w:val="00C839F9"/>
    <w:rsid w:val="00C85DFA"/>
    <w:rsid w:val="00C90ADC"/>
    <w:rsid w:val="00C92A24"/>
    <w:rsid w:val="00C94868"/>
    <w:rsid w:val="00CA3F86"/>
    <w:rsid w:val="00CA4CEF"/>
    <w:rsid w:val="00CA5FCD"/>
    <w:rsid w:val="00CB0C97"/>
    <w:rsid w:val="00CB0E4E"/>
    <w:rsid w:val="00CB2FBB"/>
    <w:rsid w:val="00CB338B"/>
    <w:rsid w:val="00CB79DD"/>
    <w:rsid w:val="00CC19AD"/>
    <w:rsid w:val="00CC2401"/>
    <w:rsid w:val="00CC4884"/>
    <w:rsid w:val="00CD1230"/>
    <w:rsid w:val="00CD253D"/>
    <w:rsid w:val="00CD34F1"/>
    <w:rsid w:val="00CD4276"/>
    <w:rsid w:val="00CD617E"/>
    <w:rsid w:val="00CD6D65"/>
    <w:rsid w:val="00CD7EEF"/>
    <w:rsid w:val="00CE1AF0"/>
    <w:rsid w:val="00CE36AA"/>
    <w:rsid w:val="00CE484D"/>
    <w:rsid w:val="00CE5B38"/>
    <w:rsid w:val="00CF1991"/>
    <w:rsid w:val="00CF210B"/>
    <w:rsid w:val="00CF416F"/>
    <w:rsid w:val="00CF43AD"/>
    <w:rsid w:val="00CF6D87"/>
    <w:rsid w:val="00CF6E8B"/>
    <w:rsid w:val="00D00337"/>
    <w:rsid w:val="00D0180C"/>
    <w:rsid w:val="00D03DA1"/>
    <w:rsid w:val="00D10054"/>
    <w:rsid w:val="00D1056D"/>
    <w:rsid w:val="00D11736"/>
    <w:rsid w:val="00D14146"/>
    <w:rsid w:val="00D15DC6"/>
    <w:rsid w:val="00D16D95"/>
    <w:rsid w:val="00D23156"/>
    <w:rsid w:val="00D23466"/>
    <w:rsid w:val="00D271B3"/>
    <w:rsid w:val="00D32B36"/>
    <w:rsid w:val="00D333F8"/>
    <w:rsid w:val="00D3557F"/>
    <w:rsid w:val="00D41C3F"/>
    <w:rsid w:val="00D426F7"/>
    <w:rsid w:val="00D44683"/>
    <w:rsid w:val="00D4522B"/>
    <w:rsid w:val="00D50608"/>
    <w:rsid w:val="00D5424B"/>
    <w:rsid w:val="00D54598"/>
    <w:rsid w:val="00D5491D"/>
    <w:rsid w:val="00D619E2"/>
    <w:rsid w:val="00D62F01"/>
    <w:rsid w:val="00D71B07"/>
    <w:rsid w:val="00D75F84"/>
    <w:rsid w:val="00D817C2"/>
    <w:rsid w:val="00D855FE"/>
    <w:rsid w:val="00D85A71"/>
    <w:rsid w:val="00D913D4"/>
    <w:rsid w:val="00D92861"/>
    <w:rsid w:val="00D93AA8"/>
    <w:rsid w:val="00D952B0"/>
    <w:rsid w:val="00DA03C7"/>
    <w:rsid w:val="00DA144A"/>
    <w:rsid w:val="00DA27A9"/>
    <w:rsid w:val="00DA346A"/>
    <w:rsid w:val="00DB5D0E"/>
    <w:rsid w:val="00DB68FF"/>
    <w:rsid w:val="00DC0C25"/>
    <w:rsid w:val="00DC6F2B"/>
    <w:rsid w:val="00DD57C5"/>
    <w:rsid w:val="00DE59A4"/>
    <w:rsid w:val="00DF01DF"/>
    <w:rsid w:val="00DF5082"/>
    <w:rsid w:val="00E03662"/>
    <w:rsid w:val="00E058EB"/>
    <w:rsid w:val="00E06ED6"/>
    <w:rsid w:val="00E12D4E"/>
    <w:rsid w:val="00E20427"/>
    <w:rsid w:val="00E23783"/>
    <w:rsid w:val="00E24EBF"/>
    <w:rsid w:val="00E3331B"/>
    <w:rsid w:val="00E33E40"/>
    <w:rsid w:val="00E35986"/>
    <w:rsid w:val="00E36C5E"/>
    <w:rsid w:val="00E42820"/>
    <w:rsid w:val="00E439FE"/>
    <w:rsid w:val="00E46B76"/>
    <w:rsid w:val="00E52D31"/>
    <w:rsid w:val="00E5342A"/>
    <w:rsid w:val="00E548DE"/>
    <w:rsid w:val="00E5532F"/>
    <w:rsid w:val="00E55723"/>
    <w:rsid w:val="00E55AE8"/>
    <w:rsid w:val="00E55C2C"/>
    <w:rsid w:val="00E573F0"/>
    <w:rsid w:val="00E630E1"/>
    <w:rsid w:val="00E70534"/>
    <w:rsid w:val="00E74457"/>
    <w:rsid w:val="00E7608B"/>
    <w:rsid w:val="00E76A31"/>
    <w:rsid w:val="00E810EA"/>
    <w:rsid w:val="00E844E8"/>
    <w:rsid w:val="00E858FD"/>
    <w:rsid w:val="00E8652E"/>
    <w:rsid w:val="00E87D02"/>
    <w:rsid w:val="00E90038"/>
    <w:rsid w:val="00E90EC4"/>
    <w:rsid w:val="00E95323"/>
    <w:rsid w:val="00EA049F"/>
    <w:rsid w:val="00EA1338"/>
    <w:rsid w:val="00EA321C"/>
    <w:rsid w:val="00EA5EB1"/>
    <w:rsid w:val="00EA5EE3"/>
    <w:rsid w:val="00EA79D3"/>
    <w:rsid w:val="00EB00CA"/>
    <w:rsid w:val="00EB0F37"/>
    <w:rsid w:val="00EB2017"/>
    <w:rsid w:val="00EB724F"/>
    <w:rsid w:val="00EC1027"/>
    <w:rsid w:val="00EC2772"/>
    <w:rsid w:val="00ED0BDA"/>
    <w:rsid w:val="00ED1360"/>
    <w:rsid w:val="00ED79B4"/>
    <w:rsid w:val="00EE1EF2"/>
    <w:rsid w:val="00EF720C"/>
    <w:rsid w:val="00F0047F"/>
    <w:rsid w:val="00F05586"/>
    <w:rsid w:val="00F10182"/>
    <w:rsid w:val="00F10CD9"/>
    <w:rsid w:val="00F117A7"/>
    <w:rsid w:val="00F14529"/>
    <w:rsid w:val="00F23261"/>
    <w:rsid w:val="00F24755"/>
    <w:rsid w:val="00F24844"/>
    <w:rsid w:val="00F33951"/>
    <w:rsid w:val="00F349F2"/>
    <w:rsid w:val="00F37E44"/>
    <w:rsid w:val="00F43448"/>
    <w:rsid w:val="00F45068"/>
    <w:rsid w:val="00F50CC7"/>
    <w:rsid w:val="00F55A89"/>
    <w:rsid w:val="00F61B42"/>
    <w:rsid w:val="00F661EC"/>
    <w:rsid w:val="00F667E1"/>
    <w:rsid w:val="00F671F8"/>
    <w:rsid w:val="00F8062F"/>
    <w:rsid w:val="00F80767"/>
    <w:rsid w:val="00F81C95"/>
    <w:rsid w:val="00F83E16"/>
    <w:rsid w:val="00FA7100"/>
    <w:rsid w:val="00FB31AF"/>
    <w:rsid w:val="00FB3B81"/>
    <w:rsid w:val="00FC06E4"/>
    <w:rsid w:val="00FC5207"/>
    <w:rsid w:val="00FD63B5"/>
    <w:rsid w:val="00FE14E2"/>
    <w:rsid w:val="00FE18F6"/>
    <w:rsid w:val="00FE20B7"/>
    <w:rsid w:val="00FE3FB1"/>
    <w:rsid w:val="00FE63B2"/>
    <w:rsid w:val="00FF1678"/>
    <w:rsid w:val="00FF325A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ACBD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BC"/>
  </w:style>
  <w:style w:type="paragraph" w:styleId="Footer">
    <w:name w:val="footer"/>
    <w:basedOn w:val="Normal"/>
    <w:link w:val="FooterChar"/>
    <w:uiPriority w:val="99"/>
    <w:unhideWhenUsed/>
    <w:rsid w:val="0047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BC"/>
  </w:style>
  <w:style w:type="paragraph" w:styleId="PlainText">
    <w:name w:val="Plain Text"/>
    <w:basedOn w:val="Normal"/>
    <w:link w:val="PlainTextChar"/>
    <w:uiPriority w:val="99"/>
    <w:unhideWhenUsed/>
    <w:rsid w:val="004720BC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0BC"/>
    <w:rPr>
      <w:rFonts w:ascii="Consolas" w:eastAsiaTheme="minorEastAsia" w:hAnsi="Consolas"/>
      <w:sz w:val="21"/>
      <w:szCs w:val="21"/>
    </w:rPr>
  </w:style>
  <w:style w:type="table" w:styleId="TableGrid">
    <w:name w:val="Table Grid"/>
    <w:basedOn w:val="TableNormal"/>
    <w:uiPriority w:val="59"/>
    <w:rsid w:val="0047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0572"/>
    <w:rPr>
      <w:color w:val="808080"/>
    </w:rPr>
  </w:style>
  <w:style w:type="character" w:customStyle="1" w:styleId="Style1">
    <w:name w:val="Style1"/>
    <w:basedOn w:val="DefaultParagraphFont"/>
    <w:uiPriority w:val="1"/>
    <w:rsid w:val="008F0572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qFormat/>
    <w:rsid w:val="008F0572"/>
    <w:rPr>
      <w:rFonts w:asciiTheme="minorHAnsi" w:hAnsiTheme="minorHAnsi"/>
      <w:sz w:val="20"/>
    </w:rPr>
  </w:style>
  <w:style w:type="character" w:styleId="PageNumber">
    <w:name w:val="page number"/>
    <w:basedOn w:val="DefaultParagraphFont"/>
    <w:rsid w:val="00FF1678"/>
  </w:style>
  <w:style w:type="character" w:styleId="Hyperlink">
    <w:name w:val="Hyperlink"/>
    <w:basedOn w:val="DefaultParagraphFont"/>
    <w:uiPriority w:val="99"/>
    <w:unhideWhenUsed/>
    <w:rsid w:val="00FA710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8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C2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BC"/>
  </w:style>
  <w:style w:type="paragraph" w:styleId="Footer">
    <w:name w:val="footer"/>
    <w:basedOn w:val="Normal"/>
    <w:link w:val="FooterChar"/>
    <w:uiPriority w:val="99"/>
    <w:unhideWhenUsed/>
    <w:rsid w:val="0047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BC"/>
  </w:style>
  <w:style w:type="paragraph" w:styleId="PlainText">
    <w:name w:val="Plain Text"/>
    <w:basedOn w:val="Normal"/>
    <w:link w:val="PlainTextChar"/>
    <w:uiPriority w:val="99"/>
    <w:unhideWhenUsed/>
    <w:rsid w:val="004720BC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0BC"/>
    <w:rPr>
      <w:rFonts w:ascii="Consolas" w:eastAsiaTheme="minorEastAsia" w:hAnsi="Consolas"/>
      <w:sz w:val="21"/>
      <w:szCs w:val="21"/>
    </w:rPr>
  </w:style>
  <w:style w:type="table" w:styleId="TableGrid">
    <w:name w:val="Table Grid"/>
    <w:basedOn w:val="TableNormal"/>
    <w:uiPriority w:val="59"/>
    <w:rsid w:val="0047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0572"/>
    <w:rPr>
      <w:color w:val="808080"/>
    </w:rPr>
  </w:style>
  <w:style w:type="character" w:customStyle="1" w:styleId="Style1">
    <w:name w:val="Style1"/>
    <w:basedOn w:val="DefaultParagraphFont"/>
    <w:uiPriority w:val="1"/>
    <w:rsid w:val="008F0572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qFormat/>
    <w:rsid w:val="008F0572"/>
    <w:rPr>
      <w:rFonts w:asciiTheme="minorHAnsi" w:hAnsiTheme="minorHAnsi"/>
      <w:sz w:val="20"/>
    </w:rPr>
  </w:style>
  <w:style w:type="character" w:styleId="PageNumber">
    <w:name w:val="page number"/>
    <w:basedOn w:val="DefaultParagraphFont"/>
    <w:rsid w:val="00FF1678"/>
  </w:style>
  <w:style w:type="character" w:styleId="Hyperlink">
    <w:name w:val="Hyperlink"/>
    <w:basedOn w:val="DefaultParagraphFont"/>
    <w:uiPriority w:val="99"/>
    <w:unhideWhenUsed/>
    <w:rsid w:val="00FA710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8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C2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1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3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07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0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95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7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5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5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15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09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3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6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2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4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1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2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09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13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13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9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78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5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1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74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41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179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0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42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4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4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4222-5A8C-43E6-82D5-6C543F5B052B}"/>
      </w:docPartPr>
      <w:docPartBody>
        <w:p w:rsidR="007027F6" w:rsidRDefault="00C61F86">
          <w:r w:rsidRPr="007F347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8C"/>
    <w:rsid w:val="00022541"/>
    <w:rsid w:val="003F6C77"/>
    <w:rsid w:val="004B1FE8"/>
    <w:rsid w:val="00561DA0"/>
    <w:rsid w:val="005E548C"/>
    <w:rsid w:val="00611CC6"/>
    <w:rsid w:val="006C619D"/>
    <w:rsid w:val="007027F6"/>
    <w:rsid w:val="00773EA5"/>
    <w:rsid w:val="009B02A7"/>
    <w:rsid w:val="00A1736B"/>
    <w:rsid w:val="00AD3074"/>
    <w:rsid w:val="00B27DDF"/>
    <w:rsid w:val="00C61F86"/>
    <w:rsid w:val="00CB7B8E"/>
    <w:rsid w:val="00D20845"/>
    <w:rsid w:val="00D43F47"/>
    <w:rsid w:val="00DF16F4"/>
    <w:rsid w:val="00E43713"/>
    <w:rsid w:val="00E5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F86"/>
    <w:rPr>
      <w:color w:val="808080"/>
    </w:rPr>
  </w:style>
  <w:style w:type="paragraph" w:customStyle="1" w:styleId="075A0B589BA14A0CB03F49A2E30FBE1E">
    <w:name w:val="075A0B589BA14A0CB03F49A2E30FBE1E"/>
    <w:rsid w:val="005E548C"/>
  </w:style>
  <w:style w:type="paragraph" w:customStyle="1" w:styleId="F2F7D5E35AD84DE49D9474E1B756F0A2">
    <w:name w:val="F2F7D5E35AD84DE49D9474E1B756F0A2"/>
    <w:rsid w:val="005E548C"/>
  </w:style>
  <w:style w:type="paragraph" w:customStyle="1" w:styleId="DefaultPlaceholder1082065160">
    <w:name w:val="DefaultPlaceholder_1082065160"/>
    <w:rsid w:val="00C61F86"/>
    <w:rPr>
      <w:rFonts w:eastAsiaTheme="minorHAnsi"/>
    </w:rPr>
  </w:style>
  <w:style w:type="paragraph" w:customStyle="1" w:styleId="DefaultPlaceholder10820651601">
    <w:name w:val="DefaultPlaceholder_10820651601"/>
    <w:rsid w:val="00C61F86"/>
    <w:rPr>
      <w:rFonts w:eastAsiaTheme="minorHAnsi"/>
    </w:rPr>
  </w:style>
  <w:style w:type="paragraph" w:customStyle="1" w:styleId="DefaultPlaceholder10820651602">
    <w:name w:val="DefaultPlaceholder_10820651602"/>
    <w:rsid w:val="00C61F86"/>
    <w:rPr>
      <w:rFonts w:eastAsiaTheme="minorHAnsi"/>
    </w:rPr>
  </w:style>
  <w:style w:type="paragraph" w:customStyle="1" w:styleId="54FAD709D4A148758C10B83F49F58E08">
    <w:name w:val="54FAD709D4A148758C10B83F49F58E08"/>
    <w:rsid w:val="00C61F86"/>
    <w:pPr>
      <w:spacing w:after="160" w:line="259" w:lineRule="auto"/>
    </w:pPr>
  </w:style>
  <w:style w:type="paragraph" w:customStyle="1" w:styleId="DefaultPlaceholder10820651603">
    <w:name w:val="DefaultPlaceholder_10820651603"/>
    <w:rsid w:val="00C61F86"/>
    <w:rPr>
      <w:rFonts w:eastAsiaTheme="minorHAnsi"/>
    </w:rPr>
  </w:style>
  <w:style w:type="paragraph" w:customStyle="1" w:styleId="DefaultPlaceholder10820651604">
    <w:name w:val="DefaultPlaceholder_10820651604"/>
    <w:rsid w:val="00C61F86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F86"/>
    <w:rPr>
      <w:color w:val="808080"/>
    </w:rPr>
  </w:style>
  <w:style w:type="paragraph" w:customStyle="1" w:styleId="075A0B589BA14A0CB03F49A2E30FBE1E">
    <w:name w:val="075A0B589BA14A0CB03F49A2E30FBE1E"/>
    <w:rsid w:val="005E548C"/>
  </w:style>
  <w:style w:type="paragraph" w:customStyle="1" w:styleId="F2F7D5E35AD84DE49D9474E1B756F0A2">
    <w:name w:val="F2F7D5E35AD84DE49D9474E1B756F0A2"/>
    <w:rsid w:val="005E548C"/>
  </w:style>
  <w:style w:type="paragraph" w:customStyle="1" w:styleId="DefaultPlaceholder1082065160">
    <w:name w:val="DefaultPlaceholder_1082065160"/>
    <w:rsid w:val="00C61F86"/>
    <w:rPr>
      <w:rFonts w:eastAsiaTheme="minorHAnsi"/>
    </w:rPr>
  </w:style>
  <w:style w:type="paragraph" w:customStyle="1" w:styleId="DefaultPlaceholder10820651601">
    <w:name w:val="DefaultPlaceholder_10820651601"/>
    <w:rsid w:val="00C61F86"/>
    <w:rPr>
      <w:rFonts w:eastAsiaTheme="minorHAnsi"/>
    </w:rPr>
  </w:style>
  <w:style w:type="paragraph" w:customStyle="1" w:styleId="DefaultPlaceholder10820651602">
    <w:name w:val="DefaultPlaceholder_10820651602"/>
    <w:rsid w:val="00C61F86"/>
    <w:rPr>
      <w:rFonts w:eastAsiaTheme="minorHAnsi"/>
    </w:rPr>
  </w:style>
  <w:style w:type="paragraph" w:customStyle="1" w:styleId="54FAD709D4A148758C10B83F49F58E08">
    <w:name w:val="54FAD709D4A148758C10B83F49F58E08"/>
    <w:rsid w:val="00C61F86"/>
    <w:pPr>
      <w:spacing w:after="160" w:line="259" w:lineRule="auto"/>
    </w:pPr>
  </w:style>
  <w:style w:type="paragraph" w:customStyle="1" w:styleId="DefaultPlaceholder10820651603">
    <w:name w:val="DefaultPlaceholder_10820651603"/>
    <w:rsid w:val="00C61F86"/>
    <w:rPr>
      <w:rFonts w:eastAsiaTheme="minorHAnsi"/>
    </w:rPr>
  </w:style>
  <w:style w:type="paragraph" w:customStyle="1" w:styleId="DefaultPlaceholder10820651604">
    <w:name w:val="DefaultPlaceholder_10820651604"/>
    <w:rsid w:val="00C61F8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0" ma:contentTypeDescription="Create a new document." ma:contentTypeScope="" ma:versionID="c539d889cc762f8a68e59efe92c7ac5c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e6927e648849a75e1e0218eea730e19d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a9aea-fb0f-4ddd-aff8-712634b7d5fe" xsi:nil="true"/>
    <lcf76f155ced4ddcb4097134ff3c332f xmlns="0d58e8a2-dff7-4492-a987-8cd66a35f019">
      <Terms xmlns="http://schemas.microsoft.com/office/infopath/2007/PartnerControls"/>
    </lcf76f155ced4ddcb4097134ff3c332f>
    <DLVStatus xmlns="0d58e8a2-dff7-4492-a987-8cd66a35f019" xsi:nil="true"/>
  </documentManagement>
</p:properties>
</file>

<file path=customXml/itemProps1.xml><?xml version="1.0" encoding="utf-8"?>
<ds:datastoreItem xmlns:ds="http://schemas.openxmlformats.org/officeDocument/2006/customXml" ds:itemID="{34BD09FB-56B7-44CF-9A73-0C0E0C6FBC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377CF1-7571-47E7-809C-8D66D70151FB}"/>
</file>

<file path=customXml/itemProps3.xml><?xml version="1.0" encoding="utf-8"?>
<ds:datastoreItem xmlns:ds="http://schemas.openxmlformats.org/officeDocument/2006/customXml" ds:itemID="{C4E78085-151F-4388-B280-18E6CEA85019}"/>
</file>

<file path=customXml/itemProps4.xml><?xml version="1.0" encoding="utf-8"?>
<ds:datastoreItem xmlns:ds="http://schemas.openxmlformats.org/officeDocument/2006/customXml" ds:itemID="{D75D6208-A6BB-404B-96A5-AC9B92934A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USAID/BFS</dc:creator>
  <cp:lastModifiedBy>Johnson, Kiersten (BFS/SPPM)</cp:lastModifiedBy>
  <cp:revision>3</cp:revision>
  <cp:lastPrinted>2015-09-25T13:54:00Z</cp:lastPrinted>
  <dcterms:created xsi:type="dcterms:W3CDTF">2018-02-09T20:13:00Z</dcterms:created>
  <dcterms:modified xsi:type="dcterms:W3CDTF">2018-02-09T20:17:00Z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0x01010011A3E5F9AA6593439116F79CA10376F1</vt:lpwstr>
  </property>
</Properties>
</file>