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ill Sans" w:cs="Gill Sans" w:eastAsia="Gill Sans" w:hAnsi="Gill Sans"/>
          <w:b w:val="1"/>
        </w:rPr>
      </w:pPr>
      <w:r w:rsidDel="00000000" w:rsidR="00000000" w:rsidRPr="00000000">
        <w:rPr>
          <w:rFonts w:ascii="Gill Sans" w:cs="Gill Sans" w:eastAsia="Gill Sans" w:hAnsi="Gill Sans"/>
          <w:b w:val="1"/>
          <w:rtl w:val="0"/>
        </w:rPr>
        <w:t xml:space="preserve">README: Updates to the Feed the Future Data Analysis Programs for Midline</w:t>
      </w:r>
    </w:p>
    <w:p w:rsidR="00000000" w:rsidDel="00000000" w:rsidP="00000000" w:rsidRDefault="00000000" w:rsidRPr="00000000" w14:paraId="00000002">
      <w:pPr>
        <w:rPr>
          <w:rFonts w:ascii="Gill Sans" w:cs="Gill Sans" w:eastAsia="Gill Sans" w:hAnsi="Gill Sans"/>
        </w:rPr>
      </w:pPr>
      <w:r w:rsidDel="00000000" w:rsidR="00000000" w:rsidRPr="00000000">
        <w:rPr>
          <w:rtl w:val="0"/>
        </w:rPr>
      </w:r>
    </w:p>
    <w:p w:rsidR="00000000" w:rsidDel="00000000" w:rsidP="00000000" w:rsidRDefault="00000000" w:rsidRPr="00000000" w14:paraId="00000003">
      <w:pPr>
        <w:rPr>
          <w:rFonts w:ascii="Gill Sans" w:cs="Gill Sans" w:eastAsia="Gill Sans" w:hAnsi="Gill Sans"/>
        </w:rPr>
      </w:pPr>
      <w:r w:rsidDel="00000000" w:rsidR="00000000" w:rsidRPr="00000000">
        <w:rPr>
          <w:rFonts w:ascii="Gill Sans" w:cs="Gill Sans" w:eastAsia="Gill Sans" w:hAnsi="Gill Sans"/>
          <w:rtl w:val="0"/>
        </w:rPr>
        <w:t xml:space="preserve">This document logs any changes made to the Feed the Future data analysis programs for midline indicator assessments since they were initially uploaded to this Google Drive folder on 22 August 2022. Old versions of the syntax files can be found in the Archived syntax files folder.</w:t>
      </w:r>
    </w:p>
    <w:p w:rsidR="00000000" w:rsidDel="00000000" w:rsidP="00000000" w:rsidRDefault="00000000" w:rsidRPr="00000000" w14:paraId="00000004">
      <w:pPr>
        <w:rPr>
          <w:rFonts w:ascii="Gill Sans" w:cs="Gill Sans" w:eastAsia="Gill Sans" w:hAnsi="Gill Sans"/>
        </w:rPr>
      </w:pPr>
      <w:r w:rsidDel="00000000" w:rsidR="00000000" w:rsidRPr="00000000">
        <w:rPr>
          <w:rtl w:val="0"/>
        </w:rPr>
      </w:r>
    </w:p>
    <w:p w:rsidR="00000000" w:rsidDel="00000000" w:rsidP="00000000" w:rsidRDefault="00000000" w:rsidRPr="00000000" w14:paraId="00000005">
      <w:pPr>
        <w:rPr>
          <w:rFonts w:ascii="Gill Sans" w:cs="Gill Sans" w:eastAsia="Gill Sans" w:hAnsi="Gill Sans"/>
          <w:b w:val="1"/>
          <w:color w:val="ff0000"/>
        </w:rPr>
      </w:pPr>
      <w:r w:rsidDel="00000000" w:rsidR="00000000" w:rsidRPr="00000000">
        <w:rPr>
          <w:rFonts w:ascii="Gill Sans" w:cs="Gill Sans" w:eastAsia="Gill Sans" w:hAnsi="Gill Sans"/>
          <w:b w:val="1"/>
          <w:color w:val="ff0000"/>
          <w:rtl w:val="0"/>
        </w:rPr>
        <w:t xml:space="preserve">20221104 -</w:t>
      </w:r>
    </w:p>
    <w:p w:rsidR="00000000" w:rsidDel="00000000" w:rsidP="00000000" w:rsidRDefault="00000000" w:rsidRPr="00000000" w14:paraId="00000006">
      <w:pPr>
        <w:rPr>
          <w:rFonts w:ascii="Gill Sans" w:cs="Gill Sans" w:eastAsia="Gill Sans" w:hAnsi="Gill Sans"/>
          <w:b w:val="1"/>
        </w:rPr>
      </w:pPr>
      <w:r w:rsidDel="00000000" w:rsidR="00000000" w:rsidRPr="00000000">
        <w:rPr>
          <w:rFonts w:ascii="Gill Sans" w:cs="Gill Sans" w:eastAsia="Gill Sans" w:hAnsi="Gill Sans"/>
          <w:b w:val="1"/>
          <w:rtl w:val="0"/>
        </w:rPr>
        <w:t xml:space="preserve">FTF ZOI Survey [COUNTRY] [YEAR] syntax HWISE4 20221104.do</w:t>
      </w:r>
    </w:p>
    <w:p w:rsidR="00000000" w:rsidDel="00000000" w:rsidP="00000000" w:rsidRDefault="00000000" w:rsidRPr="00000000" w14:paraId="00000007">
      <w:pPr>
        <w:numPr>
          <w:ilvl w:val="0"/>
          <w:numId w:val="2"/>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variable names in Step 1a so that they include a “v” at the beginning and added a variable label for the indicator variable. </w:t>
      </w:r>
      <w:r w:rsidDel="00000000" w:rsidR="00000000" w:rsidRPr="00000000">
        <w:rPr>
          <w:rtl w:val="0"/>
        </w:rPr>
      </w:r>
    </w:p>
    <w:p w:rsidR="00000000" w:rsidDel="00000000" w:rsidP="00000000" w:rsidRDefault="00000000" w:rsidRPr="00000000" w14:paraId="00000008">
      <w:pPr>
        <w:rPr>
          <w:rFonts w:ascii="Gill Sans" w:cs="Gill Sans" w:eastAsia="Gill Sans" w:hAnsi="Gill Sans"/>
          <w:b w:val="1"/>
        </w:rPr>
      </w:pPr>
      <w:r w:rsidDel="00000000" w:rsidR="00000000" w:rsidRPr="00000000">
        <w:rPr>
          <w:rFonts w:ascii="Gill Sans" w:cs="Gill Sans" w:eastAsia="Gill Sans" w:hAnsi="Gill Sans"/>
          <w:b w:val="1"/>
          <w:rtl w:val="0"/>
        </w:rPr>
        <w:t xml:space="preserve">FTF ZOI Midline Survey [COUNTRY] [YEAR] syntax household_analytic 20221104.do</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Updated the handwashing indicator syntax to specify that households in which the handwashing station was observed and households that do not have a handwashing station are included in the denominator.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BF7CE-EE27-4BDE-AAC8-D275A850971C}"/>
</file>

<file path=customXml/itemProps2.xml><?xml version="1.0" encoding="utf-8"?>
<ds:datastoreItem xmlns:ds="http://schemas.openxmlformats.org/officeDocument/2006/customXml" ds:itemID="{563CAA82-3DD0-452D-A44C-42255D8473FC}"/>
</file>