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7F8A7" w14:textId="1C4AAEA6" w:rsidR="007F7B8D" w:rsidRPr="00BA3803" w:rsidRDefault="007F7B8D" w:rsidP="007F7B8D">
      <w:pPr>
        <w:spacing w:after="0" w:line="240" w:lineRule="auto"/>
        <w:rPr>
          <w:rFonts w:ascii="Gill Sans MT" w:hAnsi="Gill Sans MT"/>
          <w:b/>
          <w:color w:val="197C9A"/>
          <w:sz w:val="28"/>
          <w:szCs w:val="28"/>
        </w:rPr>
      </w:pPr>
      <w:r w:rsidRPr="00BA3803">
        <w:rPr>
          <w:rFonts w:ascii="Gill Sans MT" w:hAnsi="Gill Sans MT"/>
          <w:b/>
          <w:color w:val="197C9A"/>
          <w:sz w:val="28"/>
          <w:szCs w:val="28"/>
        </w:rPr>
        <w:t xml:space="preserve">Guide to Stata Programs to </w:t>
      </w:r>
      <w:r w:rsidR="00E56B79">
        <w:rPr>
          <w:rFonts w:ascii="Gill Sans MT" w:hAnsi="Gill Sans MT"/>
          <w:b/>
          <w:bCs/>
          <w:color w:val="197C9A"/>
          <w:sz w:val="28"/>
          <w:szCs w:val="28"/>
        </w:rPr>
        <w:t>A</w:t>
      </w:r>
      <w:r w:rsidRPr="00BA3803">
        <w:rPr>
          <w:rFonts w:ascii="Gill Sans MT" w:hAnsi="Gill Sans MT"/>
          <w:b/>
          <w:color w:val="197C9A"/>
          <w:sz w:val="28"/>
          <w:szCs w:val="28"/>
        </w:rPr>
        <w:t>uto-populate Midline Table Shells</w:t>
      </w:r>
    </w:p>
    <w:p w14:paraId="0A8B234B" w14:textId="77777777" w:rsidR="007F7B8D" w:rsidRPr="00BA3803" w:rsidRDefault="007F7B8D" w:rsidP="007F7B8D">
      <w:pPr>
        <w:spacing w:after="0" w:line="240" w:lineRule="auto"/>
        <w:rPr>
          <w:rFonts w:ascii="Gill Sans MT" w:hAnsi="Gill Sans MT"/>
        </w:rPr>
      </w:pPr>
    </w:p>
    <w:p w14:paraId="16D5BB35" w14:textId="722C4DCB" w:rsidR="007F7B8D" w:rsidRDefault="007F7B8D" w:rsidP="00BA3803">
      <w:pPr>
        <w:pStyle w:val="BodyText1"/>
      </w:pPr>
      <w:r>
        <w:t xml:space="preserve">The objective of this document is to explain the procedures and use of </w:t>
      </w:r>
      <w:r w:rsidR="00500909">
        <w:t xml:space="preserve">the </w:t>
      </w:r>
      <w:r>
        <w:t>Stata program</w:t>
      </w:r>
      <w:r w:rsidR="00500909">
        <w:t>s</w:t>
      </w:r>
      <w:r>
        <w:t xml:space="preserve"> developed to auto-populate </w:t>
      </w:r>
      <w:r w:rsidR="004B2E72">
        <w:t xml:space="preserve">the </w:t>
      </w:r>
      <w:r w:rsidR="000F015A">
        <w:t>phase two Zone of Influence</w:t>
      </w:r>
      <w:r w:rsidR="0067155C">
        <w:t xml:space="preserve"> </w:t>
      </w:r>
      <w:r w:rsidR="002F77DD">
        <w:t xml:space="preserve">(ZOI) </w:t>
      </w:r>
      <w:r w:rsidR="000F015A">
        <w:t>M</w:t>
      </w:r>
      <w:r>
        <w:t xml:space="preserve">idline </w:t>
      </w:r>
      <w:r w:rsidR="000F015A">
        <w:t>I</w:t>
      </w:r>
      <w:r w:rsidR="004B2E72">
        <w:t xml:space="preserve">ndicator </w:t>
      </w:r>
      <w:r w:rsidR="000F015A">
        <w:t>A</w:t>
      </w:r>
      <w:r w:rsidR="004B2E72">
        <w:t xml:space="preserve">ssessment results table shells </w:t>
      </w:r>
      <w:r>
        <w:t xml:space="preserve">in Excel format. </w:t>
      </w:r>
      <w:r w:rsidR="008F5BDA">
        <w:t>Currently, t</w:t>
      </w:r>
      <w:r>
        <w:t xml:space="preserve">he </w:t>
      </w:r>
      <w:r w:rsidR="006E4C51">
        <w:t xml:space="preserve">midline indicator results table shells Excel file </w:t>
      </w:r>
      <w:r>
        <w:t xml:space="preserve">includes 105 tables. </w:t>
      </w:r>
      <w:r w:rsidR="00660E0D">
        <w:t>Because</w:t>
      </w:r>
      <w:r w:rsidR="0019557C">
        <w:t xml:space="preserve"> </w:t>
      </w:r>
      <w:r>
        <w:t xml:space="preserve">country-specific tables are customized from the midline table shells, </w:t>
      </w:r>
      <w:r w:rsidR="0019557C">
        <w:t xml:space="preserve">the </w:t>
      </w:r>
      <w:r>
        <w:t xml:space="preserve">Stata programs and commands also need to be adjusted accordingly, which </w:t>
      </w:r>
      <w:r w:rsidR="00D8763E">
        <w:t xml:space="preserve">is </w:t>
      </w:r>
      <w:r w:rsidR="00C735CE">
        <w:t xml:space="preserve">also </w:t>
      </w:r>
      <w:r>
        <w:t>discussed in this document. To understand and use th</w:t>
      </w:r>
      <w:r w:rsidR="00381C08">
        <w:t>e</w:t>
      </w:r>
      <w:r>
        <w:t>s</w:t>
      </w:r>
      <w:r w:rsidR="00381C08">
        <w:t>e</w:t>
      </w:r>
      <w:r>
        <w:t xml:space="preserve"> Stata program</w:t>
      </w:r>
      <w:r w:rsidR="00381C08">
        <w:t>s</w:t>
      </w:r>
      <w:r>
        <w:t xml:space="preserve"> requires some knowledge of Stata programming.</w:t>
      </w:r>
    </w:p>
    <w:p w14:paraId="3FF35DB3" w14:textId="06C8D3D6" w:rsidR="007F7B8D" w:rsidRPr="00AE4BEC" w:rsidRDefault="00C735CE" w:rsidP="00BA3803">
      <w:pPr>
        <w:pStyle w:val="BodyText1"/>
      </w:pPr>
      <w:r>
        <w:t xml:space="preserve">The </w:t>
      </w:r>
      <w:r w:rsidR="007F7B8D" w:rsidRPr="00AE4BEC">
        <w:t>Stata program</w:t>
      </w:r>
      <w:r>
        <w:t>s</w:t>
      </w:r>
      <w:r w:rsidR="007F7B8D" w:rsidRPr="00AE4BEC">
        <w:t xml:space="preserve"> use </w:t>
      </w:r>
      <w:r w:rsidR="00F37477">
        <w:t xml:space="preserve">the </w:t>
      </w:r>
      <w:r w:rsidR="007F7B8D" w:rsidRPr="00AE4BEC">
        <w:t>“</w:t>
      </w:r>
      <w:proofErr w:type="spellStart"/>
      <w:r w:rsidR="007F7B8D" w:rsidRPr="00AE4BEC">
        <w:t>putexcel</w:t>
      </w:r>
      <w:proofErr w:type="spellEnd"/>
      <w:r w:rsidR="007F7B8D" w:rsidRPr="00AE4BEC">
        <w:t>” command to export results to the table shells in</w:t>
      </w:r>
      <w:r w:rsidR="00F37477">
        <w:t xml:space="preserve"> the</w:t>
      </w:r>
      <w:r w:rsidR="007F7B8D" w:rsidRPr="00AE4BEC">
        <w:t xml:space="preserve"> Excel file. The “</w:t>
      </w:r>
      <w:proofErr w:type="spellStart"/>
      <w:r w:rsidR="007F7B8D" w:rsidRPr="00AE4BEC">
        <w:t>putexcel</w:t>
      </w:r>
      <w:proofErr w:type="spellEnd"/>
      <w:r w:rsidR="007F7B8D" w:rsidRPr="00AE4BEC">
        <w:t xml:space="preserve">” command is available </w:t>
      </w:r>
      <w:r w:rsidR="00760486">
        <w:t xml:space="preserve">in </w:t>
      </w:r>
      <w:r w:rsidR="007F7B8D" w:rsidRPr="00AE4BEC">
        <w:t>Stata version 13</w:t>
      </w:r>
      <w:r w:rsidR="00760486">
        <w:t xml:space="preserve"> or </w:t>
      </w:r>
      <w:r w:rsidR="002E4768">
        <w:t>above</w:t>
      </w:r>
      <w:r w:rsidR="00760486">
        <w:t>, so</w:t>
      </w:r>
      <w:r w:rsidR="007F7B8D" w:rsidRPr="00AE4BEC">
        <w:t xml:space="preserve"> Stata version 13 </w:t>
      </w:r>
      <w:r w:rsidR="00EA06A9">
        <w:t xml:space="preserve">or </w:t>
      </w:r>
      <w:r w:rsidR="007F7B8D" w:rsidRPr="00AE4BEC">
        <w:t>above is required to run the Stata program</w:t>
      </w:r>
      <w:r w:rsidR="0079308F">
        <w:t>s</w:t>
      </w:r>
      <w:r w:rsidR="007F7B8D" w:rsidRPr="00AE4BEC">
        <w:t xml:space="preserve"> used for this task. Th</w:t>
      </w:r>
      <w:r w:rsidR="0079308F">
        <w:t>e</w:t>
      </w:r>
      <w:r w:rsidR="007F7B8D" w:rsidRPr="00AE4BEC">
        <w:t>s</w:t>
      </w:r>
      <w:r w:rsidR="0079308F">
        <w:t>e</w:t>
      </w:r>
      <w:r w:rsidR="007F7B8D" w:rsidRPr="00AE4BEC">
        <w:t xml:space="preserve"> program</w:t>
      </w:r>
      <w:r w:rsidR="0079308F">
        <w:t>s</w:t>
      </w:r>
      <w:r w:rsidR="007F7B8D" w:rsidRPr="00AE4BEC">
        <w:t xml:space="preserve"> use two</w:t>
      </w:r>
      <w:r w:rsidR="0079308F">
        <w:t>-</w:t>
      </w:r>
      <w:r w:rsidR="007F7B8D" w:rsidRPr="00AE4BEC">
        <w:t xml:space="preserve">user written </w:t>
      </w:r>
      <w:r w:rsidR="007F7B8D">
        <w:t>S</w:t>
      </w:r>
      <w:r w:rsidR="007F7B8D" w:rsidRPr="00AE4BEC">
        <w:t>tata command</w:t>
      </w:r>
      <w:r w:rsidR="007F7B8D">
        <w:t>s</w:t>
      </w:r>
      <w:r w:rsidR="007F7B8D" w:rsidRPr="00AE4BEC">
        <w:t xml:space="preserve"> </w:t>
      </w:r>
      <w:r w:rsidR="007F7B8D">
        <w:t>(</w:t>
      </w:r>
      <w:proofErr w:type="spellStart"/>
      <w:r w:rsidR="007F7B8D">
        <w:t>lincomest</w:t>
      </w:r>
      <w:proofErr w:type="spellEnd"/>
      <w:r w:rsidR="007F7B8D">
        <w:t xml:space="preserve"> and </w:t>
      </w:r>
      <w:proofErr w:type="spellStart"/>
      <w:r w:rsidR="007F7B8D">
        <w:t>estpost</w:t>
      </w:r>
      <w:proofErr w:type="spellEnd"/>
      <w:r w:rsidR="007F7B8D">
        <w:t>)</w:t>
      </w:r>
      <w:r w:rsidR="00EA06A9">
        <w:t>,</w:t>
      </w:r>
      <w:r w:rsidR="007F7B8D">
        <w:t xml:space="preserve"> </w:t>
      </w:r>
      <w:r w:rsidR="007F7B8D" w:rsidRPr="00AE4BEC">
        <w:t xml:space="preserve">which may not come </w:t>
      </w:r>
      <w:r w:rsidR="007F7B8D">
        <w:t xml:space="preserve">with </w:t>
      </w:r>
      <w:r w:rsidR="007F7B8D" w:rsidRPr="00AE4BEC">
        <w:t>t</w:t>
      </w:r>
      <w:r w:rsidR="007F7B8D">
        <w:t>he</w:t>
      </w:r>
      <w:r w:rsidR="007F7B8D" w:rsidRPr="00AE4BEC">
        <w:t xml:space="preserve"> default Stata package. </w:t>
      </w:r>
      <w:r w:rsidR="007F7B8D">
        <w:t>In</w:t>
      </w:r>
      <w:r w:rsidR="007F7B8D" w:rsidRPr="00AE4BEC">
        <w:t>stall</w:t>
      </w:r>
      <w:r w:rsidR="007F7B8D">
        <w:t xml:space="preserve"> them before using th</w:t>
      </w:r>
      <w:r w:rsidR="00EA06A9">
        <w:t>ese</w:t>
      </w:r>
      <w:r w:rsidR="007F7B8D">
        <w:t xml:space="preserve"> Stata program</w:t>
      </w:r>
      <w:r w:rsidR="00EA06A9">
        <w:t>s</w:t>
      </w:r>
      <w:r w:rsidR="007F7B8D">
        <w:t>.</w:t>
      </w:r>
      <w:r w:rsidR="007F7B8D" w:rsidRPr="00AE4BEC">
        <w:t xml:space="preserve"> </w:t>
      </w:r>
    </w:p>
    <w:p w14:paraId="765E7EEE" w14:textId="77777777" w:rsidR="007F7B8D" w:rsidRPr="00BA3803" w:rsidRDefault="007F7B8D" w:rsidP="00BA3803">
      <w:pPr>
        <w:spacing w:after="200" w:line="276" w:lineRule="auto"/>
        <w:contextualSpacing/>
        <w:rPr>
          <w:rFonts w:ascii="Gill Sans MT" w:hAnsi="Gill Sans MT"/>
        </w:rPr>
      </w:pPr>
      <w:r w:rsidRPr="00BA3803">
        <w:rPr>
          <w:rFonts w:ascii="Gill Sans MT" w:hAnsi="Gill Sans MT"/>
        </w:rPr>
        <w:tab/>
        <w:t xml:space="preserve">To install </w:t>
      </w:r>
      <w:proofErr w:type="spellStart"/>
      <w:r w:rsidRPr="00BA3803">
        <w:rPr>
          <w:rFonts w:ascii="Gill Sans MT" w:hAnsi="Gill Sans MT"/>
        </w:rPr>
        <w:t>estpost</w:t>
      </w:r>
      <w:proofErr w:type="spellEnd"/>
      <w:r w:rsidRPr="00BA3803">
        <w:rPr>
          <w:rFonts w:ascii="Gill Sans MT" w:hAnsi="Gill Sans MT"/>
        </w:rPr>
        <w:t xml:space="preserve">, run command: </w:t>
      </w:r>
      <w:proofErr w:type="spellStart"/>
      <w:r w:rsidRPr="00BA3803">
        <w:rPr>
          <w:rFonts w:ascii="Gill Sans MT" w:hAnsi="Gill Sans MT"/>
          <w:i/>
        </w:rPr>
        <w:t>ssc</w:t>
      </w:r>
      <w:proofErr w:type="spellEnd"/>
      <w:r w:rsidRPr="00BA3803">
        <w:rPr>
          <w:rFonts w:ascii="Gill Sans MT" w:hAnsi="Gill Sans MT"/>
          <w:i/>
        </w:rPr>
        <w:t xml:space="preserve"> install </w:t>
      </w:r>
      <w:proofErr w:type="spellStart"/>
      <w:r w:rsidRPr="00BA3803">
        <w:rPr>
          <w:rFonts w:ascii="Gill Sans MT" w:hAnsi="Gill Sans MT"/>
          <w:i/>
        </w:rPr>
        <w:t>estout</w:t>
      </w:r>
      <w:proofErr w:type="spellEnd"/>
      <w:r w:rsidRPr="00BA3803">
        <w:rPr>
          <w:rFonts w:ascii="Gill Sans MT" w:hAnsi="Gill Sans MT"/>
          <w:i/>
        </w:rPr>
        <w:t>, replace</w:t>
      </w:r>
    </w:p>
    <w:p w14:paraId="223867AD" w14:textId="77777777" w:rsidR="007F7B8D" w:rsidRPr="00BA3803" w:rsidRDefault="007F7B8D" w:rsidP="00BA3803">
      <w:pPr>
        <w:spacing w:after="200" w:line="276" w:lineRule="auto"/>
        <w:contextualSpacing/>
        <w:rPr>
          <w:rFonts w:ascii="Gill Sans MT" w:hAnsi="Gill Sans MT"/>
        </w:rPr>
      </w:pPr>
      <w:r w:rsidRPr="00BA3803">
        <w:rPr>
          <w:rFonts w:ascii="Gill Sans MT" w:hAnsi="Gill Sans MT"/>
        </w:rPr>
        <w:tab/>
        <w:t xml:space="preserve">To install </w:t>
      </w:r>
      <w:proofErr w:type="spellStart"/>
      <w:r w:rsidRPr="00BA3803">
        <w:rPr>
          <w:rFonts w:ascii="Gill Sans MT" w:hAnsi="Gill Sans MT"/>
        </w:rPr>
        <w:t>lincomest</w:t>
      </w:r>
      <w:proofErr w:type="spellEnd"/>
      <w:r w:rsidRPr="00BA3803">
        <w:rPr>
          <w:rFonts w:ascii="Gill Sans MT" w:hAnsi="Gill Sans MT"/>
        </w:rPr>
        <w:t xml:space="preserve">, run command: </w:t>
      </w:r>
      <w:proofErr w:type="spellStart"/>
      <w:r w:rsidRPr="00BA3803">
        <w:rPr>
          <w:rFonts w:ascii="Gill Sans MT" w:hAnsi="Gill Sans MT"/>
          <w:i/>
        </w:rPr>
        <w:t>ssc</w:t>
      </w:r>
      <w:proofErr w:type="spellEnd"/>
      <w:r w:rsidRPr="00BA3803">
        <w:rPr>
          <w:rFonts w:ascii="Gill Sans MT" w:hAnsi="Gill Sans MT"/>
          <w:i/>
        </w:rPr>
        <w:t xml:space="preserve"> install </w:t>
      </w:r>
      <w:proofErr w:type="spellStart"/>
      <w:r w:rsidRPr="00BA3803">
        <w:rPr>
          <w:rFonts w:ascii="Gill Sans MT" w:hAnsi="Gill Sans MT"/>
          <w:i/>
        </w:rPr>
        <w:t>lincomest</w:t>
      </w:r>
      <w:proofErr w:type="spellEnd"/>
      <w:r w:rsidRPr="00BA3803">
        <w:rPr>
          <w:rFonts w:ascii="Gill Sans MT" w:hAnsi="Gill Sans MT"/>
          <w:i/>
        </w:rPr>
        <w:t>, replace</w:t>
      </w:r>
    </w:p>
    <w:p w14:paraId="0F29C158" w14:textId="702A52A1" w:rsidR="007F7B8D" w:rsidRDefault="007F7B8D" w:rsidP="00BA3803">
      <w:pPr>
        <w:pStyle w:val="BodyText1"/>
      </w:pPr>
      <w:r>
        <w:t xml:space="preserve">This guide is divided into three sections. Section 1 explains the creation of file directory structure for data, output, syntax files, and table shells in Excel format. Section 2 discusses the preparation of </w:t>
      </w:r>
      <w:r w:rsidR="002C0241">
        <w:t xml:space="preserve">the </w:t>
      </w:r>
      <w:r>
        <w:t>Stata dataset used by the Stata program</w:t>
      </w:r>
      <w:r w:rsidR="00793F31">
        <w:t>s</w:t>
      </w:r>
      <w:r>
        <w:t xml:space="preserve">. </w:t>
      </w:r>
      <w:r w:rsidR="002C0241">
        <w:t>Section 3</w:t>
      </w:r>
      <w:r>
        <w:t xml:space="preserve"> discusses the preparation and use of Stata program</w:t>
      </w:r>
      <w:r w:rsidR="00793F31">
        <w:t>s</w:t>
      </w:r>
      <w:r>
        <w:t xml:space="preserve"> used to auto-populate the table shells.</w:t>
      </w:r>
    </w:p>
    <w:p w14:paraId="07E40B6A" w14:textId="13458DC7" w:rsidR="007F7B8D" w:rsidRPr="00BA3803" w:rsidRDefault="007F7B8D" w:rsidP="003D6909">
      <w:pPr>
        <w:pStyle w:val="Heading1"/>
      </w:pPr>
      <w:r w:rsidRPr="002C0241">
        <w:t xml:space="preserve">Create </w:t>
      </w:r>
      <w:r w:rsidR="002C0241" w:rsidRPr="002C0241">
        <w:t>f</w:t>
      </w:r>
      <w:r w:rsidRPr="002C0241">
        <w:t xml:space="preserve">ile </w:t>
      </w:r>
      <w:r w:rsidR="002C0241" w:rsidRPr="002C0241">
        <w:t>d</w:t>
      </w:r>
      <w:r w:rsidRPr="002C0241">
        <w:t xml:space="preserve">irectory </w:t>
      </w:r>
      <w:r w:rsidR="002C0241" w:rsidRPr="002C0241">
        <w:t>s</w:t>
      </w:r>
      <w:r w:rsidRPr="002C0241">
        <w:t>tructure</w:t>
      </w:r>
    </w:p>
    <w:p w14:paraId="529694FC" w14:textId="2F1B4325" w:rsidR="007F7B8D" w:rsidRDefault="00EA1131" w:rsidP="00BA3803">
      <w:pPr>
        <w:pStyle w:val="BodyText1"/>
      </w:pPr>
      <w:r>
        <w:t>P</w:t>
      </w:r>
      <w:r w:rsidR="007F7B8D">
        <w:t xml:space="preserve">opulating the </w:t>
      </w:r>
      <w:r w:rsidR="00793F31">
        <w:t xml:space="preserve">midline </w:t>
      </w:r>
      <w:r>
        <w:t xml:space="preserve">results tables </w:t>
      </w:r>
      <w:r w:rsidR="007F7B8D">
        <w:t xml:space="preserve">involves several files. The proper functioning of the Stata programs to auto-populate the </w:t>
      </w:r>
      <w:r w:rsidR="003D79D5">
        <w:t xml:space="preserve">tables </w:t>
      </w:r>
      <w:r w:rsidR="007F7B8D">
        <w:t xml:space="preserve">requires that these files are stored in carefully designated and easily accessible file directories. </w:t>
      </w:r>
    </w:p>
    <w:p w14:paraId="6E1192BB" w14:textId="150EB273" w:rsidR="007F7B8D" w:rsidRDefault="007F7B8D" w:rsidP="00BA3803">
      <w:pPr>
        <w:pStyle w:val="BodyText1"/>
      </w:pPr>
      <w:r>
        <w:t>Table 1</w:t>
      </w:r>
      <w:r w:rsidR="000A6D14">
        <w:t>.1</w:t>
      </w:r>
      <w:r>
        <w:t xml:space="preserve"> shows </w:t>
      </w:r>
      <w:r w:rsidR="00550415">
        <w:t>an</w:t>
      </w:r>
      <w:r w:rsidR="00550415" w:rsidRPr="00BA3803">
        <w:t xml:space="preserve"> </w:t>
      </w:r>
      <w:r>
        <w:t>example of the file directory structure used to test and run the Stata program</w:t>
      </w:r>
      <w:r w:rsidR="003C71EF">
        <w:t>s</w:t>
      </w:r>
      <w:r>
        <w:t xml:space="preserve">. </w:t>
      </w:r>
      <w:r w:rsidR="00EF40B5">
        <w:t xml:space="preserve">To work efficiently and accurately when using the Stata programs, </w:t>
      </w:r>
      <w:r w:rsidR="00550415">
        <w:t xml:space="preserve">a </w:t>
      </w:r>
      <w:r w:rsidR="00EF40B5">
        <w:t>similar file directory structure is suggested</w:t>
      </w:r>
      <w:r w:rsidR="00722F9E">
        <w:t>.</w:t>
      </w:r>
    </w:p>
    <w:p w14:paraId="60B83460" w14:textId="48C8A277" w:rsidR="007F7B8D" w:rsidRPr="00BA3803" w:rsidRDefault="007F7B8D" w:rsidP="003D6909">
      <w:pPr>
        <w:pStyle w:val="Tabletitle"/>
      </w:pPr>
      <w:r w:rsidRPr="00BA3803">
        <w:t>Table 1.</w:t>
      </w:r>
      <w:r w:rsidR="000A6D14" w:rsidRPr="00BA3803">
        <w:t>1:</w:t>
      </w:r>
      <w:r w:rsidRPr="00BA3803">
        <w:t xml:space="preserve"> File Directory Structure </w:t>
      </w:r>
      <w:r w:rsidR="00136BC1">
        <w:t>U</w:t>
      </w:r>
      <w:r w:rsidRPr="00BA3803">
        <w:t xml:space="preserve">sed for Stata </w:t>
      </w:r>
      <w:r w:rsidR="00136BC1">
        <w:t>P</w:t>
      </w:r>
      <w:r w:rsidRPr="00BA3803">
        <w:t>rogram</w:t>
      </w:r>
      <w:r w:rsidR="003C71EF" w:rsidRPr="00BA3803">
        <w:t>s</w:t>
      </w:r>
      <w:r w:rsidRPr="00BA3803">
        <w:t xml:space="preserve"> </w:t>
      </w:r>
    </w:p>
    <w:tbl>
      <w:tblPr>
        <w:tblStyle w:val="TableGrid"/>
        <w:tblW w:w="5000" w:type="pct"/>
        <w:tblLook w:val="04A0" w:firstRow="1" w:lastRow="0" w:firstColumn="1" w:lastColumn="0" w:noHBand="0" w:noVBand="1"/>
      </w:tblPr>
      <w:tblGrid>
        <w:gridCol w:w="3595"/>
        <w:gridCol w:w="5755"/>
      </w:tblGrid>
      <w:tr w:rsidR="007F7B8D" w:rsidRPr="00BA3803" w14:paraId="7C3151A5" w14:textId="77777777" w:rsidTr="00BA3803">
        <w:tc>
          <w:tcPr>
            <w:tcW w:w="3595" w:type="dxa"/>
            <w:shd w:val="clear" w:color="auto" w:fill="197C9A"/>
          </w:tcPr>
          <w:p w14:paraId="15BE3C11" w14:textId="7BC00B34" w:rsidR="007F7B8D" w:rsidRPr="00BA3803" w:rsidRDefault="007F7B8D">
            <w:pPr>
              <w:rPr>
                <w:rFonts w:ascii="Gill Sans MT" w:hAnsi="Gill Sans MT"/>
                <w:b/>
                <w:color w:val="FFFFFF" w:themeColor="background1"/>
              </w:rPr>
            </w:pPr>
            <w:r w:rsidRPr="00BA3803">
              <w:rPr>
                <w:rFonts w:ascii="Gill Sans MT" w:hAnsi="Gill Sans MT"/>
                <w:b/>
                <w:color w:val="FFFFFF" w:themeColor="background1"/>
              </w:rPr>
              <w:t>Directory</w:t>
            </w:r>
          </w:p>
        </w:tc>
        <w:tc>
          <w:tcPr>
            <w:tcW w:w="5755" w:type="dxa"/>
            <w:shd w:val="clear" w:color="auto" w:fill="197C9A"/>
          </w:tcPr>
          <w:p w14:paraId="3E130EF3" w14:textId="4644B828" w:rsidR="007F7B8D" w:rsidRPr="00BA3803" w:rsidRDefault="00B27CA6">
            <w:pPr>
              <w:rPr>
                <w:rFonts w:ascii="Gill Sans MT" w:hAnsi="Gill Sans MT"/>
                <w:b/>
                <w:color w:val="FFFFFF" w:themeColor="background1"/>
              </w:rPr>
            </w:pPr>
            <w:r w:rsidRPr="00BA3803">
              <w:rPr>
                <w:rFonts w:ascii="Gill Sans MT" w:hAnsi="Gill Sans MT"/>
                <w:b/>
                <w:color w:val="FFFFFF" w:themeColor="background1"/>
              </w:rPr>
              <w:t>Description</w:t>
            </w:r>
          </w:p>
        </w:tc>
      </w:tr>
      <w:tr w:rsidR="007F7B8D" w:rsidRPr="00BA3803" w14:paraId="0B98E726" w14:textId="77777777" w:rsidTr="00BA3803">
        <w:tc>
          <w:tcPr>
            <w:tcW w:w="3595" w:type="dxa"/>
          </w:tcPr>
          <w:p w14:paraId="0B163130" w14:textId="77777777" w:rsidR="007F7B8D" w:rsidRPr="00BA3803" w:rsidRDefault="007F7B8D">
            <w:pPr>
              <w:rPr>
                <w:rFonts w:ascii="Gill Sans MT" w:hAnsi="Gill Sans MT"/>
              </w:rPr>
            </w:pPr>
            <w:r w:rsidRPr="00BA3803">
              <w:rPr>
                <w:rFonts w:ascii="Gill Sans MT" w:hAnsi="Gill Sans MT"/>
              </w:rPr>
              <w:t xml:space="preserve">  \Project</w:t>
            </w:r>
          </w:p>
        </w:tc>
        <w:tc>
          <w:tcPr>
            <w:tcW w:w="5755" w:type="dxa"/>
          </w:tcPr>
          <w:p w14:paraId="6D69B6DB" w14:textId="77777777" w:rsidR="007F7B8D" w:rsidRPr="00BA3803" w:rsidRDefault="007F7B8D">
            <w:pPr>
              <w:rPr>
                <w:rFonts w:ascii="Gill Sans MT" w:hAnsi="Gill Sans MT"/>
              </w:rPr>
            </w:pPr>
            <w:r w:rsidRPr="00BA3803">
              <w:rPr>
                <w:rFonts w:ascii="Gill Sans MT" w:hAnsi="Gill Sans MT"/>
              </w:rPr>
              <w:t>Project name</w:t>
            </w:r>
          </w:p>
        </w:tc>
      </w:tr>
      <w:tr w:rsidR="007F7B8D" w:rsidRPr="00BA3803" w14:paraId="51EB3B17" w14:textId="77777777" w:rsidTr="00BA3803">
        <w:tc>
          <w:tcPr>
            <w:tcW w:w="3595" w:type="dxa"/>
          </w:tcPr>
          <w:p w14:paraId="03E84C63" w14:textId="77777777" w:rsidR="007F7B8D" w:rsidRPr="00BA3803" w:rsidRDefault="007F7B8D">
            <w:pPr>
              <w:rPr>
                <w:rFonts w:ascii="Gill Sans MT" w:hAnsi="Gill Sans MT"/>
              </w:rPr>
            </w:pPr>
            <w:r w:rsidRPr="00BA3803">
              <w:rPr>
                <w:rFonts w:ascii="Gill Sans MT" w:hAnsi="Gill Sans MT"/>
              </w:rPr>
              <w:t xml:space="preserve">       \Country</w:t>
            </w:r>
          </w:p>
        </w:tc>
        <w:tc>
          <w:tcPr>
            <w:tcW w:w="5755" w:type="dxa"/>
          </w:tcPr>
          <w:p w14:paraId="01C7328F" w14:textId="77777777" w:rsidR="007F7B8D" w:rsidRPr="00BA3803" w:rsidRDefault="007F7B8D">
            <w:pPr>
              <w:rPr>
                <w:rFonts w:ascii="Gill Sans MT" w:hAnsi="Gill Sans MT"/>
              </w:rPr>
            </w:pPr>
            <w:r w:rsidRPr="00BA3803">
              <w:rPr>
                <w:rFonts w:ascii="Gill Sans MT" w:hAnsi="Gill Sans MT"/>
              </w:rPr>
              <w:t>Survey country name</w:t>
            </w:r>
          </w:p>
        </w:tc>
      </w:tr>
      <w:tr w:rsidR="007F7B8D" w:rsidRPr="00BA3803" w14:paraId="3E0008D3" w14:textId="77777777" w:rsidTr="00BA3803">
        <w:tc>
          <w:tcPr>
            <w:tcW w:w="3595" w:type="dxa"/>
          </w:tcPr>
          <w:p w14:paraId="4846C277" w14:textId="44D63F32" w:rsidR="007F7B8D" w:rsidRPr="00BA3803" w:rsidRDefault="007F7B8D">
            <w:pPr>
              <w:rPr>
                <w:rFonts w:ascii="Gill Sans MT" w:hAnsi="Gill Sans MT"/>
              </w:rPr>
            </w:pPr>
            <w:r w:rsidRPr="00BA3803">
              <w:rPr>
                <w:rFonts w:ascii="Gill Sans MT" w:hAnsi="Gill Sans MT"/>
              </w:rPr>
              <w:t xml:space="preserve">       </w:t>
            </w:r>
            <w:r w:rsidR="00F602C0" w:rsidRPr="00BA3803">
              <w:rPr>
                <w:rFonts w:ascii="Gill Sans MT" w:hAnsi="Gill Sans MT"/>
              </w:rPr>
              <w:t xml:space="preserve">  </w:t>
            </w:r>
            <w:r w:rsidRPr="00BA3803">
              <w:rPr>
                <w:rFonts w:ascii="Gill Sans MT" w:hAnsi="Gill Sans MT"/>
              </w:rPr>
              <w:t xml:space="preserve">   \Year</w:t>
            </w:r>
          </w:p>
        </w:tc>
        <w:tc>
          <w:tcPr>
            <w:tcW w:w="5755" w:type="dxa"/>
          </w:tcPr>
          <w:p w14:paraId="5D9F294B" w14:textId="77777777" w:rsidR="007F7B8D" w:rsidRPr="00BA3803" w:rsidRDefault="007F7B8D">
            <w:pPr>
              <w:rPr>
                <w:rFonts w:ascii="Gill Sans MT" w:hAnsi="Gill Sans MT"/>
              </w:rPr>
            </w:pPr>
            <w:r w:rsidRPr="00BA3803">
              <w:rPr>
                <w:rFonts w:ascii="Gill Sans MT" w:hAnsi="Gill Sans MT"/>
              </w:rPr>
              <w:t>Year of survey</w:t>
            </w:r>
          </w:p>
        </w:tc>
      </w:tr>
      <w:tr w:rsidR="007F7B8D" w:rsidRPr="00BA3803" w14:paraId="71DA20A6" w14:textId="77777777" w:rsidTr="00BA3803">
        <w:tc>
          <w:tcPr>
            <w:tcW w:w="3595" w:type="dxa"/>
          </w:tcPr>
          <w:p w14:paraId="414CFB63" w14:textId="71B22746" w:rsidR="007F7B8D" w:rsidRPr="00BA3803" w:rsidRDefault="007F7B8D">
            <w:pPr>
              <w:rPr>
                <w:rFonts w:ascii="Gill Sans MT" w:hAnsi="Gill Sans MT"/>
              </w:rPr>
            </w:pPr>
            <w:r w:rsidRPr="00BA3803">
              <w:rPr>
                <w:rFonts w:ascii="Gill Sans MT" w:hAnsi="Gill Sans MT"/>
              </w:rPr>
              <w:t xml:space="preserve">             </w:t>
            </w:r>
            <w:r w:rsidR="00F602C0" w:rsidRPr="00BA3803">
              <w:rPr>
                <w:rFonts w:ascii="Gill Sans MT" w:hAnsi="Gill Sans MT"/>
              </w:rPr>
              <w:t xml:space="preserve">  </w:t>
            </w:r>
            <w:r w:rsidRPr="00BA3803">
              <w:rPr>
                <w:rFonts w:ascii="Gill Sans MT" w:hAnsi="Gill Sans MT"/>
              </w:rPr>
              <w:t xml:space="preserve"> \Data</w:t>
            </w:r>
          </w:p>
        </w:tc>
        <w:tc>
          <w:tcPr>
            <w:tcW w:w="5755" w:type="dxa"/>
          </w:tcPr>
          <w:p w14:paraId="4154EB78" w14:textId="77777777" w:rsidR="007F7B8D" w:rsidRPr="00BA3803" w:rsidRDefault="007F7B8D">
            <w:pPr>
              <w:rPr>
                <w:rFonts w:ascii="Gill Sans MT" w:hAnsi="Gill Sans MT"/>
              </w:rPr>
            </w:pPr>
            <w:r w:rsidRPr="00BA3803">
              <w:rPr>
                <w:rFonts w:ascii="Gill Sans MT" w:hAnsi="Gill Sans MT"/>
              </w:rPr>
              <w:t>Store household and persons analytic data sets (Stata)</w:t>
            </w:r>
          </w:p>
        </w:tc>
      </w:tr>
      <w:tr w:rsidR="007F7B8D" w:rsidRPr="00BA3803" w14:paraId="0D3703FC" w14:textId="77777777" w:rsidTr="00BA3803">
        <w:tc>
          <w:tcPr>
            <w:tcW w:w="3595" w:type="dxa"/>
          </w:tcPr>
          <w:p w14:paraId="58237A23" w14:textId="7A64AC0B" w:rsidR="007F7B8D" w:rsidRPr="00BA3803" w:rsidRDefault="007F7B8D">
            <w:pPr>
              <w:rPr>
                <w:rFonts w:ascii="Gill Sans MT" w:hAnsi="Gill Sans MT"/>
              </w:rPr>
            </w:pPr>
            <w:r w:rsidRPr="00BA3803">
              <w:rPr>
                <w:rFonts w:ascii="Gill Sans MT" w:hAnsi="Gill Sans MT"/>
              </w:rPr>
              <w:t xml:space="preserve">              </w:t>
            </w:r>
            <w:r w:rsidR="00F602C0" w:rsidRPr="00BA3803">
              <w:rPr>
                <w:rFonts w:ascii="Gill Sans MT" w:hAnsi="Gill Sans MT"/>
              </w:rPr>
              <w:t xml:space="preserve">  </w:t>
            </w:r>
            <w:r w:rsidRPr="00BA3803">
              <w:rPr>
                <w:rFonts w:ascii="Gill Sans MT" w:hAnsi="Gill Sans MT"/>
              </w:rPr>
              <w:t>\Syntax</w:t>
            </w:r>
          </w:p>
        </w:tc>
        <w:tc>
          <w:tcPr>
            <w:tcW w:w="5755" w:type="dxa"/>
          </w:tcPr>
          <w:p w14:paraId="6411780A" w14:textId="77777777" w:rsidR="007F7B8D" w:rsidRPr="00BA3803" w:rsidRDefault="007F7B8D">
            <w:pPr>
              <w:rPr>
                <w:rFonts w:ascii="Gill Sans MT" w:hAnsi="Gill Sans MT"/>
              </w:rPr>
            </w:pPr>
            <w:r w:rsidRPr="00BA3803">
              <w:rPr>
                <w:rFonts w:ascii="Gill Sans MT" w:hAnsi="Gill Sans MT"/>
              </w:rPr>
              <w:t>Store Stata do files</w:t>
            </w:r>
          </w:p>
        </w:tc>
      </w:tr>
      <w:tr w:rsidR="007F7B8D" w:rsidRPr="00BA3803" w14:paraId="6642DD0B" w14:textId="77777777" w:rsidTr="00BA3803">
        <w:tc>
          <w:tcPr>
            <w:tcW w:w="3595" w:type="dxa"/>
          </w:tcPr>
          <w:p w14:paraId="12A080B0" w14:textId="032928F2" w:rsidR="007F7B8D" w:rsidRPr="00BA3803" w:rsidRDefault="007F7B8D">
            <w:pPr>
              <w:rPr>
                <w:rFonts w:ascii="Gill Sans MT" w:hAnsi="Gill Sans MT"/>
              </w:rPr>
            </w:pPr>
            <w:r w:rsidRPr="00BA3803">
              <w:rPr>
                <w:rFonts w:ascii="Gill Sans MT" w:hAnsi="Gill Sans MT"/>
              </w:rPr>
              <w:t xml:space="preserve">              </w:t>
            </w:r>
            <w:r w:rsidR="00F602C0" w:rsidRPr="00BA3803">
              <w:rPr>
                <w:rFonts w:ascii="Gill Sans MT" w:hAnsi="Gill Sans MT"/>
              </w:rPr>
              <w:t xml:space="preserve">  </w:t>
            </w:r>
            <w:r w:rsidRPr="00BA3803">
              <w:rPr>
                <w:rFonts w:ascii="Gill Sans MT" w:hAnsi="Gill Sans MT"/>
              </w:rPr>
              <w:t>\Output</w:t>
            </w:r>
          </w:p>
        </w:tc>
        <w:tc>
          <w:tcPr>
            <w:tcW w:w="5755" w:type="dxa"/>
          </w:tcPr>
          <w:p w14:paraId="3275A4DF" w14:textId="77777777" w:rsidR="007F7B8D" w:rsidRPr="00BA3803" w:rsidRDefault="007F7B8D">
            <w:pPr>
              <w:rPr>
                <w:rFonts w:ascii="Gill Sans MT" w:hAnsi="Gill Sans MT"/>
              </w:rPr>
            </w:pPr>
            <w:r w:rsidRPr="00BA3803">
              <w:rPr>
                <w:rFonts w:ascii="Gill Sans MT" w:hAnsi="Gill Sans MT"/>
              </w:rPr>
              <w:t>Save and store all intermediate data files (Stata)</w:t>
            </w:r>
          </w:p>
        </w:tc>
      </w:tr>
      <w:tr w:rsidR="007F7B8D" w:rsidRPr="00BA3803" w14:paraId="3B455337" w14:textId="77777777" w:rsidTr="00BA3803">
        <w:tc>
          <w:tcPr>
            <w:tcW w:w="3595" w:type="dxa"/>
          </w:tcPr>
          <w:p w14:paraId="2E26EDA0" w14:textId="4394433A" w:rsidR="007F7B8D" w:rsidRPr="00BA3803" w:rsidRDefault="007F7B8D">
            <w:pPr>
              <w:rPr>
                <w:rFonts w:ascii="Gill Sans MT" w:hAnsi="Gill Sans MT"/>
              </w:rPr>
            </w:pPr>
            <w:r w:rsidRPr="00BA3803">
              <w:rPr>
                <w:rFonts w:ascii="Gill Sans MT" w:hAnsi="Gill Sans MT"/>
              </w:rPr>
              <w:t xml:space="preserve">           </w:t>
            </w:r>
            <w:r w:rsidR="00DB2C32" w:rsidRPr="00BA3803">
              <w:rPr>
                <w:rFonts w:ascii="Gill Sans MT" w:hAnsi="Gill Sans MT"/>
              </w:rPr>
              <w:t xml:space="preserve"> </w:t>
            </w:r>
            <w:r w:rsidRPr="00BA3803">
              <w:rPr>
                <w:rFonts w:ascii="Gill Sans MT" w:hAnsi="Gill Sans MT"/>
              </w:rPr>
              <w:t xml:space="preserve">   </w:t>
            </w:r>
            <w:r w:rsidR="00F602C0" w:rsidRPr="00BA3803">
              <w:rPr>
                <w:rFonts w:ascii="Gill Sans MT" w:hAnsi="Gill Sans MT"/>
              </w:rPr>
              <w:t xml:space="preserve"> </w:t>
            </w:r>
            <w:r w:rsidRPr="00BA3803">
              <w:rPr>
                <w:rFonts w:ascii="Gill Sans MT" w:hAnsi="Gill Sans MT"/>
              </w:rPr>
              <w:t>\Log</w:t>
            </w:r>
          </w:p>
        </w:tc>
        <w:tc>
          <w:tcPr>
            <w:tcW w:w="5755" w:type="dxa"/>
          </w:tcPr>
          <w:p w14:paraId="2676EBEB" w14:textId="77777777" w:rsidR="007F7B8D" w:rsidRPr="00BA3803" w:rsidRDefault="007F7B8D">
            <w:pPr>
              <w:rPr>
                <w:rFonts w:ascii="Gill Sans MT" w:hAnsi="Gill Sans MT"/>
              </w:rPr>
            </w:pPr>
            <w:r w:rsidRPr="00BA3803">
              <w:rPr>
                <w:rFonts w:ascii="Gill Sans MT" w:hAnsi="Gill Sans MT"/>
              </w:rPr>
              <w:t>Store Stata log files</w:t>
            </w:r>
          </w:p>
        </w:tc>
      </w:tr>
      <w:tr w:rsidR="007F7B8D" w:rsidRPr="00BA3803" w14:paraId="46575E56" w14:textId="77777777" w:rsidTr="00BA3803">
        <w:tc>
          <w:tcPr>
            <w:tcW w:w="3595" w:type="dxa"/>
          </w:tcPr>
          <w:p w14:paraId="6D962B56" w14:textId="29E3D240" w:rsidR="007F7B8D" w:rsidRPr="00BA3803" w:rsidRDefault="007F7B8D">
            <w:pPr>
              <w:rPr>
                <w:rFonts w:ascii="Gill Sans MT" w:hAnsi="Gill Sans MT"/>
              </w:rPr>
            </w:pPr>
            <w:r w:rsidRPr="00BA3803">
              <w:rPr>
                <w:rFonts w:ascii="Gill Sans MT" w:hAnsi="Gill Sans MT"/>
              </w:rPr>
              <w:t xml:space="preserve">            </w:t>
            </w:r>
            <w:r w:rsidR="00DB2C32" w:rsidRPr="00BA3803">
              <w:rPr>
                <w:rFonts w:ascii="Gill Sans MT" w:hAnsi="Gill Sans MT"/>
              </w:rPr>
              <w:t xml:space="preserve"> </w:t>
            </w:r>
            <w:r w:rsidRPr="00BA3803">
              <w:rPr>
                <w:rFonts w:ascii="Gill Sans MT" w:hAnsi="Gill Sans MT"/>
              </w:rPr>
              <w:t xml:space="preserve">  </w:t>
            </w:r>
            <w:r w:rsidR="00F602C0" w:rsidRPr="00BA3803">
              <w:rPr>
                <w:rFonts w:ascii="Gill Sans MT" w:hAnsi="Gill Sans MT"/>
              </w:rPr>
              <w:t xml:space="preserve"> </w:t>
            </w:r>
            <w:r w:rsidRPr="00BA3803">
              <w:rPr>
                <w:rFonts w:ascii="Gill Sans MT" w:hAnsi="Gill Sans MT"/>
              </w:rPr>
              <w:t>\Table</w:t>
            </w:r>
          </w:p>
        </w:tc>
        <w:tc>
          <w:tcPr>
            <w:tcW w:w="5755" w:type="dxa"/>
          </w:tcPr>
          <w:p w14:paraId="35097196" w14:textId="2E486DD9" w:rsidR="007F7B8D" w:rsidRPr="00BA3803" w:rsidRDefault="007F7B8D">
            <w:pPr>
              <w:rPr>
                <w:rFonts w:ascii="Gill Sans MT" w:hAnsi="Gill Sans MT"/>
              </w:rPr>
            </w:pPr>
            <w:r w:rsidRPr="00BA3803">
              <w:rPr>
                <w:rFonts w:ascii="Gill Sans MT" w:hAnsi="Gill Sans MT"/>
              </w:rPr>
              <w:t xml:space="preserve">Store </w:t>
            </w:r>
            <w:r w:rsidR="00906712" w:rsidRPr="00BA3803">
              <w:rPr>
                <w:rFonts w:ascii="Gill Sans MT" w:hAnsi="Gill Sans MT"/>
              </w:rPr>
              <w:t>result</w:t>
            </w:r>
            <w:r w:rsidR="00CC4C46" w:rsidRPr="00BA3803">
              <w:rPr>
                <w:rFonts w:ascii="Gill Sans MT" w:hAnsi="Gill Sans MT"/>
              </w:rPr>
              <w:t>s</w:t>
            </w:r>
            <w:r w:rsidR="00906712" w:rsidRPr="00BA3803">
              <w:rPr>
                <w:rFonts w:ascii="Gill Sans MT" w:hAnsi="Gill Sans MT"/>
              </w:rPr>
              <w:t xml:space="preserve"> </w:t>
            </w:r>
            <w:r w:rsidR="00CC4C46" w:rsidRPr="00BA3803">
              <w:rPr>
                <w:rFonts w:ascii="Gill Sans MT" w:hAnsi="Gill Sans MT"/>
              </w:rPr>
              <w:t>table</w:t>
            </w:r>
            <w:r w:rsidRPr="00BA3803">
              <w:rPr>
                <w:rFonts w:ascii="Gill Sans MT" w:hAnsi="Gill Sans MT"/>
              </w:rPr>
              <w:t xml:space="preserve"> (Excel)</w:t>
            </w:r>
          </w:p>
        </w:tc>
      </w:tr>
    </w:tbl>
    <w:p w14:paraId="20CAD0BA" w14:textId="77777777" w:rsidR="007F7B8D" w:rsidRPr="00BA3803" w:rsidRDefault="007F7B8D" w:rsidP="007F7B8D">
      <w:pPr>
        <w:spacing w:after="0" w:line="240" w:lineRule="auto"/>
        <w:rPr>
          <w:rFonts w:ascii="Gill Sans MT" w:hAnsi="Gill Sans MT"/>
        </w:rPr>
      </w:pPr>
    </w:p>
    <w:p w14:paraId="3AD680D7" w14:textId="4D871DFB" w:rsidR="007F7B8D" w:rsidRDefault="002D4A38" w:rsidP="00BA3803">
      <w:pPr>
        <w:pStyle w:val="BodyText1"/>
      </w:pPr>
      <w:r>
        <w:t xml:space="preserve">Because </w:t>
      </w:r>
      <w:r w:rsidR="007F7B8D">
        <w:t xml:space="preserve">file directory names are usually long and complicated, Stata programs </w:t>
      </w:r>
      <w:r w:rsidR="004C35D1">
        <w:t>use</w:t>
      </w:r>
      <w:r w:rsidR="004C35D1" w:rsidRPr="00BA3803">
        <w:t xml:space="preserve"> </w:t>
      </w:r>
      <w:r w:rsidR="007F7B8D">
        <w:t>global macros to refer to the longer file directory names for convenience</w:t>
      </w:r>
      <w:r w:rsidR="00177CC3">
        <w:t xml:space="preserve"> and</w:t>
      </w:r>
      <w:r w:rsidR="007F7B8D">
        <w:t xml:space="preserve"> efficiency, and to reduce errors. </w:t>
      </w:r>
      <w:r w:rsidR="007F7B8D" w:rsidRPr="0072409C">
        <w:t xml:space="preserve">In Stata, a global macro is something that is stored in memory and can be used anytime during a Stata session by </w:t>
      </w:r>
      <w:r w:rsidR="007F7B8D" w:rsidRPr="0072409C">
        <w:lastRenderedPageBreak/>
        <w:t>referenc</w:t>
      </w:r>
      <w:r w:rsidR="007F7B8D">
        <w:t>ing</w:t>
      </w:r>
      <w:r w:rsidR="007F7B8D" w:rsidRPr="0072409C">
        <w:t xml:space="preserve"> its name.</w:t>
      </w:r>
      <w:r w:rsidR="007F7B8D" w:rsidRPr="00BA3803">
        <w:rPr>
          <w:color w:val="202124"/>
          <w:shd w:val="clear" w:color="auto" w:fill="FFFFFF"/>
        </w:rPr>
        <w:t xml:space="preserve"> </w:t>
      </w:r>
      <w:r w:rsidR="007F7B8D">
        <w:t>For example, the standard Stata command to load the household analytic data file “FTF ZOI [country][year] household</w:t>
      </w:r>
      <w:r w:rsidR="0086651F">
        <w:t xml:space="preserve"> </w:t>
      </w:r>
      <w:r w:rsidR="00937EAE">
        <w:t xml:space="preserve">analytic </w:t>
      </w:r>
      <w:proofErr w:type="spellStart"/>
      <w:r w:rsidR="00937EAE">
        <w:t>data</w:t>
      </w:r>
      <w:r w:rsidR="007F7B8D">
        <w:t>.dta</w:t>
      </w:r>
      <w:proofErr w:type="spellEnd"/>
      <w:r w:rsidR="007F7B8D">
        <w:t>” stored in “C:\Project</w:t>
      </w:r>
      <w:r w:rsidR="007F7B8D" w:rsidRPr="006C2E52">
        <w:t>\</w:t>
      </w:r>
      <w:r w:rsidR="007F7B8D">
        <w:t>Country</w:t>
      </w:r>
      <w:r w:rsidR="007F7B8D" w:rsidRPr="006C2E52">
        <w:t>\</w:t>
      </w:r>
      <w:r w:rsidR="007F7B8D">
        <w:t xml:space="preserve">Year\Data” folder is </w:t>
      </w:r>
      <w:r w:rsidR="002B091C">
        <w:t>as follows:</w:t>
      </w:r>
    </w:p>
    <w:p w14:paraId="392EEC07" w14:textId="6E528ECD" w:rsidR="007F7B8D" w:rsidRPr="00BA3803" w:rsidRDefault="007F7B8D" w:rsidP="007F7B8D">
      <w:pPr>
        <w:spacing w:after="0" w:line="264" w:lineRule="auto"/>
        <w:ind w:left="360"/>
        <w:rPr>
          <w:rFonts w:ascii="Gill Sans MT" w:hAnsi="Gill Sans MT"/>
          <w:i/>
        </w:rPr>
      </w:pPr>
      <w:r w:rsidRPr="00BA3803">
        <w:rPr>
          <w:rFonts w:ascii="Gill Sans MT" w:hAnsi="Gill Sans MT"/>
          <w:i/>
        </w:rPr>
        <w:t>use “C:\Project\Country\Year\Data\ FTF ZOI [country][year] household</w:t>
      </w:r>
      <w:r w:rsidR="00DB2394" w:rsidRPr="00BA3803">
        <w:rPr>
          <w:rFonts w:ascii="Gill Sans MT" w:hAnsi="Gill Sans MT"/>
          <w:i/>
        </w:rPr>
        <w:t xml:space="preserve"> </w:t>
      </w:r>
      <w:r w:rsidR="00B27E8A" w:rsidRPr="00BA3803">
        <w:rPr>
          <w:rFonts w:ascii="Gill Sans MT" w:hAnsi="Gill Sans MT"/>
          <w:i/>
        </w:rPr>
        <w:t>analytic data</w:t>
      </w:r>
      <w:r w:rsidRPr="00BA3803">
        <w:rPr>
          <w:rFonts w:ascii="Gill Sans MT" w:hAnsi="Gill Sans MT"/>
          <w:i/>
        </w:rPr>
        <w:t>", clear</w:t>
      </w:r>
    </w:p>
    <w:p w14:paraId="58219BDD" w14:textId="77777777" w:rsidR="007F7B8D" w:rsidRPr="00BA3803" w:rsidRDefault="007F7B8D" w:rsidP="007F7B8D">
      <w:pPr>
        <w:spacing w:after="0" w:line="240" w:lineRule="auto"/>
        <w:rPr>
          <w:rFonts w:ascii="Gill Sans MT" w:hAnsi="Gill Sans MT"/>
        </w:rPr>
      </w:pPr>
    </w:p>
    <w:p w14:paraId="1C654687" w14:textId="5837E9E3" w:rsidR="007F7B8D" w:rsidRDefault="00245938" w:rsidP="00BA3803">
      <w:pPr>
        <w:pStyle w:val="BodyText1"/>
      </w:pPr>
      <w:r>
        <w:t>I</w:t>
      </w:r>
      <w:r w:rsidR="007F7B8D">
        <w:t>f a global macro (data) is defined to refer to the above directory path as follows:</w:t>
      </w:r>
    </w:p>
    <w:p w14:paraId="2588B5E0" w14:textId="45305E31" w:rsidR="007F7B8D" w:rsidRPr="00BA3803" w:rsidRDefault="007F7B8D" w:rsidP="007F7B8D">
      <w:pPr>
        <w:spacing w:after="0" w:line="240" w:lineRule="auto"/>
        <w:ind w:left="360"/>
        <w:rPr>
          <w:rFonts w:ascii="Gill Sans MT" w:hAnsi="Gill Sans MT"/>
        </w:rPr>
      </w:pPr>
      <w:r w:rsidRPr="00BA3803">
        <w:rPr>
          <w:rFonts w:ascii="Gill Sans MT" w:hAnsi="Gill Sans MT"/>
          <w:i/>
        </w:rPr>
        <w:t>global data</w:t>
      </w:r>
      <w:r w:rsidRPr="00BA3803">
        <w:rPr>
          <w:rFonts w:ascii="Gill Sans MT" w:hAnsi="Gill Sans MT"/>
        </w:rPr>
        <w:t xml:space="preserve"> “</w:t>
      </w:r>
      <w:r w:rsidRPr="00BA3803">
        <w:rPr>
          <w:rFonts w:ascii="Gill Sans MT" w:hAnsi="Gill Sans MT"/>
          <w:i/>
        </w:rPr>
        <w:t>C:\Project\Country\Year\Data”</w:t>
      </w:r>
    </w:p>
    <w:p w14:paraId="08B61DAE" w14:textId="77777777" w:rsidR="007F7B8D" w:rsidRPr="00BA3803" w:rsidRDefault="007F7B8D" w:rsidP="007F7B8D">
      <w:pPr>
        <w:spacing w:after="0" w:line="240" w:lineRule="auto"/>
        <w:rPr>
          <w:rFonts w:ascii="Gill Sans MT" w:hAnsi="Gill Sans MT"/>
        </w:rPr>
      </w:pPr>
    </w:p>
    <w:p w14:paraId="4D9D64BE" w14:textId="1DF8066C" w:rsidR="007F7B8D" w:rsidRDefault="007F7B8D" w:rsidP="00BA3803">
      <w:pPr>
        <w:pStyle w:val="BodyText1"/>
      </w:pPr>
      <w:r>
        <w:t xml:space="preserve">then, </w:t>
      </w:r>
      <w:r w:rsidR="00245938">
        <w:t xml:space="preserve">the </w:t>
      </w:r>
      <w:r>
        <w:t xml:space="preserve">household data file can be loaded with the following Stata command:  </w:t>
      </w:r>
    </w:p>
    <w:p w14:paraId="59C74956" w14:textId="20D19E7E" w:rsidR="007F7B8D" w:rsidRPr="00BA3803" w:rsidRDefault="007F7B8D" w:rsidP="007F7B8D">
      <w:pPr>
        <w:spacing w:after="0" w:line="240" w:lineRule="auto"/>
        <w:ind w:left="360"/>
        <w:rPr>
          <w:rFonts w:ascii="Gill Sans MT" w:hAnsi="Gill Sans MT"/>
        </w:rPr>
      </w:pPr>
      <w:r w:rsidRPr="00BA3803">
        <w:rPr>
          <w:rFonts w:ascii="Gill Sans MT" w:hAnsi="Gill Sans MT"/>
          <w:i/>
        </w:rPr>
        <w:t>use “$data\FTF ZOI [country][year] household</w:t>
      </w:r>
      <w:r w:rsidR="00C8686B" w:rsidRPr="00BA3803">
        <w:rPr>
          <w:rFonts w:ascii="Gill Sans MT" w:hAnsi="Gill Sans MT"/>
          <w:i/>
        </w:rPr>
        <w:t xml:space="preserve"> </w:t>
      </w:r>
      <w:r w:rsidR="0067402D" w:rsidRPr="00BA3803">
        <w:rPr>
          <w:rFonts w:ascii="Gill Sans MT" w:hAnsi="Gill Sans MT"/>
          <w:i/>
        </w:rPr>
        <w:t>analytic data</w:t>
      </w:r>
      <w:r w:rsidRPr="00BA3803">
        <w:rPr>
          <w:rFonts w:ascii="Gill Sans MT" w:hAnsi="Gill Sans MT"/>
          <w:i/>
        </w:rPr>
        <w:t>", clear</w:t>
      </w:r>
    </w:p>
    <w:p w14:paraId="4D555304" w14:textId="77777777" w:rsidR="007F7B8D" w:rsidRPr="00BA3803" w:rsidRDefault="007F7B8D" w:rsidP="007F7B8D">
      <w:pPr>
        <w:spacing w:after="0" w:line="240" w:lineRule="auto"/>
        <w:rPr>
          <w:rFonts w:ascii="Gill Sans MT" w:hAnsi="Gill Sans MT"/>
        </w:rPr>
      </w:pPr>
    </w:p>
    <w:p w14:paraId="5D5E9412" w14:textId="5791F309" w:rsidR="007F7B8D" w:rsidRDefault="007F7B8D" w:rsidP="00BA3803">
      <w:pPr>
        <w:pStyle w:val="BodyText1"/>
      </w:pPr>
      <w:r>
        <w:t>Table 1</w:t>
      </w:r>
      <w:r w:rsidR="000A6D14">
        <w:t>.2</w:t>
      </w:r>
      <w:r>
        <w:t xml:space="preserve"> shows the list of all global macros used to refer to the file folders in the Stata program</w:t>
      </w:r>
      <w:r w:rsidR="003A3373">
        <w:t>s</w:t>
      </w:r>
      <w:r>
        <w:t xml:space="preserve">. </w:t>
      </w:r>
      <w:r w:rsidR="003A3373">
        <w:t xml:space="preserve">The </w:t>
      </w:r>
      <w:r>
        <w:t>Stata program</w:t>
      </w:r>
      <w:r w:rsidR="003A3373">
        <w:t>s</w:t>
      </w:r>
      <w:r>
        <w:t xml:space="preserve"> use these global macros to access, process, and store data</w:t>
      </w:r>
      <w:r w:rsidR="00CB22D2">
        <w:t>, s</w:t>
      </w:r>
      <w:r>
        <w:t>o the same global macro names for the associated folder names MUST be used to run the Stata program</w:t>
      </w:r>
      <w:r w:rsidR="00CB22D2">
        <w:t>s</w:t>
      </w:r>
      <w:r>
        <w:t>. These Stata command</w:t>
      </w:r>
      <w:r w:rsidR="00CB22D2">
        <w:t>s</w:t>
      </w:r>
      <w:r>
        <w:t xml:space="preserve"> defining </w:t>
      </w:r>
      <w:r w:rsidR="000B7F6C">
        <w:t xml:space="preserve">the </w:t>
      </w:r>
      <w:r>
        <w:t xml:space="preserve">file directory structure and associated global macros must be added at the beginning of each Stata program (see </w:t>
      </w:r>
      <w:r w:rsidR="00A66B13">
        <w:t>S</w:t>
      </w:r>
      <w:r>
        <w:t>ection 3 for more details). If</w:t>
      </w:r>
      <w:r w:rsidRPr="00BA3803">
        <w:t xml:space="preserve"> </w:t>
      </w:r>
      <w:r w:rsidR="00A66B13">
        <w:t>the</w:t>
      </w:r>
      <w:r>
        <w:t xml:space="preserve"> file directory structure is not specified properly as described in this guide, </w:t>
      </w:r>
      <w:r w:rsidR="000B7F6C">
        <w:t xml:space="preserve">the </w:t>
      </w:r>
      <w:r>
        <w:t>Stata program</w:t>
      </w:r>
      <w:r w:rsidR="000B7F6C">
        <w:t>s</w:t>
      </w:r>
      <w:r>
        <w:t xml:space="preserve"> will give </w:t>
      </w:r>
      <w:r w:rsidR="000B7F6C">
        <w:t xml:space="preserve">an </w:t>
      </w:r>
      <w:r>
        <w:t>error message.</w:t>
      </w:r>
    </w:p>
    <w:p w14:paraId="5125BBD6" w14:textId="65AA051E" w:rsidR="007F7B8D" w:rsidRPr="00BA3803" w:rsidRDefault="007F7B8D" w:rsidP="003D6909">
      <w:pPr>
        <w:pStyle w:val="Tabletitle"/>
      </w:pPr>
      <w:r w:rsidRPr="00BA3803">
        <w:t>Table 1</w:t>
      </w:r>
      <w:r w:rsidR="000A6D14" w:rsidRPr="00BA3803">
        <w:t>.2:</w:t>
      </w:r>
      <w:r w:rsidRPr="00BA3803">
        <w:t xml:space="preserve"> Stata </w:t>
      </w:r>
      <w:r w:rsidR="00A66B13">
        <w:t>C</w:t>
      </w:r>
      <w:r w:rsidRPr="00BA3803">
        <w:t>ommand</w:t>
      </w:r>
      <w:r w:rsidR="000B7F6C" w:rsidRPr="00BA3803">
        <w:t>s</w:t>
      </w:r>
      <w:r w:rsidRPr="00BA3803">
        <w:t xml:space="preserve"> to </w:t>
      </w:r>
      <w:r w:rsidR="00A66B13">
        <w:t>D</w:t>
      </w:r>
      <w:r w:rsidRPr="00BA3803">
        <w:t xml:space="preserve">efine </w:t>
      </w:r>
      <w:r w:rsidR="00A66B13">
        <w:t>G</w:t>
      </w:r>
      <w:r w:rsidRPr="00BA3803">
        <w:t xml:space="preserve">lobal </w:t>
      </w:r>
      <w:r w:rsidR="00A66B13">
        <w:t>M</w:t>
      </w:r>
      <w:r w:rsidRPr="00BA3803">
        <w:t xml:space="preserve">acros to </w:t>
      </w:r>
      <w:r w:rsidR="00A66B13">
        <w:t>R</w:t>
      </w:r>
      <w:r w:rsidRPr="00BA3803">
        <w:t xml:space="preserve">efer to </w:t>
      </w:r>
      <w:r w:rsidR="00A66B13">
        <w:t>F</w:t>
      </w:r>
      <w:r w:rsidRPr="00BA3803">
        <w:t xml:space="preserve">ile </w:t>
      </w:r>
      <w:r w:rsidR="00A66B13">
        <w:t>D</w:t>
      </w:r>
      <w:r w:rsidRPr="00BA3803">
        <w:t xml:space="preserve">irectory </w:t>
      </w:r>
      <w:r w:rsidR="00A66B13">
        <w:t>P</w:t>
      </w:r>
      <w:r w:rsidRPr="00BA3803">
        <w:t>ath</w:t>
      </w:r>
      <w:r w:rsidR="000B7F6C" w:rsidRPr="00BA3803">
        <w:t>s</w:t>
      </w:r>
      <w:r w:rsidRPr="00BA3803">
        <w:t xml:space="preserve"> </w:t>
      </w:r>
    </w:p>
    <w:tbl>
      <w:tblPr>
        <w:tblStyle w:val="TableGrid"/>
        <w:tblW w:w="0" w:type="auto"/>
        <w:tblLook w:val="04A0" w:firstRow="1" w:lastRow="0" w:firstColumn="1" w:lastColumn="0" w:noHBand="0" w:noVBand="1"/>
      </w:tblPr>
      <w:tblGrid>
        <w:gridCol w:w="9350"/>
      </w:tblGrid>
      <w:tr w:rsidR="007F7B8D" w:rsidRPr="00BA3803" w14:paraId="78C7E916" w14:textId="77777777">
        <w:tc>
          <w:tcPr>
            <w:tcW w:w="9350" w:type="dxa"/>
          </w:tcPr>
          <w:p w14:paraId="2FA3D63D" w14:textId="77777777" w:rsidR="007F7B8D" w:rsidRPr="00BA3803" w:rsidRDefault="007F7B8D">
            <w:pPr>
              <w:rPr>
                <w:rFonts w:ascii="Gill Sans MT" w:hAnsi="Gill Sans MT"/>
                <w:sz w:val="12"/>
                <w:szCs w:val="12"/>
              </w:rPr>
            </w:pPr>
          </w:p>
          <w:p w14:paraId="3B5E9F4D" w14:textId="638E66BA" w:rsidR="007F7B8D" w:rsidRPr="00BA3803" w:rsidRDefault="007F7B8D" w:rsidP="00BA3803">
            <w:pPr>
              <w:spacing w:line="276" w:lineRule="auto"/>
              <w:ind w:left="86"/>
              <w:rPr>
                <w:rFonts w:ascii="Gill Sans MT" w:hAnsi="Gill Sans MT"/>
                <w:i/>
                <w:sz w:val="20"/>
                <w:szCs w:val="20"/>
              </w:rPr>
            </w:pPr>
            <w:proofErr w:type="gramStart"/>
            <w:r w:rsidRPr="00BA3803">
              <w:rPr>
                <w:rFonts w:ascii="Gill Sans MT" w:hAnsi="Gill Sans MT"/>
                <w:i/>
                <w:sz w:val="20"/>
                <w:szCs w:val="20"/>
              </w:rPr>
              <w:t>global  data</w:t>
            </w:r>
            <w:proofErr w:type="gramEnd"/>
            <w:r w:rsidRPr="00BA3803">
              <w:rPr>
                <w:rFonts w:ascii="Gill Sans MT" w:hAnsi="Gill Sans MT"/>
                <w:i/>
                <w:sz w:val="20"/>
                <w:szCs w:val="20"/>
              </w:rPr>
              <w:t xml:space="preserve">        "C:\Project\Country\Year\Data"</w:t>
            </w:r>
          </w:p>
          <w:p w14:paraId="38122F34" w14:textId="054967CA" w:rsidR="007F7B8D" w:rsidRPr="00BA3803" w:rsidRDefault="007F7B8D" w:rsidP="00BA3803">
            <w:pPr>
              <w:spacing w:line="276" w:lineRule="auto"/>
              <w:ind w:left="86"/>
              <w:rPr>
                <w:rFonts w:ascii="Gill Sans MT" w:hAnsi="Gill Sans MT"/>
                <w:i/>
                <w:sz w:val="20"/>
                <w:szCs w:val="20"/>
              </w:rPr>
            </w:pPr>
            <w:proofErr w:type="gramStart"/>
            <w:r w:rsidRPr="00BA3803">
              <w:rPr>
                <w:rFonts w:ascii="Gill Sans MT" w:hAnsi="Gill Sans MT"/>
                <w:i/>
                <w:sz w:val="20"/>
                <w:szCs w:val="20"/>
              </w:rPr>
              <w:t>global  syntax</w:t>
            </w:r>
            <w:proofErr w:type="gramEnd"/>
            <w:r w:rsidRPr="00BA3803">
              <w:rPr>
                <w:rFonts w:ascii="Gill Sans MT" w:hAnsi="Gill Sans MT"/>
                <w:i/>
                <w:sz w:val="20"/>
                <w:szCs w:val="20"/>
              </w:rPr>
              <w:t xml:space="preserve">    "C:\Project\Country\Year\Syntax"</w:t>
            </w:r>
          </w:p>
          <w:p w14:paraId="2CA9BCC0" w14:textId="5833551B" w:rsidR="007F7B8D" w:rsidRPr="00BA3803" w:rsidRDefault="007F7B8D" w:rsidP="00BA3803">
            <w:pPr>
              <w:spacing w:line="276" w:lineRule="auto"/>
              <w:ind w:left="86"/>
              <w:rPr>
                <w:rFonts w:ascii="Gill Sans MT" w:hAnsi="Gill Sans MT"/>
                <w:i/>
                <w:sz w:val="20"/>
                <w:szCs w:val="20"/>
              </w:rPr>
            </w:pPr>
            <w:proofErr w:type="gramStart"/>
            <w:r w:rsidRPr="00BA3803">
              <w:rPr>
                <w:rFonts w:ascii="Gill Sans MT" w:hAnsi="Gill Sans MT"/>
                <w:i/>
                <w:sz w:val="20"/>
                <w:szCs w:val="20"/>
              </w:rPr>
              <w:t>global  output</w:t>
            </w:r>
            <w:proofErr w:type="gramEnd"/>
            <w:r w:rsidRPr="00BA3803">
              <w:rPr>
                <w:rFonts w:ascii="Gill Sans MT" w:hAnsi="Gill Sans MT"/>
                <w:i/>
                <w:sz w:val="20"/>
                <w:szCs w:val="20"/>
              </w:rPr>
              <w:t xml:space="preserve">   "C:\Project\Country\Year\Output"</w:t>
            </w:r>
          </w:p>
          <w:p w14:paraId="06BAE9F2" w14:textId="3C79A470" w:rsidR="007F7B8D" w:rsidRPr="00BA3803" w:rsidRDefault="007F7B8D" w:rsidP="00BA3803">
            <w:pPr>
              <w:spacing w:line="276" w:lineRule="auto"/>
              <w:ind w:left="86"/>
              <w:rPr>
                <w:rFonts w:ascii="Gill Sans MT" w:hAnsi="Gill Sans MT"/>
                <w:i/>
                <w:sz w:val="20"/>
                <w:szCs w:val="20"/>
              </w:rPr>
            </w:pPr>
            <w:proofErr w:type="gramStart"/>
            <w:r w:rsidRPr="00BA3803">
              <w:rPr>
                <w:rFonts w:ascii="Gill Sans MT" w:hAnsi="Gill Sans MT"/>
                <w:i/>
                <w:sz w:val="20"/>
                <w:szCs w:val="20"/>
              </w:rPr>
              <w:t>global  log</w:t>
            </w:r>
            <w:proofErr w:type="gramEnd"/>
            <w:r w:rsidRPr="00BA3803">
              <w:rPr>
                <w:rFonts w:ascii="Gill Sans MT" w:hAnsi="Gill Sans MT"/>
                <w:i/>
                <w:sz w:val="20"/>
                <w:szCs w:val="20"/>
              </w:rPr>
              <w:t xml:space="preserve">          "C:\Project\Country\Year\Log"</w:t>
            </w:r>
          </w:p>
          <w:p w14:paraId="4BAD945F" w14:textId="1783A951" w:rsidR="007F7B8D" w:rsidRPr="00BA3803" w:rsidRDefault="007F7B8D" w:rsidP="00BA3803">
            <w:pPr>
              <w:spacing w:line="276" w:lineRule="auto"/>
              <w:ind w:left="86"/>
              <w:rPr>
                <w:rFonts w:ascii="Gill Sans MT" w:hAnsi="Gill Sans MT"/>
                <w:i/>
                <w:sz w:val="20"/>
                <w:szCs w:val="20"/>
              </w:rPr>
            </w:pPr>
            <w:proofErr w:type="gramStart"/>
            <w:r w:rsidRPr="00BA3803">
              <w:rPr>
                <w:rFonts w:ascii="Gill Sans MT" w:hAnsi="Gill Sans MT"/>
                <w:i/>
                <w:sz w:val="20"/>
                <w:szCs w:val="20"/>
              </w:rPr>
              <w:t>global  table</w:t>
            </w:r>
            <w:proofErr w:type="gramEnd"/>
            <w:r w:rsidRPr="00BA3803">
              <w:rPr>
                <w:rFonts w:ascii="Gill Sans MT" w:hAnsi="Gill Sans MT"/>
                <w:i/>
                <w:sz w:val="20"/>
                <w:szCs w:val="20"/>
              </w:rPr>
              <w:t xml:space="preserve">       "C:\Project\Country\Year\Table"</w:t>
            </w:r>
          </w:p>
          <w:p w14:paraId="5D21E7D6" w14:textId="77777777" w:rsidR="007F7B8D" w:rsidRPr="00BA3803" w:rsidRDefault="007F7B8D">
            <w:pPr>
              <w:rPr>
                <w:rFonts w:ascii="Gill Sans MT" w:hAnsi="Gill Sans MT"/>
                <w:sz w:val="12"/>
                <w:szCs w:val="12"/>
              </w:rPr>
            </w:pPr>
          </w:p>
        </w:tc>
      </w:tr>
    </w:tbl>
    <w:p w14:paraId="2845E3DC" w14:textId="77777777" w:rsidR="007F7B8D" w:rsidRPr="00BA3803" w:rsidRDefault="007F7B8D" w:rsidP="007F7B8D">
      <w:pPr>
        <w:spacing w:after="0" w:line="240" w:lineRule="auto"/>
        <w:rPr>
          <w:rFonts w:ascii="Gill Sans MT" w:hAnsi="Gill Sans MT"/>
        </w:rPr>
      </w:pPr>
    </w:p>
    <w:p w14:paraId="1C4333EF" w14:textId="42D7A8F9" w:rsidR="007F7B8D" w:rsidRPr="00BA3803" w:rsidRDefault="007F7B8D" w:rsidP="003D6909">
      <w:pPr>
        <w:pStyle w:val="Heading1"/>
      </w:pPr>
      <w:r w:rsidRPr="00BA3803">
        <w:t xml:space="preserve">Prepare </w:t>
      </w:r>
      <w:r w:rsidR="00A66B13">
        <w:t>a</w:t>
      </w:r>
      <w:r w:rsidRPr="00BA3803">
        <w:t xml:space="preserve">nalytic </w:t>
      </w:r>
      <w:r w:rsidR="00A66B13">
        <w:t>d</w:t>
      </w:r>
      <w:r w:rsidRPr="00BA3803">
        <w:t xml:space="preserve">ata for </w:t>
      </w:r>
      <w:r w:rsidR="00A66B13">
        <w:t>c</w:t>
      </w:r>
      <w:r w:rsidRPr="00BA3803">
        <w:t xml:space="preserve">omparative </w:t>
      </w:r>
      <w:r w:rsidR="00A66B13">
        <w:t>a</w:t>
      </w:r>
      <w:r w:rsidRPr="00BA3803">
        <w:t>nalysis</w:t>
      </w:r>
    </w:p>
    <w:p w14:paraId="592C1677" w14:textId="3441D0CF" w:rsidR="007F7B8D" w:rsidRDefault="007F7B8D" w:rsidP="00BA3803">
      <w:pPr>
        <w:pStyle w:val="BodyText1"/>
      </w:pPr>
      <w:r>
        <w:t xml:space="preserve">The </w:t>
      </w:r>
      <w:r w:rsidR="000B7F6C">
        <w:t xml:space="preserve">table shells </w:t>
      </w:r>
      <w:r>
        <w:t>include tables for both comparative analysis of midline and baseline ZOI survey</w:t>
      </w:r>
      <w:r w:rsidR="00BB003F">
        <w:t xml:space="preserve"> data and descriptive analysis of only midline ZOI survey data</w:t>
      </w:r>
      <w:r w:rsidR="002D3344">
        <w:t xml:space="preserve"> (i.e.</w:t>
      </w:r>
      <w:r w:rsidR="002461E1">
        <w:t>, data available only at midline, including climate, program participation, and water insecurity)</w:t>
      </w:r>
      <w:r>
        <w:t>. The first step to prepare the midline and baseline analytic datasets for comparative analysis is to create all variables needed to calculate Feed the Future indicators</w:t>
      </w:r>
      <w:r w:rsidR="00472FB5">
        <w:t>,</w:t>
      </w:r>
      <w:r>
        <w:t xml:space="preserve"> all relevant disaggregates</w:t>
      </w:r>
      <w:r w:rsidR="00472FB5">
        <w:t>, and any other results to be reported as</w:t>
      </w:r>
      <w:r>
        <w:t xml:space="preserve"> specified in the </w:t>
      </w:r>
      <w:r w:rsidR="00472FB5">
        <w:t>table shells</w:t>
      </w:r>
      <w:r w:rsidR="004E30FD">
        <w:t>.</w:t>
      </w:r>
      <w:r w:rsidR="00472FB5">
        <w:t xml:space="preserve"> </w:t>
      </w:r>
      <w:r>
        <w:t>All relevant analytic and survey design</w:t>
      </w:r>
      <w:r w:rsidR="00BB55D0">
        <w:t>-</w:t>
      </w:r>
      <w:r>
        <w:t xml:space="preserve">related variables (strata, cluster, weight) must have the same names and value labels in both baseline and midline datasets. The next step is to combine baseline and midline datasets by appending </w:t>
      </w:r>
      <w:r w:rsidR="00BD5EDC">
        <w:t>them</w:t>
      </w:r>
      <w:r>
        <w:t>. The combined dataset must include a variable (survey) that identifies whether a record comes from the baseline or the midline survey. In the Stata program</w:t>
      </w:r>
      <w:r w:rsidR="00FE231E">
        <w:t>s</w:t>
      </w:r>
      <w:r>
        <w:t>, survey</w:t>
      </w:r>
      <w:proofErr w:type="gramStart"/>
      <w:r>
        <w:t>=</w:t>
      </w:r>
      <w:r w:rsidR="009B0F03">
        <w:t>“</w:t>
      </w:r>
      <w:proofErr w:type="gramEnd"/>
      <w:r>
        <w:t>BL” for baseline data and survey=</w:t>
      </w:r>
      <w:r w:rsidR="009B0F03">
        <w:t>“</w:t>
      </w:r>
      <w:r>
        <w:t xml:space="preserve">ML” for midline data. The detailed procedures to prepare analytic data for </w:t>
      </w:r>
      <w:r w:rsidR="005F1476">
        <w:t xml:space="preserve">tabulation </w:t>
      </w:r>
      <w:r>
        <w:t xml:space="preserve">are discussed </w:t>
      </w:r>
      <w:r w:rsidR="00925AF9">
        <w:t>as follows</w:t>
      </w:r>
      <w:r w:rsidRPr="00BA3803">
        <w:t>.</w:t>
      </w:r>
    </w:p>
    <w:p w14:paraId="7C2FE709" w14:textId="1F38CA2F" w:rsidR="007F7B8D" w:rsidRPr="00BA3803" w:rsidRDefault="007F7B8D" w:rsidP="007F7B8D">
      <w:pPr>
        <w:spacing w:after="120" w:line="240" w:lineRule="auto"/>
        <w:rPr>
          <w:rFonts w:ascii="Gill Sans MT" w:hAnsi="Gill Sans MT" w:cstheme="minorHAnsi"/>
          <w:b/>
        </w:rPr>
      </w:pPr>
      <w:r w:rsidRPr="00BA3803">
        <w:rPr>
          <w:rFonts w:ascii="Gill Sans MT" w:hAnsi="Gill Sans MT" w:cstheme="minorHAnsi"/>
          <w:b/>
        </w:rPr>
        <w:t>2a</w:t>
      </w:r>
      <w:r w:rsidR="0037132F">
        <w:rPr>
          <w:rFonts w:ascii="Gill Sans MT" w:hAnsi="Gill Sans MT" w:cstheme="minorHAnsi"/>
          <w:b/>
          <w:bCs/>
        </w:rPr>
        <w:t>.</w:t>
      </w:r>
      <w:r w:rsidRPr="00BA3803">
        <w:rPr>
          <w:rFonts w:ascii="Gill Sans MT" w:hAnsi="Gill Sans MT" w:cstheme="minorHAnsi"/>
          <w:b/>
        </w:rPr>
        <w:t xml:space="preserve"> Prepare the midline ZOI data</w:t>
      </w:r>
    </w:p>
    <w:p w14:paraId="54BF4A51" w14:textId="07CD00CB" w:rsidR="007F7B8D" w:rsidRDefault="007F7B8D" w:rsidP="00BA3803">
      <w:pPr>
        <w:pStyle w:val="BodyText1"/>
      </w:pPr>
      <w:r w:rsidRPr="00B82BA1">
        <w:t>Midline data</w:t>
      </w:r>
      <w:r w:rsidR="005207A0">
        <w:t xml:space="preserve"> </w:t>
      </w:r>
      <w:r w:rsidR="00925AF9">
        <w:t>are</w:t>
      </w:r>
      <w:r w:rsidR="005207A0">
        <w:t xml:space="preserve"> </w:t>
      </w:r>
      <w:r w:rsidR="005F1476">
        <w:t xml:space="preserve">exported from </w:t>
      </w:r>
      <w:proofErr w:type="spellStart"/>
      <w:r w:rsidR="005F1476">
        <w:t>CSPro</w:t>
      </w:r>
      <w:proofErr w:type="spellEnd"/>
      <w:r w:rsidRPr="00B82BA1">
        <w:t xml:space="preserve"> </w:t>
      </w:r>
      <w:r w:rsidR="005207A0">
        <w:t>as</w:t>
      </w:r>
      <w:r w:rsidRPr="00B82BA1">
        <w:t xml:space="preserve"> two </w:t>
      </w:r>
      <w:r w:rsidR="005F1476">
        <w:t>files</w:t>
      </w:r>
      <w:r w:rsidRPr="00B82BA1">
        <w:t xml:space="preserve">, </w:t>
      </w:r>
      <w:r w:rsidR="005F1476">
        <w:t xml:space="preserve">a </w:t>
      </w:r>
      <w:r w:rsidR="00384D7A">
        <w:t>household</w:t>
      </w:r>
      <w:r w:rsidR="005F1476">
        <w:t>-</w:t>
      </w:r>
      <w:r w:rsidRPr="00B82BA1">
        <w:t>level data</w:t>
      </w:r>
      <w:r w:rsidR="005207A0">
        <w:t xml:space="preserve"> file</w:t>
      </w:r>
      <w:r w:rsidRPr="00B82BA1">
        <w:t xml:space="preserve"> and </w:t>
      </w:r>
      <w:r w:rsidR="005F1476">
        <w:t xml:space="preserve">a </w:t>
      </w:r>
      <w:r w:rsidR="00384D7A">
        <w:t>person</w:t>
      </w:r>
      <w:r w:rsidR="005F1476">
        <w:t>-</w:t>
      </w:r>
      <w:r w:rsidRPr="00B82BA1">
        <w:t>level data</w:t>
      </w:r>
      <w:r w:rsidR="005207A0">
        <w:t xml:space="preserve"> file</w:t>
      </w:r>
      <w:r w:rsidRPr="00B82BA1">
        <w:t xml:space="preserve">. </w:t>
      </w:r>
      <w:r>
        <w:t xml:space="preserve">Using </w:t>
      </w:r>
      <w:r w:rsidRPr="006C5D2A">
        <w:rPr>
          <w:rStyle w:val="normaltextrun"/>
          <w:rFonts w:cstheme="minorHAnsi"/>
          <w:color w:val="000000"/>
          <w:bdr w:val="none" w:sz="0" w:space="0" w:color="auto" w:frame="1"/>
        </w:rPr>
        <w:t xml:space="preserve">the midline household and </w:t>
      </w:r>
      <w:r w:rsidR="00650A6A">
        <w:rPr>
          <w:rStyle w:val="normaltextrun"/>
          <w:rFonts w:cstheme="minorHAnsi"/>
          <w:color w:val="000000"/>
          <w:bdr w:val="none" w:sz="0" w:space="0" w:color="auto" w:frame="1"/>
        </w:rPr>
        <w:t>person</w:t>
      </w:r>
      <w:r w:rsidRPr="006C5D2A">
        <w:rPr>
          <w:rStyle w:val="normaltextrun"/>
          <w:rFonts w:cstheme="minorHAnsi"/>
          <w:color w:val="000000"/>
          <w:bdr w:val="none" w:sz="0" w:space="0" w:color="auto" w:frame="1"/>
        </w:rPr>
        <w:t xml:space="preserve">-level data </w:t>
      </w:r>
      <w:r w:rsidR="001917FD">
        <w:rPr>
          <w:rStyle w:val="normaltextrun"/>
          <w:rFonts w:cstheme="minorHAnsi"/>
          <w:color w:val="000000"/>
          <w:bdr w:val="none" w:sz="0" w:space="0" w:color="auto" w:frame="1"/>
        </w:rPr>
        <w:t xml:space="preserve">exported from </w:t>
      </w:r>
      <w:proofErr w:type="spellStart"/>
      <w:r w:rsidR="001917FD">
        <w:rPr>
          <w:rStyle w:val="normaltextrun"/>
          <w:rFonts w:cstheme="minorHAnsi"/>
          <w:color w:val="000000"/>
          <w:bdr w:val="none" w:sz="0" w:space="0" w:color="auto" w:frame="1"/>
        </w:rPr>
        <w:t>CSPro</w:t>
      </w:r>
      <w:proofErr w:type="spellEnd"/>
      <w:r w:rsidR="001917FD">
        <w:rPr>
          <w:rStyle w:val="normaltextrun"/>
          <w:rFonts w:cstheme="minorHAnsi"/>
          <w:color w:val="000000"/>
          <w:bdr w:val="none" w:sz="0" w:space="0" w:color="auto" w:frame="1"/>
        </w:rPr>
        <w:t xml:space="preserve"> </w:t>
      </w:r>
      <w:r w:rsidR="005207A0">
        <w:rPr>
          <w:rStyle w:val="normaltextrun"/>
          <w:rFonts w:cstheme="minorHAnsi"/>
          <w:color w:val="000000"/>
          <w:bdr w:val="none" w:sz="0" w:space="0" w:color="auto" w:frame="1"/>
        </w:rPr>
        <w:t>in</w:t>
      </w:r>
      <w:r w:rsidR="001917FD">
        <w:rPr>
          <w:rStyle w:val="normaltextrun"/>
          <w:rFonts w:cstheme="minorHAnsi"/>
          <w:color w:val="000000"/>
          <w:bdr w:val="none" w:sz="0" w:space="0" w:color="auto" w:frame="1"/>
        </w:rPr>
        <w:t>to Stata</w:t>
      </w:r>
      <w:r w:rsidR="005207A0">
        <w:rPr>
          <w:rStyle w:val="normaltextrun"/>
          <w:rFonts w:cstheme="minorHAnsi"/>
          <w:color w:val="000000"/>
          <w:bdr w:val="none" w:sz="0" w:space="0" w:color="auto" w:frame="1"/>
        </w:rPr>
        <w:t xml:space="preserve"> format</w:t>
      </w:r>
      <w:r w:rsidR="001917FD">
        <w:rPr>
          <w:rStyle w:val="normaltextrun"/>
          <w:rFonts w:cstheme="minorHAnsi"/>
          <w:color w:val="000000"/>
          <w:bdr w:val="none" w:sz="0" w:space="0" w:color="auto" w:frame="1"/>
        </w:rPr>
        <w:t xml:space="preserve">, </w:t>
      </w:r>
      <w:r>
        <w:t xml:space="preserve">prepare </w:t>
      </w:r>
      <w:r>
        <w:lastRenderedPageBreak/>
        <w:t>two analytic datasets, one for household</w:t>
      </w:r>
      <w:r w:rsidR="001917FD">
        <w:t>-</w:t>
      </w:r>
      <w:r>
        <w:t xml:space="preserve">level data and another for </w:t>
      </w:r>
      <w:r w:rsidR="00053A8C">
        <w:t>person</w:t>
      </w:r>
      <w:r w:rsidR="001917FD">
        <w:t>-</w:t>
      </w:r>
      <w:r>
        <w:t>level data</w:t>
      </w:r>
      <w:r w:rsidR="005E403F">
        <w:t>,</w:t>
      </w:r>
      <w:r w:rsidR="007F5774">
        <w:t xml:space="preserve"> using</w:t>
      </w:r>
      <w:r w:rsidR="005E403F">
        <w:t xml:space="preserve"> the</w:t>
      </w:r>
      <w:r w:rsidR="007F5774">
        <w:t xml:space="preserve"> customized version of </w:t>
      </w:r>
      <w:r w:rsidR="001C1923">
        <w:t xml:space="preserve">relevant </w:t>
      </w:r>
      <w:r w:rsidR="007F5774">
        <w:t>Stata do files</w:t>
      </w:r>
      <w:r w:rsidR="001C1923">
        <w:t xml:space="preserve"> available in the </w:t>
      </w:r>
      <w:r w:rsidR="00111805">
        <w:t xml:space="preserve">ZOI Survey Methods </w:t>
      </w:r>
      <w:r w:rsidR="001C1923">
        <w:t>Toolkit</w:t>
      </w:r>
      <w:r>
        <w:t>. In both cases, create all variables needed to calculate Feed the Future indicators</w:t>
      </w:r>
      <w:r w:rsidR="00F4686C">
        <w:t>,</w:t>
      </w:r>
      <w:r>
        <w:t xml:space="preserve"> all relevant disaggregates</w:t>
      </w:r>
      <w:r w:rsidR="00F4686C">
        <w:t>, and any other results to be reported</w:t>
      </w:r>
      <w:r>
        <w:t>. Create a variable to identify the survey type. After creating all the necessary variables, save the two analytic datasets</w:t>
      </w:r>
      <w:r w:rsidR="0025092C">
        <w:t xml:space="preserve"> in</w:t>
      </w:r>
      <w:r w:rsidR="00111805">
        <w:t xml:space="preserve"> the</w:t>
      </w:r>
      <w:r w:rsidR="0025092C">
        <w:t xml:space="preserve"> output folder</w:t>
      </w:r>
      <w:r>
        <w:t>. Stata commands to create midline person</w:t>
      </w:r>
      <w:r w:rsidR="00641E9D">
        <w:t>-level</w:t>
      </w:r>
      <w:r>
        <w:t xml:space="preserve"> and household</w:t>
      </w:r>
      <w:r w:rsidR="00641E9D">
        <w:t>-</w:t>
      </w:r>
      <w:r>
        <w:t xml:space="preserve">level analytic datasets are </w:t>
      </w:r>
      <w:r w:rsidR="00641E9D">
        <w:t>as follows</w:t>
      </w:r>
      <w:r>
        <w:t>:</w:t>
      </w:r>
    </w:p>
    <w:p w14:paraId="224CC839" w14:textId="3C7FF877" w:rsidR="007F7B8D" w:rsidRPr="00840573" w:rsidRDefault="007F7B8D" w:rsidP="00840573">
      <w:pPr>
        <w:spacing w:after="0" w:line="240" w:lineRule="auto"/>
        <w:ind w:firstLine="720"/>
        <w:rPr>
          <w:rFonts w:ascii="Gill Sans MT" w:hAnsi="Gill Sans MT"/>
          <w:b/>
        </w:rPr>
      </w:pPr>
      <w:r w:rsidRPr="00840573">
        <w:rPr>
          <w:rFonts w:ascii="Gill Sans MT" w:hAnsi="Gill Sans MT"/>
          <w:b/>
        </w:rPr>
        <w:t>Person</w:t>
      </w:r>
      <w:r w:rsidR="00641E9D" w:rsidRPr="00840573">
        <w:rPr>
          <w:rFonts w:ascii="Gill Sans MT" w:hAnsi="Gill Sans MT"/>
          <w:b/>
          <w:bCs/>
        </w:rPr>
        <w:t>-</w:t>
      </w:r>
      <w:r w:rsidRPr="00840573">
        <w:rPr>
          <w:rFonts w:ascii="Gill Sans MT" w:hAnsi="Gill Sans MT"/>
          <w:b/>
        </w:rPr>
        <w:t>level data</w:t>
      </w:r>
    </w:p>
    <w:p w14:paraId="76A9F3AB" w14:textId="094C87C7" w:rsidR="007F7B8D" w:rsidRPr="00BA3803" w:rsidRDefault="007F7B8D" w:rsidP="007F7B8D">
      <w:pPr>
        <w:pStyle w:val="ListParagraph"/>
        <w:spacing w:after="0" w:line="240" w:lineRule="auto"/>
        <w:rPr>
          <w:rFonts w:ascii="Gill Sans MT" w:hAnsi="Gill Sans MT"/>
          <w:i/>
        </w:rPr>
      </w:pPr>
      <w:r w:rsidRPr="00BA3803">
        <w:rPr>
          <w:rFonts w:ascii="Gill Sans MT" w:hAnsi="Gill Sans MT"/>
          <w:i/>
        </w:rPr>
        <w:t xml:space="preserve">use “$data\FTF ZOI Survey [Country] [YEAR] Person </w:t>
      </w:r>
      <w:r w:rsidR="002A7603" w:rsidRPr="00BA3803">
        <w:rPr>
          <w:rFonts w:ascii="Gill Sans MT" w:hAnsi="Gill Sans MT"/>
          <w:i/>
        </w:rPr>
        <w:t>analytic</w:t>
      </w:r>
      <w:r w:rsidRPr="00BA3803">
        <w:rPr>
          <w:rFonts w:ascii="Gill Sans MT" w:hAnsi="Gill Sans MT"/>
          <w:i/>
        </w:rPr>
        <w:t xml:space="preserve"> data midline”, clear</w:t>
      </w:r>
    </w:p>
    <w:p w14:paraId="70F5D377" w14:textId="77777777" w:rsidR="007F7B8D" w:rsidRPr="00BA3803" w:rsidRDefault="007F7B8D" w:rsidP="007F7B8D">
      <w:pPr>
        <w:spacing w:after="0" w:line="240" w:lineRule="auto"/>
        <w:ind w:left="720"/>
        <w:rPr>
          <w:rFonts w:ascii="Gill Sans MT" w:hAnsi="Gill Sans MT"/>
          <w:i/>
        </w:rPr>
      </w:pPr>
      <w:r w:rsidRPr="00BA3803">
        <w:rPr>
          <w:rFonts w:ascii="Gill Sans MT" w:hAnsi="Gill Sans MT"/>
          <w:i/>
        </w:rPr>
        <w:t>gen survey=”ML”</w:t>
      </w:r>
    </w:p>
    <w:p w14:paraId="21BE6F3F" w14:textId="40774877" w:rsidR="007F7B8D" w:rsidRPr="00BA3803" w:rsidRDefault="007F7B8D" w:rsidP="007F7B8D">
      <w:pPr>
        <w:spacing w:after="0" w:line="240" w:lineRule="auto"/>
        <w:ind w:left="720"/>
        <w:rPr>
          <w:rFonts w:ascii="Gill Sans MT" w:hAnsi="Gill Sans MT"/>
          <w:i/>
        </w:rPr>
      </w:pPr>
      <w:r w:rsidRPr="4545A3CC">
        <w:rPr>
          <w:rFonts w:ascii="Gill Sans MT" w:hAnsi="Gill Sans MT"/>
          <w:i/>
          <w:iCs/>
        </w:rPr>
        <w:t>gen all==</w:t>
      </w:r>
      <w:proofErr w:type="gramStart"/>
      <w:r w:rsidRPr="4545A3CC">
        <w:rPr>
          <w:rFonts w:ascii="Gill Sans MT" w:hAnsi="Gill Sans MT"/>
          <w:i/>
          <w:iCs/>
        </w:rPr>
        <w:t>1  /</w:t>
      </w:r>
      <w:proofErr w:type="gramEnd"/>
      <w:r w:rsidRPr="4545A3CC">
        <w:rPr>
          <w:rFonts w:ascii="Gill Sans MT" w:hAnsi="Gill Sans MT"/>
          <w:i/>
          <w:iCs/>
        </w:rPr>
        <w:t>//Need this var in the program to auto populate table</w:t>
      </w:r>
      <w:r w:rsidR="00DB0F46" w:rsidRPr="4545A3CC">
        <w:rPr>
          <w:rFonts w:ascii="Gill Sans MT" w:hAnsi="Gill Sans MT"/>
          <w:i/>
          <w:iCs/>
        </w:rPr>
        <w:t xml:space="preserve"> for all perso</w:t>
      </w:r>
      <w:r w:rsidR="0014661A" w:rsidRPr="4545A3CC">
        <w:rPr>
          <w:rFonts w:ascii="Gill Sans MT" w:hAnsi="Gill Sans MT"/>
          <w:i/>
          <w:iCs/>
        </w:rPr>
        <w:t>n</w:t>
      </w:r>
    </w:p>
    <w:p w14:paraId="379E6CA1" w14:textId="36450517" w:rsidR="4545A3CC" w:rsidRDefault="4545A3CC" w:rsidP="4545A3CC">
      <w:pPr>
        <w:spacing w:after="0" w:line="240" w:lineRule="auto"/>
        <w:ind w:left="720"/>
        <w:rPr>
          <w:rFonts w:ascii="Gill Sans MT" w:hAnsi="Gill Sans MT"/>
          <w:i/>
          <w:iCs/>
        </w:rPr>
      </w:pPr>
    </w:p>
    <w:p w14:paraId="21BE96D6" w14:textId="77777777" w:rsidR="007F7B8D" w:rsidRPr="00BA3803" w:rsidRDefault="007F7B8D" w:rsidP="007F7B8D">
      <w:pPr>
        <w:spacing w:after="0" w:line="240" w:lineRule="auto"/>
        <w:ind w:left="720"/>
        <w:rPr>
          <w:rFonts w:ascii="Gill Sans MT" w:hAnsi="Gill Sans MT"/>
          <w:i/>
        </w:rPr>
      </w:pPr>
      <w:proofErr w:type="gramStart"/>
      <w:r w:rsidRPr="00BA3803">
        <w:rPr>
          <w:rFonts w:ascii="Gill Sans MT" w:hAnsi="Gill Sans MT"/>
          <w:i/>
        </w:rPr>
        <w:t>…..</w:t>
      </w:r>
      <w:proofErr w:type="gramEnd"/>
      <w:r w:rsidRPr="00BA3803">
        <w:rPr>
          <w:rFonts w:ascii="Gill Sans MT" w:hAnsi="Gill Sans MT"/>
          <w:i/>
        </w:rPr>
        <w:t>create all necessary variables</w:t>
      </w:r>
    </w:p>
    <w:p w14:paraId="27AD4624" w14:textId="77777777" w:rsidR="007F7B8D" w:rsidRPr="00BA3803" w:rsidRDefault="007F7B8D" w:rsidP="007F7B8D">
      <w:pPr>
        <w:pStyle w:val="ListParagraph"/>
        <w:spacing w:after="0" w:line="240" w:lineRule="auto"/>
        <w:rPr>
          <w:rFonts w:ascii="Gill Sans MT" w:hAnsi="Gill Sans MT"/>
          <w:i/>
        </w:rPr>
      </w:pPr>
      <w:r w:rsidRPr="00BA3803">
        <w:rPr>
          <w:rFonts w:ascii="Gill Sans MT" w:hAnsi="Gill Sans MT"/>
          <w:i/>
        </w:rPr>
        <w:t xml:space="preserve">save “$output\FTF ZOI Survey [Country] [YEAR] Person analytic </w:t>
      </w:r>
      <w:proofErr w:type="spellStart"/>
      <w:r w:rsidRPr="00BA3803">
        <w:rPr>
          <w:rFonts w:ascii="Gill Sans MT" w:hAnsi="Gill Sans MT"/>
          <w:i/>
        </w:rPr>
        <w:t>data_ML</w:t>
      </w:r>
      <w:proofErr w:type="spellEnd"/>
      <w:r w:rsidRPr="00BA3803">
        <w:rPr>
          <w:rFonts w:ascii="Gill Sans MT" w:hAnsi="Gill Sans MT"/>
          <w:i/>
        </w:rPr>
        <w:t>”, replace</w:t>
      </w:r>
    </w:p>
    <w:p w14:paraId="3D68A7F9" w14:textId="77777777" w:rsidR="007F7B8D" w:rsidRPr="00BA3803" w:rsidRDefault="007F7B8D" w:rsidP="007F7B8D">
      <w:pPr>
        <w:pStyle w:val="ListParagraph"/>
        <w:spacing w:after="0" w:line="240" w:lineRule="auto"/>
        <w:rPr>
          <w:rFonts w:ascii="Gill Sans MT" w:hAnsi="Gill Sans MT"/>
          <w:i/>
        </w:rPr>
      </w:pPr>
    </w:p>
    <w:p w14:paraId="7300CD93" w14:textId="5CDF0DEC" w:rsidR="007F7B8D" w:rsidRPr="00840573" w:rsidRDefault="007F7B8D" w:rsidP="00840573">
      <w:pPr>
        <w:spacing w:after="0" w:line="240" w:lineRule="auto"/>
        <w:ind w:firstLine="720"/>
        <w:rPr>
          <w:rFonts w:ascii="Gill Sans MT" w:hAnsi="Gill Sans MT"/>
          <w:b/>
          <w:i/>
        </w:rPr>
      </w:pPr>
      <w:r w:rsidRPr="00840573">
        <w:rPr>
          <w:rFonts w:ascii="Gill Sans MT" w:hAnsi="Gill Sans MT"/>
          <w:b/>
        </w:rPr>
        <w:t>Household</w:t>
      </w:r>
      <w:r w:rsidR="00641E9D">
        <w:rPr>
          <w:rFonts w:ascii="Gill Sans MT" w:hAnsi="Gill Sans MT"/>
          <w:b/>
          <w:bCs/>
        </w:rPr>
        <w:t>-</w:t>
      </w:r>
      <w:r w:rsidRPr="00840573">
        <w:rPr>
          <w:rFonts w:ascii="Gill Sans MT" w:hAnsi="Gill Sans MT"/>
          <w:b/>
        </w:rPr>
        <w:t>level data</w:t>
      </w:r>
    </w:p>
    <w:p w14:paraId="00DB839B" w14:textId="2CF7DBB8" w:rsidR="007F7B8D" w:rsidRPr="00BA3803" w:rsidRDefault="007F7B8D" w:rsidP="007F7B8D">
      <w:pPr>
        <w:pStyle w:val="ListParagraph"/>
        <w:spacing w:after="0" w:line="240" w:lineRule="auto"/>
        <w:rPr>
          <w:rFonts w:ascii="Gill Sans MT" w:hAnsi="Gill Sans MT"/>
          <w:i/>
        </w:rPr>
      </w:pPr>
      <w:r w:rsidRPr="00BA3803">
        <w:rPr>
          <w:rFonts w:ascii="Gill Sans MT" w:hAnsi="Gill Sans MT"/>
          <w:i/>
        </w:rPr>
        <w:t xml:space="preserve">use “$data\FTF ZOI Survey [Country] [YEAR] Household </w:t>
      </w:r>
      <w:r w:rsidR="002A7603" w:rsidRPr="00BA3803">
        <w:rPr>
          <w:rFonts w:ascii="Gill Sans MT" w:hAnsi="Gill Sans MT"/>
          <w:i/>
        </w:rPr>
        <w:t>analytic</w:t>
      </w:r>
      <w:r w:rsidRPr="00BA3803">
        <w:rPr>
          <w:rFonts w:ascii="Gill Sans MT" w:hAnsi="Gill Sans MT"/>
          <w:i/>
        </w:rPr>
        <w:t xml:space="preserve"> data midline”, clear</w:t>
      </w:r>
    </w:p>
    <w:p w14:paraId="005486E3" w14:textId="77777777" w:rsidR="007F7B8D" w:rsidRPr="00BA3803" w:rsidRDefault="007F7B8D" w:rsidP="007F7B8D">
      <w:pPr>
        <w:spacing w:after="0" w:line="240" w:lineRule="auto"/>
        <w:ind w:left="720"/>
        <w:rPr>
          <w:rFonts w:ascii="Gill Sans MT" w:hAnsi="Gill Sans MT"/>
          <w:i/>
        </w:rPr>
      </w:pPr>
      <w:r w:rsidRPr="00BA3803">
        <w:rPr>
          <w:rFonts w:ascii="Gill Sans MT" w:hAnsi="Gill Sans MT"/>
          <w:i/>
        </w:rPr>
        <w:t>gen survey=”ML”</w:t>
      </w:r>
    </w:p>
    <w:p w14:paraId="45C76112" w14:textId="3C9E9D64" w:rsidR="007F7B8D" w:rsidRPr="00BA3803" w:rsidRDefault="007F7B8D" w:rsidP="4545A3CC">
      <w:pPr>
        <w:spacing w:after="0" w:line="240" w:lineRule="auto"/>
        <w:ind w:left="720"/>
        <w:rPr>
          <w:rFonts w:ascii="Gill Sans MT" w:hAnsi="Gill Sans MT"/>
          <w:i/>
          <w:iCs/>
        </w:rPr>
      </w:pPr>
      <w:r w:rsidRPr="4545A3CC">
        <w:rPr>
          <w:rFonts w:ascii="Gill Sans MT" w:hAnsi="Gill Sans MT"/>
          <w:i/>
          <w:iCs/>
        </w:rPr>
        <w:t>gen all==1</w:t>
      </w:r>
      <w:r w:rsidR="00AA7422" w:rsidRPr="4545A3CC">
        <w:rPr>
          <w:rFonts w:ascii="Gill Sans MT" w:hAnsi="Gill Sans MT"/>
          <w:i/>
          <w:iCs/>
        </w:rPr>
        <w:t xml:space="preserve"> ///Need this var in the program to auto populate table for all household</w:t>
      </w:r>
    </w:p>
    <w:p w14:paraId="48BC0EEA" w14:textId="4AFCD687" w:rsidR="4545A3CC" w:rsidRDefault="4545A3CC" w:rsidP="4545A3CC">
      <w:pPr>
        <w:spacing w:after="0" w:line="240" w:lineRule="auto"/>
        <w:ind w:left="720"/>
        <w:rPr>
          <w:rFonts w:ascii="Gill Sans MT" w:hAnsi="Gill Sans MT"/>
          <w:i/>
          <w:iCs/>
        </w:rPr>
      </w:pPr>
    </w:p>
    <w:p w14:paraId="0CE3D422" w14:textId="77777777" w:rsidR="007F7B8D" w:rsidRPr="00BA3803" w:rsidRDefault="007F7B8D" w:rsidP="007F7B8D">
      <w:pPr>
        <w:spacing w:after="0" w:line="240" w:lineRule="auto"/>
        <w:ind w:left="720"/>
        <w:rPr>
          <w:rFonts w:ascii="Gill Sans MT" w:hAnsi="Gill Sans MT"/>
          <w:i/>
        </w:rPr>
      </w:pPr>
      <w:proofErr w:type="gramStart"/>
      <w:r w:rsidRPr="00BA3803">
        <w:rPr>
          <w:rFonts w:ascii="Gill Sans MT" w:hAnsi="Gill Sans MT"/>
          <w:i/>
        </w:rPr>
        <w:t>…..</w:t>
      </w:r>
      <w:proofErr w:type="gramEnd"/>
      <w:r w:rsidRPr="00BA3803">
        <w:rPr>
          <w:rFonts w:ascii="Gill Sans MT" w:hAnsi="Gill Sans MT"/>
          <w:i/>
        </w:rPr>
        <w:t>create all necessary variables</w:t>
      </w:r>
    </w:p>
    <w:p w14:paraId="1B4DC93C" w14:textId="77777777" w:rsidR="007F7B8D" w:rsidRPr="00BA3803" w:rsidRDefault="007F7B8D" w:rsidP="007F7B8D">
      <w:pPr>
        <w:pStyle w:val="ListParagraph"/>
        <w:spacing w:after="0" w:line="240" w:lineRule="auto"/>
        <w:rPr>
          <w:rFonts w:ascii="Gill Sans MT" w:hAnsi="Gill Sans MT"/>
          <w:i/>
        </w:rPr>
      </w:pPr>
      <w:r w:rsidRPr="00BA3803">
        <w:rPr>
          <w:rFonts w:ascii="Gill Sans MT" w:hAnsi="Gill Sans MT"/>
          <w:i/>
        </w:rPr>
        <w:t xml:space="preserve">save “$output\FTF ZOI Survey [Country] [YEAR] Household analytic </w:t>
      </w:r>
      <w:proofErr w:type="spellStart"/>
      <w:r w:rsidRPr="00BA3803">
        <w:rPr>
          <w:rFonts w:ascii="Gill Sans MT" w:hAnsi="Gill Sans MT"/>
          <w:i/>
        </w:rPr>
        <w:t>data_ML</w:t>
      </w:r>
      <w:proofErr w:type="spellEnd"/>
      <w:r w:rsidRPr="00BA3803">
        <w:rPr>
          <w:rFonts w:ascii="Gill Sans MT" w:hAnsi="Gill Sans MT"/>
          <w:i/>
        </w:rPr>
        <w:t>”, replace</w:t>
      </w:r>
    </w:p>
    <w:p w14:paraId="122DD512" w14:textId="77777777" w:rsidR="007F7B8D" w:rsidRPr="00BA3803" w:rsidRDefault="007F7B8D" w:rsidP="007F7B8D">
      <w:pPr>
        <w:spacing w:after="0" w:line="240" w:lineRule="auto"/>
        <w:rPr>
          <w:rFonts w:ascii="Gill Sans MT" w:hAnsi="Gill Sans MT"/>
        </w:rPr>
      </w:pPr>
    </w:p>
    <w:p w14:paraId="0353D7F4" w14:textId="3C9A6B2B" w:rsidR="007F7B8D" w:rsidRPr="00BA3803" w:rsidRDefault="007F7B8D" w:rsidP="007F7B8D">
      <w:pPr>
        <w:spacing w:after="120" w:line="240" w:lineRule="auto"/>
        <w:rPr>
          <w:rFonts w:ascii="Gill Sans MT" w:hAnsi="Gill Sans MT"/>
          <w:b/>
        </w:rPr>
      </w:pPr>
      <w:r w:rsidRPr="00BA3803">
        <w:rPr>
          <w:rFonts w:ascii="Gill Sans MT" w:hAnsi="Gill Sans MT"/>
          <w:b/>
        </w:rPr>
        <w:t>2b</w:t>
      </w:r>
      <w:r w:rsidR="0037132F">
        <w:rPr>
          <w:rFonts w:ascii="Gill Sans MT" w:hAnsi="Gill Sans MT"/>
          <w:b/>
          <w:bCs/>
        </w:rPr>
        <w:t>.</w:t>
      </w:r>
      <w:r w:rsidRPr="00BA3803">
        <w:rPr>
          <w:rFonts w:ascii="Gill Sans MT" w:hAnsi="Gill Sans MT"/>
          <w:b/>
        </w:rPr>
        <w:t xml:space="preserve"> Prepare </w:t>
      </w:r>
      <w:r w:rsidR="00641E9D">
        <w:rPr>
          <w:rFonts w:ascii="Gill Sans MT" w:hAnsi="Gill Sans MT"/>
          <w:b/>
          <w:bCs/>
        </w:rPr>
        <w:t xml:space="preserve">the </w:t>
      </w:r>
      <w:r w:rsidRPr="00BA3803">
        <w:rPr>
          <w:rFonts w:ascii="Gill Sans MT" w:hAnsi="Gill Sans MT"/>
          <w:b/>
        </w:rPr>
        <w:t>baseline ZOI data</w:t>
      </w:r>
    </w:p>
    <w:p w14:paraId="429058E6" w14:textId="5E9714FF" w:rsidR="007F7B8D" w:rsidRDefault="007F7B8D" w:rsidP="00BA3803">
      <w:pPr>
        <w:pStyle w:val="BodyText1"/>
      </w:pPr>
      <w:r w:rsidRPr="00715CE1">
        <w:t xml:space="preserve">Baseline data may </w:t>
      </w:r>
      <w:r w:rsidR="001C58C2">
        <w:t xml:space="preserve">be available </w:t>
      </w:r>
      <w:r w:rsidRPr="00715CE1">
        <w:t xml:space="preserve">in two </w:t>
      </w:r>
      <w:r>
        <w:t>data files</w:t>
      </w:r>
      <w:r w:rsidRPr="00715CE1">
        <w:t xml:space="preserve"> like the midline data (person</w:t>
      </w:r>
      <w:r>
        <w:t>/individual</w:t>
      </w:r>
      <w:r w:rsidR="00E105D9">
        <w:t>-</w:t>
      </w:r>
      <w:r w:rsidRPr="00715CE1">
        <w:t>level and household</w:t>
      </w:r>
      <w:r w:rsidR="00E105D9">
        <w:t>-</w:t>
      </w:r>
      <w:r w:rsidRPr="00715CE1">
        <w:t xml:space="preserve">level </w:t>
      </w:r>
      <w:r>
        <w:t>datasets</w:t>
      </w:r>
      <w:r w:rsidRPr="00715CE1">
        <w:t xml:space="preserve">) or in several </w:t>
      </w:r>
      <w:r w:rsidR="00C50878">
        <w:t xml:space="preserve">data files </w:t>
      </w:r>
      <w:r w:rsidRPr="00715CE1">
        <w:t xml:space="preserve">(household member/roster, </w:t>
      </w:r>
      <w:r>
        <w:t>women, children,</w:t>
      </w:r>
      <w:r w:rsidRPr="00715CE1">
        <w:t xml:space="preserve"> farmer, </w:t>
      </w:r>
      <w:r w:rsidR="76C7BFDD">
        <w:t>A-WEAI</w:t>
      </w:r>
      <w:r>
        <w:t>,</w:t>
      </w:r>
      <w:r w:rsidRPr="00715CE1">
        <w:t xml:space="preserve"> etc.). </w:t>
      </w:r>
    </w:p>
    <w:p w14:paraId="7BF62381" w14:textId="70EB7FC8" w:rsidR="007F7B8D" w:rsidRDefault="007F7B8D" w:rsidP="00BA3803">
      <w:pPr>
        <w:pStyle w:val="BodyText1"/>
      </w:pPr>
      <w:r>
        <w:t>If the baseline data come in two data files (household and person/individual), f</w:t>
      </w:r>
      <w:r w:rsidRPr="0026760B">
        <w:t>ollow</w:t>
      </w:r>
      <w:r>
        <w:t xml:space="preserve"> the same steps used for the midline, in </w:t>
      </w:r>
      <w:r w:rsidR="00252709">
        <w:t>S</w:t>
      </w:r>
      <w:r>
        <w:t xml:space="preserve">tep 2a, to create two analytic datasets. </w:t>
      </w:r>
    </w:p>
    <w:p w14:paraId="698230FF" w14:textId="4258A623" w:rsidR="007F7B8D" w:rsidRDefault="007F7B8D" w:rsidP="00BA3803">
      <w:pPr>
        <w:pStyle w:val="BodyText1"/>
      </w:pPr>
      <w:r>
        <w:t xml:space="preserve">If the data come in several </w:t>
      </w:r>
      <w:r w:rsidR="0046587C">
        <w:t>data files</w:t>
      </w:r>
      <w:r>
        <w:t xml:space="preserve">, merge the relevant </w:t>
      </w:r>
      <w:r w:rsidR="0046587C">
        <w:t xml:space="preserve">files </w:t>
      </w:r>
      <w:r>
        <w:t>to create the household</w:t>
      </w:r>
      <w:r w:rsidR="00252709">
        <w:t>-level</w:t>
      </w:r>
      <w:r>
        <w:t xml:space="preserve"> and </w:t>
      </w:r>
      <w:r w:rsidR="00423741">
        <w:t>person</w:t>
      </w:r>
      <w:r w:rsidR="5DE17460">
        <w:t>-</w:t>
      </w:r>
      <w:r w:rsidR="00252709">
        <w:noBreakHyphen/>
      </w:r>
      <w:r>
        <w:t>level data</w:t>
      </w:r>
      <w:r w:rsidR="68A730B3">
        <w:t>sets</w:t>
      </w:r>
      <w:r>
        <w:t xml:space="preserve"> and create a variable to identify the survey type. </w:t>
      </w:r>
    </w:p>
    <w:p w14:paraId="11464E4C" w14:textId="2D5812A5" w:rsidR="0092632C" w:rsidRDefault="007F7B8D" w:rsidP="00BA3803">
      <w:pPr>
        <w:pStyle w:val="BodyText1"/>
      </w:pPr>
      <w:r>
        <w:t xml:space="preserve">The baseline data may contain derived/analytical variables that are similar or identical to those generated for the midline. The analyst should verify and validate </w:t>
      </w:r>
      <w:r w:rsidR="0092632C">
        <w:t xml:space="preserve">the attributes of </w:t>
      </w:r>
      <w:r>
        <w:t xml:space="preserve">each </w:t>
      </w:r>
      <w:r w:rsidR="000873E9">
        <w:t xml:space="preserve">analytic </w:t>
      </w:r>
      <w:r>
        <w:t xml:space="preserve">variable, such as variable name, label, and data type, and standardize </w:t>
      </w:r>
      <w:r w:rsidR="0070744C">
        <w:t>them</w:t>
      </w:r>
      <w:r w:rsidR="0070744C" w:rsidRPr="00BA3803">
        <w:t xml:space="preserve"> </w:t>
      </w:r>
      <w:r>
        <w:t>with the midline variable</w:t>
      </w:r>
      <w:r w:rsidR="4262A0BF">
        <w:t>s</w:t>
      </w:r>
      <w:r>
        <w:t>.</w:t>
      </w:r>
      <w:r w:rsidR="0092632C" w:rsidRPr="0092632C">
        <w:t xml:space="preserve"> </w:t>
      </w:r>
      <w:r w:rsidR="000873E9">
        <w:t>If any analytic variables are missing in the baseline data</w:t>
      </w:r>
      <w:r w:rsidR="0D35AF84">
        <w:t>sets</w:t>
      </w:r>
      <w:r w:rsidR="000873E9">
        <w:t xml:space="preserve">, determine </w:t>
      </w:r>
      <w:r w:rsidR="0070744C">
        <w:t>whether they need</w:t>
      </w:r>
      <w:r w:rsidR="000873E9">
        <w:t xml:space="preserve"> to be created</w:t>
      </w:r>
      <w:r w:rsidR="0092098D">
        <w:t xml:space="preserve"> or </w:t>
      </w:r>
      <w:r w:rsidR="0070744C">
        <w:t>are</w:t>
      </w:r>
      <w:r w:rsidR="0070744C" w:rsidRPr="00BA3803">
        <w:t xml:space="preserve"> </w:t>
      </w:r>
      <w:r w:rsidR="0092098D">
        <w:t xml:space="preserve">not relevant. </w:t>
      </w:r>
      <w:r w:rsidR="0092632C">
        <w:t>After generating all the necessary variables, save the two analytic datasets.</w:t>
      </w:r>
    </w:p>
    <w:p w14:paraId="0249D47E" w14:textId="14508A2A" w:rsidR="007F7B8D" w:rsidRDefault="007F7B8D" w:rsidP="00BA3803">
      <w:pPr>
        <w:pStyle w:val="BodyText1"/>
      </w:pPr>
      <w:r>
        <w:t>The steps to create baseline person</w:t>
      </w:r>
      <w:r w:rsidR="0070744C">
        <w:t>-level</w:t>
      </w:r>
      <w:r w:rsidRPr="00BA3803">
        <w:t xml:space="preserve"> </w:t>
      </w:r>
      <w:r>
        <w:t>and household</w:t>
      </w:r>
      <w:r w:rsidR="0070744C">
        <w:t>-</w:t>
      </w:r>
      <w:r>
        <w:t xml:space="preserve">level analytic datasets are </w:t>
      </w:r>
      <w:r w:rsidR="0070744C">
        <w:t>as follows</w:t>
      </w:r>
      <w:r>
        <w:t>:</w:t>
      </w:r>
    </w:p>
    <w:p w14:paraId="21B58092" w14:textId="77777777" w:rsidR="007F7B8D" w:rsidRPr="00BA3803" w:rsidRDefault="007F7B8D" w:rsidP="007F7B8D">
      <w:pPr>
        <w:pStyle w:val="ListParagraph"/>
        <w:numPr>
          <w:ilvl w:val="0"/>
          <w:numId w:val="15"/>
        </w:numPr>
        <w:spacing w:after="0" w:line="240" w:lineRule="auto"/>
        <w:ind w:left="288" w:hanging="288"/>
        <w:rPr>
          <w:rFonts w:ascii="Gill Sans MT" w:hAnsi="Gill Sans MT"/>
        </w:rPr>
      </w:pPr>
      <w:r w:rsidRPr="00BA3803">
        <w:rPr>
          <w:rFonts w:ascii="Gill Sans MT" w:hAnsi="Gill Sans MT"/>
        </w:rPr>
        <w:t>If the baseline data come in two data files:</w:t>
      </w:r>
    </w:p>
    <w:p w14:paraId="4B121C4F" w14:textId="77777777" w:rsidR="007F7B8D" w:rsidRPr="00BA3803" w:rsidRDefault="007F7B8D" w:rsidP="007F7B8D">
      <w:pPr>
        <w:pStyle w:val="ListParagraph"/>
        <w:spacing w:after="0" w:line="240" w:lineRule="auto"/>
        <w:ind w:left="288"/>
        <w:rPr>
          <w:rFonts w:ascii="Gill Sans MT" w:hAnsi="Gill Sans MT"/>
        </w:rPr>
      </w:pPr>
    </w:p>
    <w:p w14:paraId="10D4D02E" w14:textId="79BFD23B" w:rsidR="007F7B8D" w:rsidRPr="00FE7435" w:rsidRDefault="007F7B8D" w:rsidP="00FE7435">
      <w:pPr>
        <w:spacing w:after="0" w:line="240" w:lineRule="auto"/>
        <w:ind w:firstLine="270"/>
        <w:rPr>
          <w:rFonts w:ascii="Gill Sans MT" w:hAnsi="Gill Sans MT"/>
          <w:b/>
        </w:rPr>
      </w:pPr>
      <w:r w:rsidRPr="00FE7435">
        <w:rPr>
          <w:rFonts w:ascii="Gill Sans MT" w:hAnsi="Gill Sans MT"/>
          <w:b/>
        </w:rPr>
        <w:t>Person</w:t>
      </w:r>
      <w:r w:rsidR="001833CA" w:rsidRPr="00FE7435">
        <w:rPr>
          <w:rFonts w:ascii="Gill Sans MT" w:hAnsi="Gill Sans MT"/>
          <w:b/>
          <w:bCs/>
        </w:rPr>
        <w:t>-</w:t>
      </w:r>
      <w:r w:rsidRPr="00FE7435">
        <w:rPr>
          <w:rFonts w:ascii="Gill Sans MT" w:hAnsi="Gill Sans MT"/>
          <w:b/>
        </w:rPr>
        <w:t>level data</w:t>
      </w:r>
    </w:p>
    <w:p w14:paraId="4F432125" w14:textId="77777777" w:rsidR="007F7B8D" w:rsidRPr="00BA3803" w:rsidRDefault="007F7B8D" w:rsidP="007F7B8D">
      <w:pPr>
        <w:pStyle w:val="ListParagraph"/>
        <w:spacing w:after="0" w:line="240" w:lineRule="auto"/>
        <w:ind w:left="270"/>
        <w:rPr>
          <w:rFonts w:ascii="Gill Sans MT" w:hAnsi="Gill Sans MT"/>
          <w:i/>
        </w:rPr>
      </w:pPr>
      <w:r w:rsidRPr="00BA3803">
        <w:rPr>
          <w:rFonts w:ascii="Gill Sans MT" w:hAnsi="Gill Sans MT"/>
          <w:i/>
        </w:rPr>
        <w:t>use “$data\FTF ZOI Survey [Country] [YEAR] Person analytic data baseline”, clear</w:t>
      </w:r>
    </w:p>
    <w:p w14:paraId="5D5B5744" w14:textId="77777777" w:rsidR="007F7B8D" w:rsidRPr="00BA3803" w:rsidRDefault="007F7B8D" w:rsidP="007F7B8D">
      <w:pPr>
        <w:spacing w:after="0" w:line="240" w:lineRule="auto"/>
        <w:ind w:left="270"/>
        <w:rPr>
          <w:rFonts w:ascii="Gill Sans MT" w:hAnsi="Gill Sans MT"/>
          <w:i/>
        </w:rPr>
      </w:pPr>
      <w:r w:rsidRPr="00BA3803">
        <w:rPr>
          <w:rFonts w:ascii="Gill Sans MT" w:hAnsi="Gill Sans MT"/>
          <w:i/>
        </w:rPr>
        <w:t>gen survey</w:t>
      </w:r>
      <w:proofErr w:type="gramStart"/>
      <w:r w:rsidRPr="00BA3803">
        <w:rPr>
          <w:rFonts w:ascii="Gill Sans MT" w:hAnsi="Gill Sans MT"/>
          <w:i/>
        </w:rPr>
        <w:t>=”BL</w:t>
      </w:r>
      <w:proofErr w:type="gramEnd"/>
      <w:r w:rsidRPr="00BA3803">
        <w:rPr>
          <w:rFonts w:ascii="Gill Sans MT" w:hAnsi="Gill Sans MT"/>
          <w:i/>
        </w:rPr>
        <w:t>”</w:t>
      </w:r>
    </w:p>
    <w:p w14:paraId="142FA8D8" w14:textId="7409D8F8" w:rsidR="007F7B8D" w:rsidRPr="00BA3803" w:rsidRDefault="007F7B8D" w:rsidP="4545A3CC">
      <w:pPr>
        <w:spacing w:after="0" w:line="240" w:lineRule="auto"/>
        <w:ind w:left="270"/>
        <w:rPr>
          <w:rFonts w:ascii="Gill Sans MT" w:hAnsi="Gill Sans MT"/>
          <w:i/>
          <w:iCs/>
        </w:rPr>
      </w:pPr>
      <w:r w:rsidRPr="4545A3CC">
        <w:rPr>
          <w:rFonts w:ascii="Gill Sans MT" w:hAnsi="Gill Sans MT"/>
          <w:i/>
          <w:iCs/>
        </w:rPr>
        <w:t>gen all==1          ///this var is used late</w:t>
      </w:r>
      <w:r w:rsidR="05D18D0E" w:rsidRPr="4545A3CC">
        <w:rPr>
          <w:rFonts w:ascii="Gill Sans MT" w:hAnsi="Gill Sans MT"/>
          <w:i/>
          <w:iCs/>
        </w:rPr>
        <w:t>r</w:t>
      </w:r>
    </w:p>
    <w:p w14:paraId="657F92F4" w14:textId="52985791" w:rsidR="4545A3CC" w:rsidRDefault="4545A3CC" w:rsidP="4545A3CC">
      <w:pPr>
        <w:spacing w:after="0" w:line="240" w:lineRule="auto"/>
        <w:ind w:left="270"/>
        <w:rPr>
          <w:rFonts w:ascii="Gill Sans MT" w:hAnsi="Gill Sans MT"/>
          <w:i/>
          <w:iCs/>
        </w:rPr>
      </w:pPr>
    </w:p>
    <w:p w14:paraId="036D117B" w14:textId="77777777" w:rsidR="007F7B8D" w:rsidRPr="00BA3803" w:rsidRDefault="007F7B8D" w:rsidP="007F7B8D">
      <w:pPr>
        <w:spacing w:after="0" w:line="240" w:lineRule="auto"/>
        <w:ind w:left="270"/>
        <w:rPr>
          <w:rFonts w:ascii="Gill Sans MT" w:hAnsi="Gill Sans MT"/>
          <w:i/>
        </w:rPr>
      </w:pPr>
      <w:proofErr w:type="gramStart"/>
      <w:r w:rsidRPr="00BA3803">
        <w:rPr>
          <w:rFonts w:ascii="Gill Sans MT" w:hAnsi="Gill Sans MT"/>
          <w:i/>
        </w:rPr>
        <w:t>…..</w:t>
      </w:r>
      <w:proofErr w:type="gramEnd"/>
      <w:r w:rsidRPr="00BA3803">
        <w:rPr>
          <w:rFonts w:ascii="Gill Sans MT" w:hAnsi="Gill Sans MT"/>
          <w:i/>
        </w:rPr>
        <w:t>create or validate all necessary variables</w:t>
      </w:r>
    </w:p>
    <w:p w14:paraId="0A445934" w14:textId="77777777" w:rsidR="007F7B8D" w:rsidRPr="00BA3803" w:rsidRDefault="007F7B8D" w:rsidP="00FE7435">
      <w:pPr>
        <w:pStyle w:val="ListParagraph"/>
        <w:spacing w:after="200" w:line="240" w:lineRule="auto"/>
        <w:ind w:left="274"/>
        <w:rPr>
          <w:rFonts w:ascii="Gill Sans MT" w:hAnsi="Gill Sans MT"/>
          <w:i/>
        </w:rPr>
      </w:pPr>
      <w:r w:rsidRPr="00BA3803">
        <w:rPr>
          <w:rFonts w:ascii="Gill Sans MT" w:hAnsi="Gill Sans MT"/>
          <w:i/>
        </w:rPr>
        <w:t xml:space="preserve">save “$output\FTF ZOI Survey [Country] [YEAR] Person analytic </w:t>
      </w:r>
      <w:proofErr w:type="spellStart"/>
      <w:r w:rsidRPr="00BA3803">
        <w:rPr>
          <w:rFonts w:ascii="Gill Sans MT" w:hAnsi="Gill Sans MT"/>
          <w:i/>
        </w:rPr>
        <w:t>data_BL</w:t>
      </w:r>
      <w:proofErr w:type="spellEnd"/>
      <w:r w:rsidRPr="00BA3803">
        <w:rPr>
          <w:rFonts w:ascii="Gill Sans MT" w:hAnsi="Gill Sans MT"/>
          <w:i/>
        </w:rPr>
        <w:t>”, replace</w:t>
      </w:r>
    </w:p>
    <w:p w14:paraId="695A6669" w14:textId="5F3D21D2" w:rsidR="007F7B8D" w:rsidRPr="00FE7435" w:rsidRDefault="007F7B8D" w:rsidP="00FE7435">
      <w:pPr>
        <w:spacing w:after="0" w:line="240" w:lineRule="auto"/>
        <w:ind w:firstLine="270"/>
        <w:rPr>
          <w:rFonts w:ascii="Gill Sans MT" w:hAnsi="Gill Sans MT"/>
          <w:b/>
          <w:i/>
        </w:rPr>
      </w:pPr>
      <w:r w:rsidRPr="00FE7435">
        <w:rPr>
          <w:rFonts w:ascii="Gill Sans MT" w:hAnsi="Gill Sans MT"/>
          <w:b/>
        </w:rPr>
        <w:t>Household</w:t>
      </w:r>
      <w:r w:rsidR="001833CA" w:rsidRPr="00FE7435">
        <w:rPr>
          <w:rFonts w:ascii="Gill Sans MT" w:hAnsi="Gill Sans MT"/>
          <w:b/>
          <w:bCs/>
        </w:rPr>
        <w:t>-</w:t>
      </w:r>
      <w:r w:rsidRPr="00FE7435">
        <w:rPr>
          <w:rFonts w:ascii="Gill Sans MT" w:hAnsi="Gill Sans MT"/>
          <w:b/>
        </w:rPr>
        <w:t>level data</w:t>
      </w:r>
    </w:p>
    <w:p w14:paraId="4C17CAA5" w14:textId="69E379CB" w:rsidR="007F7B8D" w:rsidRPr="00BA3803" w:rsidRDefault="007F7B8D" w:rsidP="007F7B8D">
      <w:pPr>
        <w:pStyle w:val="ListParagraph"/>
        <w:spacing w:after="0" w:line="240" w:lineRule="auto"/>
        <w:ind w:left="270"/>
        <w:rPr>
          <w:rFonts w:ascii="Gill Sans MT" w:hAnsi="Gill Sans MT"/>
          <w:i/>
        </w:rPr>
      </w:pPr>
      <w:r w:rsidRPr="00BA3803">
        <w:rPr>
          <w:rFonts w:ascii="Gill Sans MT" w:hAnsi="Gill Sans MT"/>
          <w:i/>
        </w:rPr>
        <w:t>use “$data\FTF ZOI Survey [Country] [YEAR] Household analytic data baseline”, clear</w:t>
      </w:r>
    </w:p>
    <w:p w14:paraId="47C6097D" w14:textId="77777777" w:rsidR="007F7B8D" w:rsidRPr="00BA3803" w:rsidRDefault="007F7B8D" w:rsidP="007F7B8D">
      <w:pPr>
        <w:spacing w:after="0" w:line="240" w:lineRule="auto"/>
        <w:ind w:left="270"/>
        <w:rPr>
          <w:rFonts w:ascii="Gill Sans MT" w:hAnsi="Gill Sans MT"/>
          <w:i/>
        </w:rPr>
      </w:pPr>
      <w:r w:rsidRPr="00BA3803">
        <w:rPr>
          <w:rFonts w:ascii="Gill Sans MT" w:hAnsi="Gill Sans MT"/>
          <w:i/>
        </w:rPr>
        <w:t>gen survey</w:t>
      </w:r>
      <w:proofErr w:type="gramStart"/>
      <w:r w:rsidRPr="00BA3803">
        <w:rPr>
          <w:rFonts w:ascii="Gill Sans MT" w:hAnsi="Gill Sans MT"/>
          <w:i/>
        </w:rPr>
        <w:t>=”BL</w:t>
      </w:r>
      <w:proofErr w:type="gramEnd"/>
      <w:r w:rsidRPr="00BA3803">
        <w:rPr>
          <w:rFonts w:ascii="Gill Sans MT" w:hAnsi="Gill Sans MT"/>
          <w:i/>
        </w:rPr>
        <w:t>”</w:t>
      </w:r>
    </w:p>
    <w:p w14:paraId="1366C952" w14:textId="77777777" w:rsidR="007F7B8D" w:rsidRPr="00BA3803" w:rsidRDefault="007F7B8D" w:rsidP="007F7B8D">
      <w:pPr>
        <w:spacing w:after="0" w:line="240" w:lineRule="auto"/>
        <w:ind w:left="270"/>
        <w:rPr>
          <w:rFonts w:ascii="Gill Sans MT" w:hAnsi="Gill Sans MT"/>
          <w:i/>
        </w:rPr>
      </w:pPr>
      <w:r w:rsidRPr="00BA3803">
        <w:rPr>
          <w:rFonts w:ascii="Gill Sans MT" w:hAnsi="Gill Sans MT"/>
          <w:i/>
        </w:rPr>
        <w:t>gen all==1</w:t>
      </w:r>
    </w:p>
    <w:p w14:paraId="6945F826" w14:textId="77777777" w:rsidR="007F7B8D" w:rsidRPr="00BA3803" w:rsidRDefault="007F7B8D" w:rsidP="007F7B8D">
      <w:pPr>
        <w:spacing w:after="0" w:line="240" w:lineRule="auto"/>
        <w:ind w:left="270"/>
        <w:rPr>
          <w:rFonts w:ascii="Gill Sans MT" w:hAnsi="Gill Sans MT"/>
          <w:i/>
        </w:rPr>
      </w:pPr>
    </w:p>
    <w:p w14:paraId="3C4DADD6" w14:textId="77777777" w:rsidR="007F7B8D" w:rsidRPr="00BA3803" w:rsidRDefault="007F7B8D" w:rsidP="007F7B8D">
      <w:pPr>
        <w:spacing w:after="0" w:line="240" w:lineRule="auto"/>
        <w:ind w:left="270"/>
        <w:rPr>
          <w:rFonts w:ascii="Gill Sans MT" w:hAnsi="Gill Sans MT"/>
          <w:i/>
        </w:rPr>
      </w:pPr>
      <w:proofErr w:type="gramStart"/>
      <w:r w:rsidRPr="00BA3803">
        <w:rPr>
          <w:rFonts w:ascii="Gill Sans MT" w:hAnsi="Gill Sans MT"/>
          <w:i/>
        </w:rPr>
        <w:t>…..</w:t>
      </w:r>
      <w:proofErr w:type="gramEnd"/>
      <w:r w:rsidRPr="00BA3803">
        <w:rPr>
          <w:rFonts w:ascii="Gill Sans MT" w:hAnsi="Gill Sans MT"/>
          <w:i/>
        </w:rPr>
        <w:t>create or validate all necessary variables</w:t>
      </w:r>
    </w:p>
    <w:p w14:paraId="0B12B107" w14:textId="77777777" w:rsidR="007F7B8D" w:rsidRPr="00FE7435" w:rsidRDefault="007F7B8D" w:rsidP="007F7B8D">
      <w:pPr>
        <w:pStyle w:val="ListParagraph"/>
        <w:spacing w:after="0" w:line="240" w:lineRule="auto"/>
        <w:ind w:left="270"/>
        <w:rPr>
          <w:rFonts w:ascii="Gill Sans MT" w:hAnsi="Gill Sans MT"/>
          <w:i/>
        </w:rPr>
      </w:pPr>
      <w:r w:rsidRPr="00FE7435">
        <w:rPr>
          <w:rFonts w:ascii="Gill Sans MT" w:hAnsi="Gill Sans MT"/>
          <w:i/>
        </w:rPr>
        <w:t xml:space="preserve">save “$output\FTF ZOI Survey [Country] [YEAR] Household analytic </w:t>
      </w:r>
      <w:proofErr w:type="spellStart"/>
      <w:r w:rsidRPr="00FE7435">
        <w:rPr>
          <w:rFonts w:ascii="Gill Sans MT" w:hAnsi="Gill Sans MT"/>
          <w:i/>
        </w:rPr>
        <w:t>data_BL</w:t>
      </w:r>
      <w:proofErr w:type="spellEnd"/>
      <w:r w:rsidRPr="00FE7435">
        <w:rPr>
          <w:rFonts w:ascii="Gill Sans MT" w:hAnsi="Gill Sans MT"/>
          <w:i/>
        </w:rPr>
        <w:t>”, replace</w:t>
      </w:r>
    </w:p>
    <w:p w14:paraId="671E1B8E" w14:textId="77777777" w:rsidR="007F7B8D" w:rsidRPr="00BA3803" w:rsidRDefault="007F7B8D" w:rsidP="007F7B8D">
      <w:pPr>
        <w:spacing w:after="0" w:line="240" w:lineRule="auto"/>
        <w:rPr>
          <w:rFonts w:ascii="Gill Sans MT" w:hAnsi="Gill Sans MT"/>
        </w:rPr>
      </w:pPr>
      <w:r w:rsidRPr="00BA3803">
        <w:rPr>
          <w:rFonts w:ascii="Gill Sans MT" w:hAnsi="Gill Sans MT"/>
        </w:rPr>
        <w:t xml:space="preserve">       </w:t>
      </w:r>
    </w:p>
    <w:p w14:paraId="0913F167" w14:textId="56C45D80" w:rsidR="007F7B8D" w:rsidRPr="00BA3803" w:rsidRDefault="007F7B8D" w:rsidP="007F7B8D">
      <w:pPr>
        <w:pStyle w:val="ListParagraph"/>
        <w:numPr>
          <w:ilvl w:val="0"/>
          <w:numId w:val="15"/>
        </w:numPr>
        <w:spacing w:after="0" w:line="240" w:lineRule="auto"/>
        <w:ind w:left="288" w:hanging="288"/>
        <w:rPr>
          <w:rFonts w:ascii="Gill Sans MT" w:hAnsi="Gill Sans MT"/>
        </w:rPr>
      </w:pPr>
      <w:r w:rsidRPr="00BA3803">
        <w:rPr>
          <w:rFonts w:ascii="Gill Sans MT" w:hAnsi="Gill Sans MT"/>
        </w:rPr>
        <w:t xml:space="preserve">If baseline data come in several </w:t>
      </w:r>
      <w:r w:rsidR="00FF4AD8" w:rsidRPr="00BA3803">
        <w:rPr>
          <w:rFonts w:ascii="Gill Sans MT" w:hAnsi="Gill Sans MT"/>
        </w:rPr>
        <w:t>files</w:t>
      </w:r>
      <w:r w:rsidRPr="00BA3803">
        <w:rPr>
          <w:rFonts w:ascii="Gill Sans MT" w:hAnsi="Gill Sans MT"/>
        </w:rPr>
        <w:t>:</w:t>
      </w:r>
    </w:p>
    <w:p w14:paraId="5D20B596" w14:textId="77777777" w:rsidR="007F7B8D" w:rsidRPr="00BA3803" w:rsidRDefault="007F7B8D" w:rsidP="007F7B8D">
      <w:pPr>
        <w:spacing w:after="0" w:line="240" w:lineRule="auto"/>
        <w:rPr>
          <w:rFonts w:ascii="Gill Sans MT" w:hAnsi="Gill Sans MT"/>
        </w:rPr>
      </w:pPr>
    </w:p>
    <w:p w14:paraId="4AE32C09" w14:textId="4F5F8814" w:rsidR="007F7B8D" w:rsidRPr="00FE7435" w:rsidRDefault="007F7B8D" w:rsidP="00FE7435">
      <w:pPr>
        <w:spacing w:after="0" w:line="240" w:lineRule="auto"/>
        <w:ind w:firstLine="270"/>
        <w:rPr>
          <w:rFonts w:ascii="Gill Sans MT" w:hAnsi="Gill Sans MT"/>
          <w:b/>
        </w:rPr>
      </w:pPr>
      <w:r w:rsidRPr="00FE7435">
        <w:rPr>
          <w:rFonts w:ascii="Gill Sans MT" w:hAnsi="Gill Sans MT"/>
          <w:b/>
        </w:rPr>
        <w:t>Person</w:t>
      </w:r>
      <w:r w:rsidR="001833CA" w:rsidRPr="00FE7435">
        <w:rPr>
          <w:rFonts w:ascii="Gill Sans MT" w:hAnsi="Gill Sans MT"/>
          <w:b/>
          <w:bCs/>
        </w:rPr>
        <w:t>-</w:t>
      </w:r>
      <w:r w:rsidRPr="00FE7435">
        <w:rPr>
          <w:rFonts w:ascii="Gill Sans MT" w:hAnsi="Gill Sans MT"/>
          <w:b/>
        </w:rPr>
        <w:t>level data</w:t>
      </w:r>
    </w:p>
    <w:p w14:paraId="081D285E" w14:textId="77777777" w:rsidR="007F7B8D" w:rsidRPr="00BA3803" w:rsidRDefault="007F7B8D" w:rsidP="007F7B8D">
      <w:pPr>
        <w:pStyle w:val="ListParagraph"/>
        <w:spacing w:after="0" w:line="240" w:lineRule="auto"/>
        <w:ind w:left="270"/>
        <w:rPr>
          <w:rFonts w:ascii="Gill Sans MT" w:hAnsi="Gill Sans MT"/>
          <w:i/>
        </w:rPr>
      </w:pPr>
      <w:r w:rsidRPr="00BA3803">
        <w:rPr>
          <w:rFonts w:ascii="Gill Sans MT" w:hAnsi="Gill Sans MT"/>
          <w:i/>
        </w:rPr>
        <w:t>use “$data\FTF ZOI Survey [Country] [YEAR] module1 persons level analytic data baseline”, clear</w:t>
      </w:r>
    </w:p>
    <w:p w14:paraId="61A2627B" w14:textId="77777777" w:rsidR="007F7B8D" w:rsidRPr="00BA3803" w:rsidRDefault="007F7B8D" w:rsidP="007F7B8D">
      <w:pPr>
        <w:pStyle w:val="ListParagraph"/>
        <w:spacing w:after="0" w:line="240" w:lineRule="auto"/>
        <w:ind w:left="270"/>
        <w:rPr>
          <w:rFonts w:ascii="Gill Sans MT" w:hAnsi="Gill Sans MT"/>
          <w:i/>
        </w:rPr>
      </w:pPr>
      <w:r w:rsidRPr="00BA3803">
        <w:rPr>
          <w:rFonts w:ascii="Gill Sans MT" w:hAnsi="Gill Sans MT"/>
          <w:i/>
        </w:rPr>
        <w:t xml:space="preserve">merge </w:t>
      </w:r>
      <w:proofErr w:type="gramStart"/>
      <w:r w:rsidRPr="00BA3803">
        <w:rPr>
          <w:rFonts w:ascii="Gill Sans MT" w:hAnsi="Gill Sans MT"/>
          <w:i/>
        </w:rPr>
        <w:t xml:space="preserve">1:1  </w:t>
      </w:r>
      <w:proofErr w:type="spellStart"/>
      <w:r w:rsidRPr="00BA3803">
        <w:rPr>
          <w:rFonts w:ascii="Gill Sans MT" w:hAnsi="Gill Sans MT"/>
          <w:i/>
        </w:rPr>
        <w:t>hhea</w:t>
      </w:r>
      <w:proofErr w:type="spellEnd"/>
      <w:proofErr w:type="gramEnd"/>
      <w:r w:rsidRPr="00BA3803">
        <w:rPr>
          <w:rFonts w:ascii="Gill Sans MT" w:hAnsi="Gill Sans MT"/>
          <w:i/>
        </w:rPr>
        <w:t xml:space="preserve"> </w:t>
      </w:r>
      <w:proofErr w:type="spellStart"/>
      <w:r w:rsidRPr="00BA3803">
        <w:rPr>
          <w:rFonts w:ascii="Gill Sans MT" w:hAnsi="Gill Sans MT"/>
          <w:i/>
        </w:rPr>
        <w:t>hhnum</w:t>
      </w:r>
      <w:proofErr w:type="spellEnd"/>
      <w:r w:rsidRPr="00BA3803">
        <w:rPr>
          <w:rFonts w:ascii="Gill Sans MT" w:hAnsi="Gill Sans MT"/>
          <w:i/>
        </w:rPr>
        <w:t xml:space="preserve"> m1_line using “$data\FTF ZOI Survey [Country] [YEAR] module2 persons level analytic data baseline”</w:t>
      </w:r>
    </w:p>
    <w:p w14:paraId="2DA8FBB3" w14:textId="77777777" w:rsidR="007F7B8D" w:rsidRPr="00BA3803" w:rsidRDefault="007F7B8D" w:rsidP="007F7B8D">
      <w:pPr>
        <w:pStyle w:val="ListParagraph"/>
        <w:spacing w:after="0" w:line="240" w:lineRule="auto"/>
        <w:ind w:left="270"/>
        <w:rPr>
          <w:rFonts w:ascii="Gill Sans MT" w:hAnsi="Gill Sans MT"/>
          <w:i/>
        </w:rPr>
      </w:pPr>
      <w:r w:rsidRPr="00BA3803">
        <w:rPr>
          <w:rFonts w:ascii="Gill Sans MT" w:hAnsi="Gill Sans MT"/>
          <w:i/>
        </w:rPr>
        <w:t xml:space="preserve">…merge module3 </w:t>
      </w:r>
      <w:proofErr w:type="gramStart"/>
      <w:r w:rsidRPr="00BA3803">
        <w:rPr>
          <w:rFonts w:ascii="Gill Sans MT" w:hAnsi="Gill Sans MT"/>
          <w:i/>
        </w:rPr>
        <w:t>…..</w:t>
      </w:r>
      <w:proofErr w:type="gramEnd"/>
    </w:p>
    <w:p w14:paraId="46CCD4E6" w14:textId="77777777" w:rsidR="007F7B8D" w:rsidRPr="00BA3803" w:rsidRDefault="007F7B8D" w:rsidP="007F7B8D">
      <w:pPr>
        <w:pStyle w:val="ListParagraph"/>
        <w:spacing w:after="0" w:line="240" w:lineRule="auto"/>
        <w:ind w:left="270"/>
        <w:rPr>
          <w:rFonts w:ascii="Gill Sans MT" w:hAnsi="Gill Sans MT"/>
          <w:i/>
        </w:rPr>
      </w:pPr>
      <w:r w:rsidRPr="00BA3803">
        <w:rPr>
          <w:rFonts w:ascii="Gill Sans MT" w:hAnsi="Gill Sans MT"/>
          <w:i/>
        </w:rPr>
        <w:t>gen survey</w:t>
      </w:r>
      <w:proofErr w:type="gramStart"/>
      <w:r w:rsidRPr="00BA3803">
        <w:rPr>
          <w:rFonts w:ascii="Gill Sans MT" w:hAnsi="Gill Sans MT"/>
          <w:i/>
        </w:rPr>
        <w:t>=”BL</w:t>
      </w:r>
      <w:proofErr w:type="gramEnd"/>
      <w:r w:rsidRPr="00BA3803">
        <w:rPr>
          <w:rFonts w:ascii="Gill Sans MT" w:hAnsi="Gill Sans MT"/>
          <w:i/>
        </w:rPr>
        <w:t>”</w:t>
      </w:r>
    </w:p>
    <w:p w14:paraId="3B105159" w14:textId="77777777" w:rsidR="007F7B8D" w:rsidRPr="00BA3803" w:rsidRDefault="007F7B8D" w:rsidP="007F7B8D">
      <w:pPr>
        <w:spacing w:after="0" w:line="240" w:lineRule="auto"/>
        <w:ind w:left="270"/>
        <w:rPr>
          <w:rFonts w:ascii="Gill Sans MT" w:hAnsi="Gill Sans MT"/>
          <w:i/>
        </w:rPr>
      </w:pPr>
      <w:r w:rsidRPr="4545A3CC">
        <w:rPr>
          <w:rFonts w:ascii="Gill Sans MT" w:hAnsi="Gill Sans MT"/>
          <w:i/>
          <w:iCs/>
        </w:rPr>
        <w:t>gen all==1</w:t>
      </w:r>
    </w:p>
    <w:p w14:paraId="6284FD80" w14:textId="6ED5AA0D" w:rsidR="4545A3CC" w:rsidRDefault="4545A3CC" w:rsidP="4545A3CC">
      <w:pPr>
        <w:pStyle w:val="ListParagraph"/>
        <w:spacing w:after="0" w:line="240" w:lineRule="auto"/>
        <w:ind w:left="270"/>
        <w:rPr>
          <w:rFonts w:ascii="Gill Sans MT" w:hAnsi="Gill Sans MT"/>
          <w:i/>
          <w:iCs/>
        </w:rPr>
      </w:pPr>
    </w:p>
    <w:p w14:paraId="7C0D9C58" w14:textId="77777777" w:rsidR="007F7B8D" w:rsidRPr="00BA3803" w:rsidRDefault="007F7B8D" w:rsidP="007F7B8D">
      <w:pPr>
        <w:pStyle w:val="ListParagraph"/>
        <w:spacing w:after="0" w:line="240" w:lineRule="auto"/>
        <w:ind w:left="270"/>
        <w:rPr>
          <w:rFonts w:ascii="Gill Sans MT" w:hAnsi="Gill Sans MT"/>
          <w:i/>
        </w:rPr>
      </w:pPr>
      <w:proofErr w:type="gramStart"/>
      <w:r w:rsidRPr="00BA3803">
        <w:rPr>
          <w:rFonts w:ascii="Gill Sans MT" w:hAnsi="Gill Sans MT"/>
          <w:i/>
        </w:rPr>
        <w:t>…..</w:t>
      </w:r>
      <w:proofErr w:type="gramEnd"/>
      <w:r w:rsidRPr="00BA3803">
        <w:rPr>
          <w:rFonts w:ascii="Gill Sans MT" w:hAnsi="Gill Sans MT"/>
          <w:i/>
        </w:rPr>
        <w:t>create or validate all necessary variables</w:t>
      </w:r>
    </w:p>
    <w:p w14:paraId="3133D414" w14:textId="77777777" w:rsidR="007F7B8D" w:rsidRPr="00BA3803" w:rsidRDefault="007F7B8D" w:rsidP="007F7B8D">
      <w:pPr>
        <w:pStyle w:val="ListParagraph"/>
        <w:spacing w:after="0" w:line="240" w:lineRule="auto"/>
        <w:ind w:left="270"/>
        <w:rPr>
          <w:rFonts w:ascii="Gill Sans MT" w:hAnsi="Gill Sans MT"/>
          <w:i/>
        </w:rPr>
      </w:pPr>
      <w:r w:rsidRPr="00BA3803">
        <w:rPr>
          <w:rFonts w:ascii="Gill Sans MT" w:hAnsi="Gill Sans MT"/>
          <w:i/>
        </w:rPr>
        <w:t xml:space="preserve">save “$output\FTF ZOI Survey [Country] [YEAR] Person analytic </w:t>
      </w:r>
      <w:proofErr w:type="spellStart"/>
      <w:r w:rsidRPr="00BA3803">
        <w:rPr>
          <w:rFonts w:ascii="Gill Sans MT" w:hAnsi="Gill Sans MT"/>
          <w:i/>
        </w:rPr>
        <w:t>data_BL</w:t>
      </w:r>
      <w:proofErr w:type="spellEnd"/>
      <w:r w:rsidRPr="00BA3803">
        <w:rPr>
          <w:rFonts w:ascii="Gill Sans MT" w:hAnsi="Gill Sans MT"/>
          <w:i/>
        </w:rPr>
        <w:t>”, replace</w:t>
      </w:r>
    </w:p>
    <w:p w14:paraId="2C5BE3B3" w14:textId="77777777" w:rsidR="007F7B8D" w:rsidRPr="00BA3803" w:rsidRDefault="007F7B8D" w:rsidP="007F7B8D">
      <w:pPr>
        <w:pStyle w:val="ListParagraph"/>
        <w:spacing w:after="0" w:line="240" w:lineRule="auto"/>
        <w:ind w:left="270"/>
        <w:rPr>
          <w:rFonts w:ascii="Gill Sans MT" w:hAnsi="Gill Sans MT"/>
          <w:i/>
        </w:rPr>
      </w:pPr>
    </w:p>
    <w:p w14:paraId="5C3B1B19" w14:textId="1CEB098B" w:rsidR="007F7B8D" w:rsidRPr="00FE7435" w:rsidRDefault="007F7B8D" w:rsidP="00FE7435">
      <w:pPr>
        <w:spacing w:after="0" w:line="240" w:lineRule="auto"/>
        <w:ind w:firstLine="270"/>
        <w:rPr>
          <w:rFonts w:ascii="Gill Sans MT" w:hAnsi="Gill Sans MT"/>
          <w:b/>
        </w:rPr>
      </w:pPr>
      <w:r w:rsidRPr="00FE7435">
        <w:rPr>
          <w:rFonts w:ascii="Gill Sans MT" w:hAnsi="Gill Sans MT"/>
          <w:b/>
        </w:rPr>
        <w:t>Household</w:t>
      </w:r>
      <w:r w:rsidR="001833CA" w:rsidRPr="00FE7435">
        <w:rPr>
          <w:rFonts w:ascii="Gill Sans MT" w:hAnsi="Gill Sans MT"/>
          <w:b/>
          <w:bCs/>
        </w:rPr>
        <w:t>-</w:t>
      </w:r>
      <w:r w:rsidRPr="00FE7435">
        <w:rPr>
          <w:rFonts w:ascii="Gill Sans MT" w:hAnsi="Gill Sans MT"/>
          <w:b/>
        </w:rPr>
        <w:t>level data</w:t>
      </w:r>
    </w:p>
    <w:p w14:paraId="628B7C73" w14:textId="77777777" w:rsidR="007F7B8D" w:rsidRPr="00BA3803" w:rsidRDefault="007F7B8D" w:rsidP="007F7B8D">
      <w:pPr>
        <w:pStyle w:val="ListParagraph"/>
        <w:spacing w:after="0" w:line="240" w:lineRule="auto"/>
        <w:ind w:left="270"/>
        <w:rPr>
          <w:rFonts w:ascii="Gill Sans MT" w:hAnsi="Gill Sans MT"/>
          <w:i/>
        </w:rPr>
      </w:pPr>
      <w:r w:rsidRPr="00BA3803">
        <w:rPr>
          <w:rFonts w:ascii="Gill Sans MT" w:hAnsi="Gill Sans MT"/>
          <w:i/>
        </w:rPr>
        <w:t>use “$data\FTF ZOI Survey [Country] [YEAR] module1 household level analytic data baseline”, clear</w:t>
      </w:r>
    </w:p>
    <w:p w14:paraId="1C3236F9" w14:textId="77777777" w:rsidR="007F7B8D" w:rsidRPr="00BA3803" w:rsidRDefault="007F7B8D" w:rsidP="007F7B8D">
      <w:pPr>
        <w:pStyle w:val="ListParagraph"/>
        <w:spacing w:after="0" w:line="240" w:lineRule="auto"/>
        <w:ind w:left="270"/>
        <w:rPr>
          <w:rFonts w:ascii="Gill Sans MT" w:hAnsi="Gill Sans MT"/>
          <w:i/>
        </w:rPr>
      </w:pPr>
      <w:r w:rsidRPr="00BA3803">
        <w:rPr>
          <w:rFonts w:ascii="Gill Sans MT" w:hAnsi="Gill Sans MT"/>
          <w:i/>
        </w:rPr>
        <w:t xml:space="preserve">merge </w:t>
      </w:r>
      <w:proofErr w:type="gramStart"/>
      <w:r w:rsidRPr="00BA3803">
        <w:rPr>
          <w:rFonts w:ascii="Gill Sans MT" w:hAnsi="Gill Sans MT"/>
          <w:i/>
        </w:rPr>
        <w:t xml:space="preserve">1:1  </w:t>
      </w:r>
      <w:proofErr w:type="spellStart"/>
      <w:r w:rsidRPr="00BA3803">
        <w:rPr>
          <w:rFonts w:ascii="Gill Sans MT" w:hAnsi="Gill Sans MT"/>
          <w:i/>
        </w:rPr>
        <w:t>hhea</w:t>
      </w:r>
      <w:proofErr w:type="spellEnd"/>
      <w:proofErr w:type="gramEnd"/>
      <w:r w:rsidRPr="00BA3803">
        <w:rPr>
          <w:rFonts w:ascii="Gill Sans MT" w:hAnsi="Gill Sans MT"/>
          <w:i/>
        </w:rPr>
        <w:t xml:space="preserve"> </w:t>
      </w:r>
      <w:proofErr w:type="spellStart"/>
      <w:r w:rsidRPr="00BA3803">
        <w:rPr>
          <w:rFonts w:ascii="Gill Sans MT" w:hAnsi="Gill Sans MT"/>
          <w:i/>
        </w:rPr>
        <w:t>hhnum</w:t>
      </w:r>
      <w:proofErr w:type="spellEnd"/>
      <w:r w:rsidRPr="00BA3803">
        <w:rPr>
          <w:rFonts w:ascii="Gill Sans MT" w:hAnsi="Gill Sans MT"/>
          <w:i/>
        </w:rPr>
        <w:t xml:space="preserve"> using “$data\FTF ZOI Survey [Country] [YEAR] module2 household level analytic data baseline”</w:t>
      </w:r>
    </w:p>
    <w:p w14:paraId="4D73B736" w14:textId="5D69B2F0" w:rsidR="007F7B8D" w:rsidRPr="00BA3803" w:rsidRDefault="007F7B8D" w:rsidP="007F7B8D">
      <w:pPr>
        <w:pStyle w:val="ListParagraph"/>
        <w:spacing w:after="0" w:line="240" w:lineRule="auto"/>
        <w:ind w:left="270"/>
        <w:rPr>
          <w:rFonts w:ascii="Gill Sans MT" w:hAnsi="Gill Sans MT"/>
          <w:i/>
        </w:rPr>
      </w:pPr>
      <w:r w:rsidRPr="00BA3803">
        <w:rPr>
          <w:rFonts w:ascii="Gill Sans MT" w:hAnsi="Gill Sans MT"/>
          <w:i/>
        </w:rPr>
        <w:t>…merge module</w:t>
      </w:r>
      <w:r w:rsidR="6889EAAF" w:rsidRPr="00BA3803">
        <w:rPr>
          <w:rFonts w:ascii="Gill Sans MT" w:hAnsi="Gill Sans MT"/>
          <w:i/>
        </w:rPr>
        <w:t>5</w:t>
      </w:r>
      <w:r w:rsidRPr="00BA3803">
        <w:rPr>
          <w:rFonts w:ascii="Gill Sans MT" w:hAnsi="Gill Sans MT"/>
          <w:i/>
        </w:rPr>
        <w:t xml:space="preserve"> ….</w:t>
      </w:r>
    </w:p>
    <w:p w14:paraId="6B487AC4" w14:textId="77777777" w:rsidR="007F7B8D" w:rsidRPr="00BA3803" w:rsidRDefault="007F7B8D" w:rsidP="007F7B8D">
      <w:pPr>
        <w:pStyle w:val="ListParagraph"/>
        <w:spacing w:after="0" w:line="240" w:lineRule="auto"/>
        <w:ind w:left="270"/>
        <w:rPr>
          <w:rFonts w:ascii="Gill Sans MT" w:hAnsi="Gill Sans MT"/>
          <w:i/>
        </w:rPr>
      </w:pPr>
      <w:r w:rsidRPr="00BA3803">
        <w:rPr>
          <w:rFonts w:ascii="Gill Sans MT" w:hAnsi="Gill Sans MT"/>
          <w:i/>
        </w:rPr>
        <w:t>gen survey</w:t>
      </w:r>
      <w:proofErr w:type="gramStart"/>
      <w:r w:rsidRPr="00BA3803">
        <w:rPr>
          <w:rFonts w:ascii="Gill Sans MT" w:hAnsi="Gill Sans MT"/>
          <w:i/>
        </w:rPr>
        <w:t>=”BL</w:t>
      </w:r>
      <w:proofErr w:type="gramEnd"/>
      <w:r w:rsidRPr="00BA3803">
        <w:rPr>
          <w:rFonts w:ascii="Gill Sans MT" w:hAnsi="Gill Sans MT"/>
          <w:i/>
        </w:rPr>
        <w:t>”</w:t>
      </w:r>
    </w:p>
    <w:p w14:paraId="569A9D79" w14:textId="77777777" w:rsidR="007F7B8D" w:rsidRPr="00BA3803" w:rsidRDefault="007F7B8D" w:rsidP="007F7B8D">
      <w:pPr>
        <w:spacing w:after="0" w:line="240" w:lineRule="auto"/>
        <w:ind w:left="270"/>
        <w:rPr>
          <w:rFonts w:ascii="Gill Sans MT" w:hAnsi="Gill Sans MT"/>
          <w:i/>
        </w:rPr>
      </w:pPr>
      <w:r w:rsidRPr="4545A3CC">
        <w:rPr>
          <w:rFonts w:ascii="Gill Sans MT" w:hAnsi="Gill Sans MT"/>
          <w:i/>
          <w:iCs/>
        </w:rPr>
        <w:t>gen all==1</w:t>
      </w:r>
    </w:p>
    <w:p w14:paraId="3F106A4E" w14:textId="67A2413F" w:rsidR="4545A3CC" w:rsidRDefault="4545A3CC" w:rsidP="4545A3CC">
      <w:pPr>
        <w:pStyle w:val="ListParagraph"/>
        <w:spacing w:after="0" w:line="240" w:lineRule="auto"/>
        <w:ind w:left="270"/>
        <w:rPr>
          <w:rFonts w:ascii="Gill Sans MT" w:hAnsi="Gill Sans MT"/>
          <w:i/>
          <w:iCs/>
        </w:rPr>
      </w:pPr>
    </w:p>
    <w:p w14:paraId="049816EF" w14:textId="77777777" w:rsidR="007F7B8D" w:rsidRPr="00BA3803" w:rsidRDefault="007F7B8D" w:rsidP="007F7B8D">
      <w:pPr>
        <w:pStyle w:val="ListParagraph"/>
        <w:spacing w:after="0" w:line="240" w:lineRule="auto"/>
        <w:ind w:left="270"/>
        <w:rPr>
          <w:rFonts w:ascii="Gill Sans MT" w:hAnsi="Gill Sans MT"/>
          <w:i/>
        </w:rPr>
      </w:pPr>
      <w:proofErr w:type="gramStart"/>
      <w:r w:rsidRPr="00BA3803">
        <w:rPr>
          <w:rFonts w:ascii="Gill Sans MT" w:hAnsi="Gill Sans MT"/>
          <w:i/>
        </w:rPr>
        <w:t>…..</w:t>
      </w:r>
      <w:proofErr w:type="gramEnd"/>
      <w:r w:rsidRPr="00BA3803">
        <w:rPr>
          <w:rFonts w:ascii="Gill Sans MT" w:hAnsi="Gill Sans MT"/>
          <w:i/>
        </w:rPr>
        <w:t>create or validate all necessary variables</w:t>
      </w:r>
    </w:p>
    <w:p w14:paraId="59B4787C" w14:textId="77777777" w:rsidR="007F7B8D" w:rsidRPr="00BA3803" w:rsidRDefault="007F7B8D" w:rsidP="007F7B8D">
      <w:pPr>
        <w:pStyle w:val="ListParagraph"/>
        <w:spacing w:after="0" w:line="240" w:lineRule="auto"/>
        <w:ind w:left="270"/>
        <w:rPr>
          <w:rFonts w:ascii="Gill Sans MT" w:hAnsi="Gill Sans MT"/>
          <w:i/>
        </w:rPr>
      </w:pPr>
      <w:r w:rsidRPr="00BA3803">
        <w:rPr>
          <w:rFonts w:ascii="Gill Sans MT" w:hAnsi="Gill Sans MT"/>
          <w:i/>
        </w:rPr>
        <w:t xml:space="preserve">save “$output\FTF ZOI Survey [Country] [YEAR] Household analytic </w:t>
      </w:r>
      <w:proofErr w:type="spellStart"/>
      <w:r w:rsidRPr="00BA3803">
        <w:rPr>
          <w:rFonts w:ascii="Gill Sans MT" w:hAnsi="Gill Sans MT"/>
          <w:i/>
        </w:rPr>
        <w:t>data_BL</w:t>
      </w:r>
      <w:proofErr w:type="spellEnd"/>
      <w:r w:rsidRPr="00BA3803">
        <w:rPr>
          <w:rFonts w:ascii="Gill Sans MT" w:hAnsi="Gill Sans MT"/>
          <w:i/>
        </w:rPr>
        <w:t>”, replace</w:t>
      </w:r>
    </w:p>
    <w:p w14:paraId="7B7F0695" w14:textId="77777777" w:rsidR="007F7B8D" w:rsidRPr="00BA3803" w:rsidRDefault="007F7B8D" w:rsidP="007F7B8D">
      <w:pPr>
        <w:spacing w:after="0" w:line="240" w:lineRule="auto"/>
        <w:rPr>
          <w:rFonts w:ascii="Gill Sans MT" w:hAnsi="Gill Sans MT"/>
        </w:rPr>
      </w:pPr>
    </w:p>
    <w:p w14:paraId="532C84A7" w14:textId="48FD6499" w:rsidR="007F7B8D" w:rsidRPr="00BA3803" w:rsidRDefault="007F7B8D" w:rsidP="007F7B8D">
      <w:pPr>
        <w:spacing w:after="120" w:line="240" w:lineRule="auto"/>
        <w:rPr>
          <w:rFonts w:ascii="Gill Sans MT" w:hAnsi="Gill Sans MT"/>
          <w:b/>
        </w:rPr>
      </w:pPr>
      <w:r w:rsidRPr="00BA3803">
        <w:rPr>
          <w:rFonts w:ascii="Gill Sans MT" w:hAnsi="Gill Sans MT"/>
          <w:b/>
        </w:rPr>
        <w:t>2c</w:t>
      </w:r>
      <w:r w:rsidR="0037132F">
        <w:rPr>
          <w:rFonts w:ascii="Gill Sans MT" w:hAnsi="Gill Sans MT"/>
          <w:b/>
          <w:bCs/>
        </w:rPr>
        <w:t>.</w:t>
      </w:r>
      <w:r w:rsidRPr="00BA3803">
        <w:rPr>
          <w:rFonts w:ascii="Gill Sans MT" w:hAnsi="Gill Sans MT"/>
          <w:b/>
        </w:rPr>
        <w:t xml:space="preserve"> Append the baseline and midline datasets to create a combined dataset</w:t>
      </w:r>
    </w:p>
    <w:p w14:paraId="6DE9E4B0" w14:textId="2E9D3284" w:rsidR="007F7B8D" w:rsidRDefault="007F7B8D" w:rsidP="00BA3803">
      <w:pPr>
        <w:pStyle w:val="BodyText1"/>
      </w:pPr>
      <w:r>
        <w:t xml:space="preserve">After baseline and midline data are prepared following the procedures discussed in </w:t>
      </w:r>
      <w:r w:rsidR="0037132F">
        <w:t>Sections</w:t>
      </w:r>
      <w:r>
        <w:t xml:space="preserve"> 2a and 2b, append both datasets to create two combined datasets, one for household level and the other for person level. The steps to append both datasets are </w:t>
      </w:r>
      <w:r w:rsidR="0037132F">
        <w:t>as follows:</w:t>
      </w:r>
      <w:r>
        <w:t xml:space="preserve"> </w:t>
      </w:r>
    </w:p>
    <w:p w14:paraId="66B7B97A" w14:textId="6E5025AF" w:rsidR="007F7B8D" w:rsidRDefault="12B6F282" w:rsidP="00BA3803">
      <w:pPr>
        <w:pStyle w:val="BodyText1"/>
      </w:pPr>
      <w:r>
        <w:t>Create</w:t>
      </w:r>
      <w:r w:rsidR="007F7B8D">
        <w:t xml:space="preserve"> person</w:t>
      </w:r>
      <w:r w:rsidR="0037132F">
        <w:t>-</w:t>
      </w:r>
      <w:r w:rsidR="007F7B8D">
        <w:t>level combined data:</w:t>
      </w:r>
    </w:p>
    <w:p w14:paraId="31535DAE" w14:textId="77777777" w:rsidR="007F7B8D" w:rsidRPr="00BA3803" w:rsidRDefault="007F7B8D" w:rsidP="007F7B8D">
      <w:pPr>
        <w:pStyle w:val="ListParagraph"/>
        <w:spacing w:after="0" w:line="240" w:lineRule="auto"/>
        <w:ind w:left="270"/>
        <w:rPr>
          <w:rFonts w:ascii="Gill Sans MT" w:hAnsi="Gill Sans MT"/>
          <w:i/>
        </w:rPr>
      </w:pPr>
      <w:r w:rsidRPr="00BA3803">
        <w:rPr>
          <w:rFonts w:ascii="Gill Sans MT" w:hAnsi="Gill Sans MT"/>
          <w:i/>
        </w:rPr>
        <w:t xml:space="preserve">use $output/FTF ZOI Survey [Country] [YEAR] Person analytic </w:t>
      </w:r>
      <w:proofErr w:type="spellStart"/>
      <w:r w:rsidRPr="00BA3803">
        <w:rPr>
          <w:rFonts w:ascii="Gill Sans MT" w:hAnsi="Gill Sans MT"/>
          <w:i/>
        </w:rPr>
        <w:t>data_ML</w:t>
      </w:r>
      <w:proofErr w:type="spellEnd"/>
      <w:r w:rsidRPr="00BA3803">
        <w:rPr>
          <w:rFonts w:ascii="Gill Sans MT" w:hAnsi="Gill Sans MT"/>
          <w:i/>
        </w:rPr>
        <w:t>, clear</w:t>
      </w:r>
    </w:p>
    <w:p w14:paraId="663DA650" w14:textId="77777777" w:rsidR="007F7B8D" w:rsidRPr="00BA3803" w:rsidRDefault="007F7B8D" w:rsidP="007F7B8D">
      <w:pPr>
        <w:pStyle w:val="ListParagraph"/>
        <w:spacing w:after="0" w:line="240" w:lineRule="auto"/>
        <w:ind w:left="270"/>
        <w:rPr>
          <w:rFonts w:ascii="Gill Sans MT" w:hAnsi="Gill Sans MT"/>
          <w:i/>
        </w:rPr>
      </w:pPr>
      <w:r w:rsidRPr="00BA3803">
        <w:rPr>
          <w:rFonts w:ascii="Gill Sans MT" w:hAnsi="Gill Sans MT"/>
          <w:i/>
        </w:rPr>
        <w:t xml:space="preserve">append using $output/FTF ZOI Survey [Country] [YEAR] Person analytic </w:t>
      </w:r>
      <w:proofErr w:type="spellStart"/>
      <w:r w:rsidRPr="00BA3803">
        <w:rPr>
          <w:rFonts w:ascii="Gill Sans MT" w:hAnsi="Gill Sans MT"/>
          <w:i/>
        </w:rPr>
        <w:t>data_BL</w:t>
      </w:r>
      <w:proofErr w:type="spellEnd"/>
    </w:p>
    <w:p w14:paraId="66223D8D" w14:textId="77777777" w:rsidR="007F7B8D" w:rsidRPr="00BA3803" w:rsidRDefault="007F7B8D" w:rsidP="007F7B8D">
      <w:pPr>
        <w:pStyle w:val="ListParagraph"/>
        <w:spacing w:after="0" w:line="240" w:lineRule="auto"/>
        <w:ind w:left="270"/>
        <w:rPr>
          <w:rFonts w:ascii="Gill Sans MT" w:hAnsi="Gill Sans MT"/>
          <w:i/>
        </w:rPr>
      </w:pPr>
      <w:r w:rsidRPr="00BA3803">
        <w:rPr>
          <w:rFonts w:ascii="Gill Sans MT" w:hAnsi="Gill Sans MT"/>
          <w:i/>
        </w:rPr>
        <w:t>tab survey</w:t>
      </w:r>
    </w:p>
    <w:p w14:paraId="4AA0390B" w14:textId="77777777" w:rsidR="007F7B8D" w:rsidRPr="00BA3803" w:rsidRDefault="007F7B8D" w:rsidP="007F7B8D">
      <w:pPr>
        <w:pStyle w:val="ListParagraph"/>
        <w:spacing w:after="0" w:line="240" w:lineRule="auto"/>
        <w:ind w:left="270"/>
        <w:rPr>
          <w:rFonts w:ascii="Gill Sans MT" w:hAnsi="Gill Sans MT"/>
          <w:i/>
        </w:rPr>
      </w:pPr>
      <w:r w:rsidRPr="00BA3803">
        <w:rPr>
          <w:rFonts w:ascii="Gill Sans MT" w:hAnsi="Gill Sans MT"/>
          <w:i/>
        </w:rPr>
        <w:t xml:space="preserve">sort </w:t>
      </w:r>
      <w:proofErr w:type="spellStart"/>
      <w:r w:rsidRPr="00BA3803">
        <w:rPr>
          <w:rFonts w:ascii="Gill Sans MT" w:hAnsi="Gill Sans MT"/>
          <w:i/>
        </w:rPr>
        <w:t>hhea</w:t>
      </w:r>
      <w:proofErr w:type="spellEnd"/>
      <w:r w:rsidRPr="00BA3803">
        <w:rPr>
          <w:rFonts w:ascii="Gill Sans MT" w:hAnsi="Gill Sans MT"/>
          <w:i/>
        </w:rPr>
        <w:t xml:space="preserve"> </w:t>
      </w:r>
      <w:proofErr w:type="spellStart"/>
      <w:r w:rsidRPr="00BA3803">
        <w:rPr>
          <w:rFonts w:ascii="Gill Sans MT" w:hAnsi="Gill Sans MT"/>
          <w:i/>
        </w:rPr>
        <w:t>hhnum</w:t>
      </w:r>
      <w:proofErr w:type="spellEnd"/>
      <w:r w:rsidRPr="00BA3803">
        <w:rPr>
          <w:rFonts w:ascii="Gill Sans MT" w:hAnsi="Gill Sans MT"/>
          <w:i/>
        </w:rPr>
        <w:t xml:space="preserve"> m1_line</w:t>
      </w:r>
    </w:p>
    <w:p w14:paraId="7FB92745" w14:textId="77777777" w:rsidR="007F7B8D" w:rsidRPr="00BA3803" w:rsidRDefault="007F7B8D" w:rsidP="007F7B8D">
      <w:pPr>
        <w:pStyle w:val="ListParagraph"/>
        <w:spacing w:after="0" w:line="240" w:lineRule="auto"/>
        <w:ind w:left="270"/>
        <w:rPr>
          <w:rFonts w:ascii="Gill Sans MT" w:hAnsi="Gill Sans MT"/>
          <w:i/>
        </w:rPr>
      </w:pPr>
      <w:r w:rsidRPr="00BA3803">
        <w:rPr>
          <w:rFonts w:ascii="Gill Sans MT" w:hAnsi="Gill Sans MT"/>
          <w:i/>
        </w:rPr>
        <w:t xml:space="preserve">save $output/FTF ZOI Survey [Country] [YEAR] Person analytic </w:t>
      </w:r>
      <w:proofErr w:type="spellStart"/>
      <w:r w:rsidRPr="00BA3803">
        <w:rPr>
          <w:rFonts w:ascii="Gill Sans MT" w:hAnsi="Gill Sans MT"/>
          <w:i/>
        </w:rPr>
        <w:t>data_ML_BL</w:t>
      </w:r>
      <w:proofErr w:type="spellEnd"/>
      <w:r w:rsidRPr="00BA3803">
        <w:rPr>
          <w:rFonts w:ascii="Gill Sans MT" w:hAnsi="Gill Sans MT"/>
          <w:i/>
        </w:rPr>
        <w:t>, replace</w:t>
      </w:r>
    </w:p>
    <w:p w14:paraId="7D247ED2" w14:textId="77777777" w:rsidR="007F7B8D" w:rsidRPr="00BA3803" w:rsidRDefault="007F7B8D" w:rsidP="007F7B8D">
      <w:pPr>
        <w:spacing w:after="0" w:line="240" w:lineRule="auto"/>
        <w:rPr>
          <w:rFonts w:ascii="Gill Sans MT" w:hAnsi="Gill Sans MT"/>
          <w:i/>
        </w:rPr>
      </w:pPr>
    </w:p>
    <w:p w14:paraId="7C2228C2" w14:textId="13C29906" w:rsidR="007F7B8D" w:rsidRDefault="28536ABC" w:rsidP="00BA3803">
      <w:pPr>
        <w:pStyle w:val="BodyText1"/>
      </w:pPr>
      <w:r>
        <w:t>Create</w:t>
      </w:r>
      <w:r w:rsidR="007F7B8D">
        <w:t xml:space="preserve"> household</w:t>
      </w:r>
      <w:r w:rsidR="0037132F">
        <w:t>-</w:t>
      </w:r>
      <w:r w:rsidR="007F7B8D">
        <w:t>level combined data:</w:t>
      </w:r>
    </w:p>
    <w:p w14:paraId="45829F06" w14:textId="77777777" w:rsidR="007F7B8D" w:rsidRPr="00BA3803" w:rsidRDefault="007F7B8D" w:rsidP="007F7B8D">
      <w:pPr>
        <w:pStyle w:val="ListParagraph"/>
        <w:spacing w:after="0" w:line="240" w:lineRule="auto"/>
        <w:ind w:left="270"/>
        <w:rPr>
          <w:rFonts w:ascii="Gill Sans MT" w:hAnsi="Gill Sans MT"/>
          <w:i/>
        </w:rPr>
      </w:pPr>
      <w:r w:rsidRPr="00BA3803">
        <w:rPr>
          <w:rFonts w:ascii="Gill Sans MT" w:hAnsi="Gill Sans MT"/>
          <w:i/>
        </w:rPr>
        <w:lastRenderedPageBreak/>
        <w:t xml:space="preserve">use $output/FTF ZOI Survey [Country] [YEAR] Household analytic </w:t>
      </w:r>
      <w:proofErr w:type="spellStart"/>
      <w:r w:rsidRPr="00BA3803">
        <w:rPr>
          <w:rFonts w:ascii="Gill Sans MT" w:hAnsi="Gill Sans MT"/>
          <w:i/>
        </w:rPr>
        <w:t>data_ML</w:t>
      </w:r>
      <w:proofErr w:type="spellEnd"/>
      <w:r w:rsidRPr="00BA3803">
        <w:rPr>
          <w:rFonts w:ascii="Gill Sans MT" w:hAnsi="Gill Sans MT"/>
          <w:i/>
        </w:rPr>
        <w:t>, clear</w:t>
      </w:r>
    </w:p>
    <w:p w14:paraId="3F1B8F75" w14:textId="77777777" w:rsidR="007F7B8D" w:rsidRPr="00BA3803" w:rsidRDefault="007F7B8D" w:rsidP="007F7B8D">
      <w:pPr>
        <w:pStyle w:val="ListParagraph"/>
        <w:spacing w:after="0" w:line="240" w:lineRule="auto"/>
        <w:ind w:left="270"/>
        <w:rPr>
          <w:rFonts w:ascii="Gill Sans MT" w:hAnsi="Gill Sans MT"/>
          <w:i/>
        </w:rPr>
      </w:pPr>
      <w:r w:rsidRPr="00BA3803">
        <w:rPr>
          <w:rFonts w:ascii="Gill Sans MT" w:hAnsi="Gill Sans MT"/>
          <w:i/>
        </w:rPr>
        <w:t xml:space="preserve">append using $output/FTF ZOI Survey [Country] [YEAR] Household analytic </w:t>
      </w:r>
      <w:proofErr w:type="spellStart"/>
      <w:r w:rsidRPr="00BA3803">
        <w:rPr>
          <w:rFonts w:ascii="Gill Sans MT" w:hAnsi="Gill Sans MT"/>
          <w:i/>
        </w:rPr>
        <w:t>data_BL</w:t>
      </w:r>
      <w:proofErr w:type="spellEnd"/>
    </w:p>
    <w:p w14:paraId="1F5B5306" w14:textId="77777777" w:rsidR="007F7B8D" w:rsidRPr="00BA3803" w:rsidRDefault="007F7B8D" w:rsidP="007F7B8D">
      <w:pPr>
        <w:pStyle w:val="ListParagraph"/>
        <w:spacing w:after="0" w:line="240" w:lineRule="auto"/>
        <w:ind w:left="270"/>
        <w:rPr>
          <w:rFonts w:ascii="Gill Sans MT" w:hAnsi="Gill Sans MT"/>
          <w:i/>
        </w:rPr>
      </w:pPr>
      <w:r w:rsidRPr="00BA3803">
        <w:rPr>
          <w:rFonts w:ascii="Gill Sans MT" w:hAnsi="Gill Sans MT"/>
          <w:i/>
        </w:rPr>
        <w:t>tab survey</w:t>
      </w:r>
    </w:p>
    <w:p w14:paraId="0D8CC6A7" w14:textId="77777777" w:rsidR="007F7B8D" w:rsidRPr="00BA3803" w:rsidRDefault="007F7B8D" w:rsidP="007F7B8D">
      <w:pPr>
        <w:pStyle w:val="ListParagraph"/>
        <w:spacing w:after="0" w:line="240" w:lineRule="auto"/>
        <w:ind w:left="270"/>
        <w:rPr>
          <w:rFonts w:ascii="Gill Sans MT" w:hAnsi="Gill Sans MT"/>
          <w:i/>
        </w:rPr>
      </w:pPr>
      <w:r w:rsidRPr="00BA3803">
        <w:rPr>
          <w:rFonts w:ascii="Gill Sans MT" w:hAnsi="Gill Sans MT"/>
          <w:i/>
        </w:rPr>
        <w:t xml:space="preserve">sort </w:t>
      </w:r>
      <w:proofErr w:type="spellStart"/>
      <w:r w:rsidRPr="00BA3803">
        <w:rPr>
          <w:rFonts w:ascii="Gill Sans MT" w:hAnsi="Gill Sans MT"/>
          <w:i/>
        </w:rPr>
        <w:t>hhea</w:t>
      </w:r>
      <w:proofErr w:type="spellEnd"/>
      <w:r w:rsidRPr="00BA3803">
        <w:rPr>
          <w:rFonts w:ascii="Gill Sans MT" w:hAnsi="Gill Sans MT"/>
          <w:i/>
        </w:rPr>
        <w:t xml:space="preserve"> </w:t>
      </w:r>
      <w:proofErr w:type="spellStart"/>
      <w:r w:rsidRPr="00BA3803">
        <w:rPr>
          <w:rFonts w:ascii="Gill Sans MT" w:hAnsi="Gill Sans MT"/>
          <w:i/>
        </w:rPr>
        <w:t>hhnum</w:t>
      </w:r>
      <w:proofErr w:type="spellEnd"/>
    </w:p>
    <w:p w14:paraId="6CADB45B" w14:textId="77777777" w:rsidR="007F7B8D" w:rsidRPr="00BA3803" w:rsidRDefault="007F7B8D" w:rsidP="00BA3803">
      <w:pPr>
        <w:pStyle w:val="ListParagraph"/>
        <w:spacing w:after="200" w:line="240" w:lineRule="auto"/>
        <w:ind w:left="274"/>
        <w:contextualSpacing w:val="0"/>
        <w:rPr>
          <w:rFonts w:ascii="Gill Sans MT" w:hAnsi="Gill Sans MT"/>
          <w:i/>
        </w:rPr>
      </w:pPr>
      <w:r w:rsidRPr="00BA3803">
        <w:rPr>
          <w:rFonts w:ascii="Gill Sans MT" w:hAnsi="Gill Sans MT"/>
          <w:i/>
        </w:rPr>
        <w:t xml:space="preserve">save $output/FTF ZOI Survey [Country] [YEAR] Household analytic </w:t>
      </w:r>
      <w:proofErr w:type="spellStart"/>
      <w:r w:rsidRPr="00BA3803">
        <w:rPr>
          <w:rFonts w:ascii="Gill Sans MT" w:hAnsi="Gill Sans MT"/>
          <w:i/>
        </w:rPr>
        <w:t>data_ML_BL</w:t>
      </w:r>
      <w:proofErr w:type="spellEnd"/>
      <w:r w:rsidRPr="00BA3803">
        <w:rPr>
          <w:rFonts w:ascii="Gill Sans MT" w:hAnsi="Gill Sans MT"/>
          <w:i/>
        </w:rPr>
        <w:t>, replace</w:t>
      </w:r>
    </w:p>
    <w:p w14:paraId="38E69AA8" w14:textId="105CD393" w:rsidR="00500ED1" w:rsidRPr="00BA3803" w:rsidRDefault="00C81A13" w:rsidP="003D6909">
      <w:pPr>
        <w:pStyle w:val="Heading1"/>
      </w:pPr>
      <w:r w:rsidRPr="00BA3803">
        <w:t xml:space="preserve">Develop Stata </w:t>
      </w:r>
      <w:r w:rsidR="000440E2" w:rsidRPr="00BA3803">
        <w:t>p</w:t>
      </w:r>
      <w:r w:rsidR="00974934" w:rsidRPr="00BA3803">
        <w:t>rogram</w:t>
      </w:r>
      <w:r w:rsidR="00253C0D" w:rsidRPr="00BA3803">
        <w:t>s</w:t>
      </w:r>
      <w:r w:rsidR="00FF550A" w:rsidRPr="00BA3803">
        <w:t xml:space="preserve"> to </w:t>
      </w:r>
      <w:r w:rsidR="008112BA" w:rsidRPr="00BA3803">
        <w:t>auto</w:t>
      </w:r>
      <w:r w:rsidR="0037132F">
        <w:t>-</w:t>
      </w:r>
      <w:r w:rsidR="008112BA" w:rsidRPr="00BA3803">
        <w:t>populate table shells</w:t>
      </w:r>
    </w:p>
    <w:p w14:paraId="169C6FA9" w14:textId="796C7BCF" w:rsidR="00923A46" w:rsidRDefault="006A3EF0" w:rsidP="00BA3803">
      <w:pPr>
        <w:pStyle w:val="BodyText1"/>
      </w:pPr>
      <w:r>
        <w:t xml:space="preserve">Two types of </w:t>
      </w:r>
      <w:r w:rsidR="0067113E">
        <w:t>Stata program</w:t>
      </w:r>
      <w:r w:rsidR="00B22C47">
        <w:t>s</w:t>
      </w:r>
      <w:r w:rsidR="0016637B">
        <w:t xml:space="preserve"> </w:t>
      </w:r>
      <w:r w:rsidR="00AC02D2">
        <w:t xml:space="preserve">are used </w:t>
      </w:r>
      <w:r w:rsidR="000F0E7B">
        <w:t>to auto</w:t>
      </w:r>
      <w:r w:rsidR="00C33144">
        <w:t>-</w:t>
      </w:r>
      <w:r w:rsidR="000F0E7B">
        <w:t xml:space="preserve">populate </w:t>
      </w:r>
      <w:r w:rsidR="00C33144">
        <w:t>the table shells</w:t>
      </w:r>
      <w:r w:rsidR="002B0387">
        <w:t xml:space="preserve">: </w:t>
      </w:r>
      <w:r w:rsidR="00D4432D">
        <w:t>(</w:t>
      </w:r>
      <w:r w:rsidR="00A542D6">
        <w:t>1</w:t>
      </w:r>
      <w:r w:rsidR="00D4432D">
        <w:t xml:space="preserve">) </w:t>
      </w:r>
      <w:r w:rsidR="00DA3830">
        <w:t>Stata program</w:t>
      </w:r>
      <w:r w:rsidR="005F6A54">
        <w:t>s</w:t>
      </w:r>
      <w:r w:rsidR="00DA3830">
        <w:t xml:space="preserve"> to develop </w:t>
      </w:r>
      <w:r w:rsidR="00F87298">
        <w:t>executable</w:t>
      </w:r>
      <w:r w:rsidR="00DA3830">
        <w:t xml:space="preserve"> Stata</w:t>
      </w:r>
      <w:r w:rsidR="009D6781">
        <w:t xml:space="preserve"> </w:t>
      </w:r>
      <w:r w:rsidR="00F87298">
        <w:t>commands</w:t>
      </w:r>
      <w:r w:rsidR="005F6A54">
        <w:t>, and (</w:t>
      </w:r>
      <w:r w:rsidR="00A542D6">
        <w:t>2</w:t>
      </w:r>
      <w:r w:rsidR="005F6A54">
        <w:t xml:space="preserve">) Stata programs to </w:t>
      </w:r>
      <w:r w:rsidR="0007164D">
        <w:t>implement and ru</w:t>
      </w:r>
      <w:r w:rsidR="00FC3AAD">
        <w:t xml:space="preserve">n these </w:t>
      </w:r>
      <w:r w:rsidR="0007164D">
        <w:t>Stata command</w:t>
      </w:r>
      <w:r w:rsidR="00C325E4">
        <w:t>s</w:t>
      </w:r>
      <w:r w:rsidR="00FB5980">
        <w:t>.</w:t>
      </w:r>
      <w:r w:rsidR="009574B1">
        <w:t xml:space="preserve"> </w:t>
      </w:r>
      <w:r w:rsidR="00C33144">
        <w:t>The f</w:t>
      </w:r>
      <w:r w:rsidR="00761B4A">
        <w:t xml:space="preserve">irst type </w:t>
      </w:r>
      <w:r w:rsidR="00EF6ABA">
        <w:t xml:space="preserve">of </w:t>
      </w:r>
      <w:r w:rsidR="00AB3000">
        <w:t>Stata</w:t>
      </w:r>
      <w:r w:rsidR="00A84427">
        <w:t xml:space="preserve"> program</w:t>
      </w:r>
      <w:r w:rsidR="005C7160">
        <w:t>s</w:t>
      </w:r>
      <w:r w:rsidR="00AB3000">
        <w:t xml:space="preserve"> </w:t>
      </w:r>
      <w:r w:rsidR="00F4508D">
        <w:t>develops</w:t>
      </w:r>
      <w:r w:rsidR="00BE4428">
        <w:t xml:space="preserve"> Stata</w:t>
      </w:r>
      <w:r w:rsidR="00E177BB">
        <w:t xml:space="preserve"> command</w:t>
      </w:r>
      <w:r w:rsidR="0085743B">
        <w:t>s</w:t>
      </w:r>
      <w:r w:rsidR="005C6345">
        <w:t>,</w:t>
      </w:r>
      <w:r w:rsidR="001364C7">
        <w:t xml:space="preserve"> </w:t>
      </w:r>
      <w:r w:rsidR="00C33144">
        <w:t xml:space="preserve">such as </w:t>
      </w:r>
      <w:r w:rsidR="001364C7">
        <w:t>tabulate</w:t>
      </w:r>
      <w:r w:rsidR="00C33144">
        <w:t xml:space="preserve"> and</w:t>
      </w:r>
      <w:r w:rsidR="001364C7">
        <w:t xml:space="preserve"> summarize</w:t>
      </w:r>
      <w:r w:rsidR="005C6345">
        <w:t>,</w:t>
      </w:r>
      <w:r w:rsidR="002B3FCC">
        <w:t xml:space="preserve"> </w:t>
      </w:r>
      <w:r w:rsidR="001006F7">
        <w:t xml:space="preserve">to </w:t>
      </w:r>
      <w:r w:rsidR="007C50D5" w:rsidRPr="00500ED1">
        <w:t xml:space="preserve">estimate </w:t>
      </w:r>
      <w:r w:rsidR="002F2DED">
        <w:t xml:space="preserve">indicator </w:t>
      </w:r>
      <w:r w:rsidR="00580378">
        <w:t>values</w:t>
      </w:r>
      <w:r w:rsidR="003A520E">
        <w:t xml:space="preserve"> </w:t>
      </w:r>
      <w:r w:rsidR="000321A1">
        <w:t>and generate other results</w:t>
      </w:r>
      <w:r w:rsidR="002F2DED" w:rsidRPr="00500ED1">
        <w:t xml:space="preserve"> </w:t>
      </w:r>
      <w:r w:rsidR="007C50D5" w:rsidRPr="00500ED1">
        <w:t>and export results</w:t>
      </w:r>
      <w:r w:rsidR="00523EAF">
        <w:t xml:space="preserve">. </w:t>
      </w:r>
      <w:r w:rsidR="00BB104A">
        <w:t xml:space="preserve">These </w:t>
      </w:r>
      <w:r w:rsidR="00D97D6B">
        <w:t xml:space="preserve">programs </w:t>
      </w:r>
      <w:r w:rsidR="00BB104A">
        <w:t xml:space="preserve">do not </w:t>
      </w:r>
      <w:r w:rsidR="00CA5B5E">
        <w:t>incl</w:t>
      </w:r>
      <w:r w:rsidR="00B16373">
        <w:t>ude</w:t>
      </w:r>
      <w:r w:rsidR="00BB104A">
        <w:t xml:space="preserve"> any variable</w:t>
      </w:r>
      <w:r w:rsidR="00BA2FF5">
        <w:t>s</w:t>
      </w:r>
      <w:r w:rsidR="00920F4D">
        <w:t xml:space="preserve"> or file</w:t>
      </w:r>
      <w:r w:rsidR="00BB104A">
        <w:t xml:space="preserve"> name</w:t>
      </w:r>
      <w:r w:rsidR="00227F80">
        <w:t>s</w:t>
      </w:r>
      <w:r w:rsidR="00333892">
        <w:t>;</w:t>
      </w:r>
      <w:r w:rsidR="0080521B">
        <w:t xml:space="preserve"> rather</w:t>
      </w:r>
      <w:r w:rsidR="00333892">
        <w:t>,</w:t>
      </w:r>
      <w:r w:rsidR="0080521B">
        <w:t xml:space="preserve"> they</w:t>
      </w:r>
      <w:r w:rsidR="00227F80">
        <w:t xml:space="preserve"> include macros </w:t>
      </w:r>
      <w:r w:rsidR="0034430E">
        <w:t xml:space="preserve">to represent </w:t>
      </w:r>
      <w:r w:rsidR="00950D97">
        <w:t xml:space="preserve">the inputs that they require (e.g., </w:t>
      </w:r>
      <w:r w:rsidR="00580B6A">
        <w:t>file name</w:t>
      </w:r>
      <w:r w:rsidR="00E33414">
        <w:t>s</w:t>
      </w:r>
      <w:r w:rsidR="00580B6A">
        <w:t xml:space="preserve">, </w:t>
      </w:r>
      <w:r w:rsidR="00B73A69">
        <w:t>variables</w:t>
      </w:r>
      <w:r w:rsidR="00950D97">
        <w:t>, Excel row numbers</w:t>
      </w:r>
      <w:r w:rsidR="00645623">
        <w:t>)</w:t>
      </w:r>
      <w:r w:rsidR="0047088E">
        <w:t xml:space="preserve">. </w:t>
      </w:r>
      <w:r w:rsidR="007C6A93" w:rsidRPr="007C6A93">
        <w:t>The second type of Stata program</w:t>
      </w:r>
      <w:r w:rsidR="007C6A93">
        <w:t>s</w:t>
      </w:r>
      <w:r w:rsidR="007C6A93" w:rsidRPr="007C6A93">
        <w:t xml:space="preserve"> contain all the inputs </w:t>
      </w:r>
      <w:r w:rsidR="00A96F8E">
        <w:t>to feed</w:t>
      </w:r>
      <w:r w:rsidR="00F42738">
        <w:t xml:space="preserve"> the</w:t>
      </w:r>
      <w:r w:rsidR="00DA6786">
        <w:t xml:space="preserve"> macros</w:t>
      </w:r>
      <w:r w:rsidR="007C6A93" w:rsidRPr="007C6A93">
        <w:t xml:space="preserve"> </w:t>
      </w:r>
      <w:r w:rsidR="00F42738">
        <w:t xml:space="preserve">used in the </w:t>
      </w:r>
      <w:r w:rsidR="007C6A93" w:rsidRPr="007C6A93">
        <w:t>first type of program</w:t>
      </w:r>
      <w:r w:rsidR="00F42738">
        <w:t>s</w:t>
      </w:r>
      <w:r w:rsidR="00693B2F">
        <w:t>—</w:t>
      </w:r>
      <w:r w:rsidR="007C6A93" w:rsidRPr="007C6A93">
        <w:t>the actual file names, variables, Excel rows</w:t>
      </w:r>
      <w:r w:rsidR="00693B2F">
        <w:t>—</w:t>
      </w:r>
      <w:r w:rsidR="007C6A93" w:rsidRPr="007C6A93">
        <w:t xml:space="preserve">when </w:t>
      </w:r>
      <w:r w:rsidR="000B4778">
        <w:t>they are</w:t>
      </w:r>
      <w:r w:rsidR="007C6A93" w:rsidRPr="007C6A93">
        <w:t xml:space="preserve"> called</w:t>
      </w:r>
      <w:r w:rsidR="00E54A2B">
        <w:t xml:space="preserve"> and execute the commands to </w:t>
      </w:r>
      <w:r w:rsidR="002E0F1F">
        <w:t>auto</w:t>
      </w:r>
      <w:r w:rsidR="000B4778">
        <w:t>-</w:t>
      </w:r>
      <w:r w:rsidR="002E0F1F">
        <w:t xml:space="preserve">populate table shells. </w:t>
      </w:r>
      <w:r w:rsidR="000B4778">
        <w:t>This section discusses h</w:t>
      </w:r>
      <w:r w:rsidR="00F079CE">
        <w:t xml:space="preserve">ow these two </w:t>
      </w:r>
      <w:r w:rsidR="00B22E6F">
        <w:t xml:space="preserve">types of </w:t>
      </w:r>
      <w:r w:rsidR="00F079CE">
        <w:t>Stata pr</w:t>
      </w:r>
      <w:r w:rsidR="0059666C">
        <w:t>o</w:t>
      </w:r>
      <w:r w:rsidR="00F079CE">
        <w:t>gram</w:t>
      </w:r>
      <w:r w:rsidR="0059666C">
        <w:t xml:space="preserve">s </w:t>
      </w:r>
      <w:r w:rsidR="00182CE7">
        <w:t>are</w:t>
      </w:r>
      <w:r w:rsidR="0059666C">
        <w:t xml:space="preserve"> used </w:t>
      </w:r>
      <w:r w:rsidR="00182CE7">
        <w:t>together</w:t>
      </w:r>
      <w:r w:rsidR="00F37C6E">
        <w:t xml:space="preserve"> </w:t>
      </w:r>
      <w:r w:rsidR="00FD2350">
        <w:t>to auto</w:t>
      </w:r>
      <w:r w:rsidR="00B22E6F">
        <w:t>-</w:t>
      </w:r>
      <w:r w:rsidR="00FD2350">
        <w:t>populate a table</w:t>
      </w:r>
      <w:r w:rsidR="00736687">
        <w:t xml:space="preserve">. </w:t>
      </w:r>
      <w:r w:rsidR="00425629">
        <w:t xml:space="preserve"> </w:t>
      </w:r>
    </w:p>
    <w:p w14:paraId="1BE5F84F" w14:textId="66FD1FE3" w:rsidR="0082396C" w:rsidRPr="00BA3803" w:rsidRDefault="004F4B2E" w:rsidP="0045759C">
      <w:pPr>
        <w:rPr>
          <w:rFonts w:ascii="Gill Sans MT" w:hAnsi="Gill Sans MT"/>
          <w:b/>
        </w:rPr>
      </w:pPr>
      <w:r w:rsidRPr="00BA3803">
        <w:rPr>
          <w:rFonts w:ascii="Gill Sans MT" w:hAnsi="Gill Sans MT"/>
          <w:b/>
        </w:rPr>
        <w:t xml:space="preserve">3a. </w:t>
      </w:r>
      <w:r w:rsidR="000B4778">
        <w:rPr>
          <w:rFonts w:ascii="Gill Sans MT" w:hAnsi="Gill Sans MT"/>
          <w:b/>
          <w:bCs/>
        </w:rPr>
        <w:t xml:space="preserve">Use </w:t>
      </w:r>
      <w:r w:rsidR="00BC4E16" w:rsidRPr="00BA3803">
        <w:rPr>
          <w:rFonts w:ascii="Gill Sans MT" w:hAnsi="Gill Sans MT"/>
          <w:b/>
        </w:rPr>
        <w:t>Stata program</w:t>
      </w:r>
      <w:r w:rsidR="00253C0D" w:rsidRPr="00BA3803">
        <w:rPr>
          <w:rFonts w:ascii="Gill Sans MT" w:hAnsi="Gill Sans MT"/>
          <w:b/>
        </w:rPr>
        <w:t>s</w:t>
      </w:r>
      <w:r w:rsidR="00BC4E16" w:rsidRPr="00BA3803">
        <w:rPr>
          <w:rFonts w:ascii="Gill Sans MT" w:hAnsi="Gill Sans MT"/>
          <w:b/>
        </w:rPr>
        <w:t xml:space="preserve"> to </w:t>
      </w:r>
      <w:r w:rsidR="00670434" w:rsidRPr="00BA3803">
        <w:rPr>
          <w:rFonts w:ascii="Gill Sans MT" w:hAnsi="Gill Sans MT"/>
          <w:b/>
        </w:rPr>
        <w:t xml:space="preserve">develop </w:t>
      </w:r>
      <w:r w:rsidR="00AA105A" w:rsidRPr="00BA3803">
        <w:rPr>
          <w:rFonts w:ascii="Gill Sans MT" w:hAnsi="Gill Sans MT"/>
          <w:b/>
        </w:rPr>
        <w:t xml:space="preserve">Stata </w:t>
      </w:r>
      <w:r w:rsidR="00AA0D8D">
        <w:rPr>
          <w:rFonts w:ascii="Gill Sans MT" w:hAnsi="Gill Sans MT"/>
          <w:b/>
        </w:rPr>
        <w:t xml:space="preserve">executable </w:t>
      </w:r>
      <w:r w:rsidR="00AA105A" w:rsidRPr="00BA3803">
        <w:rPr>
          <w:rFonts w:ascii="Gill Sans MT" w:hAnsi="Gill Sans MT"/>
          <w:b/>
        </w:rPr>
        <w:t>command</w:t>
      </w:r>
      <w:r w:rsidR="009F1C48" w:rsidRPr="00BA3803">
        <w:rPr>
          <w:rFonts w:ascii="Gill Sans MT" w:hAnsi="Gill Sans MT"/>
          <w:b/>
        </w:rPr>
        <w:t>s</w:t>
      </w:r>
      <w:r w:rsidR="00FD2350" w:rsidRPr="00BA3803">
        <w:rPr>
          <w:rFonts w:ascii="Gill Sans MT" w:hAnsi="Gill Sans MT"/>
          <w:b/>
        </w:rPr>
        <w:t xml:space="preserve"> </w:t>
      </w:r>
      <w:r w:rsidR="00F079CE" w:rsidRPr="00BA3803">
        <w:rPr>
          <w:rFonts w:ascii="Gill Sans MT" w:hAnsi="Gill Sans MT"/>
          <w:b/>
        </w:rPr>
        <w:t xml:space="preserve"> </w:t>
      </w:r>
    </w:p>
    <w:p w14:paraId="2688056D" w14:textId="1C21ED4E" w:rsidR="007A0781" w:rsidRPr="00BA3803" w:rsidRDefault="42E4AD34" w:rsidP="000A758C">
      <w:pPr>
        <w:pStyle w:val="BodyText1"/>
      </w:pPr>
      <w:r w:rsidRPr="00BA3803">
        <w:t>Currently, t</w:t>
      </w:r>
      <w:r w:rsidR="00DC1CC6" w:rsidRPr="00BA3803">
        <w:t xml:space="preserve">he </w:t>
      </w:r>
      <w:r w:rsidR="00075E9F" w:rsidRPr="00BA3803">
        <w:t xml:space="preserve">table shells file </w:t>
      </w:r>
      <w:r w:rsidR="00701A6B" w:rsidRPr="00BA3803">
        <w:t>include</w:t>
      </w:r>
      <w:r w:rsidR="00075E9F" w:rsidRPr="00BA3803">
        <w:t>s</w:t>
      </w:r>
      <w:r w:rsidR="00701A6B" w:rsidRPr="00BA3803">
        <w:t xml:space="preserve"> 105 tables</w:t>
      </w:r>
      <w:r w:rsidR="00787933" w:rsidRPr="00BA3803">
        <w:t xml:space="preserve"> in Excel format</w:t>
      </w:r>
      <w:r w:rsidR="00701A6B" w:rsidRPr="00BA3803">
        <w:t>.</w:t>
      </w:r>
      <w:r w:rsidR="00B70A82" w:rsidRPr="00BA3803">
        <w:t xml:space="preserve"> </w:t>
      </w:r>
      <w:r w:rsidR="007B3D95" w:rsidRPr="00BA3803">
        <w:t>Each</w:t>
      </w:r>
      <w:r w:rsidR="00EA5E8B" w:rsidRPr="00BA3803">
        <w:t xml:space="preserve"> table </w:t>
      </w:r>
      <w:r w:rsidR="002D2F25" w:rsidRPr="00BA3803">
        <w:t xml:space="preserve">shell </w:t>
      </w:r>
      <w:r w:rsidR="00B60585" w:rsidRPr="00BA3803">
        <w:t>display</w:t>
      </w:r>
      <w:r w:rsidR="00EA5E8B" w:rsidRPr="00BA3803">
        <w:t>s</w:t>
      </w:r>
      <w:r w:rsidR="0065401E" w:rsidRPr="00BA3803">
        <w:t xml:space="preserve"> </w:t>
      </w:r>
      <w:r w:rsidR="004E6872" w:rsidRPr="00BA3803">
        <w:t xml:space="preserve">what statistics are to be produced </w:t>
      </w:r>
      <w:r w:rsidR="00C86413" w:rsidRPr="00BA3803">
        <w:t xml:space="preserve">and </w:t>
      </w:r>
      <w:r w:rsidR="0065401E" w:rsidRPr="00BA3803">
        <w:t xml:space="preserve">in which </w:t>
      </w:r>
      <w:r w:rsidR="00FB0583" w:rsidRPr="00BA3803">
        <w:t xml:space="preserve">Excel </w:t>
      </w:r>
      <w:r w:rsidR="0065401E" w:rsidRPr="00BA3803">
        <w:t xml:space="preserve">cells the results are to be </w:t>
      </w:r>
      <w:r w:rsidR="1903C06D" w:rsidRPr="00BA3803">
        <w:t>posted</w:t>
      </w:r>
      <w:r w:rsidR="00692977" w:rsidRPr="00BA3803">
        <w:t xml:space="preserve">. </w:t>
      </w:r>
      <w:r w:rsidR="009E6E82">
        <w:t>The t</w:t>
      </w:r>
      <w:r w:rsidR="00A8256D" w:rsidRPr="00BA3803">
        <w:t xml:space="preserve">itle section of the table </w:t>
      </w:r>
      <w:r w:rsidR="00861F4F" w:rsidRPr="00BA3803">
        <w:t>and</w:t>
      </w:r>
      <w:r w:rsidR="00FE1009" w:rsidRPr="00BA3803">
        <w:t xml:space="preserve"> </w:t>
      </w:r>
      <w:r w:rsidR="009C6C5D" w:rsidRPr="00BA3803">
        <w:t xml:space="preserve">table layout </w:t>
      </w:r>
      <w:r w:rsidR="009E6E82">
        <w:t>identify</w:t>
      </w:r>
      <w:r w:rsidR="00247E83" w:rsidRPr="00BA3803">
        <w:t xml:space="preserve"> the </w:t>
      </w:r>
      <w:r w:rsidR="000857AF" w:rsidRPr="00BA3803">
        <w:t>indicators</w:t>
      </w:r>
      <w:r w:rsidR="00247E83" w:rsidRPr="00BA3803">
        <w:t xml:space="preserve"> </w:t>
      </w:r>
      <w:r w:rsidR="002D663E" w:rsidRPr="00BA3803">
        <w:t xml:space="preserve">and </w:t>
      </w:r>
      <w:r w:rsidR="00044781" w:rsidRPr="00BA3803">
        <w:t xml:space="preserve">types of </w:t>
      </w:r>
      <w:r w:rsidR="00B72471" w:rsidRPr="00BA3803">
        <w:t>indicators</w:t>
      </w:r>
      <w:r w:rsidR="00044781" w:rsidRPr="00BA3803">
        <w:t xml:space="preserve"> (binary, categorical, continuous)</w:t>
      </w:r>
      <w:r w:rsidR="009079CA" w:rsidRPr="00BA3803">
        <w:t xml:space="preserve">. </w:t>
      </w:r>
      <w:r w:rsidR="00C86413" w:rsidRPr="00BA3803">
        <w:t xml:space="preserve">Based on </w:t>
      </w:r>
      <w:r w:rsidR="0097364E" w:rsidRPr="00BA3803">
        <w:t>this information</w:t>
      </w:r>
      <w:r w:rsidR="00A71E4D">
        <w:t>,</w:t>
      </w:r>
      <w:r w:rsidR="001939C6" w:rsidRPr="00BA3803">
        <w:t xml:space="preserve"> </w:t>
      </w:r>
      <w:r w:rsidR="0074709D" w:rsidRPr="00BA3803">
        <w:t xml:space="preserve">tables are </w:t>
      </w:r>
      <w:r w:rsidR="003B4731" w:rsidRPr="00BA3803">
        <w:t>grouped</w:t>
      </w:r>
      <w:r w:rsidR="0074709D" w:rsidRPr="00BA3803">
        <w:t xml:space="preserve"> </w:t>
      </w:r>
      <w:r w:rsidR="00C56304" w:rsidRPr="00BA3803">
        <w:t xml:space="preserve">together, </w:t>
      </w:r>
      <w:r w:rsidR="001939C6" w:rsidRPr="00BA3803">
        <w:t>and o</w:t>
      </w:r>
      <w:r w:rsidR="004E5E7E" w:rsidRPr="00BA3803">
        <w:t>ne</w:t>
      </w:r>
      <w:r w:rsidR="00F61604" w:rsidRPr="00BA3803">
        <w:t xml:space="preserve"> </w:t>
      </w:r>
      <w:r w:rsidR="004E5E7E" w:rsidRPr="00BA3803">
        <w:t xml:space="preserve">Stata program </w:t>
      </w:r>
      <w:r w:rsidR="007B299A" w:rsidRPr="00BA3803">
        <w:t xml:space="preserve">has been </w:t>
      </w:r>
      <w:r w:rsidR="004E5E7E" w:rsidRPr="00BA3803">
        <w:t>developed for each group</w:t>
      </w:r>
      <w:r w:rsidR="002A0A77" w:rsidRPr="00BA3803">
        <w:t xml:space="preserve"> (</w:t>
      </w:r>
      <w:r w:rsidR="00A71E4D">
        <w:t>s</w:t>
      </w:r>
      <w:r w:rsidR="002A0A77" w:rsidRPr="00BA3803">
        <w:t>ee</w:t>
      </w:r>
      <w:r w:rsidR="00632AD1" w:rsidRPr="00BA3803">
        <w:t xml:space="preserve"> </w:t>
      </w:r>
      <w:r w:rsidR="007F13CF" w:rsidRPr="00BA3803">
        <w:t xml:space="preserve">Appendix </w:t>
      </w:r>
      <w:r w:rsidR="00A71E4D">
        <w:t>T</w:t>
      </w:r>
      <w:r w:rsidR="00632AD1" w:rsidRPr="00BA3803">
        <w:t>able</w:t>
      </w:r>
      <w:r w:rsidR="002A0A77" w:rsidRPr="00BA3803">
        <w:t xml:space="preserve"> </w:t>
      </w:r>
      <w:r w:rsidR="006A666C" w:rsidRPr="00BA3803">
        <w:t>A</w:t>
      </w:r>
      <w:r w:rsidR="00E06A8B" w:rsidRPr="00BA3803">
        <w:t>1</w:t>
      </w:r>
      <w:r w:rsidR="00476E75" w:rsidRPr="00BA3803">
        <w:t>)</w:t>
      </w:r>
      <w:r w:rsidR="004E5E7E" w:rsidRPr="00BA3803">
        <w:t>.</w:t>
      </w:r>
      <w:r w:rsidR="00B8075E" w:rsidRPr="00BA3803">
        <w:t xml:space="preserve"> </w:t>
      </w:r>
      <w:r w:rsidR="00FB4646" w:rsidRPr="00BA3803">
        <w:t>For example,</w:t>
      </w:r>
      <w:r w:rsidR="0074097A" w:rsidRPr="00BA3803">
        <w:t xml:space="preserve"> </w:t>
      </w:r>
      <w:r w:rsidR="008C0D1E" w:rsidRPr="00BA3803">
        <w:t xml:space="preserve">the </w:t>
      </w:r>
      <w:r w:rsidR="0078710E" w:rsidRPr="00BA3803">
        <w:t>table</w:t>
      </w:r>
      <w:r w:rsidR="001428E2" w:rsidRPr="00BA3803">
        <w:t>s</w:t>
      </w:r>
      <w:r w:rsidR="0078710E" w:rsidRPr="00BA3803">
        <w:t xml:space="preserve"> </w:t>
      </w:r>
      <w:r w:rsidR="008C0D1E" w:rsidRPr="00BA3803">
        <w:t xml:space="preserve">from Excel table </w:t>
      </w:r>
      <w:r w:rsidR="008E4518" w:rsidRPr="00BA3803">
        <w:t xml:space="preserve">shells </w:t>
      </w:r>
      <w:r w:rsidR="0078710E" w:rsidRPr="00BA3803">
        <w:t xml:space="preserve">ES1, </w:t>
      </w:r>
      <w:r w:rsidR="006F5196" w:rsidRPr="00BA3803">
        <w:t xml:space="preserve">T3.3.2, </w:t>
      </w:r>
      <w:r w:rsidR="001428E2" w:rsidRPr="00BA3803">
        <w:t xml:space="preserve">and </w:t>
      </w:r>
      <w:r w:rsidR="006F5196" w:rsidRPr="00BA3803">
        <w:t xml:space="preserve">T4.1.1 </w:t>
      </w:r>
      <w:r w:rsidR="006207C1" w:rsidRPr="00BA3803">
        <w:t xml:space="preserve">are grouped into TABTYPE_A </w:t>
      </w:r>
      <w:r w:rsidR="00E4696C" w:rsidRPr="00BA3803">
        <w:t>because they all</w:t>
      </w:r>
      <w:r w:rsidR="006207C1" w:rsidRPr="00BA3803">
        <w:t xml:space="preserve"> </w:t>
      </w:r>
      <w:r w:rsidR="00C743F0" w:rsidRPr="00BA3803">
        <w:t xml:space="preserve">have </w:t>
      </w:r>
      <w:r w:rsidR="00C717E6">
        <w:t xml:space="preserve">a </w:t>
      </w:r>
      <w:r w:rsidR="00743230" w:rsidRPr="00BA3803">
        <w:t xml:space="preserve">similar </w:t>
      </w:r>
      <w:r w:rsidR="00C743F0" w:rsidRPr="00BA3803">
        <w:t xml:space="preserve">table layout </w:t>
      </w:r>
      <w:r w:rsidR="00444CB4" w:rsidRPr="00BA3803">
        <w:t>and</w:t>
      </w:r>
      <w:r w:rsidR="004E09BA" w:rsidRPr="00BA3803">
        <w:t xml:space="preserve"> </w:t>
      </w:r>
      <w:r w:rsidR="00970545" w:rsidRPr="00BA3803">
        <w:t xml:space="preserve">have </w:t>
      </w:r>
      <w:r w:rsidR="00444CB4" w:rsidRPr="00BA3803">
        <w:t>bina</w:t>
      </w:r>
      <w:r w:rsidR="00D46E61" w:rsidRPr="00BA3803">
        <w:t xml:space="preserve">ry or continuous </w:t>
      </w:r>
      <w:r w:rsidR="006371EF" w:rsidRPr="00BA3803">
        <w:t>indicators</w:t>
      </w:r>
      <w:r w:rsidR="000B4584" w:rsidRPr="00BA3803">
        <w:t>.</w:t>
      </w:r>
      <w:r w:rsidR="00197887" w:rsidRPr="00BA3803">
        <w:t xml:space="preserve"> </w:t>
      </w:r>
      <w:r w:rsidR="00970545" w:rsidRPr="00BA3803">
        <w:t xml:space="preserve">The </w:t>
      </w:r>
      <w:r w:rsidR="00197887" w:rsidRPr="00BA3803">
        <w:t xml:space="preserve">Stata program </w:t>
      </w:r>
      <w:r w:rsidR="27CCBCD6" w:rsidRPr="00BA3803">
        <w:t xml:space="preserve">that contains the syntax </w:t>
      </w:r>
      <w:r w:rsidR="00197887" w:rsidRPr="00BA3803">
        <w:t xml:space="preserve">to </w:t>
      </w:r>
      <w:r w:rsidR="00EF63F2" w:rsidRPr="00BA3803">
        <w:t>auto</w:t>
      </w:r>
      <w:r w:rsidR="00970545" w:rsidRPr="00BA3803">
        <w:t>-</w:t>
      </w:r>
      <w:r w:rsidR="00EF63F2" w:rsidRPr="00BA3803">
        <w:t>populate these tables is also called TABTY</w:t>
      </w:r>
      <w:r w:rsidR="00862F73" w:rsidRPr="00BA3803">
        <w:t>P</w:t>
      </w:r>
      <w:r w:rsidR="00EF63F2" w:rsidRPr="00BA3803">
        <w:t xml:space="preserve">E_A. </w:t>
      </w:r>
      <w:r w:rsidR="007B2B36" w:rsidRPr="00BA3803">
        <w:t xml:space="preserve">Each </w:t>
      </w:r>
      <w:r w:rsidR="00BC7961" w:rsidRPr="00BA3803">
        <w:t>S</w:t>
      </w:r>
      <w:r w:rsidR="007B2B36" w:rsidRPr="00BA3803">
        <w:t xml:space="preserve">tata program </w:t>
      </w:r>
      <w:r w:rsidR="00BC7961" w:rsidRPr="00BA3803">
        <w:t xml:space="preserve">can handle </w:t>
      </w:r>
      <w:r w:rsidR="00AB40B2" w:rsidRPr="00BA3803">
        <w:t xml:space="preserve">as many </w:t>
      </w:r>
      <w:r w:rsidR="008E7631" w:rsidRPr="00BA3803">
        <w:t>disaggregate</w:t>
      </w:r>
      <w:r w:rsidR="008F2AC7" w:rsidRPr="00BA3803">
        <w:t xml:space="preserve"> variables</w:t>
      </w:r>
      <w:r w:rsidR="00AB40B2" w:rsidRPr="00BA3803">
        <w:t xml:space="preserve"> as needed</w:t>
      </w:r>
      <w:r w:rsidR="008F2AC7" w:rsidRPr="00BA3803">
        <w:t>.</w:t>
      </w:r>
      <w:r w:rsidR="005256C5" w:rsidRPr="00BA3803">
        <w:t xml:space="preserve"> </w:t>
      </w:r>
    </w:p>
    <w:p w14:paraId="77831F72" w14:textId="2E0463ED" w:rsidR="006E301E" w:rsidRPr="00BA3803" w:rsidRDefault="00306837" w:rsidP="000A758C">
      <w:pPr>
        <w:pStyle w:val="BodyText1"/>
      </w:pPr>
      <w:r w:rsidRPr="00BA3803">
        <w:t>For better un</w:t>
      </w:r>
      <w:r w:rsidR="003D1596" w:rsidRPr="00BA3803">
        <w:t>derstanding of th</w:t>
      </w:r>
      <w:r w:rsidR="00C421E7" w:rsidRPr="00BA3803">
        <w:t>e</w:t>
      </w:r>
      <w:r w:rsidR="003D1596" w:rsidRPr="00BA3803">
        <w:t xml:space="preserve"> Stata</w:t>
      </w:r>
      <w:r w:rsidR="00707331" w:rsidRPr="00BA3803">
        <w:t xml:space="preserve"> program</w:t>
      </w:r>
      <w:r w:rsidR="00FF5C49" w:rsidRPr="00BA3803">
        <w:t>s</w:t>
      </w:r>
      <w:r w:rsidR="003D1596" w:rsidRPr="00BA3803">
        <w:t>,</w:t>
      </w:r>
      <w:r w:rsidR="00707331" w:rsidRPr="00BA3803">
        <w:t xml:space="preserve"> </w:t>
      </w:r>
      <w:r w:rsidR="00BD518C" w:rsidRPr="00BA3803">
        <w:t>a</w:t>
      </w:r>
      <w:r w:rsidR="00E8759C" w:rsidRPr="00BA3803">
        <w:t xml:space="preserve"> </w:t>
      </w:r>
      <w:r w:rsidR="0079113D" w:rsidRPr="00BA3803">
        <w:t>step-by-step</w:t>
      </w:r>
      <w:r w:rsidR="00E8759C" w:rsidRPr="00BA3803">
        <w:t xml:space="preserve"> procedure of </w:t>
      </w:r>
      <w:r w:rsidR="00FF5C49" w:rsidRPr="00BA3803">
        <w:t xml:space="preserve">how </w:t>
      </w:r>
      <w:r w:rsidR="4C5B3BA6" w:rsidRPr="00BA3803">
        <w:t xml:space="preserve">to run </w:t>
      </w:r>
      <w:r w:rsidR="009265F7" w:rsidRPr="00BA3803">
        <w:t xml:space="preserve">the </w:t>
      </w:r>
      <w:r w:rsidR="00E8759C" w:rsidRPr="00BA3803">
        <w:t>Stata program</w:t>
      </w:r>
      <w:r w:rsidR="00FF5C49" w:rsidRPr="00BA3803">
        <w:t>s</w:t>
      </w:r>
      <w:r w:rsidR="00E8759C" w:rsidRPr="00BA3803">
        <w:t xml:space="preserve"> </w:t>
      </w:r>
      <w:r w:rsidR="002F05D7" w:rsidRPr="00BA3803">
        <w:t xml:space="preserve">is </w:t>
      </w:r>
      <w:r w:rsidR="00E8759C" w:rsidRPr="00BA3803">
        <w:t xml:space="preserve">explained below using </w:t>
      </w:r>
      <w:r w:rsidR="00EB23B4">
        <w:t xml:space="preserve">Table shell </w:t>
      </w:r>
      <w:r w:rsidR="00E8759C" w:rsidRPr="00BA3803">
        <w:t>T3.</w:t>
      </w:r>
      <w:r w:rsidR="009479C8" w:rsidRPr="00BA3803">
        <w:t>3</w:t>
      </w:r>
      <w:r w:rsidR="00E8759C" w:rsidRPr="00BA3803">
        <w:t>.</w:t>
      </w:r>
      <w:r w:rsidR="009479C8" w:rsidRPr="00BA3803">
        <w:t>2</w:t>
      </w:r>
      <w:r w:rsidR="6D769A29" w:rsidRPr="00BA3803">
        <w:t>. Note t</w:t>
      </w:r>
      <w:r w:rsidR="479FA85B" w:rsidRPr="00BA3803">
        <w:t>h</w:t>
      </w:r>
      <w:r w:rsidR="6D769A29" w:rsidRPr="00BA3803">
        <w:t>at</w:t>
      </w:r>
      <w:r w:rsidR="00A82351" w:rsidRPr="00BA3803">
        <w:t xml:space="preserve"> </w:t>
      </w:r>
      <w:r w:rsidR="00EB23B4">
        <w:t>this table shell</w:t>
      </w:r>
      <w:r w:rsidR="00A82351" w:rsidRPr="00BA3803">
        <w:t xml:space="preserve"> belongs to </w:t>
      </w:r>
      <w:r w:rsidR="00BA6CEC" w:rsidRPr="00BA3803">
        <w:t xml:space="preserve">group </w:t>
      </w:r>
      <w:r w:rsidR="00A82351" w:rsidRPr="00BA3803">
        <w:t>TABTYPE_A</w:t>
      </w:r>
      <w:r w:rsidR="2BDA64A4" w:rsidRPr="00BA3803">
        <w:t>.</w:t>
      </w:r>
      <w:r w:rsidR="00E8759C" w:rsidRPr="00BA3803">
        <w:t xml:space="preserve"> </w:t>
      </w:r>
    </w:p>
    <w:p w14:paraId="00A27AFE" w14:textId="2D656809" w:rsidR="00994276" w:rsidRPr="00BA3803" w:rsidRDefault="4541D67E" w:rsidP="008354D6">
      <w:pPr>
        <w:pBdr>
          <w:top w:val="single" w:sz="4" w:space="1" w:color="auto"/>
          <w:left w:val="single" w:sz="4" w:space="4" w:color="auto"/>
          <w:bottom w:val="single" w:sz="4" w:space="1" w:color="auto"/>
          <w:right w:val="single" w:sz="4" w:space="0" w:color="auto"/>
        </w:pBdr>
        <w:spacing w:after="0" w:line="240" w:lineRule="auto"/>
        <w:ind w:right="2160"/>
        <w:rPr>
          <w:rFonts w:ascii="Gill Sans MT" w:hAnsi="Gill Sans MT"/>
        </w:rPr>
      </w:pPr>
      <w:r w:rsidRPr="00BA3803">
        <w:rPr>
          <w:rFonts w:ascii="Gill Sans MT" w:hAnsi="Gill Sans MT"/>
          <w:noProof/>
        </w:rPr>
        <w:lastRenderedPageBreak/>
        <w:drawing>
          <wp:inline distT="0" distB="0" distL="0" distR="0" wp14:anchorId="7E7B062C" wp14:editId="6D01D44C">
            <wp:extent cx="5945650" cy="3976152"/>
            <wp:effectExtent l="0" t="0" r="0" b="0"/>
            <wp:docPr id="1152546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945650" cy="3976152"/>
                    </a:xfrm>
                    <a:prstGeom prst="rect">
                      <a:avLst/>
                    </a:prstGeom>
                  </pic:spPr>
                </pic:pic>
              </a:graphicData>
            </a:graphic>
          </wp:inline>
        </w:drawing>
      </w:r>
    </w:p>
    <w:p w14:paraId="5EB160F7" w14:textId="77777777" w:rsidR="00A34010" w:rsidRPr="00BA3803" w:rsidRDefault="00A34010" w:rsidP="00820DD2">
      <w:pPr>
        <w:spacing w:after="0" w:line="240" w:lineRule="auto"/>
        <w:rPr>
          <w:rFonts w:ascii="Gill Sans MT" w:hAnsi="Gill Sans MT"/>
        </w:rPr>
      </w:pPr>
    </w:p>
    <w:p w14:paraId="6DCD6011" w14:textId="563E9ABC" w:rsidR="00497AD1" w:rsidRPr="00BA3803" w:rsidDel="00EB31B9" w:rsidRDefault="78B7D202" w:rsidP="000A758C">
      <w:pPr>
        <w:pStyle w:val="BodyText1"/>
      </w:pPr>
      <w:r>
        <w:t xml:space="preserve">Because </w:t>
      </w:r>
      <w:r w:rsidR="00820DD2">
        <w:t xml:space="preserve">some tables in this group include both binary and continuous </w:t>
      </w:r>
      <w:r w:rsidR="003C3931">
        <w:t>variables</w:t>
      </w:r>
      <w:r w:rsidR="00820DD2">
        <w:t xml:space="preserve"> (e.g., ES1), the TABTYPE_A program contains two</w:t>
      </w:r>
      <w:r w:rsidR="004A7106">
        <w:t xml:space="preserve"> Stata</w:t>
      </w:r>
      <w:r w:rsidR="00820DD2">
        <w:t xml:space="preserve"> programs, one for binary </w:t>
      </w:r>
      <w:r w:rsidR="0044222F">
        <w:t>variables</w:t>
      </w:r>
      <w:r w:rsidR="00820DD2">
        <w:t xml:space="preserve"> (TABTYPE_A_PROP) and the other for continuous </w:t>
      </w:r>
      <w:r w:rsidR="003020A1">
        <w:t>variables</w:t>
      </w:r>
      <w:r w:rsidR="00820DD2">
        <w:t xml:space="preserve"> (TABTYPE_A_MEAN). </w:t>
      </w:r>
      <w:r w:rsidR="00DC430B">
        <w:t xml:space="preserve">However, </w:t>
      </w:r>
      <w:r w:rsidR="00820DD2">
        <w:t xml:space="preserve">Table </w:t>
      </w:r>
      <w:r w:rsidR="00196B91">
        <w:t xml:space="preserve">shell table </w:t>
      </w:r>
      <w:r w:rsidR="00820DD2">
        <w:t>T3.3.2 includes two indicators (handwash and basic sanitation service)</w:t>
      </w:r>
      <w:r w:rsidR="00395AA5">
        <w:t>,</w:t>
      </w:r>
      <w:r w:rsidR="00820DD2">
        <w:t xml:space="preserve"> which are both binary variables, so, TABTYPE_A_PROP is used to estimate the proportions</w:t>
      </w:r>
      <w:r w:rsidR="00B46F6F">
        <w:t xml:space="preserve"> of indicators</w:t>
      </w:r>
      <w:r w:rsidR="007E403E">
        <w:t xml:space="preserve">, </w:t>
      </w:r>
      <w:r w:rsidR="00820DD2">
        <w:t>confidence intervals</w:t>
      </w:r>
      <w:r w:rsidR="00E900E0">
        <w:t>, difference</w:t>
      </w:r>
      <w:r w:rsidR="00B72585">
        <w:t>s</w:t>
      </w:r>
      <w:r w:rsidR="00E900E0">
        <w:t>,</w:t>
      </w:r>
      <w:r w:rsidR="00B72585">
        <w:t xml:space="preserve"> and</w:t>
      </w:r>
      <w:r w:rsidR="00E900E0">
        <w:t xml:space="preserve"> p-values</w:t>
      </w:r>
      <w:r w:rsidR="00820DD2">
        <w:t xml:space="preserve"> of indicators for </w:t>
      </w:r>
      <w:r w:rsidR="001547A9">
        <w:t>this table</w:t>
      </w:r>
      <w:r w:rsidR="00820DD2">
        <w:t xml:space="preserve">. </w:t>
      </w:r>
    </w:p>
    <w:p w14:paraId="5D7AC35C" w14:textId="41908B5F" w:rsidR="0055058C" w:rsidRPr="00BA3803" w:rsidRDefault="03D123C3" w:rsidP="000A758C">
      <w:pPr>
        <w:pStyle w:val="BodyText1"/>
      </w:pPr>
      <w:r w:rsidRPr="00BA3803">
        <w:t>T</w:t>
      </w:r>
      <w:r w:rsidR="00820DD2" w:rsidRPr="00BA3803">
        <w:t>he step-by-step procedures of TABTYPE_A_PROP to estimate baseline and midline proportions and 95</w:t>
      </w:r>
      <w:r w:rsidR="00523F37">
        <w:t xml:space="preserve"> percent</w:t>
      </w:r>
      <w:r w:rsidR="00820DD2" w:rsidRPr="00BA3803">
        <w:t xml:space="preserve"> </w:t>
      </w:r>
      <w:r w:rsidR="00523F37">
        <w:t>confidence intervals</w:t>
      </w:r>
      <w:r w:rsidR="00820DD2" w:rsidRPr="00BA3803">
        <w:t>, the midline-baseline difference, the associated p-value, and level of significance using weighted data and to export results to the designated Excel sheet</w:t>
      </w:r>
      <w:r w:rsidR="666693FC" w:rsidRPr="00BA3803">
        <w:t xml:space="preserve"> </w:t>
      </w:r>
      <w:r w:rsidR="00523F37">
        <w:t>are</w:t>
      </w:r>
      <w:r w:rsidR="00523F37" w:rsidRPr="00BA3803">
        <w:t xml:space="preserve"> </w:t>
      </w:r>
      <w:r w:rsidR="666693FC" w:rsidRPr="00BA3803">
        <w:t>presented below</w:t>
      </w:r>
      <w:r w:rsidR="00820DD2" w:rsidRPr="00BA3803">
        <w:t xml:space="preserve">. </w:t>
      </w:r>
      <w:r w:rsidR="00497AD1" w:rsidRPr="00BA3803">
        <w:t xml:space="preserve">The information in Table </w:t>
      </w:r>
      <w:r w:rsidR="00411ADB" w:rsidRPr="00BA3803">
        <w:t>3.</w:t>
      </w:r>
      <w:r w:rsidR="005D75F4" w:rsidRPr="00BA3803">
        <w:t>1</w:t>
      </w:r>
      <w:r w:rsidR="00411ADB" w:rsidRPr="00BA3803">
        <w:t xml:space="preserve"> </w:t>
      </w:r>
      <w:r w:rsidR="00497AD1" w:rsidRPr="00BA3803">
        <w:t xml:space="preserve">will help </w:t>
      </w:r>
      <w:r w:rsidR="006625B9">
        <w:t>in understanding</w:t>
      </w:r>
      <w:r w:rsidR="00497AD1" w:rsidRPr="00BA3803">
        <w:t xml:space="preserve"> </w:t>
      </w:r>
      <w:r w:rsidR="6E8AC1F9" w:rsidRPr="00BA3803">
        <w:t xml:space="preserve">the </w:t>
      </w:r>
      <w:r w:rsidR="00C63937" w:rsidRPr="00BA3803">
        <w:t>use of macro</w:t>
      </w:r>
      <w:r w:rsidR="00940B22" w:rsidRPr="00BA3803">
        <w:t>s</w:t>
      </w:r>
      <w:r w:rsidR="00C63937" w:rsidRPr="00BA3803">
        <w:t xml:space="preserve"> in </w:t>
      </w:r>
      <w:r w:rsidR="007F1FE4" w:rsidRPr="00BA3803">
        <w:t xml:space="preserve">the </w:t>
      </w:r>
      <w:r w:rsidR="00497AD1" w:rsidRPr="00BA3803">
        <w:t xml:space="preserve">Stata syntax. </w:t>
      </w:r>
    </w:p>
    <w:p w14:paraId="30A451CA" w14:textId="6376F268" w:rsidR="00C93089" w:rsidRPr="00BA3803" w:rsidRDefault="00C93089" w:rsidP="002A0E71">
      <w:pPr>
        <w:spacing w:after="120" w:line="240" w:lineRule="auto"/>
        <w:rPr>
          <w:rFonts w:ascii="Gill Sans MT" w:hAnsi="Gill Sans MT"/>
          <w:b/>
        </w:rPr>
      </w:pPr>
      <w:r w:rsidRPr="00BA3803">
        <w:rPr>
          <w:rFonts w:ascii="Gill Sans MT" w:hAnsi="Gill Sans MT"/>
          <w:b/>
        </w:rPr>
        <w:t>Table 3.</w:t>
      </w:r>
      <w:r w:rsidR="005D75F4" w:rsidRPr="00BA3803">
        <w:rPr>
          <w:rFonts w:ascii="Gill Sans MT" w:hAnsi="Gill Sans MT"/>
          <w:b/>
        </w:rPr>
        <w:t>1</w:t>
      </w:r>
      <w:r w:rsidR="006625B9">
        <w:rPr>
          <w:rFonts w:ascii="Gill Sans MT" w:hAnsi="Gill Sans MT"/>
          <w:b/>
          <w:bCs/>
        </w:rPr>
        <w:t>:</w:t>
      </w:r>
      <w:r w:rsidRPr="00BA3803">
        <w:rPr>
          <w:rFonts w:ascii="Gill Sans MT" w:hAnsi="Gill Sans MT"/>
          <w:b/>
        </w:rPr>
        <w:t xml:space="preserve"> Macros </w:t>
      </w:r>
      <w:r w:rsidR="006625B9">
        <w:rPr>
          <w:rFonts w:ascii="Gill Sans MT" w:hAnsi="Gill Sans MT"/>
          <w:b/>
          <w:bCs/>
        </w:rPr>
        <w:t>U</w:t>
      </w:r>
      <w:r w:rsidRPr="00BA3803">
        <w:rPr>
          <w:rFonts w:ascii="Gill Sans MT" w:hAnsi="Gill Sans MT"/>
          <w:b/>
        </w:rPr>
        <w:t xml:space="preserve">sed in the TABTYPE_A_PROP </w:t>
      </w:r>
      <w:r w:rsidR="006625B9">
        <w:rPr>
          <w:rFonts w:ascii="Gill Sans MT" w:hAnsi="Gill Sans MT"/>
          <w:b/>
          <w:bCs/>
        </w:rPr>
        <w:t>P</w:t>
      </w:r>
      <w:r w:rsidRPr="00BA3803">
        <w:rPr>
          <w:rFonts w:ascii="Gill Sans MT" w:hAnsi="Gill Sans MT"/>
          <w:b/>
        </w:rPr>
        <w:t>rogram</w:t>
      </w:r>
    </w:p>
    <w:tbl>
      <w:tblPr>
        <w:tblStyle w:val="TableGrid"/>
        <w:tblW w:w="9350" w:type="dxa"/>
        <w:tblLook w:val="04A0" w:firstRow="1" w:lastRow="0" w:firstColumn="1" w:lastColumn="0" w:noHBand="0" w:noVBand="1"/>
      </w:tblPr>
      <w:tblGrid>
        <w:gridCol w:w="2273"/>
        <w:gridCol w:w="3265"/>
        <w:gridCol w:w="3812"/>
      </w:tblGrid>
      <w:tr w:rsidR="00DC598E" w:rsidRPr="000A758C" w14:paraId="09F94B09" w14:textId="77777777" w:rsidTr="4545A3CC">
        <w:trPr>
          <w:trHeight w:val="742"/>
          <w:tblHeader/>
        </w:trPr>
        <w:tc>
          <w:tcPr>
            <w:tcW w:w="2273" w:type="dxa"/>
            <w:shd w:val="clear" w:color="auto" w:fill="197C9A"/>
          </w:tcPr>
          <w:p w14:paraId="004905B3" w14:textId="77777777" w:rsidR="00DC598E" w:rsidRPr="000A758C" w:rsidRDefault="00777A97" w:rsidP="00DC598E">
            <w:pPr>
              <w:rPr>
                <w:rFonts w:ascii="Gill Sans MT" w:hAnsi="Gill Sans MT"/>
                <w:b/>
                <w:color w:val="FFFFFF" w:themeColor="background1"/>
                <w:sz w:val="20"/>
                <w:szCs w:val="20"/>
              </w:rPr>
            </w:pPr>
            <w:r w:rsidRPr="000A758C">
              <w:rPr>
                <w:rFonts w:ascii="Gill Sans MT" w:hAnsi="Gill Sans MT"/>
                <w:b/>
                <w:color w:val="FFFFFF" w:themeColor="background1"/>
                <w:sz w:val="20"/>
                <w:szCs w:val="20"/>
              </w:rPr>
              <w:t>M</w:t>
            </w:r>
            <w:r w:rsidR="00165C89" w:rsidRPr="000A758C">
              <w:rPr>
                <w:rFonts w:ascii="Gill Sans MT" w:hAnsi="Gill Sans MT"/>
                <w:b/>
                <w:color w:val="FFFFFF" w:themeColor="background1"/>
                <w:sz w:val="20"/>
                <w:szCs w:val="20"/>
              </w:rPr>
              <w:t>acros</w:t>
            </w:r>
            <w:r w:rsidRPr="000A758C">
              <w:rPr>
                <w:rFonts w:ascii="Gill Sans MT" w:hAnsi="Gill Sans MT"/>
                <w:b/>
                <w:color w:val="FFFFFF" w:themeColor="background1"/>
                <w:sz w:val="20"/>
                <w:szCs w:val="20"/>
              </w:rPr>
              <w:t xml:space="preserve"> used in</w:t>
            </w:r>
          </w:p>
          <w:p w14:paraId="73C97B61" w14:textId="5858A318" w:rsidR="00777A97" w:rsidRPr="000A758C" w:rsidRDefault="00777A97" w:rsidP="00DC598E">
            <w:pPr>
              <w:rPr>
                <w:rFonts w:ascii="Gill Sans MT" w:hAnsi="Gill Sans MT"/>
                <w:color w:val="FFFFFF" w:themeColor="background1"/>
                <w:sz w:val="20"/>
                <w:szCs w:val="20"/>
              </w:rPr>
            </w:pPr>
            <w:r w:rsidRPr="000A758C">
              <w:rPr>
                <w:rFonts w:ascii="Gill Sans MT" w:hAnsi="Gill Sans MT"/>
                <w:b/>
                <w:color w:val="FFFFFF" w:themeColor="background1"/>
                <w:sz w:val="20"/>
                <w:szCs w:val="20"/>
              </w:rPr>
              <w:t>TABTYPE_A_PROP</w:t>
            </w:r>
          </w:p>
        </w:tc>
        <w:tc>
          <w:tcPr>
            <w:tcW w:w="3265" w:type="dxa"/>
            <w:shd w:val="clear" w:color="auto" w:fill="197C9A"/>
          </w:tcPr>
          <w:p w14:paraId="138F3D8A" w14:textId="653E67A1" w:rsidR="00DC598E" w:rsidRPr="000A758C" w:rsidRDefault="00DC598E" w:rsidP="00DC598E">
            <w:pPr>
              <w:rPr>
                <w:rFonts w:ascii="Gill Sans MT" w:hAnsi="Gill Sans MT"/>
                <w:color w:val="FFFFFF" w:themeColor="background1"/>
                <w:sz w:val="20"/>
                <w:szCs w:val="20"/>
              </w:rPr>
            </w:pPr>
            <w:r w:rsidRPr="000A758C">
              <w:rPr>
                <w:rFonts w:ascii="Gill Sans MT" w:hAnsi="Gill Sans MT"/>
                <w:b/>
                <w:color w:val="FFFFFF" w:themeColor="background1"/>
                <w:sz w:val="20"/>
                <w:szCs w:val="20"/>
              </w:rPr>
              <w:t>Information needed to replace macro to auto</w:t>
            </w:r>
            <w:r w:rsidR="00390A02">
              <w:rPr>
                <w:rFonts w:ascii="Gill Sans MT" w:hAnsi="Gill Sans MT"/>
                <w:b/>
                <w:bCs/>
                <w:color w:val="FFFFFF" w:themeColor="background1"/>
                <w:sz w:val="20"/>
                <w:szCs w:val="20"/>
              </w:rPr>
              <w:t>-</w:t>
            </w:r>
            <w:r w:rsidRPr="000A758C">
              <w:rPr>
                <w:rFonts w:ascii="Gill Sans MT" w:hAnsi="Gill Sans MT"/>
                <w:b/>
                <w:color w:val="FFFFFF" w:themeColor="background1"/>
                <w:sz w:val="20"/>
                <w:szCs w:val="20"/>
              </w:rPr>
              <w:t>populate table</w:t>
            </w:r>
          </w:p>
        </w:tc>
        <w:tc>
          <w:tcPr>
            <w:tcW w:w="3812" w:type="dxa"/>
            <w:shd w:val="clear" w:color="auto" w:fill="197C9A"/>
          </w:tcPr>
          <w:p w14:paraId="79389000" w14:textId="1EC75528" w:rsidR="00DC598E" w:rsidRPr="000A758C" w:rsidRDefault="00DC598E" w:rsidP="00DC598E">
            <w:pPr>
              <w:rPr>
                <w:rFonts w:ascii="Gill Sans MT" w:hAnsi="Gill Sans MT"/>
                <w:color w:val="FFFFFF" w:themeColor="background1"/>
                <w:sz w:val="20"/>
                <w:szCs w:val="20"/>
              </w:rPr>
            </w:pPr>
            <w:r w:rsidRPr="000A758C">
              <w:rPr>
                <w:rFonts w:ascii="Gill Sans MT" w:hAnsi="Gill Sans MT"/>
                <w:b/>
                <w:color w:val="FFFFFF" w:themeColor="background1"/>
                <w:sz w:val="20"/>
                <w:szCs w:val="20"/>
              </w:rPr>
              <w:t xml:space="preserve">Example relevant to </w:t>
            </w:r>
            <w:r w:rsidR="00975D26">
              <w:rPr>
                <w:rFonts w:ascii="Gill Sans MT" w:hAnsi="Gill Sans MT"/>
                <w:b/>
                <w:color w:val="FFFFFF" w:themeColor="background1"/>
                <w:sz w:val="20"/>
                <w:szCs w:val="20"/>
              </w:rPr>
              <w:t xml:space="preserve">Table shell table </w:t>
            </w:r>
            <w:r w:rsidRPr="000A758C">
              <w:rPr>
                <w:rFonts w:ascii="Gill Sans MT" w:hAnsi="Gill Sans MT"/>
                <w:b/>
                <w:color w:val="FFFFFF" w:themeColor="background1"/>
                <w:sz w:val="20"/>
                <w:szCs w:val="20"/>
              </w:rPr>
              <w:t>T3.3.2</w:t>
            </w:r>
          </w:p>
        </w:tc>
      </w:tr>
      <w:tr w:rsidR="00DF2CD6" w:rsidRPr="000A758C" w14:paraId="51E24918" w14:textId="77777777" w:rsidTr="4545A3CC">
        <w:tc>
          <w:tcPr>
            <w:tcW w:w="2273" w:type="dxa"/>
          </w:tcPr>
          <w:p w14:paraId="3BC055A3" w14:textId="06AA4A54" w:rsidR="00DF2CD6" w:rsidRPr="000A758C" w:rsidRDefault="00DF2CD6" w:rsidP="00DF2CD6">
            <w:pPr>
              <w:rPr>
                <w:rFonts w:ascii="Gill Sans MT" w:hAnsi="Gill Sans MT"/>
                <w:sz w:val="20"/>
                <w:szCs w:val="20"/>
              </w:rPr>
            </w:pPr>
            <w:r w:rsidRPr="000A758C">
              <w:rPr>
                <w:rFonts w:ascii="Gill Sans MT" w:hAnsi="Gill Sans MT"/>
                <w:sz w:val="20"/>
                <w:szCs w:val="20"/>
              </w:rPr>
              <w:t>`1’</w:t>
            </w:r>
          </w:p>
        </w:tc>
        <w:tc>
          <w:tcPr>
            <w:tcW w:w="3265" w:type="dxa"/>
          </w:tcPr>
          <w:p w14:paraId="5CA21EFC" w14:textId="55319B2D" w:rsidR="00DF2CD6" w:rsidRPr="000A758C" w:rsidRDefault="00DF2CD6" w:rsidP="00DF2CD6">
            <w:pPr>
              <w:rPr>
                <w:rFonts w:ascii="Gill Sans MT" w:hAnsi="Gill Sans MT"/>
                <w:sz w:val="20"/>
                <w:szCs w:val="20"/>
              </w:rPr>
            </w:pPr>
            <w:r w:rsidRPr="000A758C">
              <w:rPr>
                <w:rFonts w:ascii="Gill Sans MT" w:hAnsi="Gill Sans MT"/>
                <w:sz w:val="20"/>
                <w:szCs w:val="20"/>
              </w:rPr>
              <w:t>Data set name</w:t>
            </w:r>
          </w:p>
        </w:tc>
        <w:tc>
          <w:tcPr>
            <w:tcW w:w="3812" w:type="dxa"/>
          </w:tcPr>
          <w:p w14:paraId="528BA268" w14:textId="4F9AB8D9" w:rsidR="00DF2CD6" w:rsidRPr="000A758C" w:rsidRDefault="001E6D24" w:rsidP="00DF2CD6">
            <w:pPr>
              <w:rPr>
                <w:rFonts w:ascii="Gill Sans MT" w:hAnsi="Gill Sans MT"/>
                <w:sz w:val="20"/>
                <w:szCs w:val="20"/>
              </w:rPr>
            </w:pPr>
            <w:r w:rsidRPr="000A758C">
              <w:rPr>
                <w:rFonts w:ascii="Gill Sans MT" w:hAnsi="Gill Sans MT"/>
                <w:i/>
                <w:sz w:val="20"/>
                <w:szCs w:val="20"/>
              </w:rPr>
              <w:t>“</w:t>
            </w:r>
            <w:r w:rsidR="00DF2CD6" w:rsidRPr="000A758C">
              <w:rPr>
                <w:rFonts w:ascii="Gill Sans MT" w:hAnsi="Gill Sans MT"/>
                <w:i/>
                <w:sz w:val="20"/>
                <w:szCs w:val="20"/>
              </w:rPr>
              <w:t xml:space="preserve">FTF ZOI Survey [Country] [YEAR] Household analytic </w:t>
            </w:r>
            <w:proofErr w:type="spellStart"/>
            <w:r w:rsidR="00DF2CD6" w:rsidRPr="000A758C">
              <w:rPr>
                <w:rFonts w:ascii="Gill Sans MT" w:hAnsi="Gill Sans MT"/>
                <w:i/>
                <w:sz w:val="20"/>
                <w:szCs w:val="20"/>
              </w:rPr>
              <w:t>data_ML_BL</w:t>
            </w:r>
            <w:proofErr w:type="spellEnd"/>
            <w:r w:rsidRPr="000A758C">
              <w:rPr>
                <w:rFonts w:ascii="Gill Sans MT" w:hAnsi="Gill Sans MT"/>
                <w:i/>
                <w:sz w:val="20"/>
                <w:szCs w:val="20"/>
              </w:rPr>
              <w:t>”</w:t>
            </w:r>
          </w:p>
        </w:tc>
      </w:tr>
      <w:tr w:rsidR="00DF2CD6" w:rsidRPr="000A758C" w14:paraId="42B13EAA" w14:textId="77777777" w:rsidTr="4545A3CC">
        <w:tc>
          <w:tcPr>
            <w:tcW w:w="2273" w:type="dxa"/>
          </w:tcPr>
          <w:p w14:paraId="711B0B56" w14:textId="4DF22326" w:rsidR="00DF2CD6" w:rsidRPr="000A758C" w:rsidRDefault="00DF2CD6" w:rsidP="00DF2CD6">
            <w:pPr>
              <w:rPr>
                <w:rFonts w:ascii="Gill Sans MT" w:hAnsi="Gill Sans MT"/>
                <w:sz w:val="20"/>
                <w:szCs w:val="20"/>
              </w:rPr>
            </w:pPr>
            <w:r w:rsidRPr="000A758C">
              <w:rPr>
                <w:rFonts w:ascii="Gill Sans MT" w:hAnsi="Gill Sans MT"/>
                <w:sz w:val="20"/>
                <w:szCs w:val="20"/>
              </w:rPr>
              <w:t>`2’</w:t>
            </w:r>
          </w:p>
        </w:tc>
        <w:tc>
          <w:tcPr>
            <w:tcW w:w="3265" w:type="dxa"/>
          </w:tcPr>
          <w:p w14:paraId="358ED87B" w14:textId="6B1AE1F0" w:rsidR="00DF2CD6" w:rsidRPr="000A758C" w:rsidRDefault="00DF2CD6" w:rsidP="00DF2CD6">
            <w:pPr>
              <w:rPr>
                <w:rFonts w:ascii="Gill Sans MT" w:hAnsi="Gill Sans MT"/>
                <w:sz w:val="20"/>
                <w:szCs w:val="20"/>
              </w:rPr>
            </w:pPr>
            <w:r w:rsidRPr="000A758C">
              <w:rPr>
                <w:rFonts w:ascii="Gill Sans MT" w:hAnsi="Gill Sans MT"/>
                <w:sz w:val="20"/>
                <w:szCs w:val="20"/>
              </w:rPr>
              <w:t>Data subset condition</w:t>
            </w:r>
          </w:p>
        </w:tc>
        <w:tc>
          <w:tcPr>
            <w:tcW w:w="3812" w:type="dxa"/>
          </w:tcPr>
          <w:p w14:paraId="4413B270" w14:textId="7384AEE6" w:rsidR="00DF2CD6" w:rsidRPr="000A758C" w:rsidRDefault="00575503" w:rsidP="00DF2CD6">
            <w:pPr>
              <w:rPr>
                <w:rFonts w:ascii="Gill Sans MT" w:hAnsi="Gill Sans MT"/>
                <w:sz w:val="20"/>
                <w:szCs w:val="20"/>
              </w:rPr>
            </w:pPr>
            <w:r w:rsidRPr="000A758C">
              <w:rPr>
                <w:rFonts w:ascii="Gill Sans MT" w:hAnsi="Gill Sans MT"/>
                <w:sz w:val="20"/>
                <w:szCs w:val="20"/>
              </w:rPr>
              <w:t>c0_59m==1</w:t>
            </w:r>
          </w:p>
        </w:tc>
      </w:tr>
      <w:tr w:rsidR="00DF2CD6" w:rsidRPr="000A758C" w14:paraId="1B0276A7" w14:textId="77777777" w:rsidTr="4545A3CC">
        <w:tc>
          <w:tcPr>
            <w:tcW w:w="2273" w:type="dxa"/>
          </w:tcPr>
          <w:p w14:paraId="24BDE0A4" w14:textId="5D3B5034" w:rsidR="00DF2CD6" w:rsidRPr="000A758C" w:rsidRDefault="00DF2CD6" w:rsidP="00DF2CD6">
            <w:pPr>
              <w:rPr>
                <w:rFonts w:ascii="Gill Sans MT" w:hAnsi="Gill Sans MT"/>
                <w:sz w:val="20"/>
                <w:szCs w:val="20"/>
              </w:rPr>
            </w:pPr>
            <w:r w:rsidRPr="000A758C">
              <w:rPr>
                <w:rFonts w:ascii="Gill Sans MT" w:hAnsi="Gill Sans MT"/>
                <w:sz w:val="20"/>
                <w:szCs w:val="20"/>
              </w:rPr>
              <w:t>`3’</w:t>
            </w:r>
          </w:p>
        </w:tc>
        <w:tc>
          <w:tcPr>
            <w:tcW w:w="3265" w:type="dxa"/>
          </w:tcPr>
          <w:p w14:paraId="235FC819" w14:textId="015AB72B" w:rsidR="00DF2CD6" w:rsidRPr="000A758C" w:rsidRDefault="00DF2CD6" w:rsidP="00DF2CD6">
            <w:pPr>
              <w:rPr>
                <w:rFonts w:ascii="Gill Sans MT" w:hAnsi="Gill Sans MT"/>
                <w:sz w:val="20"/>
                <w:szCs w:val="20"/>
              </w:rPr>
            </w:pPr>
            <w:r w:rsidRPr="000A758C">
              <w:rPr>
                <w:rFonts w:ascii="Gill Sans MT" w:hAnsi="Gill Sans MT"/>
                <w:sz w:val="20"/>
                <w:szCs w:val="20"/>
              </w:rPr>
              <w:t>Weight variable</w:t>
            </w:r>
          </w:p>
        </w:tc>
        <w:tc>
          <w:tcPr>
            <w:tcW w:w="3812" w:type="dxa"/>
          </w:tcPr>
          <w:p w14:paraId="2C8C3CBA" w14:textId="4A6884CA" w:rsidR="00DF2CD6" w:rsidRPr="000A758C" w:rsidRDefault="00CD449B" w:rsidP="00DF2CD6">
            <w:pPr>
              <w:rPr>
                <w:rFonts w:ascii="Gill Sans MT" w:hAnsi="Gill Sans MT"/>
                <w:sz w:val="20"/>
                <w:szCs w:val="20"/>
              </w:rPr>
            </w:pPr>
            <w:r w:rsidRPr="000A758C">
              <w:rPr>
                <w:rFonts w:ascii="Gill Sans MT" w:hAnsi="Gill Sans MT"/>
                <w:sz w:val="20"/>
                <w:szCs w:val="20"/>
              </w:rPr>
              <w:t>wgt_c5</w:t>
            </w:r>
          </w:p>
        </w:tc>
      </w:tr>
      <w:tr w:rsidR="00DF2CD6" w:rsidRPr="000A758C" w14:paraId="50EABCBA" w14:textId="77777777" w:rsidTr="4545A3CC">
        <w:tc>
          <w:tcPr>
            <w:tcW w:w="2273" w:type="dxa"/>
          </w:tcPr>
          <w:p w14:paraId="488E984B" w14:textId="4780CE35" w:rsidR="00DF2CD6" w:rsidRPr="000A758C" w:rsidRDefault="00DF2CD6" w:rsidP="00DF2CD6">
            <w:pPr>
              <w:rPr>
                <w:rFonts w:ascii="Gill Sans MT" w:hAnsi="Gill Sans MT"/>
                <w:sz w:val="20"/>
                <w:szCs w:val="20"/>
              </w:rPr>
            </w:pPr>
            <w:r w:rsidRPr="000A758C">
              <w:rPr>
                <w:rFonts w:ascii="Gill Sans MT" w:hAnsi="Gill Sans MT"/>
                <w:sz w:val="20"/>
                <w:szCs w:val="20"/>
              </w:rPr>
              <w:t>$</w:t>
            </w:r>
            <w:proofErr w:type="spellStart"/>
            <w:r w:rsidRPr="000A758C">
              <w:rPr>
                <w:rFonts w:ascii="Gill Sans MT" w:hAnsi="Gill Sans MT"/>
                <w:sz w:val="20"/>
                <w:szCs w:val="20"/>
              </w:rPr>
              <w:t>tabname</w:t>
            </w:r>
            <w:proofErr w:type="spellEnd"/>
          </w:p>
        </w:tc>
        <w:tc>
          <w:tcPr>
            <w:tcW w:w="3265" w:type="dxa"/>
          </w:tcPr>
          <w:p w14:paraId="217554DB" w14:textId="58035158" w:rsidR="00DF2CD6" w:rsidRPr="000A758C" w:rsidRDefault="00DF2CD6" w:rsidP="00DF2CD6">
            <w:pPr>
              <w:rPr>
                <w:rFonts w:ascii="Gill Sans MT" w:hAnsi="Gill Sans MT"/>
                <w:sz w:val="20"/>
                <w:szCs w:val="20"/>
              </w:rPr>
            </w:pPr>
            <w:r w:rsidRPr="000A758C">
              <w:rPr>
                <w:rFonts w:ascii="Gill Sans MT" w:hAnsi="Gill Sans MT"/>
                <w:sz w:val="20"/>
                <w:szCs w:val="20"/>
              </w:rPr>
              <w:t>Excel file name</w:t>
            </w:r>
          </w:p>
        </w:tc>
        <w:tc>
          <w:tcPr>
            <w:tcW w:w="3812" w:type="dxa"/>
          </w:tcPr>
          <w:p w14:paraId="2D4526B5" w14:textId="52F16527" w:rsidR="00DF2CD6" w:rsidRPr="000A758C" w:rsidRDefault="001E6D24" w:rsidP="00DF2CD6">
            <w:pPr>
              <w:rPr>
                <w:rFonts w:ascii="Gill Sans MT" w:hAnsi="Gill Sans MT"/>
                <w:sz w:val="20"/>
                <w:szCs w:val="20"/>
              </w:rPr>
            </w:pPr>
            <w:r w:rsidRPr="000A758C">
              <w:rPr>
                <w:rFonts w:ascii="Gill Sans MT" w:hAnsi="Gill Sans MT"/>
                <w:sz w:val="20"/>
                <w:szCs w:val="20"/>
              </w:rPr>
              <w:t>“</w:t>
            </w:r>
            <w:r w:rsidR="008B69A6" w:rsidRPr="000A758C">
              <w:rPr>
                <w:rFonts w:ascii="Gill Sans MT" w:hAnsi="Gill Sans MT"/>
                <w:sz w:val="20"/>
                <w:szCs w:val="20"/>
              </w:rPr>
              <w:t>Results table</w:t>
            </w:r>
            <w:r w:rsidRPr="000A758C">
              <w:rPr>
                <w:rFonts w:ascii="Gill Sans MT" w:hAnsi="Gill Sans MT"/>
                <w:sz w:val="20"/>
                <w:szCs w:val="20"/>
              </w:rPr>
              <w:t>”</w:t>
            </w:r>
          </w:p>
        </w:tc>
      </w:tr>
      <w:tr w:rsidR="00DF2CD6" w:rsidRPr="000A758C" w14:paraId="64356D49" w14:textId="77777777" w:rsidTr="4545A3CC">
        <w:tc>
          <w:tcPr>
            <w:tcW w:w="2273" w:type="dxa"/>
          </w:tcPr>
          <w:p w14:paraId="585716A4" w14:textId="33738FA3" w:rsidR="00DF2CD6" w:rsidRPr="000A758C" w:rsidRDefault="00DF2CD6" w:rsidP="00DF2CD6">
            <w:pPr>
              <w:rPr>
                <w:rFonts w:ascii="Gill Sans MT" w:hAnsi="Gill Sans MT"/>
                <w:sz w:val="20"/>
                <w:szCs w:val="20"/>
              </w:rPr>
            </w:pPr>
            <w:r w:rsidRPr="000A758C">
              <w:rPr>
                <w:rFonts w:ascii="Gill Sans MT" w:hAnsi="Gill Sans MT"/>
                <w:sz w:val="20"/>
                <w:szCs w:val="20"/>
              </w:rPr>
              <w:t>`4’</w:t>
            </w:r>
          </w:p>
        </w:tc>
        <w:tc>
          <w:tcPr>
            <w:tcW w:w="3265" w:type="dxa"/>
          </w:tcPr>
          <w:p w14:paraId="200C8113" w14:textId="4F6E2D2D" w:rsidR="00DF2CD6" w:rsidRPr="000A758C" w:rsidRDefault="00DF2CD6" w:rsidP="00DF2CD6">
            <w:pPr>
              <w:rPr>
                <w:rFonts w:ascii="Gill Sans MT" w:hAnsi="Gill Sans MT"/>
                <w:sz w:val="20"/>
                <w:szCs w:val="20"/>
              </w:rPr>
            </w:pPr>
            <w:r w:rsidRPr="000A758C">
              <w:rPr>
                <w:rFonts w:ascii="Gill Sans MT" w:hAnsi="Gill Sans MT"/>
                <w:sz w:val="20"/>
                <w:szCs w:val="20"/>
              </w:rPr>
              <w:t>Excel sheet name to export results</w:t>
            </w:r>
          </w:p>
        </w:tc>
        <w:tc>
          <w:tcPr>
            <w:tcW w:w="3812" w:type="dxa"/>
          </w:tcPr>
          <w:p w14:paraId="1AC0742C" w14:textId="5F6DFE7C" w:rsidR="00DF2CD6" w:rsidRPr="000A758C" w:rsidRDefault="001E6D24" w:rsidP="00DF2CD6">
            <w:pPr>
              <w:rPr>
                <w:rFonts w:ascii="Gill Sans MT" w:hAnsi="Gill Sans MT"/>
                <w:sz w:val="20"/>
                <w:szCs w:val="20"/>
              </w:rPr>
            </w:pPr>
            <w:r w:rsidRPr="000A758C">
              <w:rPr>
                <w:rFonts w:ascii="Gill Sans MT" w:hAnsi="Gill Sans MT"/>
                <w:sz w:val="20"/>
                <w:szCs w:val="20"/>
              </w:rPr>
              <w:t>T3.3.2</w:t>
            </w:r>
          </w:p>
        </w:tc>
      </w:tr>
      <w:tr w:rsidR="00DF2CD6" w:rsidRPr="000A758C" w14:paraId="69546268" w14:textId="77777777" w:rsidTr="4545A3CC">
        <w:tc>
          <w:tcPr>
            <w:tcW w:w="2273" w:type="dxa"/>
          </w:tcPr>
          <w:p w14:paraId="70AE7749" w14:textId="735A2585" w:rsidR="00DF2CD6" w:rsidRPr="000A758C" w:rsidRDefault="00DF2CD6" w:rsidP="00DF2CD6">
            <w:pPr>
              <w:rPr>
                <w:rFonts w:ascii="Gill Sans MT" w:hAnsi="Gill Sans MT"/>
                <w:sz w:val="20"/>
                <w:szCs w:val="20"/>
              </w:rPr>
            </w:pPr>
            <w:r w:rsidRPr="000A758C">
              <w:rPr>
                <w:rFonts w:ascii="Gill Sans MT" w:hAnsi="Gill Sans MT"/>
                <w:sz w:val="20"/>
                <w:szCs w:val="20"/>
              </w:rPr>
              <w:t>`5’</w:t>
            </w:r>
          </w:p>
        </w:tc>
        <w:tc>
          <w:tcPr>
            <w:tcW w:w="3265" w:type="dxa"/>
          </w:tcPr>
          <w:p w14:paraId="70232FB1" w14:textId="50C7FF46" w:rsidR="00DF2CD6" w:rsidRPr="000A758C" w:rsidRDefault="00DF2CD6" w:rsidP="00DF2CD6">
            <w:pPr>
              <w:rPr>
                <w:rFonts w:ascii="Gill Sans MT" w:hAnsi="Gill Sans MT"/>
                <w:sz w:val="20"/>
                <w:szCs w:val="20"/>
              </w:rPr>
            </w:pPr>
            <w:r w:rsidRPr="000A758C">
              <w:rPr>
                <w:rFonts w:ascii="Gill Sans MT" w:hAnsi="Gill Sans MT"/>
                <w:sz w:val="20"/>
                <w:szCs w:val="20"/>
              </w:rPr>
              <w:t>Row number in Excel to past result</w:t>
            </w:r>
          </w:p>
        </w:tc>
        <w:tc>
          <w:tcPr>
            <w:tcW w:w="3812" w:type="dxa"/>
          </w:tcPr>
          <w:p w14:paraId="10E98307" w14:textId="5FC35CCB" w:rsidR="00DF2CD6" w:rsidRPr="000A758C" w:rsidRDefault="00D51959" w:rsidP="00DF2CD6">
            <w:pPr>
              <w:rPr>
                <w:rFonts w:ascii="Gill Sans MT" w:hAnsi="Gill Sans MT"/>
                <w:sz w:val="20"/>
                <w:szCs w:val="20"/>
              </w:rPr>
            </w:pPr>
            <w:r w:rsidRPr="000A758C">
              <w:rPr>
                <w:rFonts w:ascii="Gill Sans MT" w:hAnsi="Gill Sans MT"/>
                <w:sz w:val="20"/>
                <w:szCs w:val="20"/>
              </w:rPr>
              <w:t>212</w:t>
            </w:r>
          </w:p>
        </w:tc>
      </w:tr>
      <w:tr w:rsidR="00DF2CD6" w:rsidRPr="000A758C" w14:paraId="57D23CDE" w14:textId="77777777" w:rsidTr="4545A3CC">
        <w:tc>
          <w:tcPr>
            <w:tcW w:w="2273" w:type="dxa"/>
          </w:tcPr>
          <w:p w14:paraId="655018D4" w14:textId="5B564403" w:rsidR="00DF2CD6" w:rsidRPr="000A758C" w:rsidRDefault="00DF2CD6" w:rsidP="00DF2CD6">
            <w:pPr>
              <w:rPr>
                <w:rFonts w:ascii="Gill Sans MT" w:hAnsi="Gill Sans MT"/>
                <w:sz w:val="20"/>
                <w:szCs w:val="20"/>
              </w:rPr>
            </w:pPr>
            <w:r w:rsidRPr="000A758C">
              <w:rPr>
                <w:rFonts w:ascii="Gill Sans MT" w:hAnsi="Gill Sans MT"/>
                <w:sz w:val="20"/>
                <w:szCs w:val="20"/>
              </w:rPr>
              <w:lastRenderedPageBreak/>
              <w:t>`</w:t>
            </w:r>
            <w:r w:rsidR="00001A93" w:rsidRPr="000A758C">
              <w:rPr>
                <w:rFonts w:ascii="Gill Sans MT" w:hAnsi="Gill Sans MT"/>
                <w:sz w:val="20"/>
                <w:szCs w:val="20"/>
              </w:rPr>
              <w:t>6</w:t>
            </w:r>
            <w:r w:rsidRPr="000A758C">
              <w:rPr>
                <w:rFonts w:ascii="Gill Sans MT" w:hAnsi="Gill Sans MT"/>
                <w:sz w:val="20"/>
                <w:szCs w:val="20"/>
              </w:rPr>
              <w:t>’</w:t>
            </w:r>
          </w:p>
        </w:tc>
        <w:tc>
          <w:tcPr>
            <w:tcW w:w="3265" w:type="dxa"/>
          </w:tcPr>
          <w:p w14:paraId="4CD5702E" w14:textId="2398F7CC" w:rsidR="00DF2CD6" w:rsidRPr="000A758C" w:rsidRDefault="00DF2CD6" w:rsidP="00DF2CD6">
            <w:pPr>
              <w:rPr>
                <w:rFonts w:ascii="Gill Sans MT" w:hAnsi="Gill Sans MT"/>
                <w:sz w:val="20"/>
                <w:szCs w:val="20"/>
              </w:rPr>
            </w:pPr>
            <w:r w:rsidRPr="000A758C">
              <w:rPr>
                <w:rFonts w:ascii="Gill Sans MT" w:hAnsi="Gill Sans MT"/>
                <w:sz w:val="20"/>
                <w:szCs w:val="20"/>
              </w:rPr>
              <w:t>Explanatory variable name</w:t>
            </w:r>
          </w:p>
        </w:tc>
        <w:tc>
          <w:tcPr>
            <w:tcW w:w="3812" w:type="dxa"/>
          </w:tcPr>
          <w:p w14:paraId="333D7585" w14:textId="77F63274" w:rsidR="00DF2CD6" w:rsidRPr="000A758C" w:rsidRDefault="00D51959" w:rsidP="00DF2CD6">
            <w:pPr>
              <w:rPr>
                <w:rFonts w:ascii="Gill Sans MT" w:hAnsi="Gill Sans MT"/>
                <w:sz w:val="20"/>
                <w:szCs w:val="20"/>
              </w:rPr>
            </w:pPr>
            <w:proofErr w:type="spellStart"/>
            <w:r w:rsidRPr="000A758C">
              <w:rPr>
                <w:rFonts w:ascii="Gill Sans MT" w:hAnsi="Gill Sans MT"/>
                <w:sz w:val="20"/>
                <w:szCs w:val="20"/>
              </w:rPr>
              <w:t>csex</w:t>
            </w:r>
            <w:proofErr w:type="spellEnd"/>
          </w:p>
        </w:tc>
      </w:tr>
      <w:tr w:rsidR="00DF2CD6" w:rsidRPr="000A758C" w14:paraId="12296C8A" w14:textId="77777777" w:rsidTr="4545A3CC">
        <w:tc>
          <w:tcPr>
            <w:tcW w:w="2273" w:type="dxa"/>
          </w:tcPr>
          <w:p w14:paraId="4270980A" w14:textId="0FDFA6B9" w:rsidR="00DF2CD6" w:rsidRPr="000A758C" w:rsidRDefault="00DF2CD6" w:rsidP="00DF2CD6">
            <w:pPr>
              <w:rPr>
                <w:rFonts w:ascii="Gill Sans MT" w:hAnsi="Gill Sans MT"/>
                <w:sz w:val="20"/>
                <w:szCs w:val="20"/>
              </w:rPr>
            </w:pPr>
            <w:r w:rsidRPr="000A758C">
              <w:rPr>
                <w:rFonts w:ascii="Gill Sans MT" w:hAnsi="Gill Sans MT"/>
                <w:sz w:val="20"/>
                <w:szCs w:val="20"/>
              </w:rPr>
              <w:t>`</w:t>
            </w:r>
            <w:r w:rsidR="00001A93" w:rsidRPr="000A758C">
              <w:rPr>
                <w:rFonts w:ascii="Gill Sans MT" w:hAnsi="Gill Sans MT"/>
                <w:sz w:val="20"/>
                <w:szCs w:val="20"/>
              </w:rPr>
              <w:t>7</w:t>
            </w:r>
            <w:r w:rsidRPr="000A758C">
              <w:rPr>
                <w:rFonts w:ascii="Gill Sans MT" w:hAnsi="Gill Sans MT"/>
                <w:sz w:val="20"/>
                <w:szCs w:val="20"/>
              </w:rPr>
              <w:t>’</w:t>
            </w:r>
          </w:p>
        </w:tc>
        <w:tc>
          <w:tcPr>
            <w:tcW w:w="3265" w:type="dxa"/>
          </w:tcPr>
          <w:p w14:paraId="74859C09" w14:textId="415D5BCC" w:rsidR="00DF2CD6" w:rsidRPr="000A758C" w:rsidRDefault="00DF2CD6" w:rsidP="00DF2CD6">
            <w:pPr>
              <w:rPr>
                <w:rFonts w:ascii="Gill Sans MT" w:hAnsi="Gill Sans MT"/>
                <w:sz w:val="20"/>
                <w:szCs w:val="20"/>
              </w:rPr>
            </w:pPr>
            <w:r w:rsidRPr="000A758C">
              <w:rPr>
                <w:rFonts w:ascii="Gill Sans MT" w:hAnsi="Gill Sans MT"/>
                <w:sz w:val="20"/>
                <w:szCs w:val="20"/>
              </w:rPr>
              <w:t>indicator name</w:t>
            </w:r>
          </w:p>
        </w:tc>
        <w:tc>
          <w:tcPr>
            <w:tcW w:w="3812" w:type="dxa"/>
          </w:tcPr>
          <w:p w14:paraId="44BFEE65" w14:textId="6C459D90" w:rsidR="00DF2CD6" w:rsidRPr="000A758C" w:rsidRDefault="00C8702C" w:rsidP="00DF2CD6">
            <w:pPr>
              <w:rPr>
                <w:rFonts w:ascii="Gill Sans MT" w:hAnsi="Gill Sans MT"/>
                <w:sz w:val="20"/>
                <w:szCs w:val="20"/>
              </w:rPr>
            </w:pPr>
            <w:proofErr w:type="spellStart"/>
            <w:r w:rsidRPr="000A758C">
              <w:rPr>
                <w:rFonts w:ascii="Gill Sans MT" w:hAnsi="Gill Sans MT"/>
                <w:sz w:val="20"/>
                <w:szCs w:val="20"/>
              </w:rPr>
              <w:t>chn_stunted</w:t>
            </w:r>
            <w:proofErr w:type="spellEnd"/>
          </w:p>
        </w:tc>
      </w:tr>
    </w:tbl>
    <w:p w14:paraId="3EE3A707" w14:textId="5200A554" w:rsidR="00820DD2" w:rsidRPr="00BA3803" w:rsidRDefault="00820DD2" w:rsidP="000A758C">
      <w:pPr>
        <w:pStyle w:val="BodyText1"/>
        <w:spacing w:before="200"/>
      </w:pPr>
      <w:r w:rsidRPr="00BA3803">
        <w:t xml:space="preserve">The following steps follow the steps in </w:t>
      </w:r>
      <w:r w:rsidR="09CF6885" w:rsidRPr="00BA3803">
        <w:t xml:space="preserve">the </w:t>
      </w:r>
      <w:r w:rsidRPr="00BA3803">
        <w:t>Stata program TABTYPE_A_PROP.</w:t>
      </w:r>
    </w:p>
    <w:p w14:paraId="1D5921F3" w14:textId="5C4B4707" w:rsidR="00994276" w:rsidRPr="00BA3803" w:rsidRDefault="00994276" w:rsidP="000A758C">
      <w:pPr>
        <w:pStyle w:val="BodyText1"/>
      </w:pPr>
      <w:r w:rsidRPr="00BA3803">
        <w:t>1a. Set the system</w:t>
      </w:r>
      <w:r w:rsidR="00E74C75">
        <w:t>.</w:t>
      </w:r>
      <w:r w:rsidRPr="00BA3803">
        <w:t xml:space="preserve"> </w:t>
      </w:r>
    </w:p>
    <w:p w14:paraId="7F78277D" w14:textId="77777777" w:rsidR="00994276" w:rsidRPr="000A758C" w:rsidRDefault="00994276" w:rsidP="00994276">
      <w:pPr>
        <w:spacing w:after="0" w:line="240" w:lineRule="auto"/>
        <w:ind w:left="360"/>
        <w:rPr>
          <w:rFonts w:ascii="Gill Sans MT" w:hAnsi="Gill Sans MT"/>
          <w:i/>
        </w:rPr>
      </w:pPr>
      <w:r w:rsidRPr="000A758C">
        <w:rPr>
          <w:rFonts w:ascii="Gill Sans MT" w:hAnsi="Gill Sans MT"/>
          <w:i/>
        </w:rPr>
        <w:t>set   more off</w:t>
      </w:r>
    </w:p>
    <w:p w14:paraId="3F8FE54D" w14:textId="77777777" w:rsidR="00994276" w:rsidRPr="000A758C" w:rsidRDefault="00994276" w:rsidP="00994276">
      <w:pPr>
        <w:spacing w:after="0" w:line="240" w:lineRule="auto"/>
        <w:ind w:left="360"/>
        <w:rPr>
          <w:rFonts w:ascii="Gill Sans MT" w:hAnsi="Gill Sans MT"/>
          <w:i/>
        </w:rPr>
      </w:pPr>
      <w:r w:rsidRPr="000A758C">
        <w:rPr>
          <w:rFonts w:ascii="Gill Sans MT" w:hAnsi="Gill Sans MT"/>
          <w:i/>
        </w:rPr>
        <w:t>clear all</w:t>
      </w:r>
    </w:p>
    <w:p w14:paraId="0E5C9903" w14:textId="77777777" w:rsidR="00994276" w:rsidRPr="000A758C" w:rsidRDefault="00994276" w:rsidP="00994276">
      <w:pPr>
        <w:spacing w:after="0" w:line="240" w:lineRule="auto"/>
        <w:ind w:left="360"/>
        <w:rPr>
          <w:rFonts w:ascii="Gill Sans MT" w:hAnsi="Gill Sans MT"/>
          <w:i/>
        </w:rPr>
      </w:pPr>
      <w:r w:rsidRPr="000A758C">
        <w:rPr>
          <w:rFonts w:ascii="Gill Sans MT" w:hAnsi="Gill Sans MT"/>
          <w:i/>
        </w:rPr>
        <w:t xml:space="preserve">set </w:t>
      </w:r>
      <w:proofErr w:type="spellStart"/>
      <w:r w:rsidRPr="000A758C">
        <w:rPr>
          <w:rFonts w:ascii="Gill Sans MT" w:hAnsi="Gill Sans MT"/>
          <w:i/>
        </w:rPr>
        <w:t>maxvar</w:t>
      </w:r>
      <w:proofErr w:type="spellEnd"/>
      <w:r w:rsidRPr="000A758C">
        <w:rPr>
          <w:rFonts w:ascii="Gill Sans MT" w:hAnsi="Gill Sans MT"/>
          <w:i/>
        </w:rPr>
        <w:t xml:space="preserve"> 30000</w:t>
      </w:r>
    </w:p>
    <w:p w14:paraId="4F80CE94" w14:textId="77777777" w:rsidR="00164B82" w:rsidRPr="00BA3803" w:rsidRDefault="00164B82" w:rsidP="00994276">
      <w:pPr>
        <w:spacing w:after="0" w:line="240" w:lineRule="auto"/>
        <w:rPr>
          <w:rFonts w:ascii="Gill Sans MT" w:hAnsi="Gill Sans MT"/>
        </w:rPr>
      </w:pPr>
    </w:p>
    <w:p w14:paraId="2CFA1E11" w14:textId="05CDAA01" w:rsidR="00994276" w:rsidRPr="00BA3803" w:rsidRDefault="00994276" w:rsidP="000A758C">
      <w:pPr>
        <w:pStyle w:val="BodyText1"/>
      </w:pPr>
      <w:r w:rsidRPr="00BA3803">
        <w:t>1b. Set global macro for directory path</w:t>
      </w:r>
      <w:r w:rsidR="00E74C75">
        <w:t>.</w:t>
      </w:r>
    </w:p>
    <w:p w14:paraId="12602F05" w14:textId="37E5E536" w:rsidR="00994276" w:rsidRPr="000A758C" w:rsidRDefault="00994276" w:rsidP="00994276">
      <w:pPr>
        <w:spacing w:after="0" w:line="240" w:lineRule="auto"/>
        <w:ind w:left="360"/>
        <w:rPr>
          <w:rFonts w:ascii="Gill Sans MT" w:hAnsi="Gill Sans MT"/>
          <w:i/>
        </w:rPr>
      </w:pPr>
      <w:r w:rsidRPr="000A758C">
        <w:rPr>
          <w:rFonts w:ascii="Gill Sans MT" w:hAnsi="Gill Sans MT"/>
          <w:i/>
        </w:rPr>
        <w:t>global data "C:\</w:t>
      </w:r>
      <w:r w:rsidR="008C7DF1" w:rsidRPr="000A758C">
        <w:rPr>
          <w:rFonts w:ascii="Gill Sans MT" w:hAnsi="Gill Sans MT"/>
          <w:i/>
        </w:rPr>
        <w:t>Project</w:t>
      </w:r>
      <w:r w:rsidRPr="000A758C">
        <w:rPr>
          <w:rFonts w:ascii="Gill Sans MT" w:hAnsi="Gill Sans MT"/>
          <w:i/>
        </w:rPr>
        <w:t>\</w:t>
      </w:r>
      <w:r w:rsidR="00E46EE4" w:rsidRPr="000A758C">
        <w:rPr>
          <w:rFonts w:ascii="Gill Sans MT" w:hAnsi="Gill Sans MT"/>
          <w:i/>
        </w:rPr>
        <w:t>Country\Year\</w:t>
      </w:r>
      <w:r w:rsidRPr="000A758C">
        <w:rPr>
          <w:rFonts w:ascii="Gill Sans MT" w:hAnsi="Gill Sans MT"/>
          <w:i/>
        </w:rPr>
        <w:t>Data"</w:t>
      </w:r>
    </w:p>
    <w:p w14:paraId="0EF8992D" w14:textId="56632751" w:rsidR="00994276" w:rsidRPr="000A758C" w:rsidRDefault="00994276" w:rsidP="00994276">
      <w:pPr>
        <w:spacing w:after="0" w:line="240" w:lineRule="auto"/>
        <w:ind w:left="360"/>
        <w:rPr>
          <w:rFonts w:ascii="Gill Sans MT" w:hAnsi="Gill Sans MT"/>
          <w:i/>
        </w:rPr>
      </w:pPr>
      <w:r w:rsidRPr="000A758C">
        <w:rPr>
          <w:rFonts w:ascii="Gill Sans MT" w:hAnsi="Gill Sans MT"/>
          <w:i/>
        </w:rPr>
        <w:t xml:space="preserve">global log </w:t>
      </w:r>
      <w:r w:rsidR="003C7B75" w:rsidRPr="000A758C">
        <w:rPr>
          <w:rFonts w:ascii="Gill Sans MT" w:hAnsi="Gill Sans MT"/>
          <w:i/>
        </w:rPr>
        <w:t>“C:\Project\Country\Year</w:t>
      </w:r>
      <w:r w:rsidRPr="000A758C">
        <w:rPr>
          <w:rFonts w:ascii="Gill Sans MT" w:hAnsi="Gill Sans MT"/>
          <w:i/>
        </w:rPr>
        <w:t>\Log"</w:t>
      </w:r>
    </w:p>
    <w:p w14:paraId="72191C53" w14:textId="185E9FA4" w:rsidR="00994276" w:rsidRPr="000A758C" w:rsidRDefault="00994276" w:rsidP="00994276">
      <w:pPr>
        <w:spacing w:after="0" w:line="240" w:lineRule="auto"/>
        <w:ind w:left="360"/>
        <w:rPr>
          <w:rFonts w:ascii="Gill Sans MT" w:hAnsi="Gill Sans MT"/>
          <w:i/>
        </w:rPr>
      </w:pPr>
      <w:r w:rsidRPr="000A758C">
        <w:rPr>
          <w:rFonts w:ascii="Gill Sans MT" w:hAnsi="Gill Sans MT"/>
          <w:i/>
        </w:rPr>
        <w:t>global output "</w:t>
      </w:r>
      <w:r w:rsidR="003C7B75" w:rsidRPr="000A758C">
        <w:rPr>
          <w:rFonts w:ascii="Gill Sans MT" w:hAnsi="Gill Sans MT"/>
          <w:i/>
        </w:rPr>
        <w:t xml:space="preserve"> C:\Project\Country\Year\</w:t>
      </w:r>
      <w:r w:rsidRPr="000A758C">
        <w:rPr>
          <w:rFonts w:ascii="Gill Sans MT" w:hAnsi="Gill Sans MT"/>
          <w:i/>
        </w:rPr>
        <w:t>Output"</w:t>
      </w:r>
    </w:p>
    <w:p w14:paraId="48609935" w14:textId="676ECDBF" w:rsidR="00994276" w:rsidRPr="000A758C" w:rsidRDefault="00994276" w:rsidP="00994276">
      <w:pPr>
        <w:spacing w:after="0" w:line="240" w:lineRule="auto"/>
        <w:ind w:left="360"/>
        <w:rPr>
          <w:rFonts w:ascii="Gill Sans MT" w:hAnsi="Gill Sans MT"/>
          <w:i/>
        </w:rPr>
      </w:pPr>
      <w:r w:rsidRPr="000A758C">
        <w:rPr>
          <w:rFonts w:ascii="Gill Sans MT" w:hAnsi="Gill Sans MT"/>
          <w:i/>
        </w:rPr>
        <w:t>global syntax "C:\</w:t>
      </w:r>
      <w:r w:rsidR="003C7B75" w:rsidRPr="000A758C">
        <w:rPr>
          <w:rFonts w:ascii="Gill Sans MT" w:hAnsi="Gill Sans MT"/>
          <w:i/>
        </w:rPr>
        <w:t xml:space="preserve"> C:\Project\Country\Year</w:t>
      </w:r>
      <w:r w:rsidRPr="000A758C">
        <w:rPr>
          <w:rFonts w:ascii="Gill Sans MT" w:hAnsi="Gill Sans MT"/>
          <w:i/>
        </w:rPr>
        <w:t>\Syntax"</w:t>
      </w:r>
    </w:p>
    <w:p w14:paraId="7DB4FB00" w14:textId="32F8DC47" w:rsidR="004E5E7E" w:rsidRPr="000A758C" w:rsidRDefault="00994276" w:rsidP="00994276">
      <w:pPr>
        <w:spacing w:after="0" w:line="240" w:lineRule="auto"/>
        <w:ind w:left="360"/>
        <w:rPr>
          <w:rFonts w:ascii="Gill Sans MT" w:hAnsi="Gill Sans MT"/>
          <w:i/>
        </w:rPr>
      </w:pPr>
      <w:r w:rsidRPr="000A758C">
        <w:rPr>
          <w:rFonts w:ascii="Gill Sans MT" w:hAnsi="Gill Sans MT"/>
          <w:i/>
        </w:rPr>
        <w:t>global table "C:\</w:t>
      </w:r>
      <w:r w:rsidR="003C7B75" w:rsidRPr="000A758C">
        <w:rPr>
          <w:rFonts w:ascii="Gill Sans MT" w:hAnsi="Gill Sans MT"/>
          <w:i/>
        </w:rPr>
        <w:t xml:space="preserve"> C:\Project\Country\Year</w:t>
      </w:r>
      <w:r w:rsidRPr="000A758C">
        <w:rPr>
          <w:rFonts w:ascii="Gill Sans MT" w:hAnsi="Gill Sans MT"/>
          <w:i/>
        </w:rPr>
        <w:t>\Table"</w:t>
      </w:r>
      <w:r w:rsidR="004967E0" w:rsidRPr="000A758C">
        <w:rPr>
          <w:rFonts w:ascii="Gill Sans MT" w:hAnsi="Gill Sans MT"/>
          <w:i/>
        </w:rPr>
        <w:t xml:space="preserve"> </w:t>
      </w:r>
      <w:r w:rsidR="001C0C56" w:rsidRPr="000A758C">
        <w:rPr>
          <w:rFonts w:ascii="Gill Sans MT" w:hAnsi="Gill Sans MT"/>
          <w:i/>
        </w:rPr>
        <w:t xml:space="preserve"> </w:t>
      </w:r>
    </w:p>
    <w:p w14:paraId="48D1A0FF" w14:textId="2D1A31AD" w:rsidR="00AD16D0" w:rsidRPr="00BA3803" w:rsidRDefault="00AD16D0" w:rsidP="00994276">
      <w:pPr>
        <w:spacing w:after="0" w:line="240" w:lineRule="auto"/>
        <w:ind w:left="360"/>
        <w:rPr>
          <w:rFonts w:ascii="Gill Sans MT" w:hAnsi="Gill Sans MT"/>
          <w:i/>
        </w:rPr>
      </w:pPr>
    </w:p>
    <w:p w14:paraId="192B37DB" w14:textId="0DA5BD25" w:rsidR="00AD16D0" w:rsidRPr="00BA3803" w:rsidRDefault="00AD16D0" w:rsidP="000A758C">
      <w:pPr>
        <w:pStyle w:val="BodyText1"/>
      </w:pPr>
      <w:r w:rsidRPr="00BA3803">
        <w:t>1c. Set global macro for working dataset</w:t>
      </w:r>
      <w:r w:rsidR="00F10DA1">
        <w:t>.</w:t>
      </w:r>
    </w:p>
    <w:p w14:paraId="7D10E9E6" w14:textId="469A6776" w:rsidR="00D73BF8" w:rsidRPr="000A758C" w:rsidRDefault="00AD16D0" w:rsidP="003F054F">
      <w:pPr>
        <w:spacing w:after="0" w:line="240" w:lineRule="auto"/>
        <w:ind w:left="360"/>
        <w:rPr>
          <w:rFonts w:ascii="Gill Sans MT" w:hAnsi="Gill Sans MT"/>
          <w:i/>
        </w:rPr>
      </w:pPr>
      <w:r w:rsidRPr="000A758C">
        <w:rPr>
          <w:rFonts w:ascii="Gill Sans MT" w:hAnsi="Gill Sans MT"/>
          <w:i/>
        </w:rPr>
        <w:t xml:space="preserve">global </w:t>
      </w:r>
      <w:proofErr w:type="spellStart"/>
      <w:r w:rsidRPr="000A758C">
        <w:rPr>
          <w:rFonts w:ascii="Gill Sans MT" w:hAnsi="Gill Sans MT"/>
          <w:i/>
        </w:rPr>
        <w:t>hhdata</w:t>
      </w:r>
      <w:proofErr w:type="spellEnd"/>
      <w:r w:rsidRPr="000A758C">
        <w:rPr>
          <w:rFonts w:ascii="Gill Sans MT" w:hAnsi="Gill Sans MT"/>
          <w:i/>
        </w:rPr>
        <w:t xml:space="preserve"> "C:\</w:t>
      </w:r>
      <w:r w:rsidR="00D73BF8" w:rsidRPr="000A758C">
        <w:rPr>
          <w:rFonts w:ascii="Gill Sans MT" w:hAnsi="Gill Sans MT"/>
          <w:i/>
        </w:rPr>
        <w:t>Project</w:t>
      </w:r>
      <w:r w:rsidRPr="000A758C">
        <w:rPr>
          <w:rFonts w:ascii="Gill Sans MT" w:hAnsi="Gill Sans MT"/>
          <w:i/>
        </w:rPr>
        <w:t>\</w:t>
      </w:r>
      <w:r w:rsidR="00D73BF8" w:rsidRPr="000A758C">
        <w:rPr>
          <w:rFonts w:ascii="Gill Sans MT" w:hAnsi="Gill Sans MT"/>
          <w:i/>
        </w:rPr>
        <w:t>Country\Year</w:t>
      </w:r>
      <w:r w:rsidRPr="000A758C">
        <w:rPr>
          <w:rFonts w:ascii="Gill Sans MT" w:hAnsi="Gill Sans MT"/>
          <w:i/>
        </w:rPr>
        <w:t>\</w:t>
      </w:r>
      <w:r w:rsidR="0044061E" w:rsidRPr="000A758C">
        <w:rPr>
          <w:rFonts w:ascii="Gill Sans MT" w:hAnsi="Gill Sans MT"/>
          <w:i/>
        </w:rPr>
        <w:t xml:space="preserve"> FTF ZOI Survey [Country] [YEAR] Household data </w:t>
      </w:r>
      <w:proofErr w:type="spellStart"/>
      <w:r w:rsidR="0044061E" w:rsidRPr="000A758C">
        <w:rPr>
          <w:rFonts w:ascii="Gill Sans MT" w:hAnsi="Gill Sans MT"/>
          <w:i/>
        </w:rPr>
        <w:t>analytic_ML</w:t>
      </w:r>
      <w:r w:rsidR="00E262A1" w:rsidRPr="000A758C">
        <w:rPr>
          <w:rFonts w:ascii="Gill Sans MT" w:hAnsi="Gill Sans MT"/>
          <w:i/>
        </w:rPr>
        <w:t>.dta</w:t>
      </w:r>
      <w:proofErr w:type="spellEnd"/>
      <w:r w:rsidRPr="000A758C">
        <w:rPr>
          <w:rFonts w:ascii="Gill Sans MT" w:hAnsi="Gill Sans MT"/>
          <w:i/>
        </w:rPr>
        <w:t>"</w:t>
      </w:r>
      <w:r w:rsidR="00E262A1" w:rsidRPr="000A758C">
        <w:rPr>
          <w:rFonts w:ascii="Gill Sans MT" w:hAnsi="Gill Sans MT"/>
          <w:i/>
        </w:rPr>
        <w:t xml:space="preserve">  </w:t>
      </w:r>
    </w:p>
    <w:p w14:paraId="7182580F" w14:textId="75CE17F9" w:rsidR="00AD16D0" w:rsidRPr="000A758C" w:rsidRDefault="00AD16D0" w:rsidP="003F054F">
      <w:pPr>
        <w:spacing w:after="0" w:line="240" w:lineRule="auto"/>
        <w:ind w:left="360"/>
        <w:rPr>
          <w:rFonts w:ascii="Gill Sans MT" w:hAnsi="Gill Sans MT"/>
          <w:i/>
        </w:rPr>
      </w:pPr>
      <w:r w:rsidRPr="000A758C">
        <w:rPr>
          <w:rFonts w:ascii="Gill Sans MT" w:hAnsi="Gill Sans MT"/>
          <w:i/>
        </w:rPr>
        <w:t xml:space="preserve">global </w:t>
      </w:r>
      <w:proofErr w:type="spellStart"/>
      <w:r w:rsidRPr="000A758C">
        <w:rPr>
          <w:rFonts w:ascii="Gill Sans MT" w:hAnsi="Gill Sans MT"/>
          <w:i/>
        </w:rPr>
        <w:t>psdata</w:t>
      </w:r>
      <w:proofErr w:type="spellEnd"/>
      <w:r w:rsidRPr="000A758C">
        <w:rPr>
          <w:rFonts w:ascii="Gill Sans MT" w:hAnsi="Gill Sans MT"/>
          <w:i/>
        </w:rPr>
        <w:t xml:space="preserve"> </w:t>
      </w:r>
      <w:r w:rsidR="00266254" w:rsidRPr="000A758C">
        <w:rPr>
          <w:rFonts w:ascii="Gill Sans MT" w:hAnsi="Gill Sans MT"/>
          <w:i/>
        </w:rPr>
        <w:t xml:space="preserve">"C:\Project\Country\Year\ FTF ZOI Survey [Country] [YEAR] </w:t>
      </w:r>
      <w:r w:rsidR="00D00FB4" w:rsidRPr="000A758C">
        <w:rPr>
          <w:rFonts w:ascii="Gill Sans MT" w:hAnsi="Gill Sans MT"/>
          <w:i/>
        </w:rPr>
        <w:t>Person</w:t>
      </w:r>
      <w:r w:rsidR="00266254" w:rsidRPr="000A758C">
        <w:rPr>
          <w:rFonts w:ascii="Gill Sans MT" w:hAnsi="Gill Sans MT"/>
          <w:i/>
        </w:rPr>
        <w:t xml:space="preserve"> data </w:t>
      </w:r>
      <w:proofErr w:type="spellStart"/>
      <w:r w:rsidR="00266254" w:rsidRPr="000A758C">
        <w:rPr>
          <w:rFonts w:ascii="Gill Sans MT" w:hAnsi="Gill Sans MT"/>
          <w:i/>
        </w:rPr>
        <w:t>analytic_ML.dta</w:t>
      </w:r>
      <w:proofErr w:type="spellEnd"/>
      <w:r w:rsidR="00266254" w:rsidRPr="000A758C">
        <w:rPr>
          <w:rFonts w:ascii="Gill Sans MT" w:hAnsi="Gill Sans MT"/>
          <w:i/>
        </w:rPr>
        <w:t xml:space="preserve">"     </w:t>
      </w:r>
    </w:p>
    <w:p w14:paraId="354A5F97" w14:textId="69E6CD8D" w:rsidR="00BD2BDC" w:rsidRPr="000A758C" w:rsidRDefault="00AD16D0" w:rsidP="003F054F">
      <w:pPr>
        <w:spacing w:after="0" w:line="240" w:lineRule="auto"/>
        <w:ind w:left="360"/>
        <w:rPr>
          <w:rFonts w:ascii="Gill Sans MT" w:hAnsi="Gill Sans MT"/>
          <w:i/>
        </w:rPr>
      </w:pPr>
      <w:r w:rsidRPr="000A758C">
        <w:rPr>
          <w:rFonts w:ascii="Gill Sans MT" w:hAnsi="Gill Sans MT"/>
          <w:i/>
        </w:rPr>
        <w:t xml:space="preserve">global </w:t>
      </w:r>
      <w:proofErr w:type="spellStart"/>
      <w:r w:rsidRPr="000A758C">
        <w:rPr>
          <w:rFonts w:ascii="Gill Sans MT" w:hAnsi="Gill Sans MT"/>
          <w:i/>
        </w:rPr>
        <w:t>tabname</w:t>
      </w:r>
      <w:proofErr w:type="spellEnd"/>
      <w:r w:rsidRPr="000A758C">
        <w:rPr>
          <w:rFonts w:ascii="Gill Sans MT" w:hAnsi="Gill Sans MT"/>
          <w:i/>
        </w:rPr>
        <w:t xml:space="preserve"> </w:t>
      </w:r>
      <w:r w:rsidR="00BD2BDC" w:rsidRPr="000A758C">
        <w:rPr>
          <w:rFonts w:ascii="Gill Sans MT" w:hAnsi="Gill Sans MT"/>
          <w:i/>
        </w:rPr>
        <w:t xml:space="preserve">"C:\Project\Country\Year\ FTF ZOI Survey [Country] [YEAR] </w:t>
      </w:r>
      <w:r w:rsidR="00B20292" w:rsidRPr="000A758C">
        <w:rPr>
          <w:rFonts w:ascii="Gill Sans MT" w:hAnsi="Gill Sans MT"/>
          <w:i/>
        </w:rPr>
        <w:t>R</w:t>
      </w:r>
      <w:r w:rsidR="00A54A0B" w:rsidRPr="000A758C">
        <w:rPr>
          <w:rFonts w:ascii="Gill Sans MT" w:hAnsi="Gill Sans MT"/>
          <w:i/>
        </w:rPr>
        <w:t>esults table</w:t>
      </w:r>
      <w:r w:rsidR="00BD2BDC" w:rsidRPr="000A758C">
        <w:rPr>
          <w:rFonts w:ascii="Gill Sans MT" w:hAnsi="Gill Sans MT"/>
          <w:i/>
        </w:rPr>
        <w:t xml:space="preserve">"    </w:t>
      </w:r>
    </w:p>
    <w:p w14:paraId="31598175" w14:textId="77777777" w:rsidR="00AD16D0" w:rsidRPr="00BA3803" w:rsidRDefault="00AD16D0" w:rsidP="00AD16D0">
      <w:pPr>
        <w:spacing w:after="0" w:line="240" w:lineRule="auto"/>
        <w:rPr>
          <w:rFonts w:ascii="Gill Sans MT" w:hAnsi="Gill Sans MT"/>
        </w:rPr>
      </w:pPr>
    </w:p>
    <w:p w14:paraId="51C828CA" w14:textId="2617F4E2" w:rsidR="00AD16D0" w:rsidRPr="00BA3803" w:rsidRDefault="00AD16D0" w:rsidP="000A758C">
      <w:pPr>
        <w:pStyle w:val="BodyText1"/>
        <w:rPr>
          <w:i/>
        </w:rPr>
      </w:pPr>
      <w:r w:rsidRPr="00BA3803">
        <w:t>1d. Set working directory</w:t>
      </w:r>
      <w:r w:rsidR="00F10DA1">
        <w:t>.</w:t>
      </w:r>
    </w:p>
    <w:p w14:paraId="60F087EC" w14:textId="1B24AFD8" w:rsidR="00AD16D0" w:rsidRPr="00BA3803" w:rsidRDefault="00AD16D0" w:rsidP="00550DD2">
      <w:pPr>
        <w:spacing w:after="0" w:line="240" w:lineRule="auto"/>
        <w:ind w:left="360"/>
        <w:rPr>
          <w:rFonts w:ascii="Gill Sans MT" w:hAnsi="Gill Sans MT"/>
          <w:i/>
        </w:rPr>
      </w:pPr>
      <w:r w:rsidRPr="00BA3803">
        <w:rPr>
          <w:rFonts w:ascii="Gill Sans MT" w:hAnsi="Gill Sans MT"/>
          <w:i/>
        </w:rPr>
        <w:t>cd "</w:t>
      </w:r>
      <w:r w:rsidR="003B212F" w:rsidRPr="000A758C">
        <w:rPr>
          <w:rFonts w:ascii="Gill Sans MT" w:hAnsi="Gill Sans MT"/>
          <w:i/>
        </w:rPr>
        <w:t>C:\Project\Country\Year</w:t>
      </w:r>
      <w:r w:rsidRPr="00BA3803">
        <w:rPr>
          <w:rFonts w:ascii="Gill Sans MT" w:hAnsi="Gill Sans MT"/>
          <w:i/>
        </w:rPr>
        <w:t>"</w:t>
      </w:r>
    </w:p>
    <w:p w14:paraId="5CDA2B11" w14:textId="38B32562" w:rsidR="00DF22EB" w:rsidRPr="00BA3803" w:rsidRDefault="00DF22EB" w:rsidP="0078313B">
      <w:pPr>
        <w:spacing w:after="0" w:line="240" w:lineRule="auto"/>
        <w:rPr>
          <w:rFonts w:ascii="Gill Sans MT" w:hAnsi="Gill Sans MT"/>
        </w:rPr>
      </w:pPr>
    </w:p>
    <w:p w14:paraId="50E6B5D8" w14:textId="3EB5479B" w:rsidR="00083A6B" w:rsidRPr="00BA3803" w:rsidRDefault="00083A6B" w:rsidP="000A758C">
      <w:pPr>
        <w:pStyle w:val="BodyText1"/>
      </w:pPr>
      <w:r w:rsidRPr="00BA3803">
        <w:t>2. Load data</w:t>
      </w:r>
      <w:r w:rsidR="00F10DA1">
        <w:t>.</w:t>
      </w:r>
    </w:p>
    <w:p w14:paraId="4BAE0441" w14:textId="50B624AB" w:rsidR="00DF22EB" w:rsidRPr="000A758C" w:rsidRDefault="00083A6B" w:rsidP="00DA1141">
      <w:pPr>
        <w:spacing w:after="0" w:line="240" w:lineRule="auto"/>
        <w:ind w:left="360"/>
        <w:rPr>
          <w:rFonts w:ascii="Gill Sans MT" w:hAnsi="Gill Sans MT"/>
          <w:i/>
        </w:rPr>
      </w:pPr>
      <w:r w:rsidRPr="000A758C">
        <w:rPr>
          <w:rFonts w:ascii="Gill Sans MT" w:hAnsi="Gill Sans MT"/>
          <w:i/>
        </w:rPr>
        <w:t>use "`1'" if `2',</w:t>
      </w:r>
      <w:r w:rsidR="00DA1141" w:rsidRPr="000A758C">
        <w:rPr>
          <w:rFonts w:ascii="Gill Sans MT" w:hAnsi="Gill Sans MT"/>
          <w:i/>
        </w:rPr>
        <w:t xml:space="preserve"> </w:t>
      </w:r>
      <w:r w:rsidRPr="000A758C">
        <w:rPr>
          <w:rFonts w:ascii="Gill Sans MT" w:hAnsi="Gill Sans MT"/>
          <w:i/>
        </w:rPr>
        <w:t>clear</w:t>
      </w:r>
    </w:p>
    <w:p w14:paraId="30AACC46" w14:textId="0AC6ADD3" w:rsidR="00DF22EB" w:rsidRPr="00BA3803" w:rsidRDefault="00DF22EB" w:rsidP="0078313B">
      <w:pPr>
        <w:spacing w:after="0" w:line="240" w:lineRule="auto"/>
        <w:rPr>
          <w:rFonts w:ascii="Gill Sans MT" w:hAnsi="Gill Sans MT"/>
        </w:rPr>
      </w:pPr>
    </w:p>
    <w:p w14:paraId="6C0F714A" w14:textId="104AB18C" w:rsidR="00DF22EB" w:rsidRPr="00BA3803" w:rsidRDefault="001C12EF" w:rsidP="000A758C">
      <w:pPr>
        <w:pStyle w:val="BodyText1"/>
      </w:pPr>
      <w:r w:rsidRPr="00BA3803">
        <w:t>[</w:t>
      </w:r>
      <w:r w:rsidR="00596F8E" w:rsidRPr="00BA3803">
        <w:t>L</w:t>
      </w:r>
      <w:r w:rsidR="0043611A" w:rsidRPr="00BA3803">
        <w:t xml:space="preserve">ocal </w:t>
      </w:r>
      <w:r w:rsidR="00907AE5" w:rsidRPr="00BA3803">
        <w:t>macro `1’ represents datase</w:t>
      </w:r>
      <w:r w:rsidR="00DB617A" w:rsidRPr="00BA3803">
        <w:t>t</w:t>
      </w:r>
      <w:r w:rsidR="00907AE5" w:rsidRPr="00BA3803">
        <w:t xml:space="preserve"> name and </w:t>
      </w:r>
      <w:r w:rsidR="00DB617A" w:rsidRPr="00BA3803">
        <w:t>`2’ represents command for data subset</w:t>
      </w:r>
      <w:r w:rsidR="0043611A" w:rsidRPr="00BA3803">
        <w:t xml:space="preserve">. </w:t>
      </w:r>
      <w:r w:rsidR="00A04476" w:rsidRPr="00BA3803">
        <w:t>Use of l</w:t>
      </w:r>
      <w:r w:rsidR="006B75EC" w:rsidRPr="00BA3803">
        <w:t>ocal macro</w:t>
      </w:r>
      <w:r w:rsidR="00A04476" w:rsidRPr="00BA3803">
        <w:t>s</w:t>
      </w:r>
      <w:r w:rsidR="006B75EC" w:rsidRPr="00BA3803">
        <w:t xml:space="preserve"> allows </w:t>
      </w:r>
      <w:r w:rsidR="00970D21" w:rsidRPr="00BA3803">
        <w:t xml:space="preserve">the </w:t>
      </w:r>
      <w:r w:rsidR="006B75EC" w:rsidRPr="00BA3803">
        <w:t xml:space="preserve">Stata program </w:t>
      </w:r>
      <w:r w:rsidR="00E90581" w:rsidRPr="00BA3803">
        <w:t xml:space="preserve">to </w:t>
      </w:r>
      <w:r w:rsidR="006B75EC" w:rsidRPr="00BA3803">
        <w:t>use different datasets and subsets</w:t>
      </w:r>
      <w:r w:rsidR="00FF606F" w:rsidRPr="00BA3803">
        <w:t xml:space="preserve"> when needed</w:t>
      </w:r>
      <w:r w:rsidR="00520358" w:rsidRPr="00BA3803">
        <w:t xml:space="preserve">. </w:t>
      </w:r>
      <w:r w:rsidR="00B43083">
        <w:t>The</w:t>
      </w:r>
      <w:r w:rsidR="00520358" w:rsidRPr="00BA3803">
        <w:t xml:space="preserve"> end of this section</w:t>
      </w:r>
      <w:r w:rsidR="00B43083">
        <w:t xml:space="preserve"> shows </w:t>
      </w:r>
      <w:r w:rsidR="005C31C3" w:rsidRPr="00BA3803">
        <w:t xml:space="preserve">when and </w:t>
      </w:r>
      <w:r w:rsidR="004269A7" w:rsidRPr="00BA3803">
        <w:t xml:space="preserve">how to </w:t>
      </w:r>
      <w:r w:rsidR="00AC1527" w:rsidRPr="00BA3803">
        <w:t xml:space="preserve">use and </w:t>
      </w:r>
      <w:r w:rsidR="004269A7" w:rsidRPr="00BA3803">
        <w:t xml:space="preserve">change the dataset or data subset </w:t>
      </w:r>
      <w:r w:rsidR="00866B46" w:rsidRPr="00BA3803">
        <w:t>to auto</w:t>
      </w:r>
      <w:r w:rsidR="00FF2833">
        <w:t>-</w:t>
      </w:r>
      <w:r w:rsidR="00866B46" w:rsidRPr="00BA3803">
        <w:t xml:space="preserve">populate </w:t>
      </w:r>
      <w:r w:rsidR="00B32D39" w:rsidRPr="00BA3803">
        <w:t xml:space="preserve">a </w:t>
      </w:r>
      <w:r w:rsidR="00004002" w:rsidRPr="00BA3803">
        <w:t>table</w:t>
      </w:r>
      <w:r w:rsidR="00802D14" w:rsidRPr="00BA3803">
        <w:t>.</w:t>
      </w:r>
      <w:r w:rsidR="005807D8" w:rsidRPr="00BA3803">
        <w:t>]</w:t>
      </w:r>
    </w:p>
    <w:p w14:paraId="048EDA6D" w14:textId="1C8A0CDF" w:rsidR="005807D8" w:rsidRPr="00BA3803" w:rsidRDefault="005807D8" w:rsidP="004E053A">
      <w:pPr>
        <w:pStyle w:val="BodyText1"/>
      </w:pPr>
      <w:r w:rsidRPr="00BA3803">
        <w:t>3. Declare survey design for dataset</w:t>
      </w:r>
      <w:r w:rsidR="00B43083">
        <w:t>.</w:t>
      </w:r>
    </w:p>
    <w:p w14:paraId="775E38E6" w14:textId="490014A7" w:rsidR="005807D8" w:rsidRPr="004E053A" w:rsidRDefault="005807D8" w:rsidP="005807D8">
      <w:pPr>
        <w:spacing w:after="0" w:line="240" w:lineRule="auto"/>
        <w:ind w:left="360"/>
        <w:rPr>
          <w:rFonts w:ascii="Gill Sans MT" w:hAnsi="Gill Sans MT"/>
          <w:i/>
        </w:rPr>
      </w:pPr>
      <w:proofErr w:type="spellStart"/>
      <w:r w:rsidRPr="004E053A">
        <w:rPr>
          <w:rFonts w:ascii="Gill Sans MT" w:hAnsi="Gill Sans MT"/>
          <w:i/>
        </w:rPr>
        <w:t>egen</w:t>
      </w:r>
      <w:proofErr w:type="spellEnd"/>
      <w:r w:rsidRPr="004E053A">
        <w:rPr>
          <w:rFonts w:ascii="Gill Sans MT" w:hAnsi="Gill Sans MT"/>
          <w:i/>
        </w:rPr>
        <w:t xml:space="preserve"> hhea2=</w:t>
      </w:r>
      <w:proofErr w:type="gramStart"/>
      <w:r w:rsidRPr="004E053A">
        <w:rPr>
          <w:rFonts w:ascii="Gill Sans MT" w:hAnsi="Gill Sans MT"/>
          <w:i/>
        </w:rPr>
        <w:t>group(</w:t>
      </w:r>
      <w:proofErr w:type="gramEnd"/>
      <w:r w:rsidRPr="004E053A">
        <w:rPr>
          <w:rFonts w:ascii="Gill Sans MT" w:hAnsi="Gill Sans MT"/>
          <w:i/>
        </w:rPr>
        <w:t xml:space="preserve">survey </w:t>
      </w:r>
      <w:proofErr w:type="spellStart"/>
      <w:r w:rsidRPr="004E053A">
        <w:rPr>
          <w:rFonts w:ascii="Gill Sans MT" w:hAnsi="Gill Sans MT"/>
          <w:i/>
        </w:rPr>
        <w:t>hhea</w:t>
      </w:r>
      <w:proofErr w:type="spellEnd"/>
      <w:r w:rsidRPr="004E053A">
        <w:rPr>
          <w:rFonts w:ascii="Gill Sans MT" w:hAnsi="Gill Sans MT"/>
          <w:i/>
        </w:rPr>
        <w:t>)</w:t>
      </w:r>
    </w:p>
    <w:p w14:paraId="716B2697" w14:textId="2927653C" w:rsidR="00EF5AB6" w:rsidRPr="004E053A" w:rsidRDefault="005807D8" w:rsidP="00EF5AB6">
      <w:pPr>
        <w:spacing w:after="0" w:line="240" w:lineRule="auto"/>
        <w:ind w:left="360"/>
        <w:rPr>
          <w:rFonts w:ascii="Gill Sans MT" w:hAnsi="Gill Sans MT"/>
          <w:i/>
        </w:rPr>
      </w:pPr>
      <w:proofErr w:type="spellStart"/>
      <w:r w:rsidRPr="004E053A">
        <w:rPr>
          <w:rFonts w:ascii="Gill Sans MT" w:hAnsi="Gill Sans MT"/>
          <w:i/>
        </w:rPr>
        <w:t>svyset</w:t>
      </w:r>
      <w:proofErr w:type="spellEnd"/>
      <w:r w:rsidRPr="004E053A">
        <w:rPr>
          <w:rFonts w:ascii="Gill Sans MT" w:hAnsi="Gill Sans MT"/>
          <w:i/>
        </w:rPr>
        <w:t xml:space="preserve"> hhea2 [pw=`3'], </w:t>
      </w:r>
      <w:proofErr w:type="spellStart"/>
      <w:r w:rsidRPr="004E053A">
        <w:rPr>
          <w:rFonts w:ascii="Gill Sans MT" w:hAnsi="Gill Sans MT"/>
          <w:i/>
        </w:rPr>
        <w:t>singleunit</w:t>
      </w:r>
      <w:proofErr w:type="spellEnd"/>
      <w:r w:rsidRPr="004E053A">
        <w:rPr>
          <w:rFonts w:ascii="Gill Sans MT" w:hAnsi="Gill Sans MT"/>
          <w:i/>
        </w:rPr>
        <w:t>(</w:t>
      </w:r>
      <w:r w:rsidR="000F462F" w:rsidRPr="004E053A">
        <w:rPr>
          <w:rFonts w:ascii="Gill Sans MT" w:hAnsi="Gill Sans MT"/>
          <w:i/>
        </w:rPr>
        <w:t>scaled)</w:t>
      </w:r>
    </w:p>
    <w:p w14:paraId="67449609" w14:textId="4D3CD872" w:rsidR="00EF5AB6" w:rsidRPr="00BA3803" w:rsidRDefault="00EF5AB6" w:rsidP="00EF5AB6">
      <w:pPr>
        <w:spacing w:after="0" w:line="240" w:lineRule="auto"/>
        <w:ind w:left="360"/>
        <w:rPr>
          <w:rFonts w:ascii="Gill Sans MT" w:hAnsi="Gill Sans MT"/>
          <w:i/>
        </w:rPr>
      </w:pPr>
    </w:p>
    <w:p w14:paraId="04E2B03A" w14:textId="4824C95C" w:rsidR="00783BE8" w:rsidRPr="00BA3803" w:rsidRDefault="00783BE8" w:rsidP="004E053A">
      <w:pPr>
        <w:pStyle w:val="BodyText1"/>
      </w:pPr>
      <w:r w:rsidRPr="00BA3803">
        <w:t>[Local macro `3’ represent</w:t>
      </w:r>
      <w:r w:rsidR="00802D14" w:rsidRPr="00BA3803">
        <w:t>s</w:t>
      </w:r>
      <w:r w:rsidRPr="00BA3803">
        <w:t xml:space="preserve"> </w:t>
      </w:r>
      <w:r w:rsidR="00B43083">
        <w:t xml:space="preserve">the </w:t>
      </w:r>
      <w:r w:rsidRPr="00BA3803">
        <w:t xml:space="preserve">weight variable. See </w:t>
      </w:r>
      <w:r w:rsidR="007A2720" w:rsidRPr="00BA3803">
        <w:t xml:space="preserve">Appendix </w:t>
      </w:r>
      <w:r w:rsidR="00B43083">
        <w:t>T</w:t>
      </w:r>
      <w:r w:rsidRPr="00BA3803">
        <w:t xml:space="preserve">able </w:t>
      </w:r>
      <w:r w:rsidR="00F46BB8" w:rsidRPr="00BA3803">
        <w:t>A</w:t>
      </w:r>
      <w:r w:rsidR="001774EF" w:rsidRPr="00BA3803">
        <w:t>3</w:t>
      </w:r>
      <w:r w:rsidRPr="00BA3803">
        <w:t xml:space="preserve"> for </w:t>
      </w:r>
      <w:r w:rsidR="00DD6D4E" w:rsidRPr="00BA3803">
        <w:t xml:space="preserve">the </w:t>
      </w:r>
      <w:r w:rsidRPr="00BA3803">
        <w:t xml:space="preserve">list of weight variables and </w:t>
      </w:r>
      <w:r w:rsidR="00786348" w:rsidRPr="00BA3803">
        <w:t>relevant indicators</w:t>
      </w:r>
      <w:r w:rsidRPr="00BA3803">
        <w:t xml:space="preserve"> for which </w:t>
      </w:r>
      <w:r w:rsidR="0019149D" w:rsidRPr="00BA3803">
        <w:t xml:space="preserve">each </w:t>
      </w:r>
      <w:r w:rsidRPr="00BA3803">
        <w:t xml:space="preserve">weight </w:t>
      </w:r>
      <w:r w:rsidR="0019149D" w:rsidRPr="00BA3803">
        <w:t xml:space="preserve">is </w:t>
      </w:r>
      <w:r w:rsidRPr="00BA3803">
        <w:t xml:space="preserve">used.] </w:t>
      </w:r>
    </w:p>
    <w:p w14:paraId="77192EC6" w14:textId="466E4E40" w:rsidR="00A97D5A" w:rsidRPr="00BA3803" w:rsidRDefault="00A97D5A" w:rsidP="004E053A">
      <w:pPr>
        <w:pStyle w:val="BodyText1"/>
      </w:pPr>
      <w:r w:rsidRPr="00BA3803">
        <w:t>4. Define Excel file to export results</w:t>
      </w:r>
      <w:r w:rsidR="00770AFD">
        <w:t>.</w:t>
      </w:r>
    </w:p>
    <w:p w14:paraId="1C244DE7" w14:textId="62F7CCCE" w:rsidR="00A97D5A" w:rsidRPr="004E053A" w:rsidRDefault="00A97D5A" w:rsidP="00446A4C">
      <w:pPr>
        <w:spacing w:after="0" w:line="240" w:lineRule="auto"/>
        <w:ind w:left="360"/>
        <w:rPr>
          <w:rFonts w:ascii="Gill Sans MT" w:hAnsi="Gill Sans MT"/>
          <w:i/>
        </w:rPr>
      </w:pPr>
      <w:proofErr w:type="spellStart"/>
      <w:r w:rsidRPr="004E053A">
        <w:rPr>
          <w:rFonts w:ascii="Gill Sans MT" w:hAnsi="Gill Sans MT"/>
          <w:i/>
        </w:rPr>
        <w:t>putexcel</w:t>
      </w:r>
      <w:proofErr w:type="spellEnd"/>
      <w:r w:rsidRPr="004E053A">
        <w:rPr>
          <w:rFonts w:ascii="Gill Sans MT" w:hAnsi="Gill Sans MT"/>
          <w:i/>
        </w:rPr>
        <w:t xml:space="preserve"> set "$</w:t>
      </w:r>
      <w:proofErr w:type="spellStart"/>
      <w:r w:rsidRPr="004E053A">
        <w:rPr>
          <w:rFonts w:ascii="Gill Sans MT" w:hAnsi="Gill Sans MT"/>
          <w:i/>
        </w:rPr>
        <w:t>tabname</w:t>
      </w:r>
      <w:proofErr w:type="spellEnd"/>
      <w:r w:rsidRPr="004E053A">
        <w:rPr>
          <w:rFonts w:ascii="Gill Sans MT" w:hAnsi="Gill Sans MT"/>
          <w:i/>
        </w:rPr>
        <w:t xml:space="preserve">", </w:t>
      </w:r>
      <w:proofErr w:type="gramStart"/>
      <w:r w:rsidRPr="004E053A">
        <w:rPr>
          <w:rFonts w:ascii="Gill Sans MT" w:hAnsi="Gill Sans MT"/>
          <w:i/>
        </w:rPr>
        <w:t>sheet(</w:t>
      </w:r>
      <w:proofErr w:type="gramEnd"/>
      <w:r w:rsidRPr="004E053A">
        <w:rPr>
          <w:rFonts w:ascii="Gill Sans MT" w:hAnsi="Gill Sans MT"/>
          <w:i/>
        </w:rPr>
        <w:t>`4') modify</w:t>
      </w:r>
    </w:p>
    <w:p w14:paraId="37CD6704" w14:textId="77777777" w:rsidR="00A97D5A" w:rsidRPr="00BA3803" w:rsidRDefault="00A97D5A" w:rsidP="00A97D5A">
      <w:pPr>
        <w:spacing w:after="0" w:line="240" w:lineRule="auto"/>
        <w:rPr>
          <w:rFonts w:ascii="Gill Sans MT" w:hAnsi="Gill Sans MT"/>
        </w:rPr>
      </w:pPr>
      <w:r w:rsidRPr="00BA3803">
        <w:rPr>
          <w:rFonts w:ascii="Gill Sans MT" w:hAnsi="Gill Sans MT"/>
        </w:rPr>
        <w:lastRenderedPageBreak/>
        <w:t xml:space="preserve">   </w:t>
      </w:r>
    </w:p>
    <w:p w14:paraId="4FCD85DB" w14:textId="464DB3F3" w:rsidR="009E30FD" w:rsidRPr="00BA3803" w:rsidRDefault="009E30FD" w:rsidP="004E053A">
      <w:pPr>
        <w:pStyle w:val="BodyText1"/>
      </w:pPr>
      <w:r w:rsidRPr="00BA3803">
        <w:t>[</w:t>
      </w:r>
      <w:r w:rsidR="00080305" w:rsidRPr="00BA3803">
        <w:t>Global</w:t>
      </w:r>
      <w:r w:rsidRPr="00BA3803">
        <w:t xml:space="preserve"> macro `</w:t>
      </w:r>
      <w:proofErr w:type="spellStart"/>
      <w:r w:rsidR="00080305" w:rsidRPr="00BA3803">
        <w:t>tabname</w:t>
      </w:r>
      <w:proofErr w:type="spellEnd"/>
      <w:r w:rsidRPr="00BA3803">
        <w:t>’ represent</w:t>
      </w:r>
      <w:r w:rsidR="004C53F9" w:rsidRPr="00BA3803">
        <w:t>s</w:t>
      </w:r>
      <w:r w:rsidRPr="00BA3803">
        <w:t xml:space="preserve"> </w:t>
      </w:r>
      <w:r w:rsidR="00BB3F2D" w:rsidRPr="00BA3803">
        <w:t xml:space="preserve">the </w:t>
      </w:r>
      <w:r w:rsidR="00172568" w:rsidRPr="00BA3803">
        <w:t xml:space="preserve">Excel table shells file </w:t>
      </w:r>
      <w:r w:rsidR="00282A36" w:rsidRPr="00BA3803">
        <w:t xml:space="preserve">name </w:t>
      </w:r>
      <w:r w:rsidR="00483A5F" w:rsidRPr="00BA3803">
        <w:t>(Results table</w:t>
      </w:r>
      <w:r w:rsidR="006F5806" w:rsidRPr="00BA3803">
        <w:t xml:space="preserve">) </w:t>
      </w:r>
      <w:r w:rsidR="00282A36" w:rsidRPr="00BA3803">
        <w:t xml:space="preserve">as defined in </w:t>
      </w:r>
      <w:r w:rsidR="00092A95">
        <w:t>S</w:t>
      </w:r>
      <w:r w:rsidR="00282A36" w:rsidRPr="00BA3803">
        <w:t xml:space="preserve">tep 1c. </w:t>
      </w:r>
      <w:r w:rsidR="0016019B" w:rsidRPr="00BA3803">
        <w:t xml:space="preserve">Local macro `4’ </w:t>
      </w:r>
      <w:r w:rsidR="00EF081A" w:rsidRPr="00BA3803">
        <w:t>represent</w:t>
      </w:r>
      <w:r w:rsidR="009A7EEA" w:rsidRPr="00BA3803">
        <w:t>s</w:t>
      </w:r>
      <w:r w:rsidR="00EF081A" w:rsidRPr="00BA3803">
        <w:t xml:space="preserve"> Excel sheet name where the results will be pasted. </w:t>
      </w:r>
      <w:r w:rsidR="00F27242" w:rsidRPr="00BA3803">
        <w:t xml:space="preserve">For Table </w:t>
      </w:r>
      <w:r w:rsidR="006F5806" w:rsidRPr="00BA3803">
        <w:t xml:space="preserve">shell table </w:t>
      </w:r>
      <w:r w:rsidR="00F27242" w:rsidRPr="00BA3803">
        <w:t>T3.</w:t>
      </w:r>
      <w:r w:rsidR="006F5806" w:rsidRPr="00BA3803">
        <w:t>3</w:t>
      </w:r>
      <w:r w:rsidR="00F27242" w:rsidRPr="00BA3803">
        <w:t>.</w:t>
      </w:r>
      <w:r w:rsidR="0015479F" w:rsidRPr="00BA3803">
        <w:t>2</w:t>
      </w:r>
      <w:r w:rsidR="005846C6" w:rsidRPr="00BA3803">
        <w:t>, `4’ represents “</w:t>
      </w:r>
      <w:r w:rsidR="008610CD" w:rsidRPr="00BA3803">
        <w:t>T3.</w:t>
      </w:r>
      <w:r w:rsidR="006F5806" w:rsidRPr="00BA3803">
        <w:t>3</w:t>
      </w:r>
      <w:r w:rsidR="008610CD" w:rsidRPr="00BA3803">
        <w:t>.</w:t>
      </w:r>
      <w:r w:rsidR="0015479F" w:rsidRPr="00BA3803">
        <w:t>2</w:t>
      </w:r>
      <w:r w:rsidR="008610CD" w:rsidRPr="00BA3803">
        <w:t>”.</w:t>
      </w:r>
      <w:r w:rsidRPr="00BA3803">
        <w:t xml:space="preserve">] </w:t>
      </w:r>
    </w:p>
    <w:p w14:paraId="5DF5E4F6" w14:textId="6BB87612" w:rsidR="00A97D5A" w:rsidRPr="00BA3803" w:rsidRDefault="002A2338" w:rsidP="004E053A">
      <w:pPr>
        <w:pStyle w:val="BodyText1"/>
      </w:pPr>
      <w:r w:rsidRPr="00BA3803">
        <w:t>5</w:t>
      </w:r>
      <w:r w:rsidR="00A97D5A" w:rsidRPr="00BA3803">
        <w:t xml:space="preserve">. Define the row to write results for each indicator in </w:t>
      </w:r>
      <w:r w:rsidR="00092A95">
        <w:t>the E</w:t>
      </w:r>
      <w:r w:rsidR="00A97D5A" w:rsidRPr="00BA3803">
        <w:t>xcel sheet</w:t>
      </w:r>
      <w:r w:rsidR="00092A95">
        <w:t>.</w:t>
      </w:r>
    </w:p>
    <w:p w14:paraId="33ED5F44" w14:textId="79AFA2BC" w:rsidR="00A97D5A" w:rsidRPr="004E053A" w:rsidRDefault="00A97D5A" w:rsidP="003C270E">
      <w:pPr>
        <w:spacing w:after="0" w:line="240" w:lineRule="auto"/>
        <w:ind w:left="360"/>
        <w:rPr>
          <w:rFonts w:ascii="Gill Sans MT" w:hAnsi="Gill Sans MT"/>
          <w:i/>
        </w:rPr>
      </w:pPr>
      <w:r w:rsidRPr="004E053A">
        <w:rPr>
          <w:rFonts w:ascii="Gill Sans MT" w:hAnsi="Gill Sans MT"/>
          <w:i/>
        </w:rPr>
        <w:t>local row = `5'</w:t>
      </w:r>
    </w:p>
    <w:p w14:paraId="586C9281" w14:textId="77777777" w:rsidR="000E2C8E" w:rsidRPr="00BA3803" w:rsidRDefault="000E2C8E" w:rsidP="00727225">
      <w:pPr>
        <w:spacing w:after="0" w:line="240" w:lineRule="auto"/>
        <w:rPr>
          <w:rFonts w:ascii="Gill Sans MT" w:hAnsi="Gill Sans MT"/>
        </w:rPr>
      </w:pPr>
    </w:p>
    <w:p w14:paraId="430344BB" w14:textId="20008322" w:rsidR="00A97D5A" w:rsidRPr="00BA3803" w:rsidRDefault="003C270E" w:rsidP="004E053A">
      <w:pPr>
        <w:pStyle w:val="BodyText1"/>
      </w:pPr>
      <w:r w:rsidRPr="00BA3803">
        <w:t>[</w:t>
      </w:r>
      <w:r w:rsidR="000E2C8E" w:rsidRPr="00BA3803">
        <w:t xml:space="preserve">Local macro </w:t>
      </w:r>
      <w:r w:rsidR="005A615F" w:rsidRPr="00BA3803">
        <w:t xml:space="preserve">`5’ </w:t>
      </w:r>
      <w:r w:rsidR="006F04E3" w:rsidRPr="00BA3803">
        <w:t xml:space="preserve">represents the row number in Excel where the results will be </w:t>
      </w:r>
      <w:r w:rsidR="1BF47807" w:rsidRPr="00BA3803">
        <w:t>posted</w:t>
      </w:r>
      <w:r w:rsidR="00C177EE" w:rsidRPr="00BA3803">
        <w:t>.</w:t>
      </w:r>
    </w:p>
    <w:p w14:paraId="7DC2524D" w14:textId="774E89E1" w:rsidR="0012038A" w:rsidRPr="00BA3803" w:rsidRDefault="0012038A" w:rsidP="004E053A">
      <w:pPr>
        <w:pStyle w:val="BodyText1"/>
      </w:pPr>
      <w:r w:rsidRPr="00BA3803">
        <w:t>6. Define disaggregate</w:t>
      </w:r>
      <w:r w:rsidR="00092A95">
        <w:t>.</w:t>
      </w:r>
    </w:p>
    <w:p w14:paraId="71877F58" w14:textId="1BB7085D" w:rsidR="0012038A" w:rsidRPr="004E053A" w:rsidRDefault="0012038A" w:rsidP="007D396D">
      <w:pPr>
        <w:spacing w:after="0" w:line="240" w:lineRule="auto"/>
        <w:ind w:left="360"/>
        <w:rPr>
          <w:rFonts w:ascii="Gill Sans MT" w:hAnsi="Gill Sans MT"/>
        </w:rPr>
      </w:pPr>
      <w:proofErr w:type="spellStart"/>
      <w:r w:rsidRPr="004E053A">
        <w:rPr>
          <w:rFonts w:ascii="Gill Sans MT" w:hAnsi="Gill Sans MT"/>
          <w:i/>
        </w:rPr>
        <w:t>levelsof</w:t>
      </w:r>
      <w:proofErr w:type="spellEnd"/>
      <w:r w:rsidRPr="004E053A">
        <w:rPr>
          <w:rFonts w:ascii="Gill Sans MT" w:hAnsi="Gill Sans MT"/>
          <w:i/>
        </w:rPr>
        <w:t xml:space="preserve"> `6', local(</w:t>
      </w:r>
      <w:proofErr w:type="spellStart"/>
      <w:r w:rsidRPr="004E053A">
        <w:rPr>
          <w:rFonts w:ascii="Gill Sans MT" w:hAnsi="Gill Sans MT"/>
          <w:i/>
        </w:rPr>
        <w:t>subcat</w:t>
      </w:r>
      <w:proofErr w:type="spellEnd"/>
      <w:r w:rsidRPr="004E053A">
        <w:rPr>
          <w:rFonts w:ascii="Gill Sans MT" w:hAnsi="Gill Sans MT"/>
          <w:i/>
        </w:rPr>
        <w:t>)</w:t>
      </w:r>
    </w:p>
    <w:p w14:paraId="4E5146E3" w14:textId="5A0381DE" w:rsidR="007B2A90" w:rsidRPr="00BA3803" w:rsidRDefault="007B2A90" w:rsidP="0012038A">
      <w:pPr>
        <w:spacing w:after="0" w:line="240" w:lineRule="auto"/>
        <w:rPr>
          <w:rFonts w:ascii="Gill Sans MT" w:hAnsi="Gill Sans MT"/>
        </w:rPr>
      </w:pPr>
    </w:p>
    <w:p w14:paraId="539A19FB" w14:textId="12CC71EC" w:rsidR="003904CD" w:rsidRPr="00BA3803" w:rsidRDefault="003904CD" w:rsidP="004E053A">
      <w:pPr>
        <w:pStyle w:val="BodyText1"/>
      </w:pPr>
      <w:r w:rsidRPr="00BA3803">
        <w:t>[</w:t>
      </w:r>
      <w:r w:rsidR="006917A0" w:rsidRPr="00BA3803">
        <w:t>The ‘</w:t>
      </w:r>
      <w:proofErr w:type="spellStart"/>
      <w:r w:rsidR="00BB2608" w:rsidRPr="00BA3803">
        <w:t>l</w:t>
      </w:r>
      <w:r w:rsidRPr="00BA3803">
        <w:t>evelsof</w:t>
      </w:r>
      <w:proofErr w:type="spellEnd"/>
      <w:r w:rsidR="006917A0" w:rsidRPr="00BA3803">
        <w:t>’</w:t>
      </w:r>
      <w:r w:rsidRPr="00BA3803">
        <w:t xml:space="preserve"> command identif</w:t>
      </w:r>
      <w:r w:rsidR="006917A0" w:rsidRPr="00BA3803">
        <w:t>ies</w:t>
      </w:r>
      <w:r w:rsidRPr="00BA3803">
        <w:t xml:space="preserve"> all values in a variable </w:t>
      </w:r>
      <w:r w:rsidR="00BB2608" w:rsidRPr="00BA3803">
        <w:t xml:space="preserve">(`6’) </w:t>
      </w:r>
      <w:r w:rsidRPr="00BA3803">
        <w:t>and put</w:t>
      </w:r>
      <w:r w:rsidR="00CE71A6" w:rsidRPr="00BA3803">
        <w:t>s</w:t>
      </w:r>
      <w:r w:rsidRPr="00BA3803">
        <w:t xml:space="preserve"> those values in a macro</w:t>
      </w:r>
      <w:r w:rsidR="00BB2608" w:rsidRPr="00BA3803">
        <w:t xml:space="preserve"> (</w:t>
      </w:r>
      <w:proofErr w:type="spellStart"/>
      <w:r w:rsidR="00BB2608" w:rsidRPr="00BA3803">
        <w:t>su</w:t>
      </w:r>
      <w:r w:rsidR="000D2049" w:rsidRPr="00BA3803">
        <w:t>bcat</w:t>
      </w:r>
      <w:proofErr w:type="spellEnd"/>
      <w:r w:rsidR="000D2049" w:rsidRPr="00BA3803">
        <w:t>)</w:t>
      </w:r>
      <w:r w:rsidR="00D637FB" w:rsidRPr="00BA3803">
        <w:t>.</w:t>
      </w:r>
      <w:r w:rsidR="000D2049" w:rsidRPr="00BA3803">
        <w:t>]</w:t>
      </w:r>
    </w:p>
    <w:p w14:paraId="74AFA7D1" w14:textId="1E968728" w:rsidR="00727225" w:rsidRPr="00BA3803" w:rsidRDefault="00AF3CC3" w:rsidP="004E053A">
      <w:pPr>
        <w:pStyle w:val="BodyText1"/>
      </w:pPr>
      <w:r w:rsidRPr="00BA3803">
        <w:t>7</w:t>
      </w:r>
      <w:r w:rsidR="00727225" w:rsidRPr="00BA3803">
        <w:t>. Estimate pro</w:t>
      </w:r>
      <w:r w:rsidR="00796FC7" w:rsidRPr="00BA3803">
        <w:t>portion</w:t>
      </w:r>
      <w:r w:rsidR="008D3746" w:rsidRPr="00BA3803">
        <w:t xml:space="preserve"> and</w:t>
      </w:r>
      <w:r w:rsidR="00727225" w:rsidRPr="00BA3803">
        <w:t xml:space="preserve"> </w:t>
      </w:r>
      <w:r w:rsidR="001264E9" w:rsidRPr="00BA3803">
        <w:t>the 95</w:t>
      </w:r>
      <w:r w:rsidR="00092A95">
        <w:t xml:space="preserve"> percent</w:t>
      </w:r>
      <w:r w:rsidR="001264E9" w:rsidRPr="00BA3803">
        <w:t xml:space="preserve"> </w:t>
      </w:r>
      <w:r w:rsidR="00727225" w:rsidRPr="00BA3803">
        <w:t>confidence interval</w:t>
      </w:r>
      <w:r w:rsidR="00045073" w:rsidRPr="00BA3803">
        <w:t xml:space="preserve"> </w:t>
      </w:r>
      <w:r w:rsidR="00957BB9" w:rsidRPr="00BA3803">
        <w:t>for the indicators at baseline</w:t>
      </w:r>
      <w:r w:rsidR="004539D9" w:rsidRPr="00BA3803">
        <w:t>.</w:t>
      </w:r>
      <w:r w:rsidR="00727225" w:rsidRPr="00BA3803">
        <w:t xml:space="preserve"> </w:t>
      </w:r>
    </w:p>
    <w:p w14:paraId="630EA462" w14:textId="77777777" w:rsidR="006D6A28" w:rsidRPr="004E053A" w:rsidRDefault="006D6A28" w:rsidP="006D6A28">
      <w:pPr>
        <w:spacing w:after="0" w:line="240" w:lineRule="auto"/>
        <w:ind w:left="360"/>
        <w:rPr>
          <w:rFonts w:ascii="Gill Sans MT" w:hAnsi="Gill Sans MT"/>
          <w:i/>
        </w:rPr>
      </w:pPr>
      <w:r w:rsidRPr="004E053A">
        <w:rPr>
          <w:rFonts w:ascii="Gill Sans MT" w:hAnsi="Gill Sans MT"/>
          <w:i/>
        </w:rPr>
        <w:t xml:space="preserve">  foreach var of </w:t>
      </w:r>
      <w:proofErr w:type="spellStart"/>
      <w:r w:rsidRPr="004E053A">
        <w:rPr>
          <w:rFonts w:ascii="Gill Sans MT" w:hAnsi="Gill Sans MT"/>
          <w:i/>
        </w:rPr>
        <w:t>varlist</w:t>
      </w:r>
      <w:proofErr w:type="spellEnd"/>
      <w:r w:rsidRPr="004E053A">
        <w:rPr>
          <w:rFonts w:ascii="Gill Sans MT" w:hAnsi="Gill Sans MT"/>
          <w:i/>
        </w:rPr>
        <w:t xml:space="preserve"> `7' {</w:t>
      </w:r>
    </w:p>
    <w:p w14:paraId="43C5302C" w14:textId="77777777" w:rsidR="006D6A28" w:rsidRPr="004E053A" w:rsidRDefault="006D6A28" w:rsidP="006D6A28">
      <w:pPr>
        <w:spacing w:after="0" w:line="240" w:lineRule="auto"/>
        <w:ind w:left="360"/>
        <w:rPr>
          <w:rFonts w:ascii="Gill Sans MT" w:hAnsi="Gill Sans MT"/>
          <w:i/>
        </w:rPr>
      </w:pPr>
      <w:r w:rsidRPr="004E053A">
        <w:rPr>
          <w:rFonts w:ascii="Gill Sans MT" w:hAnsi="Gill Sans MT"/>
          <w:i/>
        </w:rPr>
        <w:t xml:space="preserve">     foreach </w:t>
      </w:r>
      <w:proofErr w:type="spellStart"/>
      <w:r w:rsidRPr="004E053A">
        <w:rPr>
          <w:rFonts w:ascii="Gill Sans MT" w:hAnsi="Gill Sans MT"/>
          <w:i/>
        </w:rPr>
        <w:t>i</w:t>
      </w:r>
      <w:proofErr w:type="spellEnd"/>
      <w:r w:rsidRPr="004E053A">
        <w:rPr>
          <w:rFonts w:ascii="Gill Sans MT" w:hAnsi="Gill Sans MT"/>
          <w:i/>
        </w:rPr>
        <w:t xml:space="preserve"> in `</w:t>
      </w:r>
      <w:proofErr w:type="spellStart"/>
      <w:r w:rsidRPr="004E053A">
        <w:rPr>
          <w:rFonts w:ascii="Gill Sans MT" w:hAnsi="Gill Sans MT"/>
          <w:i/>
        </w:rPr>
        <w:t>subcat</w:t>
      </w:r>
      <w:proofErr w:type="spellEnd"/>
      <w:r w:rsidRPr="004E053A">
        <w:rPr>
          <w:rFonts w:ascii="Gill Sans MT" w:hAnsi="Gill Sans MT"/>
          <w:i/>
        </w:rPr>
        <w:t>' {</w:t>
      </w:r>
    </w:p>
    <w:p w14:paraId="04252B9A" w14:textId="235E3F0F" w:rsidR="00D75B61" w:rsidRDefault="006D6A28" w:rsidP="006D6A28">
      <w:pPr>
        <w:spacing w:after="0" w:line="240" w:lineRule="auto"/>
        <w:ind w:left="360"/>
        <w:rPr>
          <w:rFonts w:ascii="Gill Sans MT" w:hAnsi="Gill Sans MT"/>
          <w:i/>
        </w:rPr>
      </w:pPr>
      <w:r w:rsidRPr="004E053A">
        <w:rPr>
          <w:rFonts w:ascii="Gill Sans MT" w:hAnsi="Gill Sans MT"/>
          <w:i/>
        </w:rPr>
        <w:t xml:space="preserve">      cap</w:t>
      </w:r>
      <w:r w:rsidR="00F7504C" w:rsidRPr="004E053A">
        <w:rPr>
          <w:rFonts w:ascii="Gill Sans MT" w:hAnsi="Gill Sans MT"/>
          <w:i/>
        </w:rPr>
        <w:t>ture</w:t>
      </w:r>
      <w:r w:rsidRPr="004E053A">
        <w:rPr>
          <w:rFonts w:ascii="Gill Sans MT" w:hAnsi="Gill Sans MT"/>
          <w:i/>
        </w:rPr>
        <w:t xml:space="preserve"> </w:t>
      </w:r>
      <w:proofErr w:type="spellStart"/>
      <w:r w:rsidRPr="004E053A">
        <w:rPr>
          <w:rFonts w:ascii="Gill Sans MT" w:hAnsi="Gill Sans MT"/>
          <w:i/>
        </w:rPr>
        <w:t>estpost</w:t>
      </w:r>
      <w:proofErr w:type="spellEnd"/>
      <w:r w:rsidRPr="004E053A">
        <w:rPr>
          <w:rFonts w:ascii="Gill Sans MT" w:hAnsi="Gill Sans MT"/>
          <w:i/>
        </w:rPr>
        <w:t xml:space="preserve"> </w:t>
      </w:r>
      <w:proofErr w:type="spellStart"/>
      <w:proofErr w:type="gramStart"/>
      <w:r w:rsidRPr="004E053A">
        <w:rPr>
          <w:rFonts w:ascii="Gill Sans MT" w:hAnsi="Gill Sans MT"/>
          <w:i/>
        </w:rPr>
        <w:t>svy,subpop</w:t>
      </w:r>
      <w:proofErr w:type="spellEnd"/>
      <w:proofErr w:type="gramEnd"/>
      <w:r w:rsidRPr="004E053A">
        <w:rPr>
          <w:rFonts w:ascii="Gill Sans MT" w:hAnsi="Gill Sans MT"/>
          <w:i/>
        </w:rPr>
        <w:t>(if `6'==`</w:t>
      </w:r>
      <w:proofErr w:type="spellStart"/>
      <w:r w:rsidRPr="004E053A">
        <w:rPr>
          <w:rFonts w:ascii="Gill Sans MT" w:hAnsi="Gill Sans MT"/>
          <w:i/>
        </w:rPr>
        <w:t>i</w:t>
      </w:r>
      <w:proofErr w:type="spellEnd"/>
      <w:r w:rsidRPr="004E053A">
        <w:rPr>
          <w:rFonts w:ascii="Gill Sans MT" w:hAnsi="Gill Sans MT"/>
          <w:i/>
        </w:rPr>
        <w:t>'): tab `var' if survey=="BL", col se ci</w:t>
      </w:r>
    </w:p>
    <w:p w14:paraId="4E6B3A2C" w14:textId="77777777" w:rsidR="004E5807" w:rsidRPr="004E5807" w:rsidRDefault="004E5807" w:rsidP="004E5807">
      <w:pPr>
        <w:spacing w:after="0" w:line="240" w:lineRule="auto"/>
        <w:ind w:left="360"/>
        <w:rPr>
          <w:rFonts w:ascii="Gill Sans MT" w:hAnsi="Gill Sans MT"/>
          <w:i/>
        </w:rPr>
      </w:pPr>
      <w:r w:rsidRPr="004E5807">
        <w:rPr>
          <w:rFonts w:ascii="Gill Sans MT" w:hAnsi="Gill Sans MT"/>
          <w:i/>
        </w:rPr>
        <w:t xml:space="preserve">      cap mat </w:t>
      </w:r>
      <w:proofErr w:type="spellStart"/>
      <w:r w:rsidRPr="004E5807">
        <w:rPr>
          <w:rFonts w:ascii="Gill Sans MT" w:hAnsi="Gill Sans MT"/>
          <w:i/>
        </w:rPr>
        <w:t>est</w:t>
      </w:r>
      <w:proofErr w:type="spellEnd"/>
      <w:r w:rsidRPr="004E5807">
        <w:rPr>
          <w:rFonts w:ascii="Gill Sans MT" w:hAnsi="Gill Sans MT"/>
          <w:i/>
        </w:rPr>
        <w:t>=e(b)</w:t>
      </w:r>
    </w:p>
    <w:p w14:paraId="02A37704" w14:textId="77777777" w:rsidR="004E5807" w:rsidRPr="004E5807" w:rsidRDefault="004E5807" w:rsidP="004E5807">
      <w:pPr>
        <w:spacing w:after="0" w:line="240" w:lineRule="auto"/>
        <w:ind w:left="360"/>
        <w:rPr>
          <w:rFonts w:ascii="Gill Sans MT" w:hAnsi="Gill Sans MT"/>
          <w:i/>
        </w:rPr>
      </w:pPr>
      <w:r w:rsidRPr="004E5807">
        <w:rPr>
          <w:rFonts w:ascii="Gill Sans MT" w:hAnsi="Gill Sans MT"/>
          <w:i/>
        </w:rPr>
        <w:t xml:space="preserve">      cap mat </w:t>
      </w:r>
      <w:proofErr w:type="spellStart"/>
      <w:r w:rsidRPr="004E5807">
        <w:rPr>
          <w:rFonts w:ascii="Gill Sans MT" w:hAnsi="Gill Sans MT"/>
          <w:i/>
        </w:rPr>
        <w:t>lb</w:t>
      </w:r>
      <w:proofErr w:type="spellEnd"/>
      <w:r w:rsidRPr="004E5807">
        <w:rPr>
          <w:rFonts w:ascii="Gill Sans MT" w:hAnsi="Gill Sans MT"/>
          <w:i/>
        </w:rPr>
        <w:t>=e(</w:t>
      </w:r>
      <w:proofErr w:type="spellStart"/>
      <w:r w:rsidRPr="004E5807">
        <w:rPr>
          <w:rFonts w:ascii="Gill Sans MT" w:hAnsi="Gill Sans MT"/>
          <w:i/>
        </w:rPr>
        <w:t>lb</w:t>
      </w:r>
      <w:proofErr w:type="spellEnd"/>
      <w:r w:rsidRPr="004E5807">
        <w:rPr>
          <w:rFonts w:ascii="Gill Sans MT" w:hAnsi="Gill Sans MT"/>
          <w:i/>
        </w:rPr>
        <w:t>)</w:t>
      </w:r>
    </w:p>
    <w:p w14:paraId="54197D70" w14:textId="77777777" w:rsidR="004E5807" w:rsidRPr="004E5807" w:rsidRDefault="004E5807" w:rsidP="004E5807">
      <w:pPr>
        <w:spacing w:after="0" w:line="240" w:lineRule="auto"/>
        <w:ind w:left="360"/>
        <w:rPr>
          <w:rFonts w:ascii="Gill Sans MT" w:hAnsi="Gill Sans MT"/>
          <w:i/>
        </w:rPr>
      </w:pPr>
      <w:r w:rsidRPr="004E5807">
        <w:rPr>
          <w:rFonts w:ascii="Gill Sans MT" w:hAnsi="Gill Sans MT"/>
          <w:i/>
        </w:rPr>
        <w:t xml:space="preserve">      cap mat </w:t>
      </w:r>
      <w:proofErr w:type="spellStart"/>
      <w:r w:rsidRPr="004E5807">
        <w:rPr>
          <w:rFonts w:ascii="Gill Sans MT" w:hAnsi="Gill Sans MT"/>
          <w:i/>
        </w:rPr>
        <w:t>ub</w:t>
      </w:r>
      <w:proofErr w:type="spellEnd"/>
      <w:r w:rsidRPr="004E5807">
        <w:rPr>
          <w:rFonts w:ascii="Gill Sans MT" w:hAnsi="Gill Sans MT"/>
          <w:i/>
        </w:rPr>
        <w:t>=e(</w:t>
      </w:r>
      <w:proofErr w:type="spellStart"/>
      <w:r w:rsidRPr="004E5807">
        <w:rPr>
          <w:rFonts w:ascii="Gill Sans MT" w:hAnsi="Gill Sans MT"/>
          <w:i/>
        </w:rPr>
        <w:t>ub</w:t>
      </w:r>
      <w:proofErr w:type="spellEnd"/>
      <w:r w:rsidRPr="004E5807">
        <w:rPr>
          <w:rFonts w:ascii="Gill Sans MT" w:hAnsi="Gill Sans MT"/>
          <w:i/>
        </w:rPr>
        <w:t>)</w:t>
      </w:r>
    </w:p>
    <w:p w14:paraId="70EE193D" w14:textId="77777777" w:rsidR="004E5807" w:rsidRPr="004E5807" w:rsidRDefault="004E5807" w:rsidP="004E5807">
      <w:pPr>
        <w:spacing w:after="0" w:line="240" w:lineRule="auto"/>
        <w:ind w:left="360"/>
        <w:rPr>
          <w:rFonts w:ascii="Gill Sans MT" w:hAnsi="Gill Sans MT"/>
          <w:i/>
        </w:rPr>
      </w:pPr>
      <w:r w:rsidRPr="004E5807">
        <w:rPr>
          <w:rFonts w:ascii="Gill Sans MT" w:hAnsi="Gill Sans MT"/>
          <w:i/>
        </w:rPr>
        <w:tab/>
        <w:t xml:space="preserve"> </w:t>
      </w:r>
    </w:p>
    <w:p w14:paraId="794B2B0C" w14:textId="737ADF8E" w:rsidR="004E5807" w:rsidRPr="004E5807" w:rsidRDefault="004E5807" w:rsidP="004E5807">
      <w:pPr>
        <w:spacing w:after="0" w:line="240" w:lineRule="auto"/>
        <w:ind w:left="360"/>
        <w:rPr>
          <w:rFonts w:ascii="Gill Sans MT" w:hAnsi="Gill Sans MT"/>
          <w:i/>
        </w:rPr>
      </w:pPr>
      <w:r w:rsidRPr="004E5807">
        <w:rPr>
          <w:rFonts w:ascii="Gill Sans MT" w:hAnsi="Gill Sans MT"/>
          <w:i/>
        </w:rPr>
        <w:t xml:space="preserve">      gen obs</w:t>
      </w:r>
      <w:r w:rsidR="00B94414">
        <w:rPr>
          <w:rFonts w:ascii="Gill Sans MT" w:hAnsi="Gill Sans MT"/>
          <w:i/>
        </w:rPr>
        <w:t>1</w:t>
      </w:r>
      <w:r w:rsidRPr="004E5807">
        <w:rPr>
          <w:rFonts w:ascii="Gill Sans MT" w:hAnsi="Gill Sans MT"/>
          <w:i/>
        </w:rPr>
        <w:t>=e(</w:t>
      </w:r>
      <w:proofErr w:type="spellStart"/>
      <w:r w:rsidRPr="004E5807">
        <w:rPr>
          <w:rFonts w:ascii="Gill Sans MT" w:hAnsi="Gill Sans MT"/>
          <w:i/>
        </w:rPr>
        <w:t>N_sub</w:t>
      </w:r>
      <w:proofErr w:type="spellEnd"/>
      <w:r w:rsidRPr="004E5807">
        <w:rPr>
          <w:rFonts w:ascii="Gill Sans MT" w:hAnsi="Gill Sans MT"/>
          <w:i/>
        </w:rPr>
        <w:t>)</w:t>
      </w:r>
    </w:p>
    <w:p w14:paraId="7938492F" w14:textId="77777777" w:rsidR="004E5807" w:rsidRPr="004E5807" w:rsidRDefault="004E5807" w:rsidP="004E5807">
      <w:pPr>
        <w:spacing w:after="0" w:line="240" w:lineRule="auto"/>
        <w:ind w:left="360"/>
        <w:rPr>
          <w:rFonts w:ascii="Gill Sans MT" w:hAnsi="Gill Sans MT"/>
          <w:i/>
        </w:rPr>
      </w:pPr>
    </w:p>
    <w:p w14:paraId="7F5C80EA" w14:textId="3B2EE6AB" w:rsidR="004E5807" w:rsidRPr="004E5807" w:rsidRDefault="004E5807" w:rsidP="004E5807">
      <w:pPr>
        <w:spacing w:after="0" w:line="240" w:lineRule="auto"/>
        <w:ind w:left="360"/>
        <w:rPr>
          <w:rFonts w:ascii="Gill Sans MT" w:hAnsi="Gill Sans MT"/>
          <w:i/>
        </w:rPr>
      </w:pPr>
      <w:r w:rsidRPr="004E5807">
        <w:rPr>
          <w:rFonts w:ascii="Gill Sans MT" w:hAnsi="Gill Sans MT"/>
          <w:i/>
        </w:rPr>
        <w:t xml:space="preserve">      cap gen est</w:t>
      </w:r>
      <w:r w:rsidR="00A77134">
        <w:rPr>
          <w:rFonts w:ascii="Gill Sans MT" w:hAnsi="Gill Sans MT"/>
          <w:i/>
        </w:rPr>
        <w:t>1</w:t>
      </w:r>
      <w:r w:rsidRPr="004E5807">
        <w:rPr>
          <w:rFonts w:ascii="Gill Sans MT" w:hAnsi="Gill Sans MT"/>
          <w:i/>
        </w:rPr>
        <w:t>=string(</w:t>
      </w:r>
      <w:proofErr w:type="spellStart"/>
      <w:proofErr w:type="gramStart"/>
      <w:r w:rsidRPr="004E5807">
        <w:rPr>
          <w:rFonts w:ascii="Gill Sans MT" w:hAnsi="Gill Sans MT"/>
          <w:i/>
        </w:rPr>
        <w:t>est</w:t>
      </w:r>
      <w:proofErr w:type="spellEnd"/>
      <w:r w:rsidRPr="004E5807">
        <w:rPr>
          <w:rFonts w:ascii="Gill Sans MT" w:hAnsi="Gill Sans MT"/>
          <w:i/>
        </w:rPr>
        <w:t>[</w:t>
      </w:r>
      <w:proofErr w:type="gramEnd"/>
      <w:r w:rsidRPr="004E5807">
        <w:rPr>
          <w:rFonts w:ascii="Gill Sans MT" w:hAnsi="Gill Sans MT"/>
          <w:i/>
        </w:rPr>
        <w:t>1,2]*100, "%3.1f")</w:t>
      </w:r>
    </w:p>
    <w:p w14:paraId="1AABFF13" w14:textId="77777777" w:rsidR="004E5807" w:rsidRPr="004E5807" w:rsidRDefault="004E5807" w:rsidP="004E5807">
      <w:pPr>
        <w:spacing w:after="0" w:line="240" w:lineRule="auto"/>
        <w:ind w:left="360"/>
        <w:rPr>
          <w:rFonts w:ascii="Gill Sans MT" w:hAnsi="Gill Sans MT"/>
          <w:i/>
        </w:rPr>
      </w:pPr>
      <w:r w:rsidRPr="004E5807">
        <w:rPr>
          <w:rFonts w:ascii="Gill Sans MT" w:hAnsi="Gill Sans MT"/>
          <w:i/>
        </w:rPr>
        <w:t xml:space="preserve">      cap destring est</w:t>
      </w:r>
      <w:proofErr w:type="gramStart"/>
      <w:r w:rsidRPr="004E5807">
        <w:rPr>
          <w:rFonts w:ascii="Gill Sans MT" w:hAnsi="Gill Sans MT"/>
          <w:i/>
        </w:rPr>
        <w:t>1,replace</w:t>
      </w:r>
      <w:proofErr w:type="gramEnd"/>
    </w:p>
    <w:p w14:paraId="6DEE15DA" w14:textId="6BB372A0" w:rsidR="004E5807" w:rsidRPr="004E5807" w:rsidRDefault="00281F5E" w:rsidP="004E5807">
      <w:pPr>
        <w:spacing w:after="0" w:line="240" w:lineRule="auto"/>
        <w:ind w:left="360"/>
        <w:rPr>
          <w:rFonts w:ascii="Gill Sans MT" w:hAnsi="Gill Sans MT"/>
          <w:i/>
        </w:rPr>
      </w:pPr>
      <w:r>
        <w:rPr>
          <w:rFonts w:ascii="Gill Sans MT" w:hAnsi="Gill Sans MT"/>
          <w:i/>
        </w:rPr>
        <w:t xml:space="preserve"> </w:t>
      </w:r>
      <w:r w:rsidR="004E5807" w:rsidRPr="004E5807">
        <w:rPr>
          <w:rFonts w:ascii="Gill Sans MT" w:hAnsi="Gill Sans MT"/>
          <w:i/>
        </w:rPr>
        <w:tab/>
        <w:t xml:space="preserve">  </w:t>
      </w:r>
      <w:r w:rsidR="004E5807" w:rsidRPr="004E5807">
        <w:rPr>
          <w:rFonts w:ascii="Gill Sans MT" w:hAnsi="Gill Sans MT"/>
          <w:i/>
        </w:rPr>
        <w:tab/>
        <w:t xml:space="preserve">  </w:t>
      </w:r>
    </w:p>
    <w:p w14:paraId="61C94CB2" w14:textId="5672C50A" w:rsidR="004E5807" w:rsidRPr="004E5807" w:rsidRDefault="004E5807" w:rsidP="004E5807">
      <w:pPr>
        <w:spacing w:after="0" w:line="240" w:lineRule="auto"/>
        <w:ind w:left="360"/>
        <w:rPr>
          <w:rFonts w:ascii="Gill Sans MT" w:hAnsi="Gill Sans MT"/>
          <w:i/>
        </w:rPr>
      </w:pPr>
      <w:r w:rsidRPr="004E5807">
        <w:rPr>
          <w:rFonts w:ascii="Gill Sans MT" w:hAnsi="Gill Sans MT"/>
          <w:i/>
        </w:rPr>
        <w:tab/>
        <w:t>cap gen lb1 =string(</w:t>
      </w:r>
      <w:proofErr w:type="spellStart"/>
      <w:proofErr w:type="gramStart"/>
      <w:r w:rsidRPr="004E5807">
        <w:rPr>
          <w:rFonts w:ascii="Gill Sans MT" w:hAnsi="Gill Sans MT"/>
          <w:i/>
        </w:rPr>
        <w:t>lb</w:t>
      </w:r>
      <w:proofErr w:type="spellEnd"/>
      <w:r w:rsidRPr="004E5807">
        <w:rPr>
          <w:rFonts w:ascii="Gill Sans MT" w:hAnsi="Gill Sans MT"/>
          <w:i/>
        </w:rPr>
        <w:t>[</w:t>
      </w:r>
      <w:proofErr w:type="gramEnd"/>
      <w:r w:rsidRPr="004E5807">
        <w:rPr>
          <w:rFonts w:ascii="Gill Sans MT" w:hAnsi="Gill Sans MT"/>
          <w:i/>
        </w:rPr>
        <w:t xml:space="preserve">1,2]*100, "%3.1f") </w:t>
      </w:r>
    </w:p>
    <w:p w14:paraId="0290364A" w14:textId="77777777" w:rsidR="004E5807" w:rsidRPr="004E5807" w:rsidRDefault="004E5807" w:rsidP="004E5807">
      <w:pPr>
        <w:spacing w:after="0" w:line="240" w:lineRule="auto"/>
        <w:ind w:left="360"/>
        <w:rPr>
          <w:rFonts w:ascii="Gill Sans MT" w:hAnsi="Gill Sans MT"/>
          <w:i/>
        </w:rPr>
      </w:pPr>
      <w:r w:rsidRPr="004E5807">
        <w:rPr>
          <w:rFonts w:ascii="Gill Sans MT" w:hAnsi="Gill Sans MT"/>
          <w:i/>
        </w:rPr>
        <w:t xml:space="preserve">      cap gen ub1 =string(</w:t>
      </w:r>
      <w:proofErr w:type="spellStart"/>
      <w:proofErr w:type="gramStart"/>
      <w:r w:rsidRPr="004E5807">
        <w:rPr>
          <w:rFonts w:ascii="Gill Sans MT" w:hAnsi="Gill Sans MT"/>
          <w:i/>
        </w:rPr>
        <w:t>ub</w:t>
      </w:r>
      <w:proofErr w:type="spellEnd"/>
      <w:r w:rsidRPr="004E5807">
        <w:rPr>
          <w:rFonts w:ascii="Gill Sans MT" w:hAnsi="Gill Sans MT"/>
          <w:i/>
        </w:rPr>
        <w:t>[</w:t>
      </w:r>
      <w:proofErr w:type="gramEnd"/>
      <w:r w:rsidRPr="004E5807">
        <w:rPr>
          <w:rFonts w:ascii="Gill Sans MT" w:hAnsi="Gill Sans MT"/>
          <w:i/>
        </w:rPr>
        <w:t xml:space="preserve">1,2]*100, "%3.1f") </w:t>
      </w:r>
    </w:p>
    <w:p w14:paraId="717F5E64" w14:textId="77777777" w:rsidR="004E5807" w:rsidRPr="004E5807" w:rsidRDefault="004E5807" w:rsidP="004E5807">
      <w:pPr>
        <w:spacing w:after="0" w:line="240" w:lineRule="auto"/>
        <w:ind w:left="360"/>
        <w:rPr>
          <w:rFonts w:ascii="Gill Sans MT" w:hAnsi="Gill Sans MT"/>
          <w:i/>
        </w:rPr>
      </w:pPr>
      <w:r w:rsidRPr="004E5807">
        <w:rPr>
          <w:rFonts w:ascii="Gill Sans MT" w:hAnsi="Gill Sans MT"/>
          <w:i/>
        </w:rPr>
        <w:tab/>
        <w:t xml:space="preserve">  </w:t>
      </w:r>
    </w:p>
    <w:p w14:paraId="3E55144C" w14:textId="77777777" w:rsidR="004E5807" w:rsidRPr="004E5807" w:rsidRDefault="004E5807" w:rsidP="004E5807">
      <w:pPr>
        <w:spacing w:after="0" w:line="240" w:lineRule="auto"/>
        <w:ind w:left="360"/>
        <w:rPr>
          <w:rFonts w:ascii="Gill Sans MT" w:hAnsi="Gill Sans MT"/>
          <w:i/>
        </w:rPr>
      </w:pPr>
      <w:r w:rsidRPr="004E5807">
        <w:rPr>
          <w:rFonts w:ascii="Gill Sans MT" w:hAnsi="Gill Sans MT"/>
          <w:i/>
        </w:rPr>
        <w:tab/>
        <w:t xml:space="preserve">  **Set confidence interval in [</w:t>
      </w:r>
      <w:proofErr w:type="spellStart"/>
      <w:r w:rsidRPr="004E5807">
        <w:rPr>
          <w:rFonts w:ascii="Gill Sans MT" w:hAnsi="Gill Sans MT"/>
          <w:i/>
        </w:rPr>
        <w:t>lb</w:t>
      </w:r>
      <w:proofErr w:type="spellEnd"/>
      <w:r w:rsidRPr="004E5807">
        <w:rPr>
          <w:rFonts w:ascii="Gill Sans MT" w:hAnsi="Gill Sans MT"/>
          <w:i/>
        </w:rPr>
        <w:t xml:space="preserve"> - </w:t>
      </w:r>
      <w:proofErr w:type="spellStart"/>
      <w:proofErr w:type="gramStart"/>
      <w:r w:rsidRPr="004E5807">
        <w:rPr>
          <w:rFonts w:ascii="Gill Sans MT" w:hAnsi="Gill Sans MT"/>
          <w:i/>
        </w:rPr>
        <w:t>ub</w:t>
      </w:r>
      <w:proofErr w:type="spellEnd"/>
      <w:r w:rsidRPr="004E5807">
        <w:rPr>
          <w:rFonts w:ascii="Gill Sans MT" w:hAnsi="Gill Sans MT"/>
          <w:i/>
        </w:rPr>
        <w:t>]  format</w:t>
      </w:r>
      <w:proofErr w:type="gramEnd"/>
    </w:p>
    <w:p w14:paraId="60F87CA7" w14:textId="77777777" w:rsidR="004E5807" w:rsidRPr="004E5807" w:rsidRDefault="004E5807" w:rsidP="004E5807">
      <w:pPr>
        <w:spacing w:after="0" w:line="240" w:lineRule="auto"/>
        <w:ind w:left="360"/>
        <w:rPr>
          <w:rFonts w:ascii="Gill Sans MT" w:hAnsi="Gill Sans MT"/>
          <w:i/>
        </w:rPr>
      </w:pPr>
      <w:r w:rsidRPr="004E5807">
        <w:rPr>
          <w:rFonts w:ascii="Gill Sans MT" w:hAnsi="Gill Sans MT"/>
          <w:i/>
        </w:rPr>
        <w:t xml:space="preserve">      </w:t>
      </w:r>
      <w:proofErr w:type="spellStart"/>
      <w:r w:rsidRPr="004E5807">
        <w:rPr>
          <w:rFonts w:ascii="Gill Sans MT" w:hAnsi="Gill Sans MT"/>
          <w:i/>
        </w:rPr>
        <w:t>egen</w:t>
      </w:r>
      <w:proofErr w:type="spellEnd"/>
      <w:r w:rsidRPr="004E5807">
        <w:rPr>
          <w:rFonts w:ascii="Gill Sans MT" w:hAnsi="Gill Sans MT"/>
          <w:i/>
        </w:rPr>
        <w:t xml:space="preserve"> CI1 = </w:t>
      </w:r>
      <w:proofErr w:type="spellStart"/>
      <w:proofErr w:type="gramStart"/>
      <w:r w:rsidRPr="004E5807">
        <w:rPr>
          <w:rFonts w:ascii="Gill Sans MT" w:hAnsi="Gill Sans MT"/>
          <w:i/>
        </w:rPr>
        <w:t>concat</w:t>
      </w:r>
      <w:proofErr w:type="spellEnd"/>
      <w:r w:rsidRPr="004E5807">
        <w:rPr>
          <w:rFonts w:ascii="Gill Sans MT" w:hAnsi="Gill Sans MT"/>
          <w:i/>
        </w:rPr>
        <w:t>(</w:t>
      </w:r>
      <w:proofErr w:type="gramEnd"/>
      <w:r w:rsidRPr="004E5807">
        <w:rPr>
          <w:rFonts w:ascii="Gill Sans MT" w:hAnsi="Gill Sans MT"/>
          <w:i/>
        </w:rPr>
        <w:t xml:space="preserve">lb1 ub1), </w:t>
      </w:r>
      <w:proofErr w:type="spellStart"/>
      <w:r w:rsidRPr="004E5807">
        <w:rPr>
          <w:rFonts w:ascii="Gill Sans MT" w:hAnsi="Gill Sans MT"/>
          <w:i/>
        </w:rPr>
        <w:t>punct</w:t>
      </w:r>
      <w:proofErr w:type="spellEnd"/>
      <w:r w:rsidRPr="004E5807">
        <w:rPr>
          <w:rFonts w:ascii="Gill Sans MT" w:hAnsi="Gill Sans MT"/>
          <w:i/>
        </w:rPr>
        <w:t xml:space="preserve">(", ") </w:t>
      </w:r>
    </w:p>
    <w:p w14:paraId="37D2F2BA" w14:textId="77777777" w:rsidR="004E5807" w:rsidRPr="004E5807" w:rsidRDefault="004E5807" w:rsidP="004E5807">
      <w:pPr>
        <w:spacing w:after="0" w:line="240" w:lineRule="auto"/>
        <w:ind w:left="360"/>
        <w:rPr>
          <w:rFonts w:ascii="Gill Sans MT" w:hAnsi="Gill Sans MT"/>
          <w:i/>
        </w:rPr>
      </w:pPr>
    </w:p>
    <w:p w14:paraId="5D331855" w14:textId="2C11AAAE" w:rsidR="00FC49F3" w:rsidRPr="004E053A" w:rsidRDefault="004E5807" w:rsidP="006D6A28">
      <w:pPr>
        <w:spacing w:after="0" w:line="240" w:lineRule="auto"/>
        <w:ind w:left="360"/>
        <w:rPr>
          <w:rFonts w:ascii="Gill Sans MT" w:hAnsi="Gill Sans MT"/>
          <w:i/>
        </w:rPr>
      </w:pPr>
      <w:r w:rsidRPr="004E5807">
        <w:rPr>
          <w:rFonts w:ascii="Gill Sans MT" w:hAnsi="Gill Sans MT"/>
          <w:i/>
        </w:rPr>
        <w:t xml:space="preserve">      cap </w:t>
      </w:r>
      <w:proofErr w:type="gramStart"/>
      <w:r w:rsidRPr="004E5807">
        <w:rPr>
          <w:rFonts w:ascii="Gill Sans MT" w:hAnsi="Gill Sans MT"/>
          <w:i/>
        </w:rPr>
        <w:t>mat</w:t>
      </w:r>
      <w:proofErr w:type="gramEnd"/>
      <w:r w:rsidRPr="004E5807">
        <w:rPr>
          <w:rFonts w:ascii="Gill Sans MT" w:hAnsi="Gill Sans MT"/>
          <w:i/>
        </w:rPr>
        <w:t xml:space="preserve"> drop </w:t>
      </w:r>
      <w:proofErr w:type="spellStart"/>
      <w:r w:rsidRPr="004E5807">
        <w:rPr>
          <w:rFonts w:ascii="Gill Sans MT" w:hAnsi="Gill Sans MT"/>
          <w:i/>
        </w:rPr>
        <w:t>est</w:t>
      </w:r>
      <w:proofErr w:type="spellEnd"/>
      <w:r w:rsidRPr="004E5807">
        <w:rPr>
          <w:rFonts w:ascii="Gill Sans MT" w:hAnsi="Gill Sans MT"/>
          <w:i/>
        </w:rPr>
        <w:t xml:space="preserve"> </w:t>
      </w:r>
      <w:proofErr w:type="spellStart"/>
      <w:r w:rsidRPr="004E5807">
        <w:rPr>
          <w:rFonts w:ascii="Gill Sans MT" w:hAnsi="Gill Sans MT"/>
          <w:i/>
        </w:rPr>
        <w:t>lb</w:t>
      </w:r>
      <w:proofErr w:type="spellEnd"/>
      <w:r w:rsidRPr="004E5807">
        <w:rPr>
          <w:rFonts w:ascii="Gill Sans MT" w:hAnsi="Gill Sans MT"/>
          <w:i/>
        </w:rPr>
        <w:t xml:space="preserve"> </w:t>
      </w:r>
      <w:proofErr w:type="spellStart"/>
      <w:r w:rsidRPr="004E5807">
        <w:rPr>
          <w:rFonts w:ascii="Gill Sans MT" w:hAnsi="Gill Sans MT"/>
          <w:i/>
        </w:rPr>
        <w:t>ub</w:t>
      </w:r>
      <w:proofErr w:type="spellEnd"/>
    </w:p>
    <w:p w14:paraId="6C389F61" w14:textId="53473849" w:rsidR="00F3693A" w:rsidRPr="004E053A" w:rsidRDefault="00F3693A" w:rsidP="006D6A28">
      <w:pPr>
        <w:spacing w:after="0" w:line="240" w:lineRule="auto"/>
        <w:ind w:left="360"/>
        <w:rPr>
          <w:rFonts w:ascii="Gill Sans MT" w:hAnsi="Gill Sans MT"/>
          <w:i/>
        </w:rPr>
      </w:pPr>
      <w:r w:rsidRPr="004E053A">
        <w:rPr>
          <w:rFonts w:ascii="Gill Sans MT" w:hAnsi="Gill Sans MT"/>
          <w:i/>
        </w:rPr>
        <w:t>}</w:t>
      </w:r>
    </w:p>
    <w:p w14:paraId="491DA56B" w14:textId="77777777" w:rsidR="001666CD" w:rsidRPr="00BA3803" w:rsidRDefault="001666CD" w:rsidP="004539D9">
      <w:pPr>
        <w:spacing w:after="0" w:line="240" w:lineRule="auto"/>
        <w:ind w:left="360"/>
        <w:rPr>
          <w:rFonts w:ascii="Gill Sans MT" w:hAnsi="Gill Sans MT"/>
          <w:i/>
        </w:rPr>
      </w:pPr>
    </w:p>
    <w:p w14:paraId="79FC1CD3" w14:textId="31A4E964" w:rsidR="00F7504C" w:rsidRPr="00BA3803" w:rsidRDefault="00F7504C" w:rsidP="004539D9">
      <w:pPr>
        <w:spacing w:after="0" w:line="240" w:lineRule="auto"/>
        <w:ind w:left="360"/>
        <w:rPr>
          <w:rFonts w:ascii="Gill Sans MT" w:hAnsi="Gill Sans MT"/>
        </w:rPr>
      </w:pPr>
      <w:proofErr w:type="gramStart"/>
      <w:r w:rsidRPr="00BA3803">
        <w:rPr>
          <w:rFonts w:ascii="Gill Sans MT" w:hAnsi="Gill Sans MT"/>
        </w:rPr>
        <w:t>W</w:t>
      </w:r>
      <w:r w:rsidR="00D75B61" w:rsidRPr="00BA3803">
        <w:rPr>
          <w:rFonts w:ascii="Gill Sans MT" w:hAnsi="Gill Sans MT"/>
        </w:rPr>
        <w:t>here</w:t>
      </w:r>
      <w:proofErr w:type="gramEnd"/>
      <w:r w:rsidRPr="00BA3803">
        <w:rPr>
          <w:rFonts w:ascii="Gill Sans MT" w:hAnsi="Gill Sans MT"/>
        </w:rPr>
        <w:t>,</w:t>
      </w:r>
    </w:p>
    <w:p w14:paraId="1E9A6298" w14:textId="1ED8DBB1" w:rsidR="001F6BAA" w:rsidRPr="00BA3803" w:rsidRDefault="001F6BAA" w:rsidP="004539D9">
      <w:pPr>
        <w:spacing w:after="0" w:line="240" w:lineRule="auto"/>
        <w:ind w:left="360"/>
        <w:rPr>
          <w:rFonts w:ascii="Gill Sans MT" w:hAnsi="Gill Sans MT"/>
        </w:rPr>
      </w:pPr>
      <w:r w:rsidRPr="00BA3803">
        <w:rPr>
          <w:rFonts w:ascii="Gill Sans MT" w:hAnsi="Gill Sans MT"/>
        </w:rPr>
        <w:t xml:space="preserve">  `7</w:t>
      </w:r>
      <w:proofErr w:type="gramStart"/>
      <w:r w:rsidRPr="00BA3803">
        <w:rPr>
          <w:rFonts w:ascii="Gill Sans MT" w:hAnsi="Gill Sans MT"/>
        </w:rPr>
        <w:t>’  refers</w:t>
      </w:r>
      <w:proofErr w:type="gramEnd"/>
      <w:r w:rsidRPr="00BA3803">
        <w:rPr>
          <w:rFonts w:ascii="Gill Sans MT" w:hAnsi="Gill Sans MT"/>
        </w:rPr>
        <w:t xml:space="preserve"> to </w:t>
      </w:r>
      <w:r w:rsidR="00940728" w:rsidRPr="00BA3803">
        <w:rPr>
          <w:rFonts w:ascii="Gill Sans MT" w:hAnsi="Gill Sans MT"/>
        </w:rPr>
        <w:t>indicator</w:t>
      </w:r>
    </w:p>
    <w:p w14:paraId="107B3B09" w14:textId="5132D3D9" w:rsidR="00727225" w:rsidRPr="00BA3803" w:rsidRDefault="003C28D9" w:rsidP="005807D8">
      <w:pPr>
        <w:spacing w:after="0" w:line="240" w:lineRule="auto"/>
        <w:ind w:left="360"/>
        <w:rPr>
          <w:rFonts w:ascii="Gill Sans MT" w:hAnsi="Gill Sans MT"/>
        </w:rPr>
      </w:pPr>
      <w:r w:rsidRPr="00BA3803">
        <w:rPr>
          <w:rFonts w:ascii="Gill Sans MT" w:hAnsi="Gill Sans MT"/>
        </w:rPr>
        <w:t xml:space="preserve">  </w:t>
      </w:r>
      <w:r w:rsidR="00485E11" w:rsidRPr="00BA3803">
        <w:rPr>
          <w:rFonts w:ascii="Gill Sans MT" w:hAnsi="Gill Sans MT"/>
        </w:rPr>
        <w:t xml:space="preserve">`6’ refers to the </w:t>
      </w:r>
      <w:r w:rsidR="00587A44" w:rsidRPr="00BA3803">
        <w:rPr>
          <w:rFonts w:ascii="Gill Sans MT" w:hAnsi="Gill Sans MT"/>
        </w:rPr>
        <w:t>disaggregate</w:t>
      </w:r>
      <w:r w:rsidR="00A243F7" w:rsidRPr="00BA3803">
        <w:rPr>
          <w:rFonts w:ascii="Gill Sans MT" w:hAnsi="Gill Sans MT"/>
        </w:rPr>
        <w:t xml:space="preserve"> variable</w:t>
      </w:r>
      <w:r w:rsidR="00485E11" w:rsidRPr="00BA3803">
        <w:rPr>
          <w:rFonts w:ascii="Gill Sans MT" w:hAnsi="Gill Sans MT"/>
        </w:rPr>
        <w:t xml:space="preserve">, </w:t>
      </w:r>
      <w:r w:rsidR="002B1547" w:rsidRPr="00BA3803">
        <w:rPr>
          <w:rFonts w:ascii="Gill Sans MT" w:hAnsi="Gill Sans MT"/>
        </w:rPr>
        <w:t>`</w:t>
      </w:r>
      <w:proofErr w:type="spellStart"/>
      <w:r w:rsidR="00587A44" w:rsidRPr="00BA3803">
        <w:rPr>
          <w:rFonts w:ascii="Gill Sans MT" w:hAnsi="Gill Sans MT"/>
        </w:rPr>
        <w:t>i</w:t>
      </w:r>
      <w:proofErr w:type="spellEnd"/>
      <w:r w:rsidR="002B1547" w:rsidRPr="00BA3803">
        <w:rPr>
          <w:rFonts w:ascii="Gill Sans MT" w:hAnsi="Gill Sans MT"/>
        </w:rPr>
        <w:t xml:space="preserve">’ refers to the categories of </w:t>
      </w:r>
      <w:r w:rsidR="00587A44" w:rsidRPr="00BA3803">
        <w:rPr>
          <w:rFonts w:ascii="Gill Sans MT" w:hAnsi="Gill Sans MT"/>
        </w:rPr>
        <w:t>disaggregate</w:t>
      </w:r>
      <w:r w:rsidRPr="00BA3803">
        <w:rPr>
          <w:rFonts w:ascii="Gill Sans MT" w:hAnsi="Gill Sans MT"/>
        </w:rPr>
        <w:t>.</w:t>
      </w:r>
      <w:r w:rsidR="00FC49F3" w:rsidRPr="00BA3803">
        <w:rPr>
          <w:rFonts w:ascii="Gill Sans MT" w:hAnsi="Gill Sans MT"/>
        </w:rPr>
        <w:t xml:space="preserve"> </w:t>
      </w:r>
    </w:p>
    <w:p w14:paraId="385F7C7F" w14:textId="27DB7655" w:rsidR="00450C9A" w:rsidRPr="00BA3803" w:rsidRDefault="003C28D9" w:rsidP="005807D8">
      <w:pPr>
        <w:spacing w:after="0" w:line="240" w:lineRule="auto"/>
        <w:ind w:left="360"/>
        <w:rPr>
          <w:rFonts w:ascii="Gill Sans MT" w:hAnsi="Gill Sans MT"/>
        </w:rPr>
      </w:pPr>
      <w:r w:rsidRPr="00BA3803">
        <w:rPr>
          <w:rFonts w:ascii="Gill Sans MT" w:hAnsi="Gill Sans MT"/>
        </w:rPr>
        <w:t xml:space="preserve">  </w:t>
      </w:r>
      <w:proofErr w:type="spellStart"/>
      <w:r w:rsidR="00450C9A" w:rsidRPr="00BA3803">
        <w:rPr>
          <w:rFonts w:ascii="Gill Sans MT" w:hAnsi="Gill Sans MT"/>
        </w:rPr>
        <w:t>estpost</w:t>
      </w:r>
      <w:proofErr w:type="spellEnd"/>
      <w:r w:rsidR="00450C9A" w:rsidRPr="00BA3803">
        <w:rPr>
          <w:rFonts w:ascii="Gill Sans MT" w:hAnsi="Gill Sans MT"/>
        </w:rPr>
        <w:t xml:space="preserve"> posts results from various Stata commands in </w:t>
      </w:r>
      <w:proofErr w:type="gramStart"/>
      <w:r w:rsidR="00450C9A" w:rsidRPr="00BA3803">
        <w:rPr>
          <w:rFonts w:ascii="Gill Sans MT" w:hAnsi="Gill Sans MT"/>
        </w:rPr>
        <w:t>e(</w:t>
      </w:r>
      <w:proofErr w:type="gramEnd"/>
      <w:r w:rsidR="00450C9A" w:rsidRPr="00BA3803">
        <w:rPr>
          <w:rFonts w:ascii="Gill Sans MT" w:hAnsi="Gill Sans MT"/>
        </w:rPr>
        <w:t>)</w:t>
      </w:r>
      <w:r w:rsidRPr="00BA3803">
        <w:rPr>
          <w:rFonts w:ascii="Gill Sans MT" w:hAnsi="Gill Sans MT"/>
        </w:rPr>
        <w:t>.</w:t>
      </w:r>
    </w:p>
    <w:p w14:paraId="674B0255" w14:textId="77777777" w:rsidR="004E053A" w:rsidRPr="004E053A" w:rsidRDefault="004E053A" w:rsidP="005807D8">
      <w:pPr>
        <w:spacing w:after="0" w:line="240" w:lineRule="auto"/>
        <w:ind w:left="360"/>
        <w:rPr>
          <w:rFonts w:ascii="Gill Sans MT" w:hAnsi="Gill Sans MT"/>
        </w:rPr>
      </w:pPr>
    </w:p>
    <w:p w14:paraId="04685B9D" w14:textId="51D9B59B" w:rsidR="00F7504C" w:rsidRPr="00BA3803" w:rsidRDefault="001209E3" w:rsidP="004E053A">
      <w:pPr>
        <w:pStyle w:val="BodyText1"/>
      </w:pPr>
      <w:r>
        <w:t>[</w:t>
      </w:r>
      <w:r w:rsidR="00A025D6" w:rsidRPr="004E053A">
        <w:t>C</w:t>
      </w:r>
      <w:r w:rsidR="00F7504C" w:rsidRPr="00BA3803">
        <w:t>apture</w:t>
      </w:r>
      <w:r w:rsidR="00A025D6" w:rsidRPr="00BA3803">
        <w:t xml:space="preserve"> (or cap)</w:t>
      </w:r>
      <w:r w:rsidR="00F7504C" w:rsidRPr="00BA3803">
        <w:t xml:space="preserve"> is useful in do-files and programs because their execution terminates when a command</w:t>
      </w:r>
      <w:r w:rsidR="003C28D9" w:rsidRPr="00BA3803">
        <w:t xml:space="preserve"> </w:t>
      </w:r>
      <w:r w:rsidR="00F7504C" w:rsidRPr="00BA3803">
        <w:t xml:space="preserve">issues a nonzero return code. Preceding commands with the word capture allows the do-file or program to continue </w:t>
      </w:r>
      <w:r w:rsidR="00CC61D8" w:rsidRPr="00BA3803">
        <w:t>if an indicator cannot be estimated for some reason</w:t>
      </w:r>
      <w:r w:rsidR="00F7504C" w:rsidRPr="00BA3803">
        <w:t>.</w:t>
      </w:r>
      <w:r w:rsidR="00DF343C">
        <w:t>]</w:t>
      </w:r>
    </w:p>
    <w:p w14:paraId="1D440EBA" w14:textId="2818EF39" w:rsidR="00AD29B7" w:rsidRPr="00BA3803" w:rsidRDefault="00A76402" w:rsidP="004E053A">
      <w:pPr>
        <w:pStyle w:val="BodyText1"/>
      </w:pPr>
      <w:r w:rsidRPr="00BA3803">
        <w:t>8</w:t>
      </w:r>
      <w:r w:rsidR="00AD29B7" w:rsidRPr="00BA3803">
        <w:t xml:space="preserve">. Estimate proportion and </w:t>
      </w:r>
      <w:r w:rsidR="000C6097" w:rsidRPr="00BA3803">
        <w:t>95</w:t>
      </w:r>
      <w:r w:rsidR="00DF343C">
        <w:t xml:space="preserve"> percent</w:t>
      </w:r>
      <w:r w:rsidR="000C6097" w:rsidRPr="00BA3803">
        <w:t xml:space="preserve"> </w:t>
      </w:r>
      <w:r w:rsidR="00AD29B7" w:rsidRPr="00BA3803">
        <w:t xml:space="preserve">confidence interval </w:t>
      </w:r>
      <w:r w:rsidR="001264E9" w:rsidRPr="00BA3803">
        <w:t xml:space="preserve">for the </w:t>
      </w:r>
      <w:r w:rsidR="000C6097" w:rsidRPr="00BA3803">
        <w:t>indicator</w:t>
      </w:r>
      <w:r w:rsidR="001264E9" w:rsidRPr="00BA3803">
        <w:t>s at midline</w:t>
      </w:r>
      <w:r w:rsidR="00AD29B7" w:rsidRPr="00BA3803">
        <w:t xml:space="preserve">. </w:t>
      </w:r>
    </w:p>
    <w:p w14:paraId="5B228DC6" w14:textId="77777777" w:rsidR="00E1198F" w:rsidRPr="004E053A" w:rsidRDefault="00E1198F" w:rsidP="00E1198F">
      <w:pPr>
        <w:spacing w:after="0" w:line="240" w:lineRule="auto"/>
        <w:ind w:left="360"/>
        <w:rPr>
          <w:rFonts w:ascii="Gill Sans MT" w:hAnsi="Gill Sans MT"/>
          <w:i/>
        </w:rPr>
      </w:pPr>
      <w:r w:rsidRPr="004E053A">
        <w:rPr>
          <w:rFonts w:ascii="Gill Sans MT" w:hAnsi="Gill Sans MT"/>
          <w:i/>
        </w:rPr>
        <w:lastRenderedPageBreak/>
        <w:t xml:space="preserve">  foreach var of </w:t>
      </w:r>
      <w:proofErr w:type="spellStart"/>
      <w:r w:rsidRPr="004E053A">
        <w:rPr>
          <w:rFonts w:ascii="Gill Sans MT" w:hAnsi="Gill Sans MT"/>
          <w:i/>
        </w:rPr>
        <w:t>varlist</w:t>
      </w:r>
      <w:proofErr w:type="spellEnd"/>
      <w:r w:rsidRPr="004E053A">
        <w:rPr>
          <w:rFonts w:ascii="Gill Sans MT" w:hAnsi="Gill Sans MT"/>
          <w:i/>
        </w:rPr>
        <w:t xml:space="preserve"> `7' {</w:t>
      </w:r>
    </w:p>
    <w:p w14:paraId="57A5CAFB" w14:textId="77777777" w:rsidR="00E1198F" w:rsidRPr="004E053A" w:rsidRDefault="00E1198F" w:rsidP="00E1198F">
      <w:pPr>
        <w:spacing w:after="0" w:line="240" w:lineRule="auto"/>
        <w:ind w:left="360"/>
        <w:rPr>
          <w:rFonts w:ascii="Gill Sans MT" w:hAnsi="Gill Sans MT"/>
          <w:i/>
        </w:rPr>
      </w:pPr>
      <w:r w:rsidRPr="004E053A">
        <w:rPr>
          <w:rFonts w:ascii="Gill Sans MT" w:hAnsi="Gill Sans MT"/>
          <w:i/>
        </w:rPr>
        <w:t xml:space="preserve">     foreach </w:t>
      </w:r>
      <w:proofErr w:type="spellStart"/>
      <w:r w:rsidRPr="004E053A">
        <w:rPr>
          <w:rFonts w:ascii="Gill Sans MT" w:hAnsi="Gill Sans MT"/>
          <w:i/>
        </w:rPr>
        <w:t>i</w:t>
      </w:r>
      <w:proofErr w:type="spellEnd"/>
      <w:r w:rsidRPr="004E053A">
        <w:rPr>
          <w:rFonts w:ascii="Gill Sans MT" w:hAnsi="Gill Sans MT"/>
          <w:i/>
        </w:rPr>
        <w:t xml:space="preserve"> in `</w:t>
      </w:r>
      <w:proofErr w:type="spellStart"/>
      <w:r w:rsidRPr="004E053A">
        <w:rPr>
          <w:rFonts w:ascii="Gill Sans MT" w:hAnsi="Gill Sans MT"/>
          <w:i/>
        </w:rPr>
        <w:t>subcat</w:t>
      </w:r>
      <w:proofErr w:type="spellEnd"/>
      <w:r w:rsidRPr="004E053A">
        <w:rPr>
          <w:rFonts w:ascii="Gill Sans MT" w:hAnsi="Gill Sans MT"/>
          <w:i/>
        </w:rPr>
        <w:t>' {</w:t>
      </w:r>
    </w:p>
    <w:p w14:paraId="0E68E829" w14:textId="3861C9B6" w:rsidR="00E1198F" w:rsidRPr="004E053A" w:rsidRDefault="00E1198F" w:rsidP="00E1198F">
      <w:pPr>
        <w:spacing w:after="0" w:line="240" w:lineRule="auto"/>
        <w:ind w:left="360"/>
        <w:rPr>
          <w:rFonts w:ascii="Gill Sans MT" w:hAnsi="Gill Sans MT"/>
          <w:i/>
        </w:rPr>
      </w:pPr>
      <w:r w:rsidRPr="004E053A">
        <w:rPr>
          <w:rFonts w:ascii="Gill Sans MT" w:hAnsi="Gill Sans MT"/>
          <w:i/>
        </w:rPr>
        <w:t xml:space="preserve">      cap</w:t>
      </w:r>
      <w:r w:rsidR="00CA7563" w:rsidRPr="004E053A">
        <w:rPr>
          <w:rFonts w:ascii="Gill Sans MT" w:hAnsi="Gill Sans MT"/>
          <w:i/>
        </w:rPr>
        <w:t>ture</w:t>
      </w:r>
      <w:r w:rsidRPr="004E053A">
        <w:rPr>
          <w:rFonts w:ascii="Gill Sans MT" w:hAnsi="Gill Sans MT"/>
          <w:i/>
        </w:rPr>
        <w:t xml:space="preserve"> </w:t>
      </w:r>
      <w:proofErr w:type="spellStart"/>
      <w:r w:rsidRPr="004E053A">
        <w:rPr>
          <w:rFonts w:ascii="Gill Sans MT" w:hAnsi="Gill Sans MT"/>
          <w:i/>
        </w:rPr>
        <w:t>estpost</w:t>
      </w:r>
      <w:proofErr w:type="spellEnd"/>
      <w:r w:rsidRPr="004E053A">
        <w:rPr>
          <w:rFonts w:ascii="Gill Sans MT" w:hAnsi="Gill Sans MT"/>
          <w:i/>
        </w:rPr>
        <w:t xml:space="preserve"> </w:t>
      </w:r>
      <w:proofErr w:type="spellStart"/>
      <w:proofErr w:type="gramStart"/>
      <w:r w:rsidRPr="004E053A">
        <w:rPr>
          <w:rFonts w:ascii="Gill Sans MT" w:hAnsi="Gill Sans MT"/>
          <w:i/>
        </w:rPr>
        <w:t>svy,subpop</w:t>
      </w:r>
      <w:proofErr w:type="spellEnd"/>
      <w:proofErr w:type="gramEnd"/>
      <w:r w:rsidRPr="004E053A">
        <w:rPr>
          <w:rFonts w:ascii="Gill Sans MT" w:hAnsi="Gill Sans MT"/>
          <w:i/>
        </w:rPr>
        <w:t>(if `6'==`</w:t>
      </w:r>
      <w:proofErr w:type="spellStart"/>
      <w:r w:rsidRPr="004E053A">
        <w:rPr>
          <w:rFonts w:ascii="Gill Sans MT" w:hAnsi="Gill Sans MT"/>
          <w:i/>
        </w:rPr>
        <w:t>i</w:t>
      </w:r>
      <w:proofErr w:type="spellEnd"/>
      <w:r w:rsidRPr="004E053A">
        <w:rPr>
          <w:rFonts w:ascii="Gill Sans MT" w:hAnsi="Gill Sans MT"/>
          <w:i/>
        </w:rPr>
        <w:t>'): tab `var' if survey=="</w:t>
      </w:r>
      <w:r w:rsidR="00A76402" w:rsidRPr="004E053A">
        <w:rPr>
          <w:rFonts w:ascii="Gill Sans MT" w:hAnsi="Gill Sans MT"/>
          <w:i/>
        </w:rPr>
        <w:t>M</w:t>
      </w:r>
      <w:r w:rsidRPr="004E053A">
        <w:rPr>
          <w:rFonts w:ascii="Gill Sans MT" w:hAnsi="Gill Sans MT"/>
          <w:i/>
        </w:rPr>
        <w:t>L", col se ci</w:t>
      </w:r>
    </w:p>
    <w:p w14:paraId="47D0EB77" w14:textId="77777777" w:rsidR="000C2307" w:rsidRPr="004E5807" w:rsidRDefault="000C2307" w:rsidP="000C2307">
      <w:pPr>
        <w:spacing w:after="0" w:line="240" w:lineRule="auto"/>
        <w:ind w:left="360"/>
        <w:rPr>
          <w:rFonts w:ascii="Gill Sans MT" w:hAnsi="Gill Sans MT"/>
          <w:i/>
        </w:rPr>
      </w:pPr>
      <w:r w:rsidRPr="004E5807">
        <w:rPr>
          <w:rFonts w:ascii="Gill Sans MT" w:hAnsi="Gill Sans MT"/>
          <w:i/>
        </w:rPr>
        <w:t xml:space="preserve">      cap mat </w:t>
      </w:r>
      <w:proofErr w:type="spellStart"/>
      <w:r w:rsidRPr="004E5807">
        <w:rPr>
          <w:rFonts w:ascii="Gill Sans MT" w:hAnsi="Gill Sans MT"/>
          <w:i/>
        </w:rPr>
        <w:t>est</w:t>
      </w:r>
      <w:proofErr w:type="spellEnd"/>
      <w:r w:rsidRPr="004E5807">
        <w:rPr>
          <w:rFonts w:ascii="Gill Sans MT" w:hAnsi="Gill Sans MT"/>
          <w:i/>
        </w:rPr>
        <w:t>=e(b)</w:t>
      </w:r>
    </w:p>
    <w:p w14:paraId="34E60993" w14:textId="77777777" w:rsidR="000C2307" w:rsidRPr="004E5807" w:rsidRDefault="000C2307" w:rsidP="000C2307">
      <w:pPr>
        <w:spacing w:after="0" w:line="240" w:lineRule="auto"/>
        <w:ind w:left="360"/>
        <w:rPr>
          <w:rFonts w:ascii="Gill Sans MT" w:hAnsi="Gill Sans MT"/>
          <w:i/>
        </w:rPr>
      </w:pPr>
      <w:r w:rsidRPr="004E5807">
        <w:rPr>
          <w:rFonts w:ascii="Gill Sans MT" w:hAnsi="Gill Sans MT"/>
          <w:i/>
        </w:rPr>
        <w:t xml:space="preserve">      cap mat </w:t>
      </w:r>
      <w:proofErr w:type="spellStart"/>
      <w:r w:rsidRPr="004E5807">
        <w:rPr>
          <w:rFonts w:ascii="Gill Sans MT" w:hAnsi="Gill Sans MT"/>
          <w:i/>
        </w:rPr>
        <w:t>lb</w:t>
      </w:r>
      <w:proofErr w:type="spellEnd"/>
      <w:r w:rsidRPr="004E5807">
        <w:rPr>
          <w:rFonts w:ascii="Gill Sans MT" w:hAnsi="Gill Sans MT"/>
          <w:i/>
        </w:rPr>
        <w:t>=e(</w:t>
      </w:r>
      <w:proofErr w:type="spellStart"/>
      <w:r w:rsidRPr="004E5807">
        <w:rPr>
          <w:rFonts w:ascii="Gill Sans MT" w:hAnsi="Gill Sans MT"/>
          <w:i/>
        </w:rPr>
        <w:t>lb</w:t>
      </w:r>
      <w:proofErr w:type="spellEnd"/>
      <w:r w:rsidRPr="004E5807">
        <w:rPr>
          <w:rFonts w:ascii="Gill Sans MT" w:hAnsi="Gill Sans MT"/>
          <w:i/>
        </w:rPr>
        <w:t>)</w:t>
      </w:r>
    </w:p>
    <w:p w14:paraId="780A21F8" w14:textId="77777777" w:rsidR="000C2307" w:rsidRPr="004E5807" w:rsidRDefault="000C2307" w:rsidP="000C2307">
      <w:pPr>
        <w:spacing w:after="0" w:line="240" w:lineRule="auto"/>
        <w:ind w:left="360"/>
        <w:rPr>
          <w:rFonts w:ascii="Gill Sans MT" w:hAnsi="Gill Sans MT"/>
          <w:i/>
        </w:rPr>
      </w:pPr>
      <w:r w:rsidRPr="004E5807">
        <w:rPr>
          <w:rFonts w:ascii="Gill Sans MT" w:hAnsi="Gill Sans MT"/>
          <w:i/>
        </w:rPr>
        <w:t xml:space="preserve">      cap mat </w:t>
      </w:r>
      <w:proofErr w:type="spellStart"/>
      <w:r w:rsidRPr="004E5807">
        <w:rPr>
          <w:rFonts w:ascii="Gill Sans MT" w:hAnsi="Gill Sans MT"/>
          <w:i/>
        </w:rPr>
        <w:t>ub</w:t>
      </w:r>
      <w:proofErr w:type="spellEnd"/>
      <w:r w:rsidRPr="004E5807">
        <w:rPr>
          <w:rFonts w:ascii="Gill Sans MT" w:hAnsi="Gill Sans MT"/>
          <w:i/>
        </w:rPr>
        <w:t>=e(</w:t>
      </w:r>
      <w:proofErr w:type="spellStart"/>
      <w:r w:rsidRPr="004E5807">
        <w:rPr>
          <w:rFonts w:ascii="Gill Sans MT" w:hAnsi="Gill Sans MT"/>
          <w:i/>
        </w:rPr>
        <w:t>ub</w:t>
      </w:r>
      <w:proofErr w:type="spellEnd"/>
      <w:r w:rsidRPr="004E5807">
        <w:rPr>
          <w:rFonts w:ascii="Gill Sans MT" w:hAnsi="Gill Sans MT"/>
          <w:i/>
        </w:rPr>
        <w:t>)</w:t>
      </w:r>
    </w:p>
    <w:p w14:paraId="37C61191" w14:textId="77777777" w:rsidR="000C2307" w:rsidRPr="004E5807" w:rsidRDefault="000C2307" w:rsidP="000C2307">
      <w:pPr>
        <w:spacing w:after="0" w:line="240" w:lineRule="auto"/>
        <w:ind w:left="360"/>
        <w:rPr>
          <w:rFonts w:ascii="Gill Sans MT" w:hAnsi="Gill Sans MT"/>
          <w:i/>
        </w:rPr>
      </w:pPr>
      <w:r w:rsidRPr="004E5807">
        <w:rPr>
          <w:rFonts w:ascii="Gill Sans MT" w:hAnsi="Gill Sans MT"/>
          <w:i/>
        </w:rPr>
        <w:tab/>
        <w:t xml:space="preserve"> </w:t>
      </w:r>
    </w:p>
    <w:p w14:paraId="449CC5DC" w14:textId="062BC910" w:rsidR="000C2307" w:rsidRPr="004E5807" w:rsidRDefault="000C2307" w:rsidP="000C2307">
      <w:pPr>
        <w:spacing w:after="0" w:line="240" w:lineRule="auto"/>
        <w:ind w:left="360"/>
        <w:rPr>
          <w:rFonts w:ascii="Gill Sans MT" w:hAnsi="Gill Sans MT"/>
          <w:i/>
        </w:rPr>
      </w:pPr>
      <w:r w:rsidRPr="004E5807">
        <w:rPr>
          <w:rFonts w:ascii="Gill Sans MT" w:hAnsi="Gill Sans MT"/>
          <w:i/>
        </w:rPr>
        <w:t xml:space="preserve">      gen obs</w:t>
      </w:r>
      <w:r>
        <w:rPr>
          <w:rFonts w:ascii="Gill Sans MT" w:hAnsi="Gill Sans MT"/>
          <w:i/>
        </w:rPr>
        <w:t>2</w:t>
      </w:r>
      <w:r w:rsidRPr="004E5807">
        <w:rPr>
          <w:rFonts w:ascii="Gill Sans MT" w:hAnsi="Gill Sans MT"/>
          <w:i/>
        </w:rPr>
        <w:t>=e(</w:t>
      </w:r>
      <w:proofErr w:type="spellStart"/>
      <w:r w:rsidRPr="004E5807">
        <w:rPr>
          <w:rFonts w:ascii="Gill Sans MT" w:hAnsi="Gill Sans MT"/>
          <w:i/>
        </w:rPr>
        <w:t>N_sub</w:t>
      </w:r>
      <w:proofErr w:type="spellEnd"/>
      <w:r w:rsidRPr="004E5807">
        <w:rPr>
          <w:rFonts w:ascii="Gill Sans MT" w:hAnsi="Gill Sans MT"/>
          <w:i/>
        </w:rPr>
        <w:t>)</w:t>
      </w:r>
    </w:p>
    <w:p w14:paraId="4D5F6F20" w14:textId="77777777" w:rsidR="000C2307" w:rsidRPr="004E5807" w:rsidRDefault="000C2307" w:rsidP="000C2307">
      <w:pPr>
        <w:spacing w:after="0" w:line="240" w:lineRule="auto"/>
        <w:ind w:left="360"/>
        <w:rPr>
          <w:rFonts w:ascii="Gill Sans MT" w:hAnsi="Gill Sans MT"/>
          <w:i/>
        </w:rPr>
      </w:pPr>
    </w:p>
    <w:p w14:paraId="6136EF2C" w14:textId="4FF02FFA" w:rsidR="000C2307" w:rsidRPr="004E5807" w:rsidRDefault="000C2307" w:rsidP="000C2307">
      <w:pPr>
        <w:spacing w:after="0" w:line="240" w:lineRule="auto"/>
        <w:ind w:left="360"/>
        <w:rPr>
          <w:rFonts w:ascii="Gill Sans MT" w:hAnsi="Gill Sans MT"/>
          <w:i/>
        </w:rPr>
      </w:pPr>
      <w:r w:rsidRPr="004E5807">
        <w:rPr>
          <w:rFonts w:ascii="Gill Sans MT" w:hAnsi="Gill Sans MT"/>
          <w:i/>
        </w:rPr>
        <w:t xml:space="preserve">      cap gen est</w:t>
      </w:r>
      <w:r>
        <w:rPr>
          <w:rFonts w:ascii="Gill Sans MT" w:hAnsi="Gill Sans MT"/>
          <w:i/>
        </w:rPr>
        <w:t>2</w:t>
      </w:r>
      <w:r w:rsidRPr="004E5807">
        <w:rPr>
          <w:rFonts w:ascii="Gill Sans MT" w:hAnsi="Gill Sans MT"/>
          <w:i/>
        </w:rPr>
        <w:t>=string(</w:t>
      </w:r>
      <w:proofErr w:type="spellStart"/>
      <w:proofErr w:type="gramStart"/>
      <w:r w:rsidRPr="004E5807">
        <w:rPr>
          <w:rFonts w:ascii="Gill Sans MT" w:hAnsi="Gill Sans MT"/>
          <w:i/>
        </w:rPr>
        <w:t>est</w:t>
      </w:r>
      <w:proofErr w:type="spellEnd"/>
      <w:r w:rsidRPr="004E5807">
        <w:rPr>
          <w:rFonts w:ascii="Gill Sans MT" w:hAnsi="Gill Sans MT"/>
          <w:i/>
        </w:rPr>
        <w:t>[</w:t>
      </w:r>
      <w:proofErr w:type="gramEnd"/>
      <w:r w:rsidRPr="004E5807">
        <w:rPr>
          <w:rFonts w:ascii="Gill Sans MT" w:hAnsi="Gill Sans MT"/>
          <w:i/>
        </w:rPr>
        <w:t>1,2]*100, "%3.1f")</w:t>
      </w:r>
    </w:p>
    <w:p w14:paraId="13824EF1" w14:textId="1C8F30D1" w:rsidR="000C2307" w:rsidRPr="004E5807" w:rsidRDefault="000C2307" w:rsidP="000C2307">
      <w:pPr>
        <w:spacing w:after="0" w:line="240" w:lineRule="auto"/>
        <w:ind w:left="360"/>
        <w:rPr>
          <w:rFonts w:ascii="Gill Sans MT" w:hAnsi="Gill Sans MT"/>
          <w:i/>
        </w:rPr>
      </w:pPr>
      <w:r w:rsidRPr="004E5807">
        <w:rPr>
          <w:rFonts w:ascii="Gill Sans MT" w:hAnsi="Gill Sans MT"/>
          <w:i/>
        </w:rPr>
        <w:t xml:space="preserve">      cap destring est</w:t>
      </w:r>
      <w:proofErr w:type="gramStart"/>
      <w:r>
        <w:rPr>
          <w:rFonts w:ascii="Gill Sans MT" w:hAnsi="Gill Sans MT"/>
          <w:i/>
        </w:rPr>
        <w:t>2</w:t>
      </w:r>
      <w:r w:rsidRPr="004E5807">
        <w:rPr>
          <w:rFonts w:ascii="Gill Sans MT" w:hAnsi="Gill Sans MT"/>
          <w:i/>
        </w:rPr>
        <w:t>,replace</w:t>
      </w:r>
      <w:proofErr w:type="gramEnd"/>
    </w:p>
    <w:p w14:paraId="091B32DE" w14:textId="77777777" w:rsidR="000C2307" w:rsidRPr="004E5807" w:rsidRDefault="000C2307" w:rsidP="000C2307">
      <w:pPr>
        <w:spacing w:after="0" w:line="240" w:lineRule="auto"/>
        <w:ind w:left="360"/>
        <w:rPr>
          <w:rFonts w:ascii="Gill Sans MT" w:hAnsi="Gill Sans MT"/>
          <w:i/>
        </w:rPr>
      </w:pPr>
      <w:r>
        <w:rPr>
          <w:rFonts w:ascii="Gill Sans MT" w:hAnsi="Gill Sans MT"/>
          <w:i/>
        </w:rPr>
        <w:t xml:space="preserve"> </w:t>
      </w:r>
      <w:r w:rsidRPr="004E5807">
        <w:rPr>
          <w:rFonts w:ascii="Gill Sans MT" w:hAnsi="Gill Sans MT"/>
          <w:i/>
        </w:rPr>
        <w:tab/>
        <w:t xml:space="preserve">  </w:t>
      </w:r>
      <w:r w:rsidRPr="004E5807">
        <w:rPr>
          <w:rFonts w:ascii="Gill Sans MT" w:hAnsi="Gill Sans MT"/>
          <w:i/>
        </w:rPr>
        <w:tab/>
        <w:t xml:space="preserve">  </w:t>
      </w:r>
    </w:p>
    <w:p w14:paraId="737B34C7" w14:textId="1B139936" w:rsidR="000C2307" w:rsidRPr="004E5807" w:rsidRDefault="000C2307" w:rsidP="000C2307">
      <w:pPr>
        <w:spacing w:after="0" w:line="240" w:lineRule="auto"/>
        <w:ind w:left="360"/>
        <w:rPr>
          <w:rFonts w:ascii="Gill Sans MT" w:hAnsi="Gill Sans MT"/>
          <w:i/>
        </w:rPr>
      </w:pPr>
      <w:r w:rsidRPr="004E5807">
        <w:rPr>
          <w:rFonts w:ascii="Gill Sans MT" w:hAnsi="Gill Sans MT"/>
          <w:i/>
        </w:rPr>
        <w:tab/>
        <w:t>cap gen lb</w:t>
      </w:r>
      <w:r w:rsidR="00502A13">
        <w:rPr>
          <w:rFonts w:ascii="Gill Sans MT" w:hAnsi="Gill Sans MT"/>
          <w:i/>
        </w:rPr>
        <w:t>2</w:t>
      </w:r>
      <w:r w:rsidRPr="004E5807">
        <w:rPr>
          <w:rFonts w:ascii="Gill Sans MT" w:hAnsi="Gill Sans MT"/>
          <w:i/>
        </w:rPr>
        <w:t xml:space="preserve"> =string(</w:t>
      </w:r>
      <w:proofErr w:type="spellStart"/>
      <w:proofErr w:type="gramStart"/>
      <w:r w:rsidRPr="004E5807">
        <w:rPr>
          <w:rFonts w:ascii="Gill Sans MT" w:hAnsi="Gill Sans MT"/>
          <w:i/>
        </w:rPr>
        <w:t>lb</w:t>
      </w:r>
      <w:proofErr w:type="spellEnd"/>
      <w:r w:rsidRPr="004E5807">
        <w:rPr>
          <w:rFonts w:ascii="Gill Sans MT" w:hAnsi="Gill Sans MT"/>
          <w:i/>
        </w:rPr>
        <w:t>[</w:t>
      </w:r>
      <w:proofErr w:type="gramEnd"/>
      <w:r w:rsidRPr="004E5807">
        <w:rPr>
          <w:rFonts w:ascii="Gill Sans MT" w:hAnsi="Gill Sans MT"/>
          <w:i/>
        </w:rPr>
        <w:t xml:space="preserve">1,2]*100, "%3.1f") </w:t>
      </w:r>
    </w:p>
    <w:p w14:paraId="58A4B718" w14:textId="6AB637C4" w:rsidR="000C2307" w:rsidRPr="004E5807" w:rsidRDefault="000C2307" w:rsidP="000C2307">
      <w:pPr>
        <w:spacing w:after="0" w:line="240" w:lineRule="auto"/>
        <w:ind w:left="360"/>
        <w:rPr>
          <w:rFonts w:ascii="Gill Sans MT" w:hAnsi="Gill Sans MT"/>
          <w:i/>
        </w:rPr>
      </w:pPr>
      <w:r w:rsidRPr="004E5807">
        <w:rPr>
          <w:rFonts w:ascii="Gill Sans MT" w:hAnsi="Gill Sans MT"/>
          <w:i/>
        </w:rPr>
        <w:t xml:space="preserve">      cap gen ub</w:t>
      </w:r>
      <w:r w:rsidR="00502A13">
        <w:rPr>
          <w:rFonts w:ascii="Gill Sans MT" w:hAnsi="Gill Sans MT"/>
          <w:i/>
        </w:rPr>
        <w:t>2</w:t>
      </w:r>
      <w:r w:rsidRPr="004E5807">
        <w:rPr>
          <w:rFonts w:ascii="Gill Sans MT" w:hAnsi="Gill Sans MT"/>
          <w:i/>
        </w:rPr>
        <w:t xml:space="preserve"> =string(</w:t>
      </w:r>
      <w:proofErr w:type="spellStart"/>
      <w:proofErr w:type="gramStart"/>
      <w:r w:rsidRPr="004E5807">
        <w:rPr>
          <w:rFonts w:ascii="Gill Sans MT" w:hAnsi="Gill Sans MT"/>
          <w:i/>
        </w:rPr>
        <w:t>ub</w:t>
      </w:r>
      <w:proofErr w:type="spellEnd"/>
      <w:r w:rsidRPr="004E5807">
        <w:rPr>
          <w:rFonts w:ascii="Gill Sans MT" w:hAnsi="Gill Sans MT"/>
          <w:i/>
        </w:rPr>
        <w:t>[</w:t>
      </w:r>
      <w:proofErr w:type="gramEnd"/>
      <w:r w:rsidRPr="004E5807">
        <w:rPr>
          <w:rFonts w:ascii="Gill Sans MT" w:hAnsi="Gill Sans MT"/>
          <w:i/>
        </w:rPr>
        <w:t xml:space="preserve">1,2]*100, "%3.1f") </w:t>
      </w:r>
    </w:p>
    <w:p w14:paraId="4210F6D9" w14:textId="77777777" w:rsidR="000C2307" w:rsidRPr="004E5807" w:rsidRDefault="000C2307" w:rsidP="000C2307">
      <w:pPr>
        <w:spacing w:after="0" w:line="240" w:lineRule="auto"/>
        <w:ind w:left="360"/>
        <w:rPr>
          <w:rFonts w:ascii="Gill Sans MT" w:hAnsi="Gill Sans MT"/>
          <w:i/>
        </w:rPr>
      </w:pPr>
      <w:r w:rsidRPr="004E5807">
        <w:rPr>
          <w:rFonts w:ascii="Gill Sans MT" w:hAnsi="Gill Sans MT"/>
          <w:i/>
        </w:rPr>
        <w:tab/>
        <w:t xml:space="preserve">  </w:t>
      </w:r>
    </w:p>
    <w:p w14:paraId="1FDAC896" w14:textId="77777777" w:rsidR="000C2307" w:rsidRPr="004E5807" w:rsidRDefault="000C2307" w:rsidP="000C2307">
      <w:pPr>
        <w:spacing w:after="0" w:line="240" w:lineRule="auto"/>
        <w:ind w:left="360"/>
        <w:rPr>
          <w:rFonts w:ascii="Gill Sans MT" w:hAnsi="Gill Sans MT"/>
          <w:i/>
        </w:rPr>
      </w:pPr>
      <w:r w:rsidRPr="004E5807">
        <w:rPr>
          <w:rFonts w:ascii="Gill Sans MT" w:hAnsi="Gill Sans MT"/>
          <w:i/>
        </w:rPr>
        <w:tab/>
        <w:t xml:space="preserve">  **Set confidence interval in [</w:t>
      </w:r>
      <w:proofErr w:type="spellStart"/>
      <w:r w:rsidRPr="004E5807">
        <w:rPr>
          <w:rFonts w:ascii="Gill Sans MT" w:hAnsi="Gill Sans MT"/>
          <w:i/>
        </w:rPr>
        <w:t>lb</w:t>
      </w:r>
      <w:proofErr w:type="spellEnd"/>
      <w:r w:rsidRPr="004E5807">
        <w:rPr>
          <w:rFonts w:ascii="Gill Sans MT" w:hAnsi="Gill Sans MT"/>
          <w:i/>
        </w:rPr>
        <w:t xml:space="preserve"> - </w:t>
      </w:r>
      <w:proofErr w:type="spellStart"/>
      <w:proofErr w:type="gramStart"/>
      <w:r w:rsidRPr="004E5807">
        <w:rPr>
          <w:rFonts w:ascii="Gill Sans MT" w:hAnsi="Gill Sans MT"/>
          <w:i/>
        </w:rPr>
        <w:t>ub</w:t>
      </w:r>
      <w:proofErr w:type="spellEnd"/>
      <w:r w:rsidRPr="004E5807">
        <w:rPr>
          <w:rFonts w:ascii="Gill Sans MT" w:hAnsi="Gill Sans MT"/>
          <w:i/>
        </w:rPr>
        <w:t>]  format</w:t>
      </w:r>
      <w:proofErr w:type="gramEnd"/>
    </w:p>
    <w:p w14:paraId="274DEF98" w14:textId="5B937C0B" w:rsidR="000C2307" w:rsidRPr="004E5807" w:rsidRDefault="000C2307" w:rsidP="000C2307">
      <w:pPr>
        <w:spacing w:after="0" w:line="240" w:lineRule="auto"/>
        <w:ind w:left="360"/>
        <w:rPr>
          <w:rFonts w:ascii="Gill Sans MT" w:hAnsi="Gill Sans MT"/>
          <w:i/>
        </w:rPr>
      </w:pPr>
      <w:r w:rsidRPr="004E5807">
        <w:rPr>
          <w:rFonts w:ascii="Gill Sans MT" w:hAnsi="Gill Sans MT"/>
          <w:i/>
        </w:rPr>
        <w:t xml:space="preserve">      </w:t>
      </w:r>
      <w:proofErr w:type="spellStart"/>
      <w:r w:rsidRPr="004E5807">
        <w:rPr>
          <w:rFonts w:ascii="Gill Sans MT" w:hAnsi="Gill Sans MT"/>
          <w:i/>
        </w:rPr>
        <w:t>egen</w:t>
      </w:r>
      <w:proofErr w:type="spellEnd"/>
      <w:r w:rsidRPr="004E5807">
        <w:rPr>
          <w:rFonts w:ascii="Gill Sans MT" w:hAnsi="Gill Sans MT"/>
          <w:i/>
        </w:rPr>
        <w:t xml:space="preserve"> CI</w:t>
      </w:r>
      <w:r w:rsidR="00502A13">
        <w:rPr>
          <w:rFonts w:ascii="Gill Sans MT" w:hAnsi="Gill Sans MT"/>
          <w:i/>
        </w:rPr>
        <w:t>2</w:t>
      </w:r>
      <w:r w:rsidRPr="004E5807">
        <w:rPr>
          <w:rFonts w:ascii="Gill Sans MT" w:hAnsi="Gill Sans MT"/>
          <w:i/>
        </w:rPr>
        <w:t xml:space="preserve"> = </w:t>
      </w:r>
      <w:proofErr w:type="spellStart"/>
      <w:proofErr w:type="gramStart"/>
      <w:r w:rsidRPr="004E5807">
        <w:rPr>
          <w:rFonts w:ascii="Gill Sans MT" w:hAnsi="Gill Sans MT"/>
          <w:i/>
        </w:rPr>
        <w:t>concat</w:t>
      </w:r>
      <w:proofErr w:type="spellEnd"/>
      <w:r w:rsidRPr="004E5807">
        <w:rPr>
          <w:rFonts w:ascii="Gill Sans MT" w:hAnsi="Gill Sans MT"/>
          <w:i/>
        </w:rPr>
        <w:t>(</w:t>
      </w:r>
      <w:proofErr w:type="gramEnd"/>
      <w:r w:rsidRPr="004E5807">
        <w:rPr>
          <w:rFonts w:ascii="Gill Sans MT" w:hAnsi="Gill Sans MT"/>
          <w:i/>
        </w:rPr>
        <w:t>lb</w:t>
      </w:r>
      <w:r w:rsidR="00502A13">
        <w:rPr>
          <w:rFonts w:ascii="Gill Sans MT" w:hAnsi="Gill Sans MT"/>
          <w:i/>
        </w:rPr>
        <w:t>2</w:t>
      </w:r>
      <w:r w:rsidRPr="004E5807">
        <w:rPr>
          <w:rFonts w:ascii="Gill Sans MT" w:hAnsi="Gill Sans MT"/>
          <w:i/>
        </w:rPr>
        <w:t xml:space="preserve"> ub</w:t>
      </w:r>
      <w:r w:rsidR="00502A13">
        <w:rPr>
          <w:rFonts w:ascii="Gill Sans MT" w:hAnsi="Gill Sans MT"/>
          <w:i/>
        </w:rPr>
        <w:t>2</w:t>
      </w:r>
      <w:r w:rsidRPr="004E5807">
        <w:rPr>
          <w:rFonts w:ascii="Gill Sans MT" w:hAnsi="Gill Sans MT"/>
          <w:i/>
        </w:rPr>
        <w:t xml:space="preserve">), </w:t>
      </w:r>
      <w:proofErr w:type="spellStart"/>
      <w:r w:rsidRPr="004E5807">
        <w:rPr>
          <w:rFonts w:ascii="Gill Sans MT" w:hAnsi="Gill Sans MT"/>
          <w:i/>
        </w:rPr>
        <w:t>punct</w:t>
      </w:r>
      <w:proofErr w:type="spellEnd"/>
      <w:r w:rsidRPr="004E5807">
        <w:rPr>
          <w:rFonts w:ascii="Gill Sans MT" w:hAnsi="Gill Sans MT"/>
          <w:i/>
        </w:rPr>
        <w:t xml:space="preserve">(", ") </w:t>
      </w:r>
    </w:p>
    <w:p w14:paraId="73ED7089" w14:textId="77777777" w:rsidR="000C2307" w:rsidRPr="004E5807" w:rsidRDefault="000C2307" w:rsidP="000C2307">
      <w:pPr>
        <w:spacing w:after="0" w:line="240" w:lineRule="auto"/>
        <w:ind w:left="360"/>
        <w:rPr>
          <w:rFonts w:ascii="Gill Sans MT" w:hAnsi="Gill Sans MT"/>
          <w:i/>
        </w:rPr>
      </w:pPr>
    </w:p>
    <w:p w14:paraId="77031B32" w14:textId="77777777" w:rsidR="000C2307" w:rsidRPr="004E053A" w:rsidRDefault="000C2307" w:rsidP="000C2307">
      <w:pPr>
        <w:spacing w:after="0" w:line="240" w:lineRule="auto"/>
        <w:ind w:left="360"/>
        <w:rPr>
          <w:rFonts w:ascii="Gill Sans MT" w:hAnsi="Gill Sans MT"/>
          <w:i/>
        </w:rPr>
      </w:pPr>
      <w:r w:rsidRPr="004E5807">
        <w:rPr>
          <w:rFonts w:ascii="Gill Sans MT" w:hAnsi="Gill Sans MT"/>
          <w:i/>
        </w:rPr>
        <w:t xml:space="preserve">      cap </w:t>
      </w:r>
      <w:proofErr w:type="gramStart"/>
      <w:r w:rsidRPr="004E5807">
        <w:rPr>
          <w:rFonts w:ascii="Gill Sans MT" w:hAnsi="Gill Sans MT"/>
          <w:i/>
        </w:rPr>
        <w:t>mat</w:t>
      </w:r>
      <w:proofErr w:type="gramEnd"/>
      <w:r w:rsidRPr="004E5807">
        <w:rPr>
          <w:rFonts w:ascii="Gill Sans MT" w:hAnsi="Gill Sans MT"/>
          <w:i/>
        </w:rPr>
        <w:t xml:space="preserve"> drop </w:t>
      </w:r>
      <w:proofErr w:type="spellStart"/>
      <w:r w:rsidRPr="004E5807">
        <w:rPr>
          <w:rFonts w:ascii="Gill Sans MT" w:hAnsi="Gill Sans MT"/>
          <w:i/>
        </w:rPr>
        <w:t>est</w:t>
      </w:r>
      <w:proofErr w:type="spellEnd"/>
      <w:r w:rsidRPr="004E5807">
        <w:rPr>
          <w:rFonts w:ascii="Gill Sans MT" w:hAnsi="Gill Sans MT"/>
          <w:i/>
        </w:rPr>
        <w:t xml:space="preserve"> </w:t>
      </w:r>
      <w:proofErr w:type="spellStart"/>
      <w:r w:rsidRPr="004E5807">
        <w:rPr>
          <w:rFonts w:ascii="Gill Sans MT" w:hAnsi="Gill Sans MT"/>
          <w:i/>
        </w:rPr>
        <w:t>lb</w:t>
      </w:r>
      <w:proofErr w:type="spellEnd"/>
      <w:r w:rsidRPr="004E5807">
        <w:rPr>
          <w:rFonts w:ascii="Gill Sans MT" w:hAnsi="Gill Sans MT"/>
          <w:i/>
        </w:rPr>
        <w:t xml:space="preserve"> </w:t>
      </w:r>
      <w:proofErr w:type="spellStart"/>
      <w:r w:rsidRPr="004E5807">
        <w:rPr>
          <w:rFonts w:ascii="Gill Sans MT" w:hAnsi="Gill Sans MT"/>
          <w:i/>
        </w:rPr>
        <w:t>ub</w:t>
      </w:r>
      <w:proofErr w:type="spellEnd"/>
    </w:p>
    <w:p w14:paraId="49EF71AD" w14:textId="77777777" w:rsidR="00E1198F" w:rsidRPr="004E053A" w:rsidRDefault="00E1198F" w:rsidP="00E1198F">
      <w:pPr>
        <w:spacing w:after="0" w:line="240" w:lineRule="auto"/>
        <w:ind w:left="360"/>
        <w:rPr>
          <w:rFonts w:ascii="Gill Sans MT" w:hAnsi="Gill Sans MT"/>
          <w:i/>
        </w:rPr>
      </w:pPr>
      <w:r w:rsidRPr="004E053A">
        <w:rPr>
          <w:rFonts w:ascii="Gill Sans MT" w:hAnsi="Gill Sans MT"/>
          <w:i/>
        </w:rPr>
        <w:t>}</w:t>
      </w:r>
    </w:p>
    <w:p w14:paraId="31B1BBE0" w14:textId="28DF0321" w:rsidR="00F61BDB" w:rsidRPr="00BA3803" w:rsidRDefault="00F61BDB" w:rsidP="0078313B">
      <w:pPr>
        <w:spacing w:after="0" w:line="240" w:lineRule="auto"/>
        <w:rPr>
          <w:rFonts w:ascii="Gill Sans MT" w:hAnsi="Gill Sans MT"/>
        </w:rPr>
      </w:pPr>
    </w:p>
    <w:p w14:paraId="057EE7F7" w14:textId="7A6CA71F" w:rsidR="00107598" w:rsidRPr="00BA3803" w:rsidRDefault="00107598" w:rsidP="004E053A">
      <w:pPr>
        <w:pStyle w:val="BodyText1"/>
      </w:pPr>
      <w:r w:rsidRPr="00BA3803">
        <w:t xml:space="preserve">9. Calculate </w:t>
      </w:r>
      <w:r w:rsidR="00104AA2" w:rsidRPr="00BA3803">
        <w:t xml:space="preserve">the </w:t>
      </w:r>
      <w:r w:rsidRPr="00BA3803">
        <w:t>difference in proportion</w:t>
      </w:r>
      <w:r w:rsidR="00104AA2" w:rsidRPr="00BA3803">
        <w:t>s</w:t>
      </w:r>
      <w:r w:rsidRPr="00BA3803">
        <w:t xml:space="preserve"> between two surveys</w:t>
      </w:r>
      <w:r w:rsidR="00DF343C">
        <w:t>.</w:t>
      </w:r>
      <w:r w:rsidRPr="00BA3803">
        <w:t xml:space="preserve">      </w:t>
      </w:r>
    </w:p>
    <w:p w14:paraId="7DBCDB87" w14:textId="0FBD1393" w:rsidR="00107598" w:rsidRPr="004E053A" w:rsidRDefault="00107598" w:rsidP="00107598">
      <w:pPr>
        <w:spacing w:after="0" w:line="240" w:lineRule="auto"/>
        <w:ind w:left="360"/>
        <w:rPr>
          <w:rFonts w:ascii="Gill Sans MT" w:hAnsi="Gill Sans MT"/>
          <w:i/>
        </w:rPr>
      </w:pPr>
      <w:r w:rsidRPr="004E053A">
        <w:rPr>
          <w:rFonts w:ascii="Gill Sans MT" w:hAnsi="Gill Sans MT"/>
          <w:i/>
        </w:rPr>
        <w:t>cap gen diff=string((est2-est1), "%3.1f")</w:t>
      </w:r>
    </w:p>
    <w:p w14:paraId="3A3FBD1D" w14:textId="4349B54B" w:rsidR="00107598" w:rsidRPr="004E053A" w:rsidRDefault="00107598" w:rsidP="00107598">
      <w:pPr>
        <w:spacing w:after="0" w:line="240" w:lineRule="auto"/>
        <w:ind w:left="360"/>
        <w:rPr>
          <w:rFonts w:ascii="Gill Sans MT" w:hAnsi="Gill Sans MT"/>
          <w:i/>
        </w:rPr>
      </w:pPr>
      <w:r w:rsidRPr="004E053A">
        <w:rPr>
          <w:rFonts w:ascii="Gill Sans MT" w:hAnsi="Gill Sans MT"/>
          <w:i/>
        </w:rPr>
        <w:t xml:space="preserve">cap destring </w:t>
      </w:r>
      <w:proofErr w:type="spellStart"/>
      <w:proofErr w:type="gramStart"/>
      <w:r w:rsidRPr="004E053A">
        <w:rPr>
          <w:rFonts w:ascii="Gill Sans MT" w:hAnsi="Gill Sans MT"/>
          <w:i/>
        </w:rPr>
        <w:t>diff,replace</w:t>
      </w:r>
      <w:proofErr w:type="spellEnd"/>
      <w:proofErr w:type="gramEnd"/>
    </w:p>
    <w:p w14:paraId="3A46CA97" w14:textId="77777777" w:rsidR="00107598" w:rsidRPr="00BA3803" w:rsidRDefault="00107598" w:rsidP="00107598">
      <w:pPr>
        <w:spacing w:after="0" w:line="240" w:lineRule="auto"/>
        <w:ind w:left="360"/>
        <w:rPr>
          <w:rFonts w:ascii="Gill Sans MT" w:hAnsi="Gill Sans MT"/>
          <w:i/>
        </w:rPr>
      </w:pPr>
      <w:r w:rsidRPr="00BA3803">
        <w:rPr>
          <w:rFonts w:ascii="Gill Sans MT" w:hAnsi="Gill Sans MT"/>
          <w:i/>
        </w:rPr>
        <w:tab/>
        <w:t xml:space="preserve">  </w:t>
      </w:r>
    </w:p>
    <w:p w14:paraId="48D6E084" w14:textId="4243A001" w:rsidR="00107598" w:rsidRPr="00BA3803" w:rsidRDefault="00107598" w:rsidP="004E053A">
      <w:pPr>
        <w:pStyle w:val="BodyText1"/>
      </w:pPr>
      <w:r w:rsidRPr="00BA3803">
        <w:t xml:space="preserve">10. Conduct </w:t>
      </w:r>
      <w:r w:rsidR="00104AA2" w:rsidRPr="00BA3803">
        <w:t xml:space="preserve">a Rao Scott chi-squared </w:t>
      </w:r>
      <w:r w:rsidRPr="00BA3803">
        <w:t>test of difference in proportion</w:t>
      </w:r>
      <w:r w:rsidR="00CA70E3" w:rsidRPr="00BA3803">
        <w:t>.</w:t>
      </w:r>
      <w:r w:rsidRPr="00BA3803">
        <w:t xml:space="preserve"> </w:t>
      </w:r>
    </w:p>
    <w:p w14:paraId="767003BD" w14:textId="2C4F123E" w:rsidR="00107598" w:rsidRPr="004E053A" w:rsidRDefault="00107598" w:rsidP="00BE4E7B">
      <w:pPr>
        <w:spacing w:after="0" w:line="240" w:lineRule="auto"/>
        <w:ind w:left="360"/>
        <w:rPr>
          <w:rFonts w:ascii="Gill Sans MT" w:hAnsi="Gill Sans MT"/>
          <w:i/>
        </w:rPr>
      </w:pPr>
      <w:r w:rsidRPr="004E053A">
        <w:rPr>
          <w:rFonts w:ascii="Gill Sans MT" w:hAnsi="Gill Sans MT"/>
        </w:rPr>
        <w:t xml:space="preserve"> </w:t>
      </w:r>
      <w:r w:rsidRPr="004E053A">
        <w:rPr>
          <w:rFonts w:ascii="Gill Sans MT" w:hAnsi="Gill Sans MT"/>
          <w:i/>
        </w:rPr>
        <w:t xml:space="preserve">cap </w:t>
      </w:r>
      <w:proofErr w:type="spellStart"/>
      <w:proofErr w:type="gramStart"/>
      <w:r w:rsidRPr="004E053A">
        <w:rPr>
          <w:rFonts w:ascii="Gill Sans MT" w:hAnsi="Gill Sans MT"/>
          <w:i/>
        </w:rPr>
        <w:t>svy,subpop</w:t>
      </w:r>
      <w:proofErr w:type="spellEnd"/>
      <w:proofErr w:type="gramEnd"/>
      <w:r w:rsidRPr="004E053A">
        <w:rPr>
          <w:rFonts w:ascii="Gill Sans MT" w:hAnsi="Gill Sans MT"/>
          <w:i/>
        </w:rPr>
        <w:t>(if `6'==`</w:t>
      </w:r>
      <w:proofErr w:type="spellStart"/>
      <w:r w:rsidRPr="004E053A">
        <w:rPr>
          <w:rFonts w:ascii="Gill Sans MT" w:hAnsi="Gill Sans MT"/>
          <w:i/>
        </w:rPr>
        <w:t>i</w:t>
      </w:r>
      <w:proofErr w:type="spellEnd"/>
      <w:r w:rsidRPr="004E053A">
        <w:rPr>
          <w:rFonts w:ascii="Gill Sans MT" w:hAnsi="Gill Sans MT"/>
          <w:i/>
        </w:rPr>
        <w:t>'): tab `var' survey, col se ci</w:t>
      </w:r>
      <w:r w:rsidRPr="004E053A">
        <w:rPr>
          <w:rFonts w:ascii="Gill Sans MT" w:hAnsi="Gill Sans MT"/>
          <w:i/>
        </w:rPr>
        <w:tab/>
        <w:t xml:space="preserve">  </w:t>
      </w:r>
    </w:p>
    <w:p w14:paraId="424C570E" w14:textId="1F90C591" w:rsidR="00107598" w:rsidRPr="004E053A" w:rsidRDefault="00107598" w:rsidP="00BE4E7B">
      <w:pPr>
        <w:spacing w:after="0" w:line="240" w:lineRule="auto"/>
        <w:ind w:left="360"/>
        <w:rPr>
          <w:rFonts w:ascii="Gill Sans MT" w:hAnsi="Gill Sans MT"/>
          <w:i/>
        </w:rPr>
      </w:pPr>
      <w:r w:rsidRPr="004E053A">
        <w:rPr>
          <w:rFonts w:ascii="Gill Sans MT" w:hAnsi="Gill Sans MT"/>
          <w:i/>
        </w:rPr>
        <w:t xml:space="preserve"> cap mat list e(b)   </w:t>
      </w:r>
    </w:p>
    <w:p w14:paraId="05B4956C" w14:textId="394C845F" w:rsidR="00107598" w:rsidRPr="004E053A" w:rsidRDefault="00107598" w:rsidP="00BE4E7B">
      <w:pPr>
        <w:spacing w:after="0" w:line="240" w:lineRule="auto"/>
        <w:ind w:left="360"/>
        <w:rPr>
          <w:rFonts w:ascii="Gill Sans MT" w:hAnsi="Gill Sans MT"/>
          <w:i/>
        </w:rPr>
      </w:pPr>
      <w:r w:rsidRPr="004E053A">
        <w:rPr>
          <w:rFonts w:ascii="Gill Sans MT" w:hAnsi="Gill Sans MT"/>
          <w:i/>
        </w:rPr>
        <w:t xml:space="preserve"> cap </w:t>
      </w:r>
      <w:proofErr w:type="spellStart"/>
      <w:r w:rsidRPr="004E053A">
        <w:rPr>
          <w:rFonts w:ascii="Gill Sans MT" w:hAnsi="Gill Sans MT"/>
          <w:i/>
        </w:rPr>
        <w:t>lincomest</w:t>
      </w:r>
      <w:proofErr w:type="spellEnd"/>
      <w:r w:rsidRPr="004E053A">
        <w:rPr>
          <w:rFonts w:ascii="Gill Sans MT" w:hAnsi="Gill Sans MT"/>
          <w:i/>
        </w:rPr>
        <w:t xml:space="preserve"> _b[p22] -_b[p21]</w:t>
      </w:r>
    </w:p>
    <w:p w14:paraId="5D0313E3" w14:textId="3AD791CD" w:rsidR="009D0D41" w:rsidRPr="00BA3803" w:rsidRDefault="009D0D41" w:rsidP="00107598">
      <w:pPr>
        <w:spacing w:after="0" w:line="240" w:lineRule="auto"/>
        <w:rPr>
          <w:rFonts w:ascii="Gill Sans MT" w:hAnsi="Gill Sans MT"/>
        </w:rPr>
      </w:pPr>
    </w:p>
    <w:p w14:paraId="7E6D7D73" w14:textId="77777777" w:rsidR="00C95315" w:rsidRPr="00BA3803" w:rsidRDefault="005E6786" w:rsidP="004E053A">
      <w:pPr>
        <w:keepNext/>
        <w:spacing w:after="0" w:line="240" w:lineRule="auto"/>
        <w:rPr>
          <w:rFonts w:ascii="Gill Sans MT" w:hAnsi="Gill Sans MT"/>
        </w:rPr>
      </w:pPr>
      <w:r w:rsidRPr="00BA3803">
        <w:rPr>
          <w:rFonts w:ascii="Gill Sans MT" w:hAnsi="Gill Sans MT"/>
        </w:rPr>
        <w:t xml:space="preserve">        </w:t>
      </w:r>
      <w:proofErr w:type="gramStart"/>
      <w:r w:rsidRPr="00BA3803">
        <w:rPr>
          <w:rFonts w:ascii="Gill Sans MT" w:hAnsi="Gill Sans MT"/>
        </w:rPr>
        <w:t>where</w:t>
      </w:r>
      <w:proofErr w:type="gramEnd"/>
      <w:r w:rsidR="00C95315" w:rsidRPr="00BA3803">
        <w:rPr>
          <w:rFonts w:ascii="Gill Sans MT" w:hAnsi="Gill Sans MT"/>
        </w:rPr>
        <w:t>,</w:t>
      </w:r>
    </w:p>
    <w:p w14:paraId="7B0132CC" w14:textId="6E771CDB" w:rsidR="005E6786" w:rsidRPr="00BA3803" w:rsidRDefault="00C95315" w:rsidP="00C95315">
      <w:pPr>
        <w:spacing w:after="0" w:line="240" w:lineRule="auto"/>
        <w:rPr>
          <w:rFonts w:ascii="Gill Sans MT" w:hAnsi="Gill Sans MT"/>
        </w:rPr>
      </w:pPr>
      <w:r w:rsidRPr="00BA3803">
        <w:rPr>
          <w:rFonts w:ascii="Gill Sans MT" w:hAnsi="Gill Sans MT"/>
        </w:rPr>
        <w:tab/>
      </w:r>
      <w:r w:rsidR="005E6786" w:rsidRPr="00BA3803">
        <w:rPr>
          <w:rFonts w:ascii="Gill Sans MT" w:hAnsi="Gill Sans MT"/>
        </w:rPr>
        <w:t xml:space="preserve"> b[p22] = proportion of </w:t>
      </w:r>
      <w:r w:rsidR="75DBBD47" w:rsidRPr="00BA3803">
        <w:rPr>
          <w:rFonts w:ascii="Gill Sans MT" w:hAnsi="Gill Sans MT"/>
        </w:rPr>
        <w:t xml:space="preserve">an </w:t>
      </w:r>
      <w:r w:rsidR="005E6786" w:rsidRPr="00BA3803">
        <w:rPr>
          <w:rFonts w:ascii="Gill Sans MT" w:hAnsi="Gill Sans MT"/>
        </w:rPr>
        <w:t xml:space="preserve">indicator </w:t>
      </w:r>
      <w:r w:rsidR="006B74D4" w:rsidRPr="00BA3803">
        <w:rPr>
          <w:rFonts w:ascii="Gill Sans MT" w:hAnsi="Gill Sans MT"/>
        </w:rPr>
        <w:t>in midline</w:t>
      </w:r>
    </w:p>
    <w:p w14:paraId="3FAB0EB5" w14:textId="529DBCB9" w:rsidR="006B74D4" w:rsidRPr="00BA3803" w:rsidRDefault="006B74D4" w:rsidP="00107598">
      <w:pPr>
        <w:spacing w:after="0" w:line="240" w:lineRule="auto"/>
        <w:rPr>
          <w:rFonts w:ascii="Gill Sans MT" w:hAnsi="Gill Sans MT"/>
        </w:rPr>
      </w:pPr>
      <w:r w:rsidRPr="00BA3803">
        <w:rPr>
          <w:rFonts w:ascii="Gill Sans MT" w:hAnsi="Gill Sans MT"/>
        </w:rPr>
        <w:t xml:space="preserve">             b[p21] = proportion of </w:t>
      </w:r>
      <w:r w:rsidR="6F876214" w:rsidRPr="00BA3803">
        <w:rPr>
          <w:rFonts w:ascii="Gill Sans MT" w:hAnsi="Gill Sans MT"/>
        </w:rPr>
        <w:t xml:space="preserve">an </w:t>
      </w:r>
      <w:r w:rsidRPr="00BA3803">
        <w:rPr>
          <w:rFonts w:ascii="Gill Sans MT" w:hAnsi="Gill Sans MT"/>
        </w:rPr>
        <w:t>indicator in baseline</w:t>
      </w:r>
    </w:p>
    <w:p w14:paraId="6A198C48" w14:textId="5D84E82A" w:rsidR="009D0D41" w:rsidRPr="00BA3803" w:rsidRDefault="00E9658B" w:rsidP="00107598">
      <w:pPr>
        <w:spacing w:after="0" w:line="240" w:lineRule="auto"/>
        <w:rPr>
          <w:rFonts w:ascii="Gill Sans MT" w:hAnsi="Gill Sans MT"/>
        </w:rPr>
      </w:pPr>
      <w:r w:rsidRPr="00BA3803">
        <w:rPr>
          <w:rFonts w:ascii="Gill Sans MT" w:hAnsi="Gill Sans MT"/>
        </w:rPr>
        <w:tab/>
      </w:r>
    </w:p>
    <w:p w14:paraId="15B650AC" w14:textId="41D4C63B" w:rsidR="009D0D41" w:rsidRPr="00BA3803" w:rsidRDefault="009D0D41" w:rsidP="00590693">
      <w:pPr>
        <w:spacing w:after="0" w:line="240" w:lineRule="auto"/>
        <w:ind w:left="720"/>
        <w:rPr>
          <w:rFonts w:ascii="Gill Sans MT" w:hAnsi="Gill Sans MT"/>
        </w:rPr>
      </w:pPr>
      <w:proofErr w:type="spellStart"/>
      <w:r w:rsidRPr="00BA3803">
        <w:rPr>
          <w:rFonts w:ascii="Gill Sans MT" w:hAnsi="Gill Sans MT"/>
        </w:rPr>
        <w:t>lincomest</w:t>
      </w:r>
      <w:proofErr w:type="spellEnd"/>
      <w:r w:rsidRPr="00BA3803">
        <w:rPr>
          <w:rFonts w:ascii="Gill Sans MT" w:hAnsi="Gill Sans MT"/>
        </w:rPr>
        <w:t xml:space="preserve"> calculates confidence</w:t>
      </w:r>
      <w:r w:rsidR="009C0D07" w:rsidRPr="00BA3803">
        <w:rPr>
          <w:rFonts w:ascii="Gill Sans MT" w:hAnsi="Gill Sans MT"/>
        </w:rPr>
        <w:t xml:space="preserve"> </w:t>
      </w:r>
      <w:r w:rsidRPr="00BA3803">
        <w:rPr>
          <w:rFonts w:ascii="Gill Sans MT" w:hAnsi="Gill Sans MT"/>
        </w:rPr>
        <w:t>intervals and P-values for linear combinations of model</w:t>
      </w:r>
      <w:r w:rsidR="005873D4">
        <w:rPr>
          <w:rFonts w:ascii="Gill Sans MT" w:hAnsi="Gill Sans MT"/>
        </w:rPr>
        <w:t xml:space="preserve"> </w:t>
      </w:r>
      <w:r w:rsidRPr="00BA3803">
        <w:rPr>
          <w:rFonts w:ascii="Gill Sans MT" w:hAnsi="Gill Sans MT"/>
        </w:rPr>
        <w:t>coefficients</w:t>
      </w:r>
      <w:r w:rsidR="003F35F7" w:rsidRPr="00BA3803">
        <w:rPr>
          <w:rFonts w:ascii="Gill Sans MT" w:hAnsi="Gill Sans MT"/>
        </w:rPr>
        <w:t xml:space="preserve"> and saves the </w:t>
      </w:r>
      <w:r w:rsidR="00AF2B17" w:rsidRPr="00BA3803">
        <w:rPr>
          <w:rFonts w:ascii="Gill Sans MT" w:hAnsi="Gill Sans MT"/>
        </w:rPr>
        <w:t>results as estimation results.</w:t>
      </w:r>
    </w:p>
    <w:p w14:paraId="70CD88F4" w14:textId="29469E9A" w:rsidR="00107598" w:rsidRPr="00BA3803" w:rsidRDefault="00107598" w:rsidP="00107598">
      <w:pPr>
        <w:spacing w:after="0" w:line="240" w:lineRule="auto"/>
        <w:rPr>
          <w:rFonts w:ascii="Gill Sans MT" w:hAnsi="Gill Sans MT"/>
        </w:rPr>
      </w:pPr>
      <w:r w:rsidRPr="00BA3803">
        <w:rPr>
          <w:rFonts w:ascii="Gill Sans MT" w:hAnsi="Gill Sans MT"/>
        </w:rPr>
        <w:tab/>
        <w:t xml:space="preserve">  </w:t>
      </w:r>
      <w:r w:rsidRPr="00BA3803">
        <w:rPr>
          <w:rFonts w:ascii="Gill Sans MT" w:hAnsi="Gill Sans MT"/>
        </w:rPr>
        <w:tab/>
        <w:t xml:space="preserve">  </w:t>
      </w:r>
    </w:p>
    <w:p w14:paraId="180BF1F4" w14:textId="4DE788E3" w:rsidR="00107598" w:rsidRPr="00BA3803" w:rsidRDefault="00107598" w:rsidP="004E053A">
      <w:pPr>
        <w:pStyle w:val="BodyText1"/>
      </w:pPr>
      <w:r w:rsidRPr="00BA3803">
        <w:t xml:space="preserve">11. </w:t>
      </w:r>
      <w:r w:rsidR="006221F4" w:rsidRPr="00BA3803">
        <w:t xml:space="preserve">Capture the </w:t>
      </w:r>
      <w:r w:rsidRPr="00BA3803">
        <w:t>p</w:t>
      </w:r>
      <w:r w:rsidR="006221F4" w:rsidRPr="00BA3803">
        <w:t>-</w:t>
      </w:r>
      <w:r w:rsidRPr="00BA3803">
        <w:t>value</w:t>
      </w:r>
      <w:r w:rsidR="005873D4">
        <w:t>.</w:t>
      </w:r>
      <w:r w:rsidRPr="00BA3803">
        <w:t xml:space="preserve"> </w:t>
      </w:r>
    </w:p>
    <w:p w14:paraId="1D4DD41E" w14:textId="77777777" w:rsidR="00107598" w:rsidRPr="004E053A" w:rsidRDefault="00107598" w:rsidP="00A7142A">
      <w:pPr>
        <w:spacing w:after="0" w:line="240" w:lineRule="auto"/>
        <w:ind w:left="360"/>
        <w:rPr>
          <w:rFonts w:ascii="Gill Sans MT" w:hAnsi="Gill Sans MT"/>
          <w:i/>
        </w:rPr>
      </w:pPr>
      <w:r w:rsidRPr="004E053A">
        <w:rPr>
          <w:rFonts w:ascii="Gill Sans MT" w:hAnsi="Gill Sans MT"/>
          <w:i/>
        </w:rPr>
        <w:t xml:space="preserve">      </w:t>
      </w:r>
      <w:proofErr w:type="gramStart"/>
      <w:r w:rsidRPr="004E053A">
        <w:rPr>
          <w:rFonts w:ascii="Gill Sans MT" w:hAnsi="Gill Sans MT"/>
          <w:i/>
        </w:rPr>
        <w:t xml:space="preserve">gen  </w:t>
      </w:r>
      <w:proofErr w:type="spellStart"/>
      <w:r w:rsidRPr="004E053A">
        <w:rPr>
          <w:rFonts w:ascii="Gill Sans MT" w:hAnsi="Gill Sans MT"/>
          <w:i/>
        </w:rPr>
        <w:t>pval</w:t>
      </w:r>
      <w:proofErr w:type="spellEnd"/>
      <w:proofErr w:type="gramEnd"/>
      <w:r w:rsidRPr="004E053A">
        <w:rPr>
          <w:rFonts w:ascii="Gill Sans MT" w:hAnsi="Gill Sans MT"/>
          <w:i/>
        </w:rPr>
        <w:t>=</w:t>
      </w:r>
      <w:proofErr w:type="spellStart"/>
      <w:r w:rsidRPr="004E053A">
        <w:rPr>
          <w:rFonts w:ascii="Gill Sans MT" w:hAnsi="Gill Sans MT"/>
          <w:i/>
        </w:rPr>
        <w:t>est</w:t>
      </w:r>
      <w:proofErr w:type="spellEnd"/>
      <w:r w:rsidRPr="004E053A">
        <w:rPr>
          <w:rFonts w:ascii="Gill Sans MT" w:hAnsi="Gill Sans MT"/>
          <w:i/>
        </w:rPr>
        <w:t xml:space="preserve">[1,4]   </w:t>
      </w:r>
    </w:p>
    <w:p w14:paraId="0E87CEC0" w14:textId="3F9227E5" w:rsidR="00107598" w:rsidRPr="004E053A" w:rsidRDefault="00107598" w:rsidP="00A7142A">
      <w:pPr>
        <w:spacing w:after="0" w:line="240" w:lineRule="auto"/>
        <w:ind w:left="360"/>
        <w:rPr>
          <w:rFonts w:ascii="Gill Sans MT" w:hAnsi="Gill Sans MT"/>
          <w:i/>
        </w:rPr>
      </w:pPr>
      <w:r w:rsidRPr="004E053A">
        <w:rPr>
          <w:rFonts w:ascii="Gill Sans MT" w:hAnsi="Gill Sans MT"/>
          <w:i/>
        </w:rPr>
        <w:t xml:space="preserve">      </w:t>
      </w:r>
      <w:proofErr w:type="gramStart"/>
      <w:r w:rsidRPr="004E053A">
        <w:rPr>
          <w:rFonts w:ascii="Gill Sans MT" w:hAnsi="Gill Sans MT"/>
          <w:i/>
        </w:rPr>
        <w:t xml:space="preserve">gen  </w:t>
      </w:r>
      <w:proofErr w:type="spellStart"/>
      <w:r w:rsidRPr="004E053A">
        <w:rPr>
          <w:rFonts w:ascii="Gill Sans MT" w:hAnsi="Gill Sans MT"/>
          <w:i/>
        </w:rPr>
        <w:t>pvalx</w:t>
      </w:r>
      <w:proofErr w:type="spellEnd"/>
      <w:proofErr w:type="gramEnd"/>
      <w:r w:rsidRPr="004E053A">
        <w:rPr>
          <w:rFonts w:ascii="Gill Sans MT" w:hAnsi="Gill Sans MT"/>
          <w:i/>
        </w:rPr>
        <w:t>=string(</w:t>
      </w:r>
      <w:proofErr w:type="spellStart"/>
      <w:r w:rsidRPr="004E053A">
        <w:rPr>
          <w:rFonts w:ascii="Gill Sans MT" w:hAnsi="Gill Sans MT"/>
          <w:i/>
        </w:rPr>
        <w:t>pval</w:t>
      </w:r>
      <w:proofErr w:type="spellEnd"/>
      <w:r w:rsidRPr="004E053A">
        <w:rPr>
          <w:rFonts w:ascii="Gill Sans MT" w:hAnsi="Gill Sans MT"/>
          <w:i/>
        </w:rPr>
        <w:t>, "%4.2f")</w:t>
      </w:r>
      <w:r w:rsidR="00B80882" w:rsidRPr="004E053A">
        <w:rPr>
          <w:rFonts w:ascii="Gill Sans MT" w:hAnsi="Gill Sans MT"/>
          <w:i/>
        </w:rPr>
        <w:t xml:space="preserve">   </w:t>
      </w:r>
      <w:r w:rsidR="0035627A" w:rsidRPr="004E053A">
        <w:rPr>
          <w:rFonts w:ascii="Gill Sans MT" w:hAnsi="Gill Sans MT"/>
        </w:rPr>
        <w:t>///Converted to s</w:t>
      </w:r>
      <w:r w:rsidR="00094E06" w:rsidRPr="004E053A">
        <w:rPr>
          <w:rFonts w:ascii="Gill Sans MT" w:hAnsi="Gill Sans MT"/>
        </w:rPr>
        <w:t>tring for programming convenience</w:t>
      </w:r>
    </w:p>
    <w:p w14:paraId="3470EE53" w14:textId="77777777" w:rsidR="008F5C45" w:rsidRPr="00BA3803" w:rsidRDefault="008F5C45" w:rsidP="00793BF9">
      <w:pPr>
        <w:spacing w:after="0" w:line="240" w:lineRule="auto"/>
        <w:rPr>
          <w:rFonts w:ascii="Gill Sans MT" w:hAnsi="Gill Sans MT"/>
        </w:rPr>
      </w:pPr>
    </w:p>
    <w:p w14:paraId="408EAA3C" w14:textId="70194100" w:rsidR="00793BF9" w:rsidRPr="00BA3803" w:rsidRDefault="00793BF9" w:rsidP="004E053A">
      <w:pPr>
        <w:pStyle w:val="BodyText1"/>
      </w:pPr>
      <w:r w:rsidRPr="00BA3803">
        <w:t xml:space="preserve">11a. </w:t>
      </w:r>
      <w:r w:rsidR="00C85671" w:rsidRPr="00BA3803">
        <w:t>I</w:t>
      </w:r>
      <w:r w:rsidRPr="00BA3803">
        <w:t>f (</w:t>
      </w:r>
      <w:proofErr w:type="spellStart"/>
      <w:r w:rsidRPr="00BA3803">
        <w:t>pval</w:t>
      </w:r>
      <w:proofErr w:type="spellEnd"/>
      <w:r w:rsidRPr="00BA3803">
        <w:t xml:space="preserve">&gt;0.01), </w:t>
      </w:r>
      <w:r w:rsidR="00DA7B83" w:rsidRPr="00BA3803">
        <w:t>set</w:t>
      </w:r>
      <w:r w:rsidRPr="00BA3803">
        <w:t xml:space="preserve"> p</w:t>
      </w:r>
      <w:r w:rsidR="00DA7B83" w:rsidRPr="00BA3803">
        <w:t>-</w:t>
      </w:r>
      <w:r w:rsidRPr="00BA3803">
        <w:t>values to 2 decimal places</w:t>
      </w:r>
      <w:r w:rsidR="005873D4">
        <w:t>.</w:t>
      </w:r>
    </w:p>
    <w:p w14:paraId="3C258ED9" w14:textId="77777777" w:rsidR="00793BF9" w:rsidRPr="004E053A" w:rsidRDefault="00793BF9" w:rsidP="00793BF9">
      <w:pPr>
        <w:spacing w:after="0" w:line="240" w:lineRule="auto"/>
        <w:rPr>
          <w:rFonts w:ascii="Gill Sans MT" w:hAnsi="Gill Sans MT"/>
          <w:i/>
        </w:rPr>
      </w:pPr>
      <w:r w:rsidRPr="004E053A">
        <w:rPr>
          <w:rFonts w:ascii="Gill Sans MT" w:hAnsi="Gill Sans MT"/>
          <w:i/>
        </w:rPr>
        <w:tab/>
        <w:t xml:space="preserve">  if (</w:t>
      </w:r>
      <w:proofErr w:type="spellStart"/>
      <w:r w:rsidRPr="004E053A">
        <w:rPr>
          <w:rFonts w:ascii="Gill Sans MT" w:hAnsi="Gill Sans MT"/>
          <w:i/>
        </w:rPr>
        <w:t>pval</w:t>
      </w:r>
      <w:proofErr w:type="spellEnd"/>
      <w:r w:rsidRPr="004E053A">
        <w:rPr>
          <w:rFonts w:ascii="Gill Sans MT" w:hAnsi="Gill Sans MT"/>
          <w:i/>
        </w:rPr>
        <w:t>&gt;0.01) {</w:t>
      </w:r>
    </w:p>
    <w:p w14:paraId="07E5E683" w14:textId="77777777" w:rsidR="00793BF9" w:rsidRPr="004E053A" w:rsidRDefault="00793BF9" w:rsidP="00793BF9">
      <w:pPr>
        <w:spacing w:after="0" w:line="240" w:lineRule="auto"/>
        <w:rPr>
          <w:rFonts w:ascii="Gill Sans MT" w:hAnsi="Gill Sans MT"/>
          <w:i/>
        </w:rPr>
      </w:pPr>
      <w:r w:rsidRPr="004E053A">
        <w:rPr>
          <w:rFonts w:ascii="Gill Sans MT" w:hAnsi="Gill Sans MT"/>
          <w:i/>
        </w:rPr>
        <w:tab/>
        <w:t xml:space="preserve">     replace </w:t>
      </w:r>
      <w:proofErr w:type="spellStart"/>
      <w:r w:rsidRPr="004E053A">
        <w:rPr>
          <w:rFonts w:ascii="Gill Sans MT" w:hAnsi="Gill Sans MT"/>
          <w:i/>
        </w:rPr>
        <w:t>pvalx</w:t>
      </w:r>
      <w:proofErr w:type="spellEnd"/>
      <w:r w:rsidRPr="004E053A">
        <w:rPr>
          <w:rFonts w:ascii="Gill Sans MT" w:hAnsi="Gill Sans MT"/>
          <w:i/>
        </w:rPr>
        <w:t xml:space="preserve">= </w:t>
      </w:r>
      <w:proofErr w:type="gramStart"/>
      <w:r w:rsidRPr="004E053A">
        <w:rPr>
          <w:rFonts w:ascii="Gill Sans MT" w:hAnsi="Gill Sans MT"/>
          <w:i/>
        </w:rPr>
        <w:t>string(</w:t>
      </w:r>
      <w:proofErr w:type="spellStart"/>
      <w:proofErr w:type="gramEnd"/>
      <w:r w:rsidRPr="004E053A">
        <w:rPr>
          <w:rFonts w:ascii="Gill Sans MT" w:hAnsi="Gill Sans MT"/>
          <w:i/>
        </w:rPr>
        <w:t>pval</w:t>
      </w:r>
      <w:proofErr w:type="spellEnd"/>
      <w:r w:rsidRPr="004E053A">
        <w:rPr>
          <w:rFonts w:ascii="Gill Sans MT" w:hAnsi="Gill Sans MT"/>
          <w:i/>
        </w:rPr>
        <w:t xml:space="preserve">, "%4.2f") </w:t>
      </w:r>
    </w:p>
    <w:p w14:paraId="19C8F49A" w14:textId="77777777" w:rsidR="00793BF9" w:rsidRPr="004E053A" w:rsidRDefault="00793BF9" w:rsidP="00793BF9">
      <w:pPr>
        <w:spacing w:after="0" w:line="240" w:lineRule="auto"/>
        <w:rPr>
          <w:rFonts w:ascii="Gill Sans MT" w:hAnsi="Gill Sans MT"/>
          <w:i/>
        </w:rPr>
      </w:pPr>
      <w:r w:rsidRPr="004E053A">
        <w:rPr>
          <w:rFonts w:ascii="Gill Sans MT" w:hAnsi="Gill Sans MT"/>
          <w:i/>
        </w:rPr>
        <w:tab/>
        <w:t xml:space="preserve">     }</w:t>
      </w:r>
      <w:r w:rsidRPr="004E053A">
        <w:rPr>
          <w:rFonts w:ascii="Gill Sans MT" w:hAnsi="Gill Sans MT"/>
          <w:i/>
        </w:rPr>
        <w:tab/>
      </w:r>
    </w:p>
    <w:p w14:paraId="4D5C7696" w14:textId="77777777" w:rsidR="00793BF9" w:rsidRPr="00BA3803" w:rsidRDefault="00793BF9" w:rsidP="00793BF9">
      <w:pPr>
        <w:spacing w:after="0" w:line="240" w:lineRule="auto"/>
        <w:rPr>
          <w:rFonts w:ascii="Gill Sans MT" w:hAnsi="Gill Sans MT"/>
        </w:rPr>
      </w:pPr>
      <w:r w:rsidRPr="00BA3803">
        <w:rPr>
          <w:rFonts w:ascii="Gill Sans MT" w:hAnsi="Gill Sans MT"/>
          <w:i/>
        </w:rPr>
        <w:tab/>
      </w:r>
      <w:r w:rsidRPr="00BA3803">
        <w:rPr>
          <w:rFonts w:ascii="Gill Sans MT" w:hAnsi="Gill Sans MT"/>
          <w:i/>
        </w:rPr>
        <w:tab/>
      </w:r>
      <w:r w:rsidRPr="00BA3803">
        <w:rPr>
          <w:rFonts w:ascii="Gill Sans MT" w:hAnsi="Gill Sans MT"/>
        </w:rPr>
        <w:t xml:space="preserve"> </w:t>
      </w:r>
    </w:p>
    <w:p w14:paraId="6F3E2CA2" w14:textId="1A2BE570" w:rsidR="00793BF9" w:rsidRPr="00BA3803" w:rsidRDefault="00793BF9" w:rsidP="004E053A">
      <w:pPr>
        <w:pStyle w:val="BodyText1"/>
      </w:pPr>
      <w:r w:rsidRPr="00BA3803">
        <w:t xml:space="preserve">11b. </w:t>
      </w:r>
      <w:r w:rsidR="00C85671" w:rsidRPr="00BA3803">
        <w:t>I</w:t>
      </w:r>
      <w:r w:rsidRPr="00BA3803">
        <w:t>f (</w:t>
      </w:r>
      <w:proofErr w:type="spellStart"/>
      <w:r w:rsidRPr="00BA3803">
        <w:t>pval</w:t>
      </w:r>
      <w:proofErr w:type="spellEnd"/>
      <w:r w:rsidRPr="00BA3803">
        <w:t xml:space="preserve">&gt;=0.001 &amp; </w:t>
      </w:r>
      <w:proofErr w:type="spellStart"/>
      <w:r w:rsidRPr="00BA3803">
        <w:t>pval</w:t>
      </w:r>
      <w:proofErr w:type="spellEnd"/>
      <w:r w:rsidRPr="00BA3803">
        <w:t>&lt;0.010) | (</w:t>
      </w:r>
      <w:proofErr w:type="spellStart"/>
      <w:r w:rsidRPr="00BA3803">
        <w:t>pval</w:t>
      </w:r>
      <w:proofErr w:type="spellEnd"/>
      <w:r w:rsidRPr="00BA3803">
        <w:t xml:space="preserve">&gt;=0.045 &amp; </w:t>
      </w:r>
      <w:proofErr w:type="spellStart"/>
      <w:r w:rsidRPr="00BA3803">
        <w:t>pval</w:t>
      </w:r>
      <w:proofErr w:type="spellEnd"/>
      <w:r w:rsidRPr="00BA3803">
        <w:t>&lt;0.055), set p</w:t>
      </w:r>
      <w:r w:rsidR="00DA7B83" w:rsidRPr="00BA3803">
        <w:t>-</w:t>
      </w:r>
      <w:r w:rsidRPr="00BA3803">
        <w:t>value</w:t>
      </w:r>
      <w:r w:rsidR="00DA7B83" w:rsidRPr="00BA3803">
        <w:t>s</w:t>
      </w:r>
      <w:r w:rsidRPr="00BA3803">
        <w:t xml:space="preserve"> to 3 decimal places</w:t>
      </w:r>
      <w:r w:rsidR="005873D4">
        <w:t>.</w:t>
      </w:r>
    </w:p>
    <w:p w14:paraId="3F434261" w14:textId="6C9EE4FD" w:rsidR="00793BF9" w:rsidRPr="004E053A" w:rsidRDefault="00793BF9" w:rsidP="00793BF9">
      <w:pPr>
        <w:spacing w:after="0" w:line="240" w:lineRule="auto"/>
        <w:rPr>
          <w:rFonts w:ascii="Gill Sans MT" w:hAnsi="Gill Sans MT"/>
          <w:i/>
        </w:rPr>
      </w:pPr>
      <w:r w:rsidRPr="004E053A">
        <w:rPr>
          <w:rFonts w:ascii="Gill Sans MT" w:hAnsi="Gill Sans MT"/>
          <w:i/>
        </w:rPr>
        <w:lastRenderedPageBreak/>
        <w:tab/>
        <w:t xml:space="preserve">  </w:t>
      </w:r>
      <w:r w:rsidR="00D50ED5" w:rsidRPr="004E053A">
        <w:rPr>
          <w:rFonts w:ascii="Gill Sans MT" w:hAnsi="Gill Sans MT"/>
          <w:i/>
          <w:iCs/>
        </w:rPr>
        <w:t>I</w:t>
      </w:r>
      <w:r w:rsidRPr="004E053A">
        <w:rPr>
          <w:rFonts w:ascii="Gill Sans MT" w:hAnsi="Gill Sans MT"/>
          <w:i/>
        </w:rPr>
        <w:t>f (</w:t>
      </w:r>
      <w:proofErr w:type="spellStart"/>
      <w:r w:rsidRPr="004E053A">
        <w:rPr>
          <w:rFonts w:ascii="Gill Sans MT" w:hAnsi="Gill Sans MT"/>
          <w:i/>
        </w:rPr>
        <w:t>pval</w:t>
      </w:r>
      <w:proofErr w:type="spellEnd"/>
      <w:r w:rsidRPr="004E053A">
        <w:rPr>
          <w:rFonts w:ascii="Gill Sans MT" w:hAnsi="Gill Sans MT"/>
          <w:i/>
        </w:rPr>
        <w:t xml:space="preserve">&gt;=0.001 &amp; </w:t>
      </w:r>
      <w:proofErr w:type="spellStart"/>
      <w:r w:rsidRPr="004E053A">
        <w:rPr>
          <w:rFonts w:ascii="Gill Sans MT" w:hAnsi="Gill Sans MT"/>
          <w:i/>
        </w:rPr>
        <w:t>pval</w:t>
      </w:r>
      <w:proofErr w:type="spellEnd"/>
      <w:r w:rsidRPr="004E053A">
        <w:rPr>
          <w:rFonts w:ascii="Gill Sans MT" w:hAnsi="Gill Sans MT"/>
          <w:i/>
        </w:rPr>
        <w:t>&lt;0.010) | (</w:t>
      </w:r>
      <w:proofErr w:type="spellStart"/>
      <w:r w:rsidRPr="004E053A">
        <w:rPr>
          <w:rFonts w:ascii="Gill Sans MT" w:hAnsi="Gill Sans MT"/>
          <w:i/>
        </w:rPr>
        <w:t>pval</w:t>
      </w:r>
      <w:proofErr w:type="spellEnd"/>
      <w:r w:rsidRPr="004E053A">
        <w:rPr>
          <w:rFonts w:ascii="Gill Sans MT" w:hAnsi="Gill Sans MT"/>
          <w:i/>
        </w:rPr>
        <w:t xml:space="preserve">&gt;=0.045 &amp; </w:t>
      </w:r>
      <w:proofErr w:type="spellStart"/>
      <w:r w:rsidRPr="004E053A">
        <w:rPr>
          <w:rFonts w:ascii="Gill Sans MT" w:hAnsi="Gill Sans MT"/>
          <w:i/>
        </w:rPr>
        <w:t>pval</w:t>
      </w:r>
      <w:proofErr w:type="spellEnd"/>
      <w:r w:rsidRPr="004E053A">
        <w:rPr>
          <w:rFonts w:ascii="Gill Sans MT" w:hAnsi="Gill Sans MT"/>
          <w:i/>
        </w:rPr>
        <w:t>&lt;0.055) {</w:t>
      </w:r>
    </w:p>
    <w:p w14:paraId="2BEC4B24" w14:textId="27BBD1CA" w:rsidR="00793BF9" w:rsidRPr="004E053A" w:rsidRDefault="00793BF9" w:rsidP="00793BF9">
      <w:pPr>
        <w:spacing w:after="0" w:line="240" w:lineRule="auto"/>
        <w:rPr>
          <w:rFonts w:ascii="Gill Sans MT" w:hAnsi="Gill Sans MT"/>
          <w:i/>
        </w:rPr>
      </w:pPr>
      <w:r w:rsidRPr="004E053A">
        <w:rPr>
          <w:rFonts w:ascii="Gill Sans MT" w:hAnsi="Gill Sans MT"/>
          <w:i/>
        </w:rPr>
        <w:tab/>
        <w:t xml:space="preserve">     replace </w:t>
      </w:r>
      <w:proofErr w:type="spellStart"/>
      <w:r w:rsidRPr="004E053A">
        <w:rPr>
          <w:rFonts w:ascii="Gill Sans MT" w:hAnsi="Gill Sans MT"/>
          <w:i/>
        </w:rPr>
        <w:t>pvalx</w:t>
      </w:r>
      <w:proofErr w:type="spellEnd"/>
      <w:r w:rsidRPr="004E053A">
        <w:rPr>
          <w:rFonts w:ascii="Gill Sans MT" w:hAnsi="Gill Sans MT"/>
          <w:i/>
        </w:rPr>
        <w:t xml:space="preserve">= </w:t>
      </w:r>
      <w:proofErr w:type="gramStart"/>
      <w:r w:rsidRPr="004E053A">
        <w:rPr>
          <w:rFonts w:ascii="Gill Sans MT" w:hAnsi="Gill Sans MT"/>
          <w:i/>
        </w:rPr>
        <w:t>string(</w:t>
      </w:r>
      <w:proofErr w:type="spellStart"/>
      <w:proofErr w:type="gramEnd"/>
      <w:r w:rsidRPr="004E053A">
        <w:rPr>
          <w:rFonts w:ascii="Gill Sans MT" w:hAnsi="Gill Sans MT"/>
          <w:i/>
        </w:rPr>
        <w:t>pval</w:t>
      </w:r>
      <w:proofErr w:type="spellEnd"/>
      <w:r w:rsidRPr="004E053A">
        <w:rPr>
          <w:rFonts w:ascii="Gill Sans MT" w:hAnsi="Gill Sans MT"/>
          <w:i/>
        </w:rPr>
        <w:t xml:space="preserve">, </w:t>
      </w:r>
      <w:r w:rsidR="00D50ED5">
        <w:rPr>
          <w:rFonts w:ascii="Gill Sans MT" w:hAnsi="Gill Sans MT"/>
          <w:i/>
          <w:iCs/>
        </w:rPr>
        <w:t>“</w:t>
      </w:r>
      <w:r w:rsidRPr="004E053A">
        <w:rPr>
          <w:rFonts w:ascii="Gill Sans MT" w:hAnsi="Gill Sans MT"/>
          <w:i/>
        </w:rPr>
        <w:t>%4.3f</w:t>
      </w:r>
      <w:r w:rsidR="00D50ED5">
        <w:rPr>
          <w:rFonts w:ascii="Gill Sans MT" w:hAnsi="Gill Sans MT"/>
          <w:i/>
          <w:iCs/>
        </w:rPr>
        <w:t>”</w:t>
      </w:r>
      <w:r w:rsidRPr="004E053A">
        <w:rPr>
          <w:rFonts w:ascii="Gill Sans MT" w:hAnsi="Gill Sans MT"/>
          <w:i/>
        </w:rPr>
        <w:t>)</w:t>
      </w:r>
    </w:p>
    <w:p w14:paraId="5768951A" w14:textId="359BBA58" w:rsidR="008F5C45" w:rsidRPr="004E053A" w:rsidRDefault="005A6C88" w:rsidP="00793BF9">
      <w:pPr>
        <w:spacing w:after="0" w:line="240" w:lineRule="auto"/>
        <w:rPr>
          <w:rFonts w:ascii="Gill Sans MT" w:hAnsi="Gill Sans MT"/>
          <w:i/>
        </w:rPr>
      </w:pPr>
      <w:r w:rsidRPr="004E053A">
        <w:rPr>
          <w:rFonts w:ascii="Gill Sans MT" w:hAnsi="Gill Sans MT"/>
          <w:i/>
        </w:rPr>
        <w:tab/>
        <w:t xml:space="preserve">     }</w:t>
      </w:r>
      <w:r w:rsidRPr="004E053A">
        <w:rPr>
          <w:rFonts w:ascii="Gill Sans MT" w:hAnsi="Gill Sans MT"/>
          <w:i/>
        </w:rPr>
        <w:tab/>
      </w:r>
    </w:p>
    <w:p w14:paraId="23805220" w14:textId="074F5B96" w:rsidR="005A6C88" w:rsidRPr="00BA3803" w:rsidRDefault="005A6C88" w:rsidP="00793BF9">
      <w:pPr>
        <w:spacing w:after="0" w:line="240" w:lineRule="auto"/>
        <w:rPr>
          <w:rFonts w:ascii="Gill Sans MT" w:hAnsi="Gill Sans MT"/>
        </w:rPr>
      </w:pPr>
    </w:p>
    <w:p w14:paraId="0A794510" w14:textId="6B6BF19F" w:rsidR="00427631" w:rsidRPr="00BA3803" w:rsidRDefault="00427631" w:rsidP="004E053A">
      <w:pPr>
        <w:pStyle w:val="BodyText1"/>
      </w:pPr>
      <w:r w:rsidRPr="00BA3803">
        <w:t xml:space="preserve">11c. </w:t>
      </w:r>
      <w:r w:rsidR="00C85671" w:rsidRPr="00BA3803">
        <w:t xml:space="preserve"> I</w:t>
      </w:r>
      <w:r w:rsidRPr="00BA3803">
        <w:t>f (</w:t>
      </w:r>
      <w:proofErr w:type="spellStart"/>
      <w:r w:rsidRPr="00BA3803">
        <w:t>pval</w:t>
      </w:r>
      <w:proofErr w:type="spellEnd"/>
      <w:r w:rsidRPr="00BA3803">
        <w:t xml:space="preserve">&lt;0.001), set p-values to </w:t>
      </w:r>
      <w:r w:rsidR="00D50ED5">
        <w:t>“</w:t>
      </w:r>
      <w:r w:rsidRPr="00BA3803">
        <w:t>&lt;0.001</w:t>
      </w:r>
      <w:r w:rsidR="00D50ED5">
        <w:t>.</w:t>
      </w:r>
      <w:r w:rsidRPr="00BA3803">
        <w:t xml:space="preserve">" </w:t>
      </w:r>
    </w:p>
    <w:p w14:paraId="50B831C9" w14:textId="77777777" w:rsidR="00E400D3" w:rsidRPr="004E053A" w:rsidRDefault="00E400D3" w:rsidP="00E400D3">
      <w:pPr>
        <w:spacing w:after="0" w:line="240" w:lineRule="auto"/>
        <w:rPr>
          <w:rFonts w:ascii="Gill Sans MT" w:hAnsi="Gill Sans MT"/>
          <w:i/>
        </w:rPr>
      </w:pPr>
      <w:r w:rsidRPr="004E053A">
        <w:rPr>
          <w:rFonts w:ascii="Gill Sans MT" w:hAnsi="Gill Sans MT"/>
          <w:i/>
        </w:rPr>
        <w:tab/>
        <w:t xml:space="preserve">  if (</w:t>
      </w:r>
      <w:proofErr w:type="spellStart"/>
      <w:r w:rsidRPr="004E053A">
        <w:rPr>
          <w:rFonts w:ascii="Gill Sans MT" w:hAnsi="Gill Sans MT"/>
          <w:i/>
        </w:rPr>
        <w:t>pval</w:t>
      </w:r>
      <w:proofErr w:type="spellEnd"/>
      <w:r w:rsidRPr="004E053A">
        <w:rPr>
          <w:rFonts w:ascii="Gill Sans MT" w:hAnsi="Gill Sans MT"/>
          <w:i/>
        </w:rPr>
        <w:t>&lt;0.001</w:t>
      </w:r>
      <w:proofErr w:type="gramStart"/>
      <w:r w:rsidRPr="004E053A">
        <w:rPr>
          <w:rFonts w:ascii="Gill Sans MT" w:hAnsi="Gill Sans MT"/>
          <w:i/>
        </w:rPr>
        <w:t>)  {</w:t>
      </w:r>
      <w:proofErr w:type="gramEnd"/>
    </w:p>
    <w:p w14:paraId="455AD67E" w14:textId="6871768C" w:rsidR="00E400D3" w:rsidRPr="004E053A" w:rsidRDefault="00E400D3" w:rsidP="00E400D3">
      <w:pPr>
        <w:spacing w:after="0" w:line="240" w:lineRule="auto"/>
        <w:rPr>
          <w:rFonts w:ascii="Gill Sans MT" w:hAnsi="Gill Sans MT"/>
          <w:i/>
        </w:rPr>
      </w:pPr>
      <w:r w:rsidRPr="004E053A">
        <w:rPr>
          <w:rFonts w:ascii="Gill Sans MT" w:hAnsi="Gill Sans MT"/>
          <w:i/>
        </w:rPr>
        <w:tab/>
        <w:t xml:space="preserve">     replace </w:t>
      </w:r>
      <w:proofErr w:type="spellStart"/>
      <w:r w:rsidRPr="004E053A">
        <w:rPr>
          <w:rFonts w:ascii="Gill Sans MT" w:hAnsi="Gill Sans MT"/>
          <w:i/>
        </w:rPr>
        <w:t>pvalx</w:t>
      </w:r>
      <w:proofErr w:type="spellEnd"/>
      <w:r w:rsidRPr="004E053A">
        <w:rPr>
          <w:rFonts w:ascii="Gill Sans MT" w:hAnsi="Gill Sans MT"/>
          <w:i/>
        </w:rPr>
        <w:t xml:space="preserve">="&lt;.001" </w:t>
      </w:r>
    </w:p>
    <w:p w14:paraId="3D138198" w14:textId="48E38959" w:rsidR="006325B6" w:rsidRPr="004E053A" w:rsidRDefault="00E400D3" w:rsidP="00E400D3">
      <w:pPr>
        <w:spacing w:after="0" w:line="240" w:lineRule="auto"/>
        <w:rPr>
          <w:rFonts w:ascii="Gill Sans MT" w:hAnsi="Gill Sans MT"/>
          <w:i/>
        </w:rPr>
      </w:pPr>
      <w:r w:rsidRPr="004E053A">
        <w:rPr>
          <w:rFonts w:ascii="Gill Sans MT" w:hAnsi="Gill Sans MT"/>
          <w:i/>
        </w:rPr>
        <w:tab/>
        <w:t xml:space="preserve">     }</w:t>
      </w:r>
      <w:r w:rsidRPr="004E053A">
        <w:rPr>
          <w:rFonts w:ascii="Gill Sans MT" w:hAnsi="Gill Sans MT"/>
          <w:i/>
        </w:rPr>
        <w:tab/>
      </w:r>
    </w:p>
    <w:p w14:paraId="5EEF9C3C" w14:textId="77777777" w:rsidR="005B5B22" w:rsidRPr="00BA3803" w:rsidRDefault="004A0302" w:rsidP="00793BF9">
      <w:pPr>
        <w:spacing w:after="0" w:line="240" w:lineRule="auto"/>
        <w:rPr>
          <w:rFonts w:ascii="Gill Sans MT" w:hAnsi="Gill Sans MT"/>
        </w:rPr>
      </w:pPr>
      <w:r w:rsidRPr="00BA3803">
        <w:rPr>
          <w:rFonts w:ascii="Gill Sans MT" w:hAnsi="Gill Sans MT"/>
        </w:rPr>
        <w:t xml:space="preserve">        </w:t>
      </w:r>
    </w:p>
    <w:p w14:paraId="7F30D194" w14:textId="5F7EBF56" w:rsidR="005B5B22" w:rsidRPr="00BA3803" w:rsidRDefault="005B5B22" w:rsidP="004E053A">
      <w:pPr>
        <w:pStyle w:val="BodyText1"/>
      </w:pPr>
      <w:r w:rsidRPr="00BA3803">
        <w:t xml:space="preserve">11d. Destring </w:t>
      </w:r>
      <w:r w:rsidR="00BD4B59" w:rsidRPr="00BA3803">
        <w:t xml:space="preserve">the </w:t>
      </w:r>
      <w:r w:rsidR="0057290A" w:rsidRPr="00BA3803">
        <w:t xml:space="preserve">variable </w:t>
      </w:r>
      <w:proofErr w:type="spellStart"/>
      <w:r w:rsidRPr="00BA3803">
        <w:t>pvalx</w:t>
      </w:r>
      <w:proofErr w:type="spellEnd"/>
      <w:r w:rsidR="00E34708" w:rsidRPr="00BA3803">
        <w:t xml:space="preserve"> for better display in Excel</w:t>
      </w:r>
      <w:r w:rsidR="00D50ED5">
        <w:t>.</w:t>
      </w:r>
      <w:r w:rsidR="00794A01" w:rsidRPr="00BA3803">
        <w:t xml:space="preserve"> </w:t>
      </w:r>
      <w:r w:rsidR="00EF31AF" w:rsidRPr="00BA3803">
        <w:t xml:space="preserve">[Destring the var </w:t>
      </w:r>
      <w:r w:rsidR="007A1BCC" w:rsidRPr="00BA3803">
        <w:t>for pro</w:t>
      </w:r>
      <w:r w:rsidR="00EF0375" w:rsidRPr="00BA3803">
        <w:t>g</w:t>
      </w:r>
      <w:r w:rsidR="00EF31AF" w:rsidRPr="00BA3803">
        <w:t xml:space="preserve">. </w:t>
      </w:r>
      <w:r w:rsidR="00D50ED5">
        <w:t>c</w:t>
      </w:r>
      <w:r w:rsidR="007A1BCC" w:rsidRPr="00BA3803">
        <w:t>onvenience</w:t>
      </w:r>
      <w:r w:rsidR="00D50ED5">
        <w:t>.</w:t>
      </w:r>
      <w:r w:rsidR="00EF31AF" w:rsidRPr="00BA3803">
        <w:t>]</w:t>
      </w:r>
    </w:p>
    <w:p w14:paraId="071EDDC2" w14:textId="159EFABD" w:rsidR="00793BF9" w:rsidRPr="00BA3803" w:rsidRDefault="00DC2BF2" w:rsidP="0078313B">
      <w:pPr>
        <w:spacing w:after="0" w:line="240" w:lineRule="auto"/>
        <w:rPr>
          <w:rFonts w:ascii="Gill Sans MT" w:hAnsi="Gill Sans MT"/>
          <w:i/>
        </w:rPr>
      </w:pPr>
      <w:r w:rsidRPr="00BA3803">
        <w:rPr>
          <w:rFonts w:ascii="Gill Sans MT" w:hAnsi="Gill Sans MT"/>
        </w:rPr>
        <w:tab/>
      </w:r>
      <w:r w:rsidR="005B5B22" w:rsidRPr="004E053A">
        <w:rPr>
          <w:rFonts w:ascii="Gill Sans MT" w:hAnsi="Gill Sans MT"/>
          <w:i/>
        </w:rPr>
        <w:t xml:space="preserve">destring </w:t>
      </w:r>
      <w:proofErr w:type="spellStart"/>
      <w:proofErr w:type="gramStart"/>
      <w:r w:rsidR="005B5B22" w:rsidRPr="004E053A">
        <w:rPr>
          <w:rFonts w:ascii="Gill Sans MT" w:hAnsi="Gill Sans MT"/>
          <w:i/>
        </w:rPr>
        <w:t>pvalx,replace</w:t>
      </w:r>
      <w:proofErr w:type="spellEnd"/>
      <w:proofErr w:type="gramEnd"/>
      <w:r w:rsidR="004A0302" w:rsidRPr="00BA3803">
        <w:rPr>
          <w:rFonts w:ascii="Gill Sans MT" w:hAnsi="Gill Sans MT"/>
          <w:i/>
        </w:rPr>
        <w:t xml:space="preserve"> </w:t>
      </w:r>
    </w:p>
    <w:p w14:paraId="00A57452" w14:textId="77777777" w:rsidR="00E34708" w:rsidRPr="00BA3803" w:rsidRDefault="00E34708" w:rsidP="0078313B">
      <w:pPr>
        <w:spacing w:after="0" w:line="240" w:lineRule="auto"/>
        <w:rPr>
          <w:rFonts w:ascii="Gill Sans MT" w:hAnsi="Gill Sans MT"/>
        </w:rPr>
      </w:pPr>
    </w:p>
    <w:p w14:paraId="438DFB33" w14:textId="21CDD5B3" w:rsidR="003C2BCF" w:rsidRPr="00BA3803" w:rsidRDefault="003C2BCF" w:rsidP="004E053A">
      <w:pPr>
        <w:pStyle w:val="BodyText1"/>
      </w:pPr>
      <w:r w:rsidRPr="00BA3803">
        <w:t>11e. Define</w:t>
      </w:r>
      <w:r w:rsidR="0057290A" w:rsidRPr="00BA3803">
        <w:t xml:space="preserve"> the</w:t>
      </w:r>
      <w:r w:rsidRPr="00BA3803">
        <w:t xml:space="preserve"> level of sign</w:t>
      </w:r>
      <w:r w:rsidR="009D35B9" w:rsidRPr="00BA3803">
        <w:t>i</w:t>
      </w:r>
      <w:r w:rsidRPr="00BA3803">
        <w:t>ficance</w:t>
      </w:r>
      <w:r w:rsidR="009D35B9" w:rsidRPr="00BA3803">
        <w:t xml:space="preserve"> that corresponds with the p-value</w:t>
      </w:r>
      <w:r w:rsidR="00D50ED5">
        <w:t>.</w:t>
      </w:r>
    </w:p>
    <w:p w14:paraId="38EAB7DB" w14:textId="5135B01F" w:rsidR="003C2BCF" w:rsidRPr="004E053A" w:rsidRDefault="00DC2BF2" w:rsidP="003C2BCF">
      <w:pPr>
        <w:spacing w:after="0" w:line="240" w:lineRule="auto"/>
        <w:rPr>
          <w:rFonts w:ascii="Gill Sans MT" w:hAnsi="Gill Sans MT"/>
          <w:i/>
        </w:rPr>
      </w:pPr>
      <w:r w:rsidRPr="004E053A">
        <w:rPr>
          <w:rFonts w:ascii="Gill Sans MT" w:hAnsi="Gill Sans MT"/>
          <w:i/>
        </w:rPr>
        <w:tab/>
      </w:r>
      <w:r w:rsidR="003C2BCF" w:rsidRPr="004E053A">
        <w:rPr>
          <w:rFonts w:ascii="Gill Sans MT" w:hAnsi="Gill Sans MT"/>
          <w:i/>
        </w:rPr>
        <w:t xml:space="preserve">gen     </w:t>
      </w:r>
      <w:r w:rsidR="00926EFB" w:rsidRPr="004E053A">
        <w:rPr>
          <w:rFonts w:ascii="Gill Sans MT" w:hAnsi="Gill Sans MT"/>
          <w:i/>
        </w:rPr>
        <w:t xml:space="preserve">   </w:t>
      </w:r>
      <w:r w:rsidR="003C2BCF" w:rsidRPr="004E053A">
        <w:rPr>
          <w:rFonts w:ascii="Gill Sans MT" w:hAnsi="Gill Sans MT"/>
          <w:i/>
        </w:rPr>
        <w:t xml:space="preserve">sig=""    if </w:t>
      </w:r>
      <w:proofErr w:type="spellStart"/>
      <w:r w:rsidR="003C2BCF" w:rsidRPr="004E053A">
        <w:rPr>
          <w:rFonts w:ascii="Gill Sans MT" w:hAnsi="Gill Sans MT"/>
          <w:i/>
        </w:rPr>
        <w:t>pval</w:t>
      </w:r>
      <w:proofErr w:type="spellEnd"/>
      <w:r w:rsidR="003C2BCF" w:rsidRPr="004E053A">
        <w:rPr>
          <w:rFonts w:ascii="Gill Sans MT" w:hAnsi="Gill Sans MT"/>
          <w:i/>
        </w:rPr>
        <w:t>==.</w:t>
      </w:r>
    </w:p>
    <w:p w14:paraId="1F9C2EB8" w14:textId="3B9DDF90" w:rsidR="003C2BCF" w:rsidRPr="004E053A" w:rsidRDefault="003C2BCF" w:rsidP="003C2BCF">
      <w:pPr>
        <w:spacing w:after="0" w:line="240" w:lineRule="auto"/>
        <w:rPr>
          <w:rFonts w:ascii="Gill Sans MT" w:hAnsi="Gill Sans MT"/>
          <w:i/>
        </w:rPr>
      </w:pPr>
      <w:r w:rsidRPr="004E053A">
        <w:rPr>
          <w:rFonts w:ascii="Gill Sans MT" w:hAnsi="Gill Sans MT"/>
          <w:i/>
        </w:rPr>
        <w:t xml:space="preserve"> </w:t>
      </w:r>
      <w:r w:rsidR="00DC2BF2" w:rsidRPr="004E053A">
        <w:rPr>
          <w:rFonts w:ascii="Gill Sans MT" w:hAnsi="Gill Sans MT"/>
          <w:i/>
        </w:rPr>
        <w:tab/>
      </w:r>
      <w:r w:rsidRPr="004E053A">
        <w:rPr>
          <w:rFonts w:ascii="Gill Sans MT" w:hAnsi="Gill Sans MT"/>
          <w:i/>
        </w:rPr>
        <w:t xml:space="preserve">replace sig="*"   if </w:t>
      </w:r>
      <w:proofErr w:type="spellStart"/>
      <w:r w:rsidRPr="004E053A">
        <w:rPr>
          <w:rFonts w:ascii="Gill Sans MT" w:hAnsi="Gill Sans MT"/>
          <w:i/>
        </w:rPr>
        <w:t>pval</w:t>
      </w:r>
      <w:proofErr w:type="spellEnd"/>
      <w:r w:rsidRPr="004E053A">
        <w:rPr>
          <w:rFonts w:ascii="Gill Sans MT" w:hAnsi="Gill Sans MT"/>
          <w:i/>
        </w:rPr>
        <w:t>&lt;.05</w:t>
      </w:r>
    </w:p>
    <w:p w14:paraId="45B8FA5F" w14:textId="109643A3" w:rsidR="003C2BCF" w:rsidRPr="004E053A" w:rsidRDefault="003C2BCF" w:rsidP="003C2BCF">
      <w:pPr>
        <w:spacing w:after="0" w:line="240" w:lineRule="auto"/>
        <w:rPr>
          <w:rFonts w:ascii="Gill Sans MT" w:hAnsi="Gill Sans MT"/>
          <w:i/>
        </w:rPr>
      </w:pPr>
      <w:r w:rsidRPr="004E053A">
        <w:rPr>
          <w:rFonts w:ascii="Gill Sans MT" w:hAnsi="Gill Sans MT"/>
          <w:i/>
        </w:rPr>
        <w:t xml:space="preserve"> </w:t>
      </w:r>
      <w:r w:rsidR="00DC2BF2" w:rsidRPr="004E053A">
        <w:rPr>
          <w:rFonts w:ascii="Gill Sans MT" w:hAnsi="Gill Sans MT"/>
          <w:i/>
        </w:rPr>
        <w:tab/>
      </w:r>
      <w:r w:rsidRPr="004E053A">
        <w:rPr>
          <w:rFonts w:ascii="Gill Sans MT" w:hAnsi="Gill Sans MT"/>
          <w:i/>
        </w:rPr>
        <w:t>replace sig="**</w:t>
      </w:r>
      <w:proofErr w:type="gramStart"/>
      <w:r w:rsidRPr="004E053A">
        <w:rPr>
          <w:rFonts w:ascii="Gill Sans MT" w:hAnsi="Gill Sans MT"/>
          <w:i/>
        </w:rPr>
        <w:t>"  if</w:t>
      </w:r>
      <w:proofErr w:type="gramEnd"/>
      <w:r w:rsidRPr="004E053A">
        <w:rPr>
          <w:rFonts w:ascii="Gill Sans MT" w:hAnsi="Gill Sans MT"/>
          <w:i/>
        </w:rPr>
        <w:t xml:space="preserve"> </w:t>
      </w:r>
      <w:proofErr w:type="spellStart"/>
      <w:r w:rsidRPr="004E053A">
        <w:rPr>
          <w:rFonts w:ascii="Gill Sans MT" w:hAnsi="Gill Sans MT"/>
          <w:i/>
        </w:rPr>
        <w:t>pval</w:t>
      </w:r>
      <w:proofErr w:type="spellEnd"/>
      <w:r w:rsidRPr="004E053A">
        <w:rPr>
          <w:rFonts w:ascii="Gill Sans MT" w:hAnsi="Gill Sans MT"/>
          <w:i/>
        </w:rPr>
        <w:t>&lt;.01</w:t>
      </w:r>
    </w:p>
    <w:p w14:paraId="6469EAD2" w14:textId="0AE7B6F1" w:rsidR="003C2BCF" w:rsidRPr="004E053A" w:rsidRDefault="003C2BCF" w:rsidP="003C2BCF">
      <w:pPr>
        <w:spacing w:after="0" w:line="240" w:lineRule="auto"/>
        <w:rPr>
          <w:rFonts w:ascii="Gill Sans MT" w:hAnsi="Gill Sans MT"/>
          <w:i/>
        </w:rPr>
      </w:pPr>
      <w:r w:rsidRPr="004E053A">
        <w:rPr>
          <w:rFonts w:ascii="Gill Sans MT" w:hAnsi="Gill Sans MT"/>
          <w:i/>
        </w:rPr>
        <w:t xml:space="preserve"> </w:t>
      </w:r>
      <w:r w:rsidR="00DC2BF2" w:rsidRPr="004E053A">
        <w:rPr>
          <w:rFonts w:ascii="Gill Sans MT" w:hAnsi="Gill Sans MT"/>
          <w:i/>
        </w:rPr>
        <w:tab/>
      </w:r>
      <w:r w:rsidRPr="004E053A">
        <w:rPr>
          <w:rFonts w:ascii="Gill Sans MT" w:hAnsi="Gill Sans MT"/>
          <w:i/>
        </w:rPr>
        <w:t xml:space="preserve">replace sig="***" if </w:t>
      </w:r>
      <w:proofErr w:type="spellStart"/>
      <w:r w:rsidRPr="004E053A">
        <w:rPr>
          <w:rFonts w:ascii="Gill Sans MT" w:hAnsi="Gill Sans MT"/>
          <w:i/>
        </w:rPr>
        <w:t>pval</w:t>
      </w:r>
      <w:proofErr w:type="spellEnd"/>
      <w:r w:rsidRPr="004E053A">
        <w:rPr>
          <w:rFonts w:ascii="Gill Sans MT" w:hAnsi="Gill Sans MT"/>
          <w:i/>
        </w:rPr>
        <w:t>&lt;.001</w:t>
      </w:r>
    </w:p>
    <w:p w14:paraId="4F7EE912" w14:textId="1C363736" w:rsidR="003C2BCF" w:rsidRPr="004E053A" w:rsidRDefault="00DC2BF2" w:rsidP="003C2BCF">
      <w:pPr>
        <w:spacing w:after="0" w:line="240" w:lineRule="auto"/>
        <w:rPr>
          <w:rFonts w:ascii="Gill Sans MT" w:hAnsi="Gill Sans MT"/>
          <w:i/>
        </w:rPr>
      </w:pPr>
      <w:r w:rsidRPr="004E053A">
        <w:rPr>
          <w:rFonts w:ascii="Gill Sans MT" w:hAnsi="Gill Sans MT"/>
          <w:i/>
        </w:rPr>
        <w:tab/>
      </w:r>
      <w:r w:rsidR="003C2BCF" w:rsidRPr="004E053A">
        <w:rPr>
          <w:rFonts w:ascii="Gill Sans MT" w:hAnsi="Gill Sans MT"/>
          <w:i/>
        </w:rPr>
        <w:t xml:space="preserve">replace sig="n/s" if </w:t>
      </w:r>
      <w:proofErr w:type="spellStart"/>
      <w:r w:rsidR="003C2BCF" w:rsidRPr="004E053A">
        <w:rPr>
          <w:rFonts w:ascii="Gill Sans MT" w:hAnsi="Gill Sans MT"/>
          <w:i/>
        </w:rPr>
        <w:t>pval</w:t>
      </w:r>
      <w:proofErr w:type="spellEnd"/>
      <w:r w:rsidR="003C2BCF" w:rsidRPr="004E053A">
        <w:rPr>
          <w:rFonts w:ascii="Gill Sans MT" w:hAnsi="Gill Sans MT"/>
          <w:i/>
        </w:rPr>
        <w:t>&gt;=.05</w:t>
      </w:r>
      <w:r w:rsidR="003C2BCF" w:rsidRPr="004E053A">
        <w:rPr>
          <w:rFonts w:ascii="Gill Sans MT" w:hAnsi="Gill Sans MT"/>
          <w:i/>
        </w:rPr>
        <w:tab/>
      </w:r>
    </w:p>
    <w:p w14:paraId="31757072" w14:textId="77777777" w:rsidR="003C2BCF" w:rsidRPr="00BA3803" w:rsidRDefault="003C2BCF" w:rsidP="0078313B">
      <w:pPr>
        <w:spacing w:after="0" w:line="240" w:lineRule="auto"/>
        <w:rPr>
          <w:rFonts w:ascii="Gill Sans MT" w:hAnsi="Gill Sans MT"/>
        </w:rPr>
      </w:pPr>
    </w:p>
    <w:p w14:paraId="0E555772" w14:textId="4A8D6B90" w:rsidR="003A17E6" w:rsidRPr="00BA3803" w:rsidRDefault="009E6D6C" w:rsidP="004E053A">
      <w:pPr>
        <w:pStyle w:val="BodyText1"/>
      </w:pPr>
      <w:r w:rsidRPr="00BA3803">
        <w:t>12</w:t>
      </w:r>
      <w:r w:rsidR="003A17E6" w:rsidRPr="00BA3803">
        <w:t xml:space="preserve">. Export results to </w:t>
      </w:r>
      <w:r w:rsidR="009D35B9" w:rsidRPr="00BA3803">
        <w:t xml:space="preserve">the </w:t>
      </w:r>
      <w:r w:rsidR="003A17E6" w:rsidRPr="00BA3803">
        <w:t xml:space="preserve">Excel </w:t>
      </w:r>
      <w:r w:rsidR="009D35B9" w:rsidRPr="00BA3803">
        <w:t xml:space="preserve">table shell </w:t>
      </w:r>
      <w:r w:rsidR="003A17E6" w:rsidRPr="00BA3803">
        <w:t>file</w:t>
      </w:r>
      <w:r w:rsidR="007B1E05" w:rsidRPr="00BA3803">
        <w:t xml:space="preserve">, formatted to </w:t>
      </w:r>
      <w:r w:rsidR="00072D9E" w:rsidRPr="00BA3803">
        <w:t xml:space="preserve">be centered in the cell, </w:t>
      </w:r>
      <w:r w:rsidR="007A4B60" w:rsidRPr="00BA3803">
        <w:t xml:space="preserve">to </w:t>
      </w:r>
      <w:r w:rsidR="00072D9E" w:rsidRPr="00BA3803">
        <w:t xml:space="preserve">use </w:t>
      </w:r>
      <w:r w:rsidR="007B1E05" w:rsidRPr="00BA3803">
        <w:t>size 10 Gill Sans MT font</w:t>
      </w:r>
      <w:r w:rsidR="00072D9E" w:rsidRPr="00BA3803">
        <w:t xml:space="preserve">, </w:t>
      </w:r>
      <w:r w:rsidR="007A4B60" w:rsidRPr="00BA3803">
        <w:t xml:space="preserve">and to follow the reporting </w:t>
      </w:r>
      <w:r w:rsidR="00F34439" w:rsidRPr="00BA3803">
        <w:t xml:space="preserve">conventions summarized in </w:t>
      </w:r>
      <w:r w:rsidR="00655445" w:rsidRPr="00BA3803">
        <w:t xml:space="preserve">Appendix </w:t>
      </w:r>
      <w:r w:rsidR="00F34439" w:rsidRPr="00BA3803">
        <w:t xml:space="preserve">Table </w:t>
      </w:r>
      <w:r w:rsidR="005C2B7D" w:rsidRPr="00BA3803">
        <w:t>A</w:t>
      </w:r>
      <w:r w:rsidR="009A626C" w:rsidRPr="00BA3803">
        <w:t>2</w:t>
      </w:r>
      <w:r w:rsidR="00FE51C2" w:rsidRPr="00BA3803">
        <w:t>.</w:t>
      </w:r>
    </w:p>
    <w:p w14:paraId="7B086276" w14:textId="6142A483" w:rsidR="003A17E6" w:rsidRPr="004E053A" w:rsidRDefault="003A17E6" w:rsidP="00A7142A">
      <w:pPr>
        <w:spacing w:after="0" w:line="240" w:lineRule="auto"/>
        <w:ind w:left="720"/>
        <w:rPr>
          <w:rFonts w:ascii="Gill Sans MT" w:hAnsi="Gill Sans MT"/>
          <w:i/>
        </w:rPr>
      </w:pPr>
      <w:proofErr w:type="spellStart"/>
      <w:r w:rsidRPr="004E053A">
        <w:rPr>
          <w:rFonts w:ascii="Gill Sans MT" w:hAnsi="Gill Sans MT"/>
          <w:i/>
        </w:rPr>
        <w:t>putexcel</w:t>
      </w:r>
      <w:proofErr w:type="spellEnd"/>
      <w:r w:rsidRPr="004E053A">
        <w:rPr>
          <w:rFonts w:ascii="Gill Sans MT" w:hAnsi="Gill Sans MT"/>
          <w:i/>
        </w:rPr>
        <w:t xml:space="preserve"> </w:t>
      </w:r>
      <w:proofErr w:type="spellStart"/>
      <w:r w:rsidRPr="004E053A">
        <w:rPr>
          <w:rFonts w:ascii="Gill Sans MT" w:hAnsi="Gill Sans MT"/>
          <w:i/>
        </w:rPr>
        <w:t>B`row</w:t>
      </w:r>
      <w:proofErr w:type="spellEnd"/>
      <w:r w:rsidRPr="004E053A">
        <w:rPr>
          <w:rFonts w:ascii="Gill Sans MT" w:hAnsi="Gill Sans MT"/>
          <w:i/>
        </w:rPr>
        <w:t xml:space="preserve">'=(est1), </w:t>
      </w:r>
      <w:proofErr w:type="spellStart"/>
      <w:r w:rsidRPr="004E053A">
        <w:rPr>
          <w:rFonts w:ascii="Gill Sans MT" w:hAnsi="Gill Sans MT"/>
          <w:i/>
        </w:rPr>
        <w:t>hcenter</w:t>
      </w:r>
      <w:proofErr w:type="spellEnd"/>
      <w:r w:rsidRPr="004E053A">
        <w:rPr>
          <w:rFonts w:ascii="Gill Sans MT" w:hAnsi="Gill Sans MT"/>
          <w:i/>
        </w:rPr>
        <w:t xml:space="preserve"> </w:t>
      </w:r>
      <w:proofErr w:type="gramStart"/>
      <w:r w:rsidRPr="004E053A">
        <w:rPr>
          <w:rFonts w:ascii="Gill Sans MT" w:hAnsi="Gill Sans MT"/>
          <w:i/>
        </w:rPr>
        <w:t>font(</w:t>
      </w:r>
      <w:proofErr w:type="gramEnd"/>
      <w:r w:rsidRPr="004E053A">
        <w:rPr>
          <w:rFonts w:ascii="Gill Sans MT" w:hAnsi="Gill Sans MT"/>
          <w:i/>
        </w:rPr>
        <w:t xml:space="preserve">"Gill Sans MT", 10) </w:t>
      </w:r>
      <w:proofErr w:type="spellStart"/>
      <w:r w:rsidRPr="004E053A">
        <w:rPr>
          <w:rFonts w:ascii="Gill Sans MT" w:hAnsi="Gill Sans MT"/>
          <w:i/>
        </w:rPr>
        <w:t>nobold</w:t>
      </w:r>
      <w:proofErr w:type="spellEnd"/>
      <w:r w:rsidRPr="004E053A">
        <w:rPr>
          <w:rFonts w:ascii="Gill Sans MT" w:hAnsi="Gill Sans MT"/>
          <w:i/>
        </w:rPr>
        <w:t xml:space="preserve"> </w:t>
      </w:r>
      <w:proofErr w:type="spellStart"/>
      <w:r w:rsidRPr="004E053A">
        <w:rPr>
          <w:rFonts w:ascii="Gill Sans MT" w:hAnsi="Gill Sans MT"/>
          <w:i/>
        </w:rPr>
        <w:t>nformat</w:t>
      </w:r>
      <w:proofErr w:type="spellEnd"/>
      <w:r w:rsidRPr="004E053A">
        <w:rPr>
          <w:rFonts w:ascii="Gill Sans MT" w:hAnsi="Gill Sans MT"/>
          <w:i/>
        </w:rPr>
        <w:t xml:space="preserve">(0.0) </w:t>
      </w:r>
    </w:p>
    <w:p w14:paraId="0BB655F6" w14:textId="3B9CA6ED" w:rsidR="003A17E6" w:rsidRPr="004E053A" w:rsidRDefault="003A17E6" w:rsidP="00A7142A">
      <w:pPr>
        <w:spacing w:after="0" w:line="240" w:lineRule="auto"/>
        <w:ind w:left="720"/>
        <w:rPr>
          <w:rFonts w:ascii="Gill Sans MT" w:hAnsi="Gill Sans MT"/>
          <w:i/>
        </w:rPr>
      </w:pPr>
      <w:proofErr w:type="spellStart"/>
      <w:r w:rsidRPr="004E053A">
        <w:rPr>
          <w:rFonts w:ascii="Gill Sans MT" w:hAnsi="Gill Sans MT"/>
          <w:i/>
        </w:rPr>
        <w:t>putexcel</w:t>
      </w:r>
      <w:proofErr w:type="spellEnd"/>
      <w:r w:rsidRPr="004E053A">
        <w:rPr>
          <w:rFonts w:ascii="Gill Sans MT" w:hAnsi="Gill Sans MT"/>
          <w:i/>
        </w:rPr>
        <w:t xml:space="preserve"> </w:t>
      </w:r>
      <w:proofErr w:type="spellStart"/>
      <w:r w:rsidRPr="004E053A">
        <w:rPr>
          <w:rFonts w:ascii="Gill Sans MT" w:hAnsi="Gill Sans MT"/>
          <w:i/>
        </w:rPr>
        <w:t>C`row</w:t>
      </w:r>
      <w:proofErr w:type="spellEnd"/>
      <w:r w:rsidRPr="004E053A">
        <w:rPr>
          <w:rFonts w:ascii="Gill Sans MT" w:hAnsi="Gill Sans MT"/>
          <w:i/>
        </w:rPr>
        <w:t xml:space="preserve">'=(CI1)   </w:t>
      </w:r>
      <w:proofErr w:type="spellStart"/>
      <w:r w:rsidRPr="004E053A">
        <w:rPr>
          <w:rFonts w:ascii="Gill Sans MT" w:hAnsi="Gill Sans MT"/>
          <w:i/>
        </w:rPr>
        <w:t>D`row</w:t>
      </w:r>
      <w:proofErr w:type="spellEnd"/>
      <w:r w:rsidRPr="004E053A">
        <w:rPr>
          <w:rFonts w:ascii="Gill Sans MT" w:hAnsi="Gill Sans MT"/>
          <w:i/>
        </w:rPr>
        <w:t xml:space="preserve">'=(obs1), </w:t>
      </w:r>
      <w:proofErr w:type="spellStart"/>
      <w:r w:rsidRPr="004E053A">
        <w:rPr>
          <w:rFonts w:ascii="Gill Sans MT" w:hAnsi="Gill Sans MT"/>
          <w:i/>
        </w:rPr>
        <w:t>hcenter</w:t>
      </w:r>
      <w:proofErr w:type="spellEnd"/>
      <w:r w:rsidRPr="004E053A">
        <w:rPr>
          <w:rFonts w:ascii="Gill Sans MT" w:hAnsi="Gill Sans MT"/>
          <w:i/>
        </w:rPr>
        <w:t xml:space="preserve"> </w:t>
      </w:r>
      <w:proofErr w:type="gramStart"/>
      <w:r w:rsidRPr="004E053A">
        <w:rPr>
          <w:rFonts w:ascii="Gill Sans MT" w:hAnsi="Gill Sans MT"/>
          <w:i/>
        </w:rPr>
        <w:t>font(</w:t>
      </w:r>
      <w:proofErr w:type="gramEnd"/>
      <w:r w:rsidRPr="004E053A">
        <w:rPr>
          <w:rFonts w:ascii="Gill Sans MT" w:hAnsi="Gill Sans MT"/>
          <w:i/>
        </w:rPr>
        <w:t xml:space="preserve">"Gill Sans MT", 10) </w:t>
      </w:r>
      <w:proofErr w:type="spellStart"/>
      <w:r w:rsidRPr="004E053A">
        <w:rPr>
          <w:rFonts w:ascii="Gill Sans MT" w:hAnsi="Gill Sans MT"/>
          <w:i/>
        </w:rPr>
        <w:t>nobold</w:t>
      </w:r>
      <w:proofErr w:type="spellEnd"/>
      <w:r w:rsidRPr="004E053A">
        <w:rPr>
          <w:rFonts w:ascii="Gill Sans MT" w:hAnsi="Gill Sans MT"/>
          <w:i/>
        </w:rPr>
        <w:t xml:space="preserve"> </w:t>
      </w:r>
    </w:p>
    <w:p w14:paraId="6D0C730A" w14:textId="35C72899" w:rsidR="003A17E6" w:rsidRPr="004E053A" w:rsidRDefault="003A17E6" w:rsidP="00A7142A">
      <w:pPr>
        <w:spacing w:after="0" w:line="240" w:lineRule="auto"/>
        <w:ind w:left="720"/>
        <w:rPr>
          <w:rFonts w:ascii="Gill Sans MT" w:hAnsi="Gill Sans MT"/>
          <w:i/>
        </w:rPr>
      </w:pPr>
      <w:proofErr w:type="spellStart"/>
      <w:r w:rsidRPr="004E053A">
        <w:rPr>
          <w:rFonts w:ascii="Gill Sans MT" w:hAnsi="Gill Sans MT"/>
          <w:i/>
        </w:rPr>
        <w:t>putexcel</w:t>
      </w:r>
      <w:proofErr w:type="spellEnd"/>
      <w:r w:rsidRPr="004E053A">
        <w:rPr>
          <w:rFonts w:ascii="Gill Sans MT" w:hAnsi="Gill Sans MT"/>
          <w:i/>
        </w:rPr>
        <w:t xml:space="preserve"> </w:t>
      </w:r>
      <w:proofErr w:type="spellStart"/>
      <w:r w:rsidRPr="004E053A">
        <w:rPr>
          <w:rFonts w:ascii="Gill Sans MT" w:hAnsi="Gill Sans MT"/>
          <w:i/>
        </w:rPr>
        <w:t>F`row</w:t>
      </w:r>
      <w:proofErr w:type="spellEnd"/>
      <w:r w:rsidRPr="004E053A">
        <w:rPr>
          <w:rFonts w:ascii="Gill Sans MT" w:hAnsi="Gill Sans MT"/>
          <w:i/>
        </w:rPr>
        <w:t xml:space="preserve">'=(est2), </w:t>
      </w:r>
      <w:proofErr w:type="spellStart"/>
      <w:r w:rsidRPr="004E053A">
        <w:rPr>
          <w:rFonts w:ascii="Gill Sans MT" w:hAnsi="Gill Sans MT"/>
          <w:i/>
        </w:rPr>
        <w:t>hcenter</w:t>
      </w:r>
      <w:proofErr w:type="spellEnd"/>
      <w:r w:rsidRPr="004E053A">
        <w:rPr>
          <w:rFonts w:ascii="Gill Sans MT" w:hAnsi="Gill Sans MT"/>
          <w:i/>
        </w:rPr>
        <w:t xml:space="preserve"> </w:t>
      </w:r>
      <w:proofErr w:type="gramStart"/>
      <w:r w:rsidRPr="004E053A">
        <w:rPr>
          <w:rFonts w:ascii="Gill Sans MT" w:hAnsi="Gill Sans MT"/>
          <w:i/>
        </w:rPr>
        <w:t>font(</w:t>
      </w:r>
      <w:proofErr w:type="gramEnd"/>
      <w:r w:rsidRPr="004E053A">
        <w:rPr>
          <w:rFonts w:ascii="Gill Sans MT" w:hAnsi="Gill Sans MT"/>
          <w:i/>
        </w:rPr>
        <w:t xml:space="preserve">"Gill Sans MT", 10) </w:t>
      </w:r>
      <w:proofErr w:type="spellStart"/>
      <w:r w:rsidRPr="004E053A">
        <w:rPr>
          <w:rFonts w:ascii="Gill Sans MT" w:hAnsi="Gill Sans MT"/>
          <w:i/>
        </w:rPr>
        <w:t>nobold</w:t>
      </w:r>
      <w:proofErr w:type="spellEnd"/>
      <w:r w:rsidRPr="004E053A">
        <w:rPr>
          <w:rFonts w:ascii="Gill Sans MT" w:hAnsi="Gill Sans MT"/>
          <w:i/>
        </w:rPr>
        <w:t xml:space="preserve"> </w:t>
      </w:r>
      <w:proofErr w:type="spellStart"/>
      <w:r w:rsidRPr="004E053A">
        <w:rPr>
          <w:rFonts w:ascii="Gill Sans MT" w:hAnsi="Gill Sans MT"/>
          <w:i/>
        </w:rPr>
        <w:t>nformat</w:t>
      </w:r>
      <w:proofErr w:type="spellEnd"/>
      <w:r w:rsidRPr="004E053A">
        <w:rPr>
          <w:rFonts w:ascii="Gill Sans MT" w:hAnsi="Gill Sans MT"/>
          <w:i/>
        </w:rPr>
        <w:t>(0.0)</w:t>
      </w:r>
    </w:p>
    <w:p w14:paraId="11A63B13" w14:textId="3B2EE7E6" w:rsidR="003A17E6" w:rsidRPr="004E053A" w:rsidRDefault="003A17E6" w:rsidP="00A7142A">
      <w:pPr>
        <w:spacing w:after="0" w:line="240" w:lineRule="auto"/>
        <w:ind w:left="720"/>
        <w:rPr>
          <w:rFonts w:ascii="Gill Sans MT" w:hAnsi="Gill Sans MT"/>
          <w:i/>
        </w:rPr>
      </w:pPr>
      <w:proofErr w:type="spellStart"/>
      <w:r w:rsidRPr="004E053A">
        <w:rPr>
          <w:rFonts w:ascii="Gill Sans MT" w:hAnsi="Gill Sans MT"/>
          <w:i/>
        </w:rPr>
        <w:t>putexcel</w:t>
      </w:r>
      <w:proofErr w:type="spellEnd"/>
      <w:r w:rsidRPr="004E053A">
        <w:rPr>
          <w:rFonts w:ascii="Gill Sans MT" w:hAnsi="Gill Sans MT"/>
          <w:i/>
        </w:rPr>
        <w:t xml:space="preserve"> </w:t>
      </w:r>
      <w:proofErr w:type="spellStart"/>
      <w:r w:rsidRPr="004E053A">
        <w:rPr>
          <w:rFonts w:ascii="Gill Sans MT" w:hAnsi="Gill Sans MT"/>
          <w:i/>
        </w:rPr>
        <w:t>G`row</w:t>
      </w:r>
      <w:proofErr w:type="spellEnd"/>
      <w:r w:rsidRPr="004E053A">
        <w:rPr>
          <w:rFonts w:ascii="Gill Sans MT" w:hAnsi="Gill Sans MT"/>
          <w:i/>
        </w:rPr>
        <w:t xml:space="preserve">'=(CI2)   </w:t>
      </w:r>
      <w:proofErr w:type="spellStart"/>
      <w:r w:rsidRPr="004E053A">
        <w:rPr>
          <w:rFonts w:ascii="Gill Sans MT" w:hAnsi="Gill Sans MT"/>
          <w:i/>
        </w:rPr>
        <w:t>H`row</w:t>
      </w:r>
      <w:proofErr w:type="spellEnd"/>
      <w:r w:rsidRPr="004E053A">
        <w:rPr>
          <w:rFonts w:ascii="Gill Sans MT" w:hAnsi="Gill Sans MT"/>
          <w:i/>
        </w:rPr>
        <w:t xml:space="preserve">'=(obs2), </w:t>
      </w:r>
      <w:proofErr w:type="spellStart"/>
      <w:r w:rsidRPr="004E053A">
        <w:rPr>
          <w:rFonts w:ascii="Gill Sans MT" w:hAnsi="Gill Sans MT"/>
          <w:i/>
        </w:rPr>
        <w:t>hcenter</w:t>
      </w:r>
      <w:proofErr w:type="spellEnd"/>
      <w:r w:rsidRPr="004E053A">
        <w:rPr>
          <w:rFonts w:ascii="Gill Sans MT" w:hAnsi="Gill Sans MT"/>
          <w:i/>
        </w:rPr>
        <w:t xml:space="preserve"> </w:t>
      </w:r>
      <w:proofErr w:type="gramStart"/>
      <w:r w:rsidRPr="004E053A">
        <w:rPr>
          <w:rFonts w:ascii="Gill Sans MT" w:hAnsi="Gill Sans MT"/>
          <w:i/>
        </w:rPr>
        <w:t>font(</w:t>
      </w:r>
      <w:proofErr w:type="gramEnd"/>
      <w:r w:rsidRPr="004E053A">
        <w:rPr>
          <w:rFonts w:ascii="Gill Sans MT" w:hAnsi="Gill Sans MT"/>
          <w:i/>
        </w:rPr>
        <w:t xml:space="preserve">"Gill Sans MT", 10) </w:t>
      </w:r>
      <w:proofErr w:type="spellStart"/>
      <w:r w:rsidRPr="004E053A">
        <w:rPr>
          <w:rFonts w:ascii="Gill Sans MT" w:hAnsi="Gill Sans MT"/>
          <w:i/>
        </w:rPr>
        <w:t>nobold</w:t>
      </w:r>
      <w:proofErr w:type="spellEnd"/>
      <w:r w:rsidRPr="004E053A">
        <w:rPr>
          <w:rFonts w:ascii="Gill Sans MT" w:hAnsi="Gill Sans MT"/>
          <w:i/>
        </w:rPr>
        <w:t xml:space="preserve"> </w:t>
      </w:r>
    </w:p>
    <w:p w14:paraId="313505DF" w14:textId="01D0892E" w:rsidR="003A17E6" w:rsidRPr="004E053A" w:rsidRDefault="003A17E6" w:rsidP="00A7142A">
      <w:pPr>
        <w:spacing w:after="0" w:line="240" w:lineRule="auto"/>
        <w:ind w:left="720"/>
        <w:rPr>
          <w:rFonts w:ascii="Gill Sans MT" w:hAnsi="Gill Sans MT"/>
          <w:i/>
        </w:rPr>
      </w:pPr>
      <w:proofErr w:type="spellStart"/>
      <w:r w:rsidRPr="004E053A">
        <w:rPr>
          <w:rFonts w:ascii="Gill Sans MT" w:hAnsi="Gill Sans MT"/>
          <w:i/>
        </w:rPr>
        <w:t>putexcel</w:t>
      </w:r>
      <w:proofErr w:type="spellEnd"/>
      <w:r w:rsidRPr="004E053A">
        <w:rPr>
          <w:rFonts w:ascii="Gill Sans MT" w:hAnsi="Gill Sans MT"/>
          <w:i/>
        </w:rPr>
        <w:t xml:space="preserve"> </w:t>
      </w:r>
      <w:proofErr w:type="spellStart"/>
      <w:r w:rsidRPr="004E053A">
        <w:rPr>
          <w:rFonts w:ascii="Gill Sans MT" w:hAnsi="Gill Sans MT"/>
          <w:i/>
        </w:rPr>
        <w:t>I`row</w:t>
      </w:r>
      <w:proofErr w:type="spellEnd"/>
      <w:r w:rsidRPr="004E053A">
        <w:rPr>
          <w:rFonts w:ascii="Gill Sans MT" w:hAnsi="Gill Sans MT"/>
          <w:i/>
        </w:rPr>
        <w:t xml:space="preserve">'=(diff), </w:t>
      </w:r>
      <w:proofErr w:type="spellStart"/>
      <w:r w:rsidRPr="004E053A">
        <w:rPr>
          <w:rFonts w:ascii="Gill Sans MT" w:hAnsi="Gill Sans MT"/>
          <w:i/>
        </w:rPr>
        <w:t>hcenter</w:t>
      </w:r>
      <w:proofErr w:type="spellEnd"/>
      <w:r w:rsidRPr="004E053A">
        <w:rPr>
          <w:rFonts w:ascii="Gill Sans MT" w:hAnsi="Gill Sans MT"/>
          <w:i/>
        </w:rPr>
        <w:t xml:space="preserve"> </w:t>
      </w:r>
      <w:proofErr w:type="gramStart"/>
      <w:r w:rsidRPr="004E053A">
        <w:rPr>
          <w:rFonts w:ascii="Gill Sans MT" w:hAnsi="Gill Sans MT"/>
          <w:i/>
        </w:rPr>
        <w:t>font(</w:t>
      </w:r>
      <w:proofErr w:type="gramEnd"/>
      <w:r w:rsidRPr="004E053A">
        <w:rPr>
          <w:rFonts w:ascii="Gill Sans MT" w:hAnsi="Gill Sans MT"/>
          <w:i/>
        </w:rPr>
        <w:t xml:space="preserve">"Gill Sans MT", 10) </w:t>
      </w:r>
      <w:proofErr w:type="spellStart"/>
      <w:r w:rsidRPr="004E053A">
        <w:rPr>
          <w:rFonts w:ascii="Gill Sans MT" w:hAnsi="Gill Sans MT"/>
          <w:i/>
        </w:rPr>
        <w:t>nobold</w:t>
      </w:r>
      <w:proofErr w:type="spellEnd"/>
      <w:r w:rsidRPr="004E053A">
        <w:rPr>
          <w:rFonts w:ascii="Gill Sans MT" w:hAnsi="Gill Sans MT"/>
          <w:i/>
        </w:rPr>
        <w:t xml:space="preserve">  </w:t>
      </w:r>
      <w:proofErr w:type="spellStart"/>
      <w:r w:rsidRPr="004E053A">
        <w:rPr>
          <w:rFonts w:ascii="Gill Sans MT" w:hAnsi="Gill Sans MT"/>
          <w:i/>
        </w:rPr>
        <w:t>nformat</w:t>
      </w:r>
      <w:proofErr w:type="spellEnd"/>
      <w:r w:rsidRPr="004E053A">
        <w:rPr>
          <w:rFonts w:ascii="Gill Sans MT" w:hAnsi="Gill Sans MT"/>
          <w:i/>
        </w:rPr>
        <w:t xml:space="preserve">(0.0)  </w:t>
      </w:r>
    </w:p>
    <w:p w14:paraId="5A2EF7CE" w14:textId="14218B68" w:rsidR="003A17E6" w:rsidRPr="004E053A" w:rsidRDefault="003A17E6" w:rsidP="00A7142A">
      <w:pPr>
        <w:spacing w:after="0" w:line="240" w:lineRule="auto"/>
        <w:ind w:left="720"/>
        <w:rPr>
          <w:rFonts w:ascii="Gill Sans MT" w:hAnsi="Gill Sans MT"/>
          <w:i/>
        </w:rPr>
      </w:pPr>
      <w:proofErr w:type="spellStart"/>
      <w:r w:rsidRPr="004E053A">
        <w:rPr>
          <w:rFonts w:ascii="Gill Sans MT" w:hAnsi="Gill Sans MT"/>
          <w:i/>
        </w:rPr>
        <w:t>putexcel</w:t>
      </w:r>
      <w:proofErr w:type="spellEnd"/>
      <w:r w:rsidRPr="004E053A">
        <w:rPr>
          <w:rFonts w:ascii="Gill Sans MT" w:hAnsi="Gill Sans MT"/>
          <w:i/>
        </w:rPr>
        <w:t xml:space="preserve"> </w:t>
      </w:r>
      <w:proofErr w:type="spellStart"/>
      <w:r w:rsidRPr="004E053A">
        <w:rPr>
          <w:rFonts w:ascii="Gill Sans MT" w:hAnsi="Gill Sans MT"/>
          <w:i/>
        </w:rPr>
        <w:t>J`row</w:t>
      </w:r>
      <w:proofErr w:type="spellEnd"/>
      <w:r w:rsidRPr="004E053A">
        <w:rPr>
          <w:rFonts w:ascii="Gill Sans MT" w:hAnsi="Gill Sans MT"/>
          <w:i/>
        </w:rPr>
        <w:t>'=(</w:t>
      </w:r>
      <w:proofErr w:type="spellStart"/>
      <w:r w:rsidRPr="004E053A">
        <w:rPr>
          <w:rFonts w:ascii="Gill Sans MT" w:hAnsi="Gill Sans MT"/>
          <w:i/>
        </w:rPr>
        <w:t>pvalx</w:t>
      </w:r>
      <w:proofErr w:type="spellEnd"/>
      <w:r w:rsidRPr="004E053A">
        <w:rPr>
          <w:rFonts w:ascii="Gill Sans MT" w:hAnsi="Gill Sans MT"/>
          <w:i/>
        </w:rPr>
        <w:t xml:space="preserve">), </w:t>
      </w:r>
      <w:proofErr w:type="spellStart"/>
      <w:r w:rsidRPr="004E053A">
        <w:rPr>
          <w:rFonts w:ascii="Gill Sans MT" w:hAnsi="Gill Sans MT"/>
          <w:i/>
        </w:rPr>
        <w:t>hcenter</w:t>
      </w:r>
      <w:proofErr w:type="spellEnd"/>
      <w:r w:rsidRPr="004E053A">
        <w:rPr>
          <w:rFonts w:ascii="Gill Sans MT" w:hAnsi="Gill Sans MT"/>
          <w:i/>
        </w:rPr>
        <w:t xml:space="preserve"> </w:t>
      </w:r>
      <w:proofErr w:type="gramStart"/>
      <w:r w:rsidRPr="004E053A">
        <w:rPr>
          <w:rFonts w:ascii="Gill Sans MT" w:hAnsi="Gill Sans MT"/>
          <w:i/>
        </w:rPr>
        <w:t>font(</w:t>
      </w:r>
      <w:proofErr w:type="gramEnd"/>
      <w:r w:rsidRPr="004E053A">
        <w:rPr>
          <w:rFonts w:ascii="Gill Sans MT" w:hAnsi="Gill Sans MT"/>
          <w:i/>
        </w:rPr>
        <w:t xml:space="preserve">"Gill Sans MT", 10) </w:t>
      </w:r>
      <w:proofErr w:type="spellStart"/>
      <w:r w:rsidRPr="004E053A">
        <w:rPr>
          <w:rFonts w:ascii="Gill Sans MT" w:hAnsi="Gill Sans MT"/>
          <w:i/>
        </w:rPr>
        <w:t>nobold</w:t>
      </w:r>
      <w:proofErr w:type="spellEnd"/>
      <w:r w:rsidRPr="004E053A">
        <w:rPr>
          <w:rFonts w:ascii="Gill Sans MT" w:hAnsi="Gill Sans MT"/>
          <w:i/>
        </w:rPr>
        <w:t xml:space="preserve"> </w:t>
      </w:r>
      <w:proofErr w:type="spellStart"/>
      <w:r w:rsidRPr="004E053A">
        <w:rPr>
          <w:rFonts w:ascii="Gill Sans MT" w:hAnsi="Gill Sans MT"/>
          <w:i/>
        </w:rPr>
        <w:t>nformat</w:t>
      </w:r>
      <w:proofErr w:type="spellEnd"/>
      <w:r w:rsidRPr="004E053A">
        <w:rPr>
          <w:rFonts w:ascii="Gill Sans MT" w:hAnsi="Gill Sans MT"/>
          <w:i/>
        </w:rPr>
        <w:t xml:space="preserve">(#.00) </w:t>
      </w:r>
    </w:p>
    <w:p w14:paraId="56E571BA" w14:textId="001D3CE3" w:rsidR="003A17E6" w:rsidRPr="004E053A" w:rsidRDefault="003A17E6" w:rsidP="00A7142A">
      <w:pPr>
        <w:spacing w:after="0" w:line="240" w:lineRule="auto"/>
        <w:ind w:left="720"/>
        <w:rPr>
          <w:rFonts w:ascii="Gill Sans MT" w:hAnsi="Gill Sans MT"/>
          <w:i/>
        </w:rPr>
      </w:pPr>
      <w:proofErr w:type="spellStart"/>
      <w:r w:rsidRPr="004E053A">
        <w:rPr>
          <w:rFonts w:ascii="Gill Sans MT" w:hAnsi="Gill Sans MT"/>
          <w:i/>
        </w:rPr>
        <w:t>putexcel</w:t>
      </w:r>
      <w:proofErr w:type="spellEnd"/>
      <w:r w:rsidRPr="004E053A">
        <w:rPr>
          <w:rFonts w:ascii="Gill Sans MT" w:hAnsi="Gill Sans MT"/>
          <w:i/>
        </w:rPr>
        <w:t xml:space="preserve"> </w:t>
      </w:r>
      <w:proofErr w:type="spellStart"/>
      <w:r w:rsidRPr="004E053A">
        <w:rPr>
          <w:rFonts w:ascii="Gill Sans MT" w:hAnsi="Gill Sans MT"/>
          <w:i/>
        </w:rPr>
        <w:t>K`row</w:t>
      </w:r>
      <w:proofErr w:type="spellEnd"/>
      <w:r w:rsidRPr="004E053A">
        <w:rPr>
          <w:rFonts w:ascii="Gill Sans MT" w:hAnsi="Gill Sans MT"/>
          <w:i/>
        </w:rPr>
        <w:t xml:space="preserve">'=(sig), </w:t>
      </w:r>
      <w:proofErr w:type="spellStart"/>
      <w:r w:rsidRPr="004E053A">
        <w:rPr>
          <w:rFonts w:ascii="Gill Sans MT" w:hAnsi="Gill Sans MT"/>
          <w:i/>
        </w:rPr>
        <w:t>hcenter</w:t>
      </w:r>
      <w:proofErr w:type="spellEnd"/>
      <w:r w:rsidRPr="004E053A">
        <w:rPr>
          <w:rFonts w:ascii="Gill Sans MT" w:hAnsi="Gill Sans MT"/>
          <w:i/>
        </w:rPr>
        <w:t xml:space="preserve"> </w:t>
      </w:r>
      <w:proofErr w:type="gramStart"/>
      <w:r w:rsidRPr="004E053A">
        <w:rPr>
          <w:rFonts w:ascii="Gill Sans MT" w:hAnsi="Gill Sans MT"/>
          <w:i/>
        </w:rPr>
        <w:t>font(</w:t>
      </w:r>
      <w:proofErr w:type="gramEnd"/>
      <w:r w:rsidRPr="004E053A">
        <w:rPr>
          <w:rFonts w:ascii="Gill Sans MT" w:hAnsi="Gill Sans MT"/>
          <w:i/>
        </w:rPr>
        <w:t xml:space="preserve">"Gill Sans MT", 10) </w:t>
      </w:r>
      <w:proofErr w:type="spellStart"/>
      <w:r w:rsidRPr="004E053A">
        <w:rPr>
          <w:rFonts w:ascii="Gill Sans MT" w:hAnsi="Gill Sans MT"/>
          <w:i/>
        </w:rPr>
        <w:t>nobold</w:t>
      </w:r>
      <w:proofErr w:type="spellEnd"/>
      <w:r w:rsidRPr="004E053A">
        <w:rPr>
          <w:rFonts w:ascii="Gill Sans MT" w:hAnsi="Gill Sans MT"/>
          <w:i/>
        </w:rPr>
        <w:t xml:space="preserve"> </w:t>
      </w:r>
    </w:p>
    <w:p w14:paraId="6DCF458D" w14:textId="20E59B8F" w:rsidR="00107598" w:rsidRPr="004E053A" w:rsidRDefault="003A17E6" w:rsidP="00A7142A">
      <w:pPr>
        <w:spacing w:after="0" w:line="240" w:lineRule="auto"/>
        <w:ind w:left="720"/>
        <w:rPr>
          <w:rFonts w:ascii="Gill Sans MT" w:hAnsi="Gill Sans MT"/>
          <w:i/>
        </w:rPr>
      </w:pPr>
      <w:proofErr w:type="spellStart"/>
      <w:r w:rsidRPr="004E053A">
        <w:rPr>
          <w:rFonts w:ascii="Gill Sans MT" w:hAnsi="Gill Sans MT"/>
          <w:i/>
        </w:rPr>
        <w:t>putexcel</w:t>
      </w:r>
      <w:proofErr w:type="spellEnd"/>
      <w:r w:rsidRPr="004E053A">
        <w:rPr>
          <w:rFonts w:ascii="Gill Sans MT" w:hAnsi="Gill Sans MT"/>
          <w:i/>
        </w:rPr>
        <w:t xml:space="preserve"> </w:t>
      </w:r>
      <w:proofErr w:type="spellStart"/>
      <w:r w:rsidRPr="004E053A">
        <w:rPr>
          <w:rFonts w:ascii="Gill Sans MT" w:hAnsi="Gill Sans MT"/>
          <w:i/>
        </w:rPr>
        <w:t>L`row</w:t>
      </w:r>
      <w:proofErr w:type="spellEnd"/>
      <w:r w:rsidRPr="004E053A">
        <w:rPr>
          <w:rFonts w:ascii="Gill Sans MT" w:hAnsi="Gill Sans MT"/>
          <w:i/>
        </w:rPr>
        <w:t>'=("`var'_`6'`i'"), left</w:t>
      </w:r>
    </w:p>
    <w:p w14:paraId="04B61227" w14:textId="77777777" w:rsidR="006411AB" w:rsidRPr="00BA3803" w:rsidRDefault="006411AB" w:rsidP="003A17E6">
      <w:pPr>
        <w:spacing w:after="0" w:line="240" w:lineRule="auto"/>
        <w:rPr>
          <w:rFonts w:ascii="Gill Sans MT" w:hAnsi="Gill Sans MT"/>
        </w:rPr>
      </w:pPr>
    </w:p>
    <w:p w14:paraId="315D338A" w14:textId="660E040A" w:rsidR="00080301" w:rsidRPr="00BA3803" w:rsidRDefault="00080301" w:rsidP="004E053A">
      <w:pPr>
        <w:pStyle w:val="BodyText1"/>
      </w:pPr>
      <w:r w:rsidRPr="00BA3803">
        <w:t>1</w:t>
      </w:r>
      <w:r w:rsidR="007D3E1C" w:rsidRPr="00BA3803">
        <w:t>3</w:t>
      </w:r>
      <w:r w:rsidRPr="00BA3803">
        <w:t xml:space="preserve">. Update the values of </w:t>
      </w:r>
      <w:r w:rsidR="00AB26FF" w:rsidRPr="00BA3803">
        <w:t xml:space="preserve">the </w:t>
      </w:r>
      <w:r w:rsidR="00E92A67" w:rsidRPr="00BA3803">
        <w:t>indicator</w:t>
      </w:r>
      <w:r w:rsidR="00AB26FF" w:rsidRPr="00BA3803">
        <w:t xml:space="preserve"> estimates</w:t>
      </w:r>
      <w:r w:rsidR="00E92A67" w:rsidRPr="00BA3803">
        <w:t xml:space="preserve">, </w:t>
      </w:r>
      <w:r w:rsidR="00212FA3">
        <w:t>confidence intervals</w:t>
      </w:r>
      <w:r w:rsidR="00E92A67" w:rsidRPr="00BA3803">
        <w:t xml:space="preserve">, </w:t>
      </w:r>
      <w:r w:rsidR="004F65AF" w:rsidRPr="00BA3803">
        <w:t>baseline-midline difference</w:t>
      </w:r>
      <w:r w:rsidR="00E92A67" w:rsidRPr="00BA3803">
        <w:t>, p</w:t>
      </w:r>
      <w:r w:rsidR="00D52168" w:rsidRPr="00BA3803">
        <w:t>-</w:t>
      </w:r>
      <w:r w:rsidR="00E92A67" w:rsidRPr="00BA3803">
        <w:t xml:space="preserve">value, </w:t>
      </w:r>
      <w:r w:rsidR="004F65AF" w:rsidRPr="00BA3803">
        <w:t xml:space="preserve">and significance level </w:t>
      </w:r>
      <w:r w:rsidR="00E92A67" w:rsidRPr="00BA3803">
        <w:t>based on guideline</w:t>
      </w:r>
      <w:r w:rsidR="00212FA3">
        <w:t>s</w:t>
      </w:r>
      <w:r w:rsidR="00E92A67" w:rsidRPr="00BA3803">
        <w:t xml:space="preserve"> </w:t>
      </w:r>
      <w:r w:rsidR="000433A4" w:rsidRPr="00BA3803" w:rsidDel="00212FA3">
        <w:t xml:space="preserve">as </w:t>
      </w:r>
      <w:r w:rsidR="000433A4" w:rsidRPr="00BA3803">
        <w:t xml:space="preserve">shown in </w:t>
      </w:r>
      <w:r w:rsidR="008854D0" w:rsidRPr="00BA3803">
        <w:t xml:space="preserve">Appendix </w:t>
      </w:r>
      <w:r w:rsidR="000433A4" w:rsidRPr="00BA3803">
        <w:t xml:space="preserve">Table </w:t>
      </w:r>
      <w:r w:rsidR="00F163EB" w:rsidRPr="00BA3803">
        <w:t>A2</w:t>
      </w:r>
      <w:r w:rsidR="000433A4" w:rsidRPr="00BA3803">
        <w:t>.</w:t>
      </w:r>
    </w:p>
    <w:p w14:paraId="0F48636F" w14:textId="525AE957" w:rsidR="00BB1188" w:rsidRPr="00BA3803" w:rsidRDefault="00BB1188" w:rsidP="004E053A">
      <w:pPr>
        <w:pStyle w:val="BodyText1"/>
      </w:pPr>
      <w:r w:rsidRPr="00BA3803">
        <w:t>For example</w:t>
      </w:r>
      <w:r w:rsidR="009428C7" w:rsidRPr="00BA3803">
        <w:t>, if</w:t>
      </w:r>
      <w:r w:rsidRPr="00BA3803">
        <w:t xml:space="preserve"> </w:t>
      </w:r>
      <w:proofErr w:type="spellStart"/>
      <w:r w:rsidR="00D73279" w:rsidRPr="00BA3803">
        <w:t>obs</w:t>
      </w:r>
      <w:proofErr w:type="spellEnd"/>
      <w:r w:rsidRPr="00BA3803">
        <w:t>=0</w:t>
      </w:r>
      <w:r w:rsidR="009428C7" w:rsidRPr="00BA3803">
        <w:t xml:space="preserve">, </w:t>
      </w:r>
      <w:r w:rsidR="00D73279" w:rsidRPr="00BA3803">
        <w:t>s</w:t>
      </w:r>
      <w:r w:rsidRPr="00BA3803">
        <w:t xml:space="preserve">et </w:t>
      </w:r>
      <w:proofErr w:type="spellStart"/>
      <w:r w:rsidR="00B914E2" w:rsidRPr="00BA3803">
        <w:t>e</w:t>
      </w:r>
      <w:r w:rsidRPr="00BA3803">
        <w:t>st</w:t>
      </w:r>
      <w:proofErr w:type="spellEnd"/>
      <w:r w:rsidRPr="00BA3803">
        <w:t xml:space="preserve"> to "—"</w:t>
      </w:r>
    </w:p>
    <w:p w14:paraId="671B5FAE" w14:textId="77777777" w:rsidR="00BB1188" w:rsidRPr="004E053A" w:rsidRDefault="00BB1188" w:rsidP="00BB1188">
      <w:pPr>
        <w:spacing w:after="0" w:line="240" w:lineRule="auto"/>
        <w:rPr>
          <w:rFonts w:ascii="Gill Sans MT" w:hAnsi="Gill Sans MT"/>
          <w:i/>
        </w:rPr>
      </w:pPr>
      <w:r w:rsidRPr="004E053A">
        <w:rPr>
          <w:rFonts w:ascii="Gill Sans MT" w:hAnsi="Gill Sans MT"/>
          <w:i/>
        </w:rPr>
        <w:tab/>
        <w:t xml:space="preserve">  if (obs1==0</w:t>
      </w:r>
      <w:proofErr w:type="gramStart"/>
      <w:r w:rsidRPr="004E053A">
        <w:rPr>
          <w:rFonts w:ascii="Gill Sans MT" w:hAnsi="Gill Sans MT"/>
          <w:i/>
        </w:rPr>
        <w:t>)  {</w:t>
      </w:r>
      <w:proofErr w:type="gramEnd"/>
    </w:p>
    <w:p w14:paraId="2032858F" w14:textId="77777777" w:rsidR="00BB1188" w:rsidRPr="004E053A" w:rsidRDefault="00BB1188" w:rsidP="00BB1188">
      <w:pPr>
        <w:spacing w:after="0" w:line="240" w:lineRule="auto"/>
        <w:rPr>
          <w:rFonts w:ascii="Gill Sans MT" w:hAnsi="Gill Sans MT"/>
          <w:i/>
        </w:rPr>
      </w:pPr>
      <w:r w:rsidRPr="004E053A">
        <w:rPr>
          <w:rFonts w:ascii="Gill Sans MT" w:hAnsi="Gill Sans MT"/>
          <w:i/>
        </w:rPr>
        <w:tab/>
        <w:t xml:space="preserve">     </w:t>
      </w:r>
      <w:proofErr w:type="spellStart"/>
      <w:r w:rsidRPr="004E053A">
        <w:rPr>
          <w:rFonts w:ascii="Gill Sans MT" w:hAnsi="Gill Sans MT"/>
          <w:i/>
        </w:rPr>
        <w:t>putexcel</w:t>
      </w:r>
      <w:proofErr w:type="spellEnd"/>
      <w:r w:rsidRPr="004E053A">
        <w:rPr>
          <w:rFonts w:ascii="Gill Sans MT" w:hAnsi="Gill Sans MT"/>
          <w:i/>
        </w:rPr>
        <w:t xml:space="preserve"> </w:t>
      </w:r>
      <w:proofErr w:type="spellStart"/>
      <w:r w:rsidRPr="004E053A">
        <w:rPr>
          <w:rFonts w:ascii="Gill Sans MT" w:hAnsi="Gill Sans MT"/>
          <w:i/>
        </w:rPr>
        <w:t>B`row</w:t>
      </w:r>
      <w:proofErr w:type="spellEnd"/>
      <w:r w:rsidRPr="004E053A">
        <w:rPr>
          <w:rFonts w:ascii="Gill Sans MT" w:hAnsi="Gill Sans MT"/>
          <w:i/>
        </w:rPr>
        <w:t>'</w:t>
      </w:r>
      <w:proofErr w:type="gramStart"/>
      <w:r w:rsidRPr="004E053A">
        <w:rPr>
          <w:rFonts w:ascii="Gill Sans MT" w:hAnsi="Gill Sans MT"/>
          <w:i/>
        </w:rPr>
        <w:t>=(</w:t>
      </w:r>
      <w:proofErr w:type="gramEnd"/>
      <w:r w:rsidRPr="004E053A">
        <w:rPr>
          <w:rFonts w:ascii="Gill Sans MT" w:hAnsi="Gill Sans MT"/>
          <w:i/>
        </w:rPr>
        <w:t xml:space="preserve">"—"), </w:t>
      </w:r>
      <w:proofErr w:type="spellStart"/>
      <w:r w:rsidRPr="004E053A">
        <w:rPr>
          <w:rFonts w:ascii="Gill Sans MT" w:hAnsi="Gill Sans MT"/>
          <w:i/>
        </w:rPr>
        <w:t>hcenter</w:t>
      </w:r>
      <w:proofErr w:type="spellEnd"/>
      <w:r w:rsidRPr="004E053A">
        <w:rPr>
          <w:rFonts w:ascii="Gill Sans MT" w:hAnsi="Gill Sans MT"/>
          <w:i/>
        </w:rPr>
        <w:t xml:space="preserve"> font("Gill Sans MT", 10) </w:t>
      </w:r>
      <w:proofErr w:type="spellStart"/>
      <w:r w:rsidRPr="004E053A">
        <w:rPr>
          <w:rFonts w:ascii="Gill Sans MT" w:hAnsi="Gill Sans MT"/>
          <w:i/>
        </w:rPr>
        <w:t>nobold</w:t>
      </w:r>
      <w:proofErr w:type="spellEnd"/>
    </w:p>
    <w:p w14:paraId="4D3A6F47" w14:textId="77777777" w:rsidR="00BB1188" w:rsidRPr="004E053A" w:rsidRDefault="00BB1188" w:rsidP="00BB1188">
      <w:pPr>
        <w:spacing w:after="0" w:line="240" w:lineRule="auto"/>
        <w:rPr>
          <w:rFonts w:ascii="Gill Sans MT" w:hAnsi="Gill Sans MT"/>
          <w:i/>
        </w:rPr>
      </w:pPr>
      <w:r w:rsidRPr="004E053A">
        <w:rPr>
          <w:rFonts w:ascii="Gill Sans MT" w:hAnsi="Gill Sans MT"/>
          <w:i/>
        </w:rPr>
        <w:tab/>
        <w:t xml:space="preserve">     }</w:t>
      </w:r>
      <w:r w:rsidRPr="004E053A">
        <w:rPr>
          <w:rFonts w:ascii="Gill Sans MT" w:hAnsi="Gill Sans MT"/>
          <w:i/>
        </w:rPr>
        <w:tab/>
        <w:t xml:space="preserve"> </w:t>
      </w:r>
    </w:p>
    <w:p w14:paraId="55CBD6B3" w14:textId="77777777" w:rsidR="00BB1188" w:rsidRPr="004E053A" w:rsidRDefault="00BB1188" w:rsidP="00BB1188">
      <w:pPr>
        <w:spacing w:after="0" w:line="240" w:lineRule="auto"/>
        <w:rPr>
          <w:rFonts w:ascii="Gill Sans MT" w:hAnsi="Gill Sans MT"/>
          <w:i/>
        </w:rPr>
      </w:pPr>
    </w:p>
    <w:p w14:paraId="07F87E0D" w14:textId="77777777" w:rsidR="00BB1188" w:rsidRPr="004E053A" w:rsidRDefault="00BB1188" w:rsidP="00BB1188">
      <w:pPr>
        <w:spacing w:after="0" w:line="240" w:lineRule="auto"/>
        <w:rPr>
          <w:rFonts w:ascii="Gill Sans MT" w:hAnsi="Gill Sans MT"/>
          <w:i/>
        </w:rPr>
      </w:pPr>
      <w:r w:rsidRPr="004E053A">
        <w:rPr>
          <w:rFonts w:ascii="Gill Sans MT" w:hAnsi="Gill Sans MT"/>
          <w:i/>
        </w:rPr>
        <w:tab/>
        <w:t xml:space="preserve">  if (obs2==0</w:t>
      </w:r>
      <w:proofErr w:type="gramStart"/>
      <w:r w:rsidRPr="004E053A">
        <w:rPr>
          <w:rFonts w:ascii="Gill Sans MT" w:hAnsi="Gill Sans MT"/>
          <w:i/>
        </w:rPr>
        <w:t>)  {</w:t>
      </w:r>
      <w:proofErr w:type="gramEnd"/>
    </w:p>
    <w:p w14:paraId="63087736" w14:textId="77777777" w:rsidR="00BB1188" w:rsidRPr="004E053A" w:rsidRDefault="00BB1188" w:rsidP="00BB1188">
      <w:pPr>
        <w:spacing w:after="0" w:line="240" w:lineRule="auto"/>
        <w:rPr>
          <w:rFonts w:ascii="Gill Sans MT" w:hAnsi="Gill Sans MT"/>
          <w:i/>
        </w:rPr>
      </w:pPr>
      <w:r w:rsidRPr="004E053A">
        <w:rPr>
          <w:rFonts w:ascii="Gill Sans MT" w:hAnsi="Gill Sans MT"/>
          <w:i/>
        </w:rPr>
        <w:tab/>
        <w:t xml:space="preserve">     </w:t>
      </w:r>
      <w:proofErr w:type="spellStart"/>
      <w:r w:rsidRPr="004E053A">
        <w:rPr>
          <w:rFonts w:ascii="Gill Sans MT" w:hAnsi="Gill Sans MT"/>
          <w:i/>
        </w:rPr>
        <w:t>putexcel</w:t>
      </w:r>
      <w:proofErr w:type="spellEnd"/>
      <w:r w:rsidRPr="004E053A">
        <w:rPr>
          <w:rFonts w:ascii="Gill Sans MT" w:hAnsi="Gill Sans MT"/>
          <w:i/>
        </w:rPr>
        <w:t xml:space="preserve"> </w:t>
      </w:r>
      <w:proofErr w:type="spellStart"/>
      <w:r w:rsidRPr="004E053A">
        <w:rPr>
          <w:rFonts w:ascii="Gill Sans MT" w:hAnsi="Gill Sans MT"/>
          <w:i/>
        </w:rPr>
        <w:t>F`row</w:t>
      </w:r>
      <w:proofErr w:type="spellEnd"/>
      <w:r w:rsidRPr="004E053A">
        <w:rPr>
          <w:rFonts w:ascii="Gill Sans MT" w:hAnsi="Gill Sans MT"/>
          <w:i/>
        </w:rPr>
        <w:t>'</w:t>
      </w:r>
      <w:proofErr w:type="gramStart"/>
      <w:r w:rsidRPr="004E053A">
        <w:rPr>
          <w:rFonts w:ascii="Gill Sans MT" w:hAnsi="Gill Sans MT"/>
          <w:i/>
        </w:rPr>
        <w:t>=(</w:t>
      </w:r>
      <w:proofErr w:type="gramEnd"/>
      <w:r w:rsidRPr="004E053A">
        <w:rPr>
          <w:rFonts w:ascii="Gill Sans MT" w:hAnsi="Gill Sans MT"/>
          <w:i/>
        </w:rPr>
        <w:t xml:space="preserve">"—"), </w:t>
      </w:r>
      <w:proofErr w:type="spellStart"/>
      <w:r w:rsidRPr="004E053A">
        <w:rPr>
          <w:rFonts w:ascii="Gill Sans MT" w:hAnsi="Gill Sans MT"/>
          <w:i/>
        </w:rPr>
        <w:t>hcenter</w:t>
      </w:r>
      <w:proofErr w:type="spellEnd"/>
      <w:r w:rsidRPr="004E053A">
        <w:rPr>
          <w:rFonts w:ascii="Gill Sans MT" w:hAnsi="Gill Sans MT"/>
          <w:i/>
        </w:rPr>
        <w:t xml:space="preserve"> font("Gill Sans MT", 10) </w:t>
      </w:r>
      <w:proofErr w:type="spellStart"/>
      <w:r w:rsidRPr="004E053A">
        <w:rPr>
          <w:rFonts w:ascii="Gill Sans MT" w:hAnsi="Gill Sans MT"/>
          <w:i/>
        </w:rPr>
        <w:t>nobold</w:t>
      </w:r>
      <w:proofErr w:type="spellEnd"/>
      <w:r w:rsidRPr="004E053A">
        <w:rPr>
          <w:rFonts w:ascii="Gill Sans MT" w:hAnsi="Gill Sans MT"/>
          <w:i/>
        </w:rPr>
        <w:t xml:space="preserve"> </w:t>
      </w:r>
    </w:p>
    <w:p w14:paraId="63D661B8" w14:textId="56D23F30" w:rsidR="00BB1188" w:rsidRPr="004E053A" w:rsidRDefault="00BB1188" w:rsidP="00BB1188">
      <w:pPr>
        <w:spacing w:after="0" w:line="240" w:lineRule="auto"/>
        <w:rPr>
          <w:rFonts w:ascii="Gill Sans MT" w:hAnsi="Gill Sans MT"/>
          <w:i/>
        </w:rPr>
      </w:pPr>
      <w:r w:rsidRPr="004E053A">
        <w:rPr>
          <w:rFonts w:ascii="Gill Sans MT" w:hAnsi="Gill Sans MT"/>
          <w:i/>
        </w:rPr>
        <w:tab/>
        <w:t xml:space="preserve">     }</w:t>
      </w:r>
      <w:r w:rsidRPr="004E053A">
        <w:rPr>
          <w:rFonts w:ascii="Gill Sans MT" w:hAnsi="Gill Sans MT"/>
          <w:i/>
        </w:rPr>
        <w:tab/>
      </w:r>
    </w:p>
    <w:p w14:paraId="1ED48B9B" w14:textId="237A4FB5" w:rsidR="00A51801" w:rsidRPr="00BA3803" w:rsidRDefault="00A51801" w:rsidP="00C146A7">
      <w:pPr>
        <w:spacing w:after="0" w:line="240" w:lineRule="auto"/>
        <w:rPr>
          <w:rFonts w:ascii="Gill Sans MT" w:hAnsi="Gill Sans MT"/>
        </w:rPr>
      </w:pPr>
    </w:p>
    <w:p w14:paraId="7ECC4277" w14:textId="41930BFB" w:rsidR="008A62A4" w:rsidRPr="00BA3803" w:rsidRDefault="008A3EED" w:rsidP="004E053A">
      <w:pPr>
        <w:pStyle w:val="BodyText1"/>
        <w:rPr>
          <w:b/>
        </w:rPr>
      </w:pPr>
      <w:r w:rsidRPr="004E053A">
        <w:rPr>
          <w:b/>
        </w:rPr>
        <w:t>3</w:t>
      </w:r>
      <w:r w:rsidRPr="00BA3803">
        <w:rPr>
          <w:b/>
        </w:rPr>
        <w:t xml:space="preserve">b. </w:t>
      </w:r>
      <w:r w:rsidR="00212FA3">
        <w:rPr>
          <w:b/>
          <w:bCs/>
        </w:rPr>
        <w:t xml:space="preserve">Use </w:t>
      </w:r>
      <w:r w:rsidR="008A62A4" w:rsidRPr="00BA3803">
        <w:rPr>
          <w:b/>
        </w:rPr>
        <w:t>Stata program</w:t>
      </w:r>
      <w:r w:rsidR="00212FA3">
        <w:rPr>
          <w:b/>
          <w:bCs/>
        </w:rPr>
        <w:t>s</w:t>
      </w:r>
      <w:r w:rsidR="008A62A4" w:rsidRPr="00BA3803">
        <w:rPr>
          <w:b/>
        </w:rPr>
        <w:t xml:space="preserve"> to </w:t>
      </w:r>
      <w:r w:rsidR="007136DD" w:rsidRPr="00BA3803">
        <w:rPr>
          <w:b/>
        </w:rPr>
        <w:t xml:space="preserve">implement </w:t>
      </w:r>
      <w:r w:rsidR="00C27B47" w:rsidRPr="00BA3803">
        <w:rPr>
          <w:b/>
        </w:rPr>
        <w:t xml:space="preserve">and </w:t>
      </w:r>
      <w:r w:rsidR="00EE454D" w:rsidRPr="00BA3803">
        <w:rPr>
          <w:b/>
        </w:rPr>
        <w:t xml:space="preserve">run the </w:t>
      </w:r>
      <w:r w:rsidR="008A62A4" w:rsidRPr="00BA3803">
        <w:rPr>
          <w:b/>
        </w:rPr>
        <w:t xml:space="preserve">Stata </w:t>
      </w:r>
      <w:r w:rsidR="00961104" w:rsidRPr="00BA3803">
        <w:rPr>
          <w:b/>
        </w:rPr>
        <w:t xml:space="preserve">executable </w:t>
      </w:r>
      <w:r w:rsidR="008A62A4" w:rsidRPr="00BA3803">
        <w:rPr>
          <w:b/>
        </w:rPr>
        <w:t xml:space="preserve">commands  </w:t>
      </w:r>
    </w:p>
    <w:p w14:paraId="7728E0E8" w14:textId="6A347920" w:rsidR="00A60A66" w:rsidRPr="00BA3803" w:rsidRDefault="00AF3477" w:rsidP="004E053A">
      <w:pPr>
        <w:pStyle w:val="BodyText1"/>
      </w:pPr>
      <w:r w:rsidRPr="00BA3803">
        <w:lastRenderedPageBreak/>
        <w:t xml:space="preserve">As </w:t>
      </w:r>
      <w:r w:rsidR="6993F9B0" w:rsidRPr="00BA3803">
        <w:t>discussed</w:t>
      </w:r>
      <w:r w:rsidRPr="00BA3803">
        <w:t xml:space="preserve"> </w:t>
      </w:r>
      <w:r w:rsidR="574CBA48" w:rsidRPr="00BA3803">
        <w:t xml:space="preserve">in </w:t>
      </w:r>
      <w:r w:rsidR="00C06802">
        <w:t>Section</w:t>
      </w:r>
      <w:r w:rsidR="574CBA48" w:rsidRPr="00BA3803">
        <w:t xml:space="preserve"> 3a</w:t>
      </w:r>
      <w:r w:rsidRPr="00BA3803">
        <w:t xml:space="preserve">, </w:t>
      </w:r>
      <w:r w:rsidR="00763732">
        <w:t xml:space="preserve">the </w:t>
      </w:r>
      <w:r w:rsidR="00992EE1" w:rsidRPr="00BA3803">
        <w:t xml:space="preserve">Stata </w:t>
      </w:r>
      <w:r w:rsidR="00CF0EEC" w:rsidRPr="00BA3803">
        <w:t xml:space="preserve">executable </w:t>
      </w:r>
      <w:r w:rsidR="00022D39" w:rsidRPr="00BA3803">
        <w:t>commands</w:t>
      </w:r>
      <w:r w:rsidR="00941A36" w:rsidRPr="00BA3803">
        <w:t xml:space="preserve"> </w:t>
      </w:r>
      <w:r w:rsidR="00D675B8" w:rsidRPr="00BA3803">
        <w:t>program</w:t>
      </w:r>
      <w:r w:rsidR="00D6778D">
        <w:t>s</w:t>
      </w:r>
      <w:r w:rsidR="00D675B8" w:rsidRPr="00BA3803">
        <w:t xml:space="preserve"> </w:t>
      </w:r>
      <w:r w:rsidR="00514838" w:rsidRPr="00BA3803">
        <w:t>cannot auto</w:t>
      </w:r>
      <w:r w:rsidR="003819FC">
        <w:t>-</w:t>
      </w:r>
      <w:r w:rsidR="00514838" w:rsidRPr="00BA3803">
        <w:t xml:space="preserve">populate a table alone, because it </w:t>
      </w:r>
      <w:r w:rsidR="008B2C72" w:rsidRPr="00BA3803">
        <w:t>does</w:t>
      </w:r>
      <w:r w:rsidR="00D72986" w:rsidRPr="00BA3803">
        <w:t xml:space="preserve"> not </w:t>
      </w:r>
      <w:r w:rsidR="00514838" w:rsidRPr="00BA3803">
        <w:t>contain</w:t>
      </w:r>
      <w:r w:rsidR="00C832E1" w:rsidRPr="00BA3803">
        <w:t xml:space="preserve"> any real variables or file names.</w:t>
      </w:r>
      <w:r w:rsidR="00895F7C" w:rsidRPr="00BA3803">
        <w:t xml:space="preserve"> It needs another Stata program </w:t>
      </w:r>
      <w:r w:rsidR="00977E6B" w:rsidRPr="00BA3803">
        <w:t xml:space="preserve">to run the Stata commands. </w:t>
      </w:r>
      <w:r w:rsidR="729160D3" w:rsidRPr="00BA3803">
        <w:t>For this purpose, a</w:t>
      </w:r>
      <w:r w:rsidR="00952426" w:rsidRPr="00BA3803">
        <w:t xml:space="preserve"> Stata program</w:t>
      </w:r>
      <w:r w:rsidR="00156C28" w:rsidRPr="00BA3803">
        <w:t xml:space="preserve"> </w:t>
      </w:r>
      <w:r w:rsidR="00F41A86" w:rsidRPr="00BA3803">
        <w:t xml:space="preserve">has been </w:t>
      </w:r>
      <w:r w:rsidR="000A2517" w:rsidRPr="00BA3803">
        <w:t xml:space="preserve">developed to </w:t>
      </w:r>
      <w:r w:rsidR="00201A9C" w:rsidRPr="00BA3803">
        <w:t xml:space="preserve">feed the Stata </w:t>
      </w:r>
      <w:r w:rsidR="00743CA9" w:rsidRPr="00BA3803">
        <w:t xml:space="preserve">executable </w:t>
      </w:r>
      <w:r w:rsidR="003108C1" w:rsidRPr="00BA3803">
        <w:t>command</w:t>
      </w:r>
      <w:r w:rsidR="002424F8">
        <w:t>s</w:t>
      </w:r>
      <w:r w:rsidR="003108C1" w:rsidRPr="00BA3803">
        <w:t xml:space="preserve"> </w:t>
      </w:r>
      <w:r w:rsidR="00201A9C" w:rsidRPr="00BA3803">
        <w:t>program all the relevant information to auto</w:t>
      </w:r>
      <w:r w:rsidR="002F415D" w:rsidRPr="00BA3803">
        <w:t>-</w:t>
      </w:r>
      <w:r w:rsidR="00201A9C" w:rsidRPr="00BA3803">
        <w:t>po</w:t>
      </w:r>
      <w:r w:rsidR="002D6562" w:rsidRPr="00BA3803">
        <w:t>p</w:t>
      </w:r>
      <w:r w:rsidR="00201A9C" w:rsidRPr="00BA3803">
        <w:t xml:space="preserve">ulate </w:t>
      </w:r>
      <w:r w:rsidR="002F415D" w:rsidRPr="00BA3803">
        <w:t xml:space="preserve">the </w:t>
      </w:r>
      <w:r w:rsidR="002D6562" w:rsidRPr="00BA3803">
        <w:t>table</w:t>
      </w:r>
      <w:r w:rsidR="002F415D" w:rsidRPr="00BA3803">
        <w:t xml:space="preserve"> </w:t>
      </w:r>
      <w:r w:rsidR="002D6562" w:rsidRPr="00BA3803">
        <w:t>s</w:t>
      </w:r>
      <w:r w:rsidR="002F415D" w:rsidRPr="00BA3803">
        <w:t>hells</w:t>
      </w:r>
      <w:r w:rsidR="002D6562" w:rsidRPr="00BA3803">
        <w:t>.</w:t>
      </w:r>
      <w:r w:rsidR="000A2517" w:rsidRPr="00BA3803">
        <w:t xml:space="preserve"> </w:t>
      </w:r>
      <w:r w:rsidR="00977E6B" w:rsidRPr="00BA3803">
        <w:t xml:space="preserve">The Stata program </w:t>
      </w:r>
      <w:r w:rsidR="00675DFF" w:rsidRPr="00BA3803">
        <w:t xml:space="preserve">to </w:t>
      </w:r>
      <w:r w:rsidR="003108C1" w:rsidRPr="00BA3803">
        <w:t xml:space="preserve">implement and </w:t>
      </w:r>
      <w:r w:rsidR="00675DFF" w:rsidRPr="00BA3803">
        <w:t>run the Stata</w:t>
      </w:r>
      <w:r w:rsidR="00EA0AF2" w:rsidRPr="00BA3803">
        <w:t xml:space="preserve"> executable</w:t>
      </w:r>
      <w:r w:rsidR="00675DFF" w:rsidRPr="00BA3803">
        <w:t xml:space="preserve"> </w:t>
      </w:r>
      <w:r w:rsidR="003108C1" w:rsidRPr="00BA3803">
        <w:t xml:space="preserve">command </w:t>
      </w:r>
      <w:r w:rsidR="002F415D" w:rsidRPr="00BA3803">
        <w:t xml:space="preserve">programs </w:t>
      </w:r>
      <w:r w:rsidR="00675DFF" w:rsidRPr="00BA3803">
        <w:t>is called “GEN_TAB</w:t>
      </w:r>
      <w:r w:rsidR="002F415D" w:rsidRPr="00BA3803">
        <w:t>.</w:t>
      </w:r>
      <w:r w:rsidR="00420372" w:rsidRPr="00BA3803">
        <w:t xml:space="preserve">” </w:t>
      </w:r>
      <w:r w:rsidR="615066D5" w:rsidRPr="00BA3803">
        <w:t xml:space="preserve">GEN_TAB calls </w:t>
      </w:r>
      <w:r w:rsidR="00156A29">
        <w:t xml:space="preserve">the </w:t>
      </w:r>
      <w:r w:rsidR="615066D5" w:rsidRPr="00BA3803">
        <w:t xml:space="preserve">relevant Stata program and the blank table </w:t>
      </w:r>
      <w:r w:rsidR="00BD31A4" w:rsidRPr="00BA3803">
        <w:t>shells and</w:t>
      </w:r>
      <w:r w:rsidR="5B758908" w:rsidRPr="00BA3803">
        <w:t xml:space="preserve"> executes the commands to auto-populate the relevant table associated with the Stata program.</w:t>
      </w:r>
      <w:r w:rsidR="615066D5" w:rsidRPr="00BA3803">
        <w:t xml:space="preserve"> </w:t>
      </w:r>
      <w:r w:rsidR="002F415D" w:rsidRPr="00BA3803">
        <w:t>T</w:t>
      </w:r>
      <w:r w:rsidR="004F7695" w:rsidRPr="00BA3803">
        <w:t>his section explain</w:t>
      </w:r>
      <w:r w:rsidR="002F415D" w:rsidRPr="00BA3803">
        <w:t>s</w:t>
      </w:r>
      <w:r w:rsidR="00F67E9A" w:rsidRPr="00BA3803">
        <w:t xml:space="preserve"> what</w:t>
      </w:r>
      <w:r w:rsidR="00CC3557" w:rsidRPr="00BA3803">
        <w:t xml:space="preserve"> </w:t>
      </w:r>
      <w:r w:rsidR="002F415D" w:rsidRPr="00BA3803">
        <w:t xml:space="preserve">is </w:t>
      </w:r>
      <w:r w:rsidR="0027350E" w:rsidRPr="00BA3803">
        <w:t>include</w:t>
      </w:r>
      <w:r w:rsidR="002F415D" w:rsidRPr="00BA3803">
        <w:t>d</w:t>
      </w:r>
      <w:r w:rsidR="0027350E" w:rsidRPr="00BA3803">
        <w:t xml:space="preserve"> in the </w:t>
      </w:r>
      <w:r w:rsidR="0063016A" w:rsidRPr="00BA3803">
        <w:t>“</w:t>
      </w:r>
      <w:r w:rsidR="00BB244B" w:rsidRPr="00BA3803">
        <w:t>G</w:t>
      </w:r>
      <w:r w:rsidR="0063016A" w:rsidRPr="00BA3803">
        <w:t>EN</w:t>
      </w:r>
      <w:r w:rsidR="00BB244B" w:rsidRPr="00BA3803">
        <w:t>_TAB</w:t>
      </w:r>
      <w:r w:rsidR="00371A17" w:rsidRPr="00BA3803">
        <w:t xml:space="preserve">” </w:t>
      </w:r>
      <w:r w:rsidR="0027350E" w:rsidRPr="00BA3803">
        <w:t xml:space="preserve">program and how it </w:t>
      </w:r>
      <w:r w:rsidR="00CC3557" w:rsidRPr="00BA3803">
        <w:t>ru</w:t>
      </w:r>
      <w:r w:rsidR="00030E9F" w:rsidRPr="00BA3803">
        <w:t>n</w:t>
      </w:r>
      <w:r w:rsidR="00AE2FDA" w:rsidRPr="00BA3803">
        <w:t>s</w:t>
      </w:r>
      <w:r w:rsidR="00030E9F" w:rsidRPr="00BA3803">
        <w:t xml:space="preserve"> </w:t>
      </w:r>
      <w:r w:rsidR="00AE2FDA" w:rsidRPr="00BA3803">
        <w:t xml:space="preserve">the </w:t>
      </w:r>
      <w:r w:rsidR="00030E9F" w:rsidRPr="00BA3803">
        <w:t xml:space="preserve">Stata </w:t>
      </w:r>
      <w:r w:rsidR="00680C2B" w:rsidRPr="00BA3803">
        <w:t>execu</w:t>
      </w:r>
      <w:r w:rsidR="00AC31BB" w:rsidRPr="00BA3803">
        <w:t>table command</w:t>
      </w:r>
      <w:r w:rsidR="00156A29">
        <w:t>s</w:t>
      </w:r>
      <w:r w:rsidR="00AC31BB" w:rsidRPr="00BA3803">
        <w:t xml:space="preserve"> </w:t>
      </w:r>
      <w:r w:rsidR="00AE2FDA" w:rsidRPr="00BA3803">
        <w:t xml:space="preserve">program </w:t>
      </w:r>
      <w:r w:rsidR="0027350E" w:rsidRPr="00BA3803">
        <w:t>to auto</w:t>
      </w:r>
      <w:r w:rsidR="00AE2FDA" w:rsidRPr="00BA3803">
        <w:t>-</w:t>
      </w:r>
      <w:r w:rsidR="0027350E" w:rsidRPr="00BA3803">
        <w:t>populate a table</w:t>
      </w:r>
      <w:r w:rsidRPr="00BA3803">
        <w:t xml:space="preserve">. </w:t>
      </w:r>
      <w:r w:rsidR="00030E9F" w:rsidRPr="00BA3803">
        <w:t xml:space="preserve"> </w:t>
      </w:r>
    </w:p>
    <w:p w14:paraId="6101BB57" w14:textId="093788B8" w:rsidR="00EE5770" w:rsidRPr="00BA3803" w:rsidRDefault="5254BAF0" w:rsidP="004E053A">
      <w:pPr>
        <w:pStyle w:val="BodyText1"/>
      </w:pPr>
      <w:r w:rsidRPr="00BA3803">
        <w:t xml:space="preserve">The following steps show how </w:t>
      </w:r>
      <w:r w:rsidR="00F95DD9">
        <w:t xml:space="preserve">the </w:t>
      </w:r>
      <w:r w:rsidR="00D6778D">
        <w:t xml:space="preserve">GENERATE_TAB </w:t>
      </w:r>
      <w:r w:rsidR="004204A6" w:rsidRPr="00BA3803">
        <w:t xml:space="preserve">program </w:t>
      </w:r>
      <w:r w:rsidR="42B68778" w:rsidRPr="00BA3803">
        <w:t xml:space="preserve">is used to </w:t>
      </w:r>
      <w:r w:rsidR="002D2471" w:rsidRPr="00BA3803">
        <w:t xml:space="preserve">populate </w:t>
      </w:r>
      <w:r w:rsidR="00F95DD9">
        <w:t xml:space="preserve">Table shell </w:t>
      </w:r>
      <w:r w:rsidR="002D2471" w:rsidRPr="00BA3803">
        <w:t>table</w:t>
      </w:r>
      <w:r w:rsidR="007F0391" w:rsidRPr="00BA3803">
        <w:t xml:space="preserve"> T3.</w:t>
      </w:r>
      <w:r w:rsidR="45B5A9D9" w:rsidRPr="00BA3803">
        <w:t>3.2</w:t>
      </w:r>
      <w:r w:rsidR="002D2471" w:rsidRPr="00BA3803">
        <w:t>.</w:t>
      </w:r>
    </w:p>
    <w:p w14:paraId="1E0940A8" w14:textId="0191C737" w:rsidR="00315886" w:rsidRPr="00BA3803" w:rsidRDefault="0037215B" w:rsidP="004E053A">
      <w:pPr>
        <w:pStyle w:val="BodyText1"/>
      </w:pPr>
      <w:r w:rsidRPr="00BA3803">
        <w:t>1</w:t>
      </w:r>
      <w:r w:rsidR="00180281" w:rsidRPr="00BA3803">
        <w:t>. Set global var for directory path and data</w:t>
      </w:r>
      <w:r w:rsidR="00F95DD9">
        <w:t>.</w:t>
      </w:r>
    </w:p>
    <w:p w14:paraId="11898BCF" w14:textId="3EBB3AD5" w:rsidR="00930376" w:rsidRPr="004E053A" w:rsidRDefault="00930376" w:rsidP="00930376">
      <w:pPr>
        <w:spacing w:after="0"/>
        <w:ind w:left="360"/>
        <w:rPr>
          <w:rFonts w:ascii="Gill Sans MT" w:hAnsi="Gill Sans MT"/>
          <w:i/>
        </w:rPr>
      </w:pPr>
      <w:proofErr w:type="gramStart"/>
      <w:r w:rsidRPr="004E053A">
        <w:rPr>
          <w:rFonts w:ascii="Gill Sans MT" w:hAnsi="Gill Sans MT"/>
          <w:i/>
        </w:rPr>
        <w:t>global  data</w:t>
      </w:r>
      <w:proofErr w:type="gramEnd"/>
      <w:r w:rsidRPr="004E053A">
        <w:rPr>
          <w:rFonts w:ascii="Gill Sans MT" w:hAnsi="Gill Sans MT"/>
          <w:i/>
        </w:rPr>
        <w:t xml:space="preserve">        "C:\Project\Country\Year\Data"</w:t>
      </w:r>
    </w:p>
    <w:p w14:paraId="64C53B92" w14:textId="23C1286E" w:rsidR="00930376" w:rsidRPr="004E053A" w:rsidRDefault="00930376" w:rsidP="00930376">
      <w:pPr>
        <w:spacing w:after="0"/>
        <w:ind w:left="360"/>
        <w:rPr>
          <w:rFonts w:ascii="Gill Sans MT" w:hAnsi="Gill Sans MT"/>
          <w:i/>
        </w:rPr>
      </w:pPr>
      <w:proofErr w:type="gramStart"/>
      <w:r w:rsidRPr="004E053A">
        <w:rPr>
          <w:rFonts w:ascii="Gill Sans MT" w:hAnsi="Gill Sans MT"/>
          <w:i/>
        </w:rPr>
        <w:t>global  syntax</w:t>
      </w:r>
      <w:proofErr w:type="gramEnd"/>
      <w:r w:rsidRPr="004E053A">
        <w:rPr>
          <w:rFonts w:ascii="Gill Sans MT" w:hAnsi="Gill Sans MT"/>
          <w:i/>
        </w:rPr>
        <w:t xml:space="preserve">    </w:t>
      </w:r>
      <w:r w:rsidR="006B655D" w:rsidRPr="004E053A">
        <w:rPr>
          <w:rFonts w:ascii="Gill Sans MT" w:hAnsi="Gill Sans MT"/>
          <w:i/>
        </w:rPr>
        <w:t xml:space="preserve"> </w:t>
      </w:r>
      <w:r w:rsidRPr="004E053A">
        <w:rPr>
          <w:rFonts w:ascii="Gill Sans MT" w:hAnsi="Gill Sans MT"/>
          <w:i/>
        </w:rPr>
        <w:t>"C:\Project\Country\Year\Syntax"</w:t>
      </w:r>
    </w:p>
    <w:p w14:paraId="7D8B32CB" w14:textId="51F28F4F" w:rsidR="00930376" w:rsidRPr="004E053A" w:rsidRDefault="00930376" w:rsidP="00930376">
      <w:pPr>
        <w:spacing w:after="0"/>
        <w:ind w:left="360"/>
        <w:rPr>
          <w:rFonts w:ascii="Gill Sans MT" w:hAnsi="Gill Sans MT"/>
          <w:i/>
        </w:rPr>
      </w:pPr>
      <w:proofErr w:type="gramStart"/>
      <w:r w:rsidRPr="004E053A">
        <w:rPr>
          <w:rFonts w:ascii="Gill Sans MT" w:hAnsi="Gill Sans MT"/>
          <w:i/>
        </w:rPr>
        <w:t>global  output</w:t>
      </w:r>
      <w:proofErr w:type="gramEnd"/>
      <w:r w:rsidRPr="004E053A">
        <w:rPr>
          <w:rFonts w:ascii="Gill Sans MT" w:hAnsi="Gill Sans MT"/>
          <w:i/>
        </w:rPr>
        <w:t xml:space="preserve">   </w:t>
      </w:r>
      <w:r w:rsidR="006B655D" w:rsidRPr="004E053A">
        <w:rPr>
          <w:rFonts w:ascii="Gill Sans MT" w:hAnsi="Gill Sans MT"/>
          <w:i/>
        </w:rPr>
        <w:t xml:space="preserve"> </w:t>
      </w:r>
      <w:r w:rsidRPr="004E053A">
        <w:rPr>
          <w:rFonts w:ascii="Gill Sans MT" w:hAnsi="Gill Sans MT"/>
          <w:i/>
        </w:rPr>
        <w:t>"C:\Project\Country\Year\Output"</w:t>
      </w:r>
    </w:p>
    <w:p w14:paraId="60287F05" w14:textId="73FED9FC" w:rsidR="00930376" w:rsidRPr="004E053A" w:rsidRDefault="00930376" w:rsidP="00930376">
      <w:pPr>
        <w:spacing w:after="0"/>
        <w:ind w:left="360"/>
        <w:rPr>
          <w:rFonts w:ascii="Gill Sans MT" w:hAnsi="Gill Sans MT"/>
          <w:i/>
        </w:rPr>
      </w:pPr>
      <w:proofErr w:type="gramStart"/>
      <w:r w:rsidRPr="004E053A">
        <w:rPr>
          <w:rFonts w:ascii="Gill Sans MT" w:hAnsi="Gill Sans MT"/>
          <w:i/>
        </w:rPr>
        <w:t>global  log</w:t>
      </w:r>
      <w:proofErr w:type="gramEnd"/>
      <w:r w:rsidRPr="004E053A">
        <w:rPr>
          <w:rFonts w:ascii="Gill Sans MT" w:hAnsi="Gill Sans MT"/>
          <w:i/>
        </w:rPr>
        <w:t xml:space="preserve">         </w:t>
      </w:r>
      <w:r w:rsidR="006B655D" w:rsidRPr="004E053A">
        <w:rPr>
          <w:rFonts w:ascii="Gill Sans MT" w:hAnsi="Gill Sans MT"/>
          <w:i/>
        </w:rPr>
        <w:t xml:space="preserve"> </w:t>
      </w:r>
      <w:r w:rsidRPr="004E053A">
        <w:rPr>
          <w:rFonts w:ascii="Gill Sans MT" w:hAnsi="Gill Sans MT"/>
          <w:i/>
        </w:rPr>
        <w:t xml:space="preserve"> "C:\Project\Country\Year\Log"</w:t>
      </w:r>
    </w:p>
    <w:p w14:paraId="367B0418" w14:textId="23D8D7DC" w:rsidR="00930376" w:rsidRPr="004E053A" w:rsidRDefault="00930376" w:rsidP="000603E7">
      <w:pPr>
        <w:ind w:left="360"/>
        <w:rPr>
          <w:rFonts w:ascii="Gill Sans MT" w:hAnsi="Gill Sans MT"/>
          <w:i/>
        </w:rPr>
      </w:pPr>
      <w:proofErr w:type="gramStart"/>
      <w:r w:rsidRPr="004E053A">
        <w:rPr>
          <w:rFonts w:ascii="Gill Sans MT" w:hAnsi="Gill Sans MT"/>
          <w:i/>
        </w:rPr>
        <w:t>global  table</w:t>
      </w:r>
      <w:proofErr w:type="gramEnd"/>
      <w:r w:rsidRPr="004E053A">
        <w:rPr>
          <w:rFonts w:ascii="Gill Sans MT" w:hAnsi="Gill Sans MT"/>
          <w:i/>
        </w:rPr>
        <w:t xml:space="preserve">       "C:\Project\Country\Year \Table"</w:t>
      </w:r>
    </w:p>
    <w:p w14:paraId="7514BDC9" w14:textId="19CB6240" w:rsidR="00020AF4" w:rsidRPr="004E053A" w:rsidRDefault="00020AF4" w:rsidP="00020AF4">
      <w:pPr>
        <w:spacing w:after="0" w:line="240" w:lineRule="auto"/>
        <w:ind w:left="360"/>
        <w:rPr>
          <w:rFonts w:ascii="Gill Sans MT" w:hAnsi="Gill Sans MT"/>
          <w:i/>
        </w:rPr>
      </w:pPr>
      <w:r w:rsidRPr="004E053A">
        <w:rPr>
          <w:rFonts w:ascii="Gill Sans MT" w:hAnsi="Gill Sans MT"/>
          <w:i/>
        </w:rPr>
        <w:t xml:space="preserve">global </w:t>
      </w:r>
      <w:proofErr w:type="spellStart"/>
      <w:r w:rsidRPr="004E053A">
        <w:rPr>
          <w:rFonts w:ascii="Gill Sans MT" w:hAnsi="Gill Sans MT"/>
          <w:i/>
        </w:rPr>
        <w:t>hhdata</w:t>
      </w:r>
      <w:proofErr w:type="spellEnd"/>
      <w:r w:rsidRPr="004E053A">
        <w:rPr>
          <w:rFonts w:ascii="Gill Sans MT" w:hAnsi="Gill Sans MT"/>
          <w:i/>
        </w:rPr>
        <w:t xml:space="preserve">  </w:t>
      </w:r>
      <w:r w:rsidR="00930376" w:rsidRPr="004E053A">
        <w:rPr>
          <w:rFonts w:ascii="Gill Sans MT" w:hAnsi="Gill Sans MT"/>
          <w:i/>
        </w:rPr>
        <w:t xml:space="preserve"> </w:t>
      </w:r>
      <w:r w:rsidR="006B655D" w:rsidRPr="004E053A">
        <w:rPr>
          <w:rFonts w:ascii="Gill Sans MT" w:hAnsi="Gill Sans MT"/>
          <w:i/>
        </w:rPr>
        <w:t xml:space="preserve">  </w:t>
      </w:r>
      <w:r w:rsidR="00930376" w:rsidRPr="004E053A">
        <w:rPr>
          <w:rFonts w:ascii="Gill Sans MT" w:hAnsi="Gill Sans MT"/>
          <w:i/>
        </w:rPr>
        <w:t>"C:\Project\Country\Year\Output</w:t>
      </w:r>
      <w:r w:rsidRPr="004E053A">
        <w:rPr>
          <w:rFonts w:ascii="Gill Sans MT" w:hAnsi="Gill Sans MT"/>
          <w:i/>
        </w:rPr>
        <w:t>\</w:t>
      </w:r>
      <w:r w:rsidR="003C1C05" w:rsidRPr="004E053A">
        <w:rPr>
          <w:rFonts w:ascii="Gill Sans MT" w:hAnsi="Gill Sans MT"/>
          <w:i/>
        </w:rPr>
        <w:t xml:space="preserve"> FTF ZOI Survey [Country] [YEAR] </w:t>
      </w:r>
      <w:r w:rsidR="00106162" w:rsidRPr="004E053A">
        <w:rPr>
          <w:rFonts w:ascii="Gill Sans MT" w:hAnsi="Gill Sans MT"/>
          <w:i/>
        </w:rPr>
        <w:t>Person</w:t>
      </w:r>
      <w:r w:rsidR="003C1C05" w:rsidRPr="004E053A">
        <w:rPr>
          <w:rFonts w:ascii="Gill Sans MT" w:hAnsi="Gill Sans MT"/>
          <w:i/>
        </w:rPr>
        <w:t xml:space="preserve"> analytic data</w:t>
      </w:r>
      <w:r w:rsidR="000603E7" w:rsidRPr="004E053A">
        <w:rPr>
          <w:rFonts w:ascii="Gill Sans MT" w:hAnsi="Gill Sans MT"/>
          <w:i/>
        </w:rPr>
        <w:t xml:space="preserve"> </w:t>
      </w:r>
      <w:r w:rsidR="00106162" w:rsidRPr="004E053A">
        <w:rPr>
          <w:rFonts w:ascii="Gill Sans MT" w:hAnsi="Gill Sans MT"/>
          <w:i/>
        </w:rPr>
        <w:t>ML_</w:t>
      </w:r>
      <w:r w:rsidR="003C1C05" w:rsidRPr="004E053A">
        <w:rPr>
          <w:rFonts w:ascii="Gill Sans MT" w:hAnsi="Gill Sans MT"/>
          <w:i/>
        </w:rPr>
        <w:t>BL</w:t>
      </w:r>
      <w:r w:rsidRPr="004E053A">
        <w:rPr>
          <w:rFonts w:ascii="Gill Sans MT" w:hAnsi="Gill Sans MT"/>
          <w:i/>
        </w:rPr>
        <w:t>"</w:t>
      </w:r>
    </w:p>
    <w:p w14:paraId="37C1C586" w14:textId="5753A535" w:rsidR="00020AF4" w:rsidRPr="004E053A" w:rsidRDefault="00020AF4" w:rsidP="00020AF4">
      <w:pPr>
        <w:spacing w:after="0" w:line="240" w:lineRule="auto"/>
        <w:ind w:left="360"/>
        <w:rPr>
          <w:rFonts w:ascii="Gill Sans MT" w:hAnsi="Gill Sans MT"/>
          <w:i/>
        </w:rPr>
      </w:pPr>
      <w:r w:rsidRPr="004E053A">
        <w:rPr>
          <w:rFonts w:ascii="Gill Sans MT" w:hAnsi="Gill Sans MT"/>
          <w:i/>
        </w:rPr>
        <w:t xml:space="preserve">global </w:t>
      </w:r>
      <w:proofErr w:type="spellStart"/>
      <w:r w:rsidRPr="004E053A">
        <w:rPr>
          <w:rFonts w:ascii="Gill Sans MT" w:hAnsi="Gill Sans MT"/>
          <w:i/>
        </w:rPr>
        <w:t>psdata</w:t>
      </w:r>
      <w:proofErr w:type="spellEnd"/>
      <w:r w:rsidRPr="004E053A">
        <w:rPr>
          <w:rFonts w:ascii="Gill Sans MT" w:hAnsi="Gill Sans MT"/>
          <w:i/>
        </w:rPr>
        <w:t xml:space="preserve">  </w:t>
      </w:r>
      <w:r w:rsidR="006B655D" w:rsidRPr="004E053A">
        <w:rPr>
          <w:rFonts w:ascii="Gill Sans MT" w:hAnsi="Gill Sans MT"/>
          <w:i/>
        </w:rPr>
        <w:t xml:space="preserve">   </w:t>
      </w:r>
      <w:r w:rsidR="00D45837" w:rsidRPr="004E053A">
        <w:rPr>
          <w:rFonts w:ascii="Gill Sans MT" w:hAnsi="Gill Sans MT"/>
          <w:i/>
        </w:rPr>
        <w:t xml:space="preserve">"C:\Project\Country\Year\Output </w:t>
      </w:r>
      <w:r w:rsidRPr="004E053A">
        <w:rPr>
          <w:rFonts w:ascii="Gill Sans MT" w:hAnsi="Gill Sans MT"/>
          <w:i/>
        </w:rPr>
        <w:t>\</w:t>
      </w:r>
      <w:r w:rsidR="00445064" w:rsidRPr="004E053A">
        <w:rPr>
          <w:rFonts w:ascii="Gill Sans MT" w:hAnsi="Gill Sans MT"/>
          <w:i/>
        </w:rPr>
        <w:t xml:space="preserve"> FTF ZOI Survey [Country] [YEAR] Household analytic data</w:t>
      </w:r>
      <w:r w:rsidR="000603E7" w:rsidRPr="004E053A">
        <w:rPr>
          <w:rFonts w:ascii="Gill Sans MT" w:hAnsi="Gill Sans MT"/>
          <w:i/>
        </w:rPr>
        <w:t xml:space="preserve"> </w:t>
      </w:r>
      <w:r w:rsidR="003F7CBA" w:rsidRPr="004E053A">
        <w:rPr>
          <w:rFonts w:ascii="Gill Sans MT" w:hAnsi="Gill Sans MT"/>
          <w:i/>
        </w:rPr>
        <w:t>ML_</w:t>
      </w:r>
      <w:r w:rsidR="00445064" w:rsidRPr="004E053A">
        <w:rPr>
          <w:rFonts w:ascii="Gill Sans MT" w:hAnsi="Gill Sans MT"/>
          <w:i/>
        </w:rPr>
        <w:t>B</w:t>
      </w:r>
      <w:r w:rsidR="001A1243" w:rsidRPr="004E053A">
        <w:rPr>
          <w:rFonts w:ascii="Gill Sans MT" w:hAnsi="Gill Sans MT"/>
          <w:i/>
        </w:rPr>
        <w:t>L</w:t>
      </w:r>
      <w:r w:rsidRPr="004E053A">
        <w:rPr>
          <w:rFonts w:ascii="Gill Sans MT" w:hAnsi="Gill Sans MT"/>
          <w:i/>
        </w:rPr>
        <w:t>"</w:t>
      </w:r>
    </w:p>
    <w:p w14:paraId="65FE1D90" w14:textId="34329AC4" w:rsidR="00E27AF0" w:rsidRPr="004E053A" w:rsidRDefault="00020AF4" w:rsidP="00E27AF0">
      <w:pPr>
        <w:spacing w:after="0" w:line="240" w:lineRule="auto"/>
        <w:ind w:left="360"/>
        <w:rPr>
          <w:rFonts w:ascii="Gill Sans MT" w:hAnsi="Gill Sans MT"/>
          <w:i/>
        </w:rPr>
      </w:pPr>
      <w:r w:rsidRPr="004E053A">
        <w:rPr>
          <w:rFonts w:ascii="Gill Sans MT" w:hAnsi="Gill Sans MT"/>
          <w:i/>
        </w:rPr>
        <w:t xml:space="preserve">global </w:t>
      </w:r>
      <w:proofErr w:type="spellStart"/>
      <w:r w:rsidRPr="004E053A">
        <w:rPr>
          <w:rFonts w:ascii="Gill Sans MT" w:hAnsi="Gill Sans MT"/>
          <w:i/>
        </w:rPr>
        <w:t>tabname</w:t>
      </w:r>
      <w:proofErr w:type="spellEnd"/>
      <w:r w:rsidRPr="004E053A">
        <w:rPr>
          <w:rFonts w:ascii="Gill Sans MT" w:hAnsi="Gill Sans MT"/>
          <w:i/>
        </w:rPr>
        <w:t xml:space="preserve"> </w:t>
      </w:r>
      <w:r w:rsidR="006B655D" w:rsidRPr="004E053A">
        <w:rPr>
          <w:rFonts w:ascii="Gill Sans MT" w:hAnsi="Gill Sans MT"/>
          <w:i/>
        </w:rPr>
        <w:t xml:space="preserve">"C:\Project\Country\Year \Table </w:t>
      </w:r>
      <w:r w:rsidR="00430715" w:rsidRPr="004E053A">
        <w:rPr>
          <w:rFonts w:ascii="Gill Sans MT" w:hAnsi="Gill Sans MT"/>
          <w:i/>
        </w:rPr>
        <w:t>\</w:t>
      </w:r>
      <w:r w:rsidR="00E27AF0" w:rsidRPr="004E053A">
        <w:rPr>
          <w:rFonts w:ascii="Gill Sans MT" w:hAnsi="Gill Sans MT"/>
          <w:i/>
        </w:rPr>
        <w:t xml:space="preserve"> FTF ZOI Survey [Country] [YEAR] </w:t>
      </w:r>
      <w:r w:rsidR="001A1243" w:rsidRPr="004E053A">
        <w:rPr>
          <w:rFonts w:ascii="Gill Sans MT" w:hAnsi="Gill Sans MT"/>
          <w:i/>
        </w:rPr>
        <w:t>Report Template</w:t>
      </w:r>
      <w:r w:rsidR="00E27AF0" w:rsidRPr="004E053A">
        <w:rPr>
          <w:rFonts w:ascii="Gill Sans MT" w:hAnsi="Gill Sans MT"/>
          <w:i/>
        </w:rPr>
        <w:t>"</w:t>
      </w:r>
    </w:p>
    <w:p w14:paraId="40A974DE" w14:textId="77777777" w:rsidR="00315886" w:rsidRPr="00BA3803" w:rsidRDefault="00315886" w:rsidP="001443F0">
      <w:pPr>
        <w:spacing w:after="0" w:line="240" w:lineRule="auto"/>
        <w:rPr>
          <w:rFonts w:ascii="Gill Sans MT" w:hAnsi="Gill Sans MT"/>
        </w:rPr>
      </w:pPr>
    </w:p>
    <w:p w14:paraId="723C1246" w14:textId="51221ACB" w:rsidR="00925365" w:rsidRPr="00BA3803" w:rsidRDefault="0037215B" w:rsidP="004E053A">
      <w:pPr>
        <w:pStyle w:val="BodyText1"/>
      </w:pPr>
      <w:r w:rsidRPr="00BA3803">
        <w:t>2</w:t>
      </w:r>
      <w:r w:rsidR="00925365" w:rsidRPr="00BA3803">
        <w:t xml:space="preserve">. </w:t>
      </w:r>
      <w:r w:rsidR="0014296C" w:rsidRPr="00BA3803">
        <w:t>Load</w:t>
      </w:r>
      <w:r w:rsidR="00925365" w:rsidRPr="00BA3803">
        <w:t xml:space="preserve"> </w:t>
      </w:r>
      <w:r w:rsidR="0014296C" w:rsidRPr="00BA3803">
        <w:t>TABTYPE_A</w:t>
      </w:r>
      <w:r w:rsidR="00F95DD9">
        <w:t>.</w:t>
      </w:r>
    </w:p>
    <w:p w14:paraId="059604DE" w14:textId="5FB21951" w:rsidR="00925365" w:rsidRPr="00BA3803" w:rsidRDefault="00925365" w:rsidP="0018176A">
      <w:pPr>
        <w:spacing w:after="0" w:line="240" w:lineRule="auto"/>
        <w:ind w:left="360"/>
        <w:rPr>
          <w:rFonts w:ascii="Gill Sans MT" w:hAnsi="Gill Sans MT"/>
          <w:i/>
        </w:rPr>
      </w:pPr>
      <w:r w:rsidRPr="00BA3803">
        <w:rPr>
          <w:rFonts w:ascii="Gill Sans MT" w:hAnsi="Gill Sans MT"/>
          <w:i/>
        </w:rPr>
        <w:t>do "$syntax\TABTYPE_A"</w:t>
      </w:r>
    </w:p>
    <w:p w14:paraId="67455F62" w14:textId="77777777" w:rsidR="00925365" w:rsidRPr="00BA3803" w:rsidRDefault="00925365" w:rsidP="00925365">
      <w:pPr>
        <w:spacing w:after="0" w:line="240" w:lineRule="auto"/>
        <w:rPr>
          <w:rFonts w:ascii="Gill Sans MT" w:hAnsi="Gill Sans MT"/>
        </w:rPr>
      </w:pPr>
    </w:p>
    <w:p w14:paraId="6B692F48" w14:textId="5BDD1586" w:rsidR="00925365" w:rsidRPr="00BA3803" w:rsidRDefault="00A23D53" w:rsidP="004E053A">
      <w:pPr>
        <w:pStyle w:val="BodyText1"/>
        <w:keepNext/>
      </w:pPr>
      <w:r w:rsidRPr="00BA3803">
        <w:t>3</w:t>
      </w:r>
      <w:r w:rsidR="00925365" w:rsidRPr="00BA3803">
        <w:t xml:space="preserve">. Run </w:t>
      </w:r>
      <w:r w:rsidR="007F29CE" w:rsidRPr="00BA3803">
        <w:t>TABTYPE_A_PROP</w:t>
      </w:r>
      <w:r w:rsidR="00F95DD9">
        <w:t>.</w:t>
      </w:r>
    </w:p>
    <w:p w14:paraId="3D47C096" w14:textId="623EFD78" w:rsidR="00925365" w:rsidRPr="004E053A" w:rsidRDefault="00925365" w:rsidP="007F29CE">
      <w:pPr>
        <w:spacing w:after="0" w:line="240" w:lineRule="auto"/>
        <w:ind w:left="360"/>
        <w:rPr>
          <w:rFonts w:ascii="Gill Sans MT" w:hAnsi="Gill Sans MT"/>
          <w:i/>
        </w:rPr>
      </w:pPr>
      <w:r w:rsidRPr="004E053A">
        <w:rPr>
          <w:rFonts w:ascii="Gill Sans MT" w:hAnsi="Gill Sans MT"/>
          <w:i/>
        </w:rPr>
        <w:t>TABTYPE_A_</w:t>
      </w:r>
      <w:proofErr w:type="gramStart"/>
      <w:r w:rsidRPr="004E053A">
        <w:rPr>
          <w:rFonts w:ascii="Gill Sans MT" w:hAnsi="Gill Sans MT"/>
          <w:i/>
        </w:rPr>
        <w:t xml:space="preserve">PROP </w:t>
      </w:r>
      <w:r w:rsidR="003D76F9" w:rsidRPr="004E053A">
        <w:rPr>
          <w:rFonts w:ascii="Gill Sans MT" w:hAnsi="Gill Sans MT"/>
          <w:i/>
        </w:rPr>
        <w:t xml:space="preserve"> </w:t>
      </w:r>
      <w:r w:rsidRPr="004E053A">
        <w:rPr>
          <w:rFonts w:ascii="Gill Sans MT" w:hAnsi="Gill Sans MT"/>
          <w:i/>
        </w:rPr>
        <w:t>"</w:t>
      </w:r>
      <w:proofErr w:type="gramEnd"/>
      <w:r w:rsidRPr="004E053A">
        <w:rPr>
          <w:rFonts w:ascii="Gill Sans MT" w:hAnsi="Gill Sans MT"/>
          <w:i/>
        </w:rPr>
        <w:t>$</w:t>
      </w:r>
      <w:proofErr w:type="spellStart"/>
      <w:r w:rsidRPr="004E053A">
        <w:rPr>
          <w:rFonts w:ascii="Gill Sans MT" w:hAnsi="Gill Sans MT"/>
          <w:i/>
        </w:rPr>
        <w:t>hhdata</w:t>
      </w:r>
      <w:proofErr w:type="spellEnd"/>
      <w:r w:rsidRPr="004E053A">
        <w:rPr>
          <w:rFonts w:ascii="Gill Sans MT" w:hAnsi="Gill Sans MT"/>
          <w:i/>
        </w:rPr>
        <w:t xml:space="preserve">" </w:t>
      </w:r>
      <w:r w:rsidR="003D76F9" w:rsidRPr="004E053A">
        <w:rPr>
          <w:rFonts w:ascii="Gill Sans MT" w:hAnsi="Gill Sans MT"/>
          <w:i/>
        </w:rPr>
        <w:t xml:space="preserve"> </w:t>
      </w:r>
      <w:r w:rsidRPr="004E053A">
        <w:rPr>
          <w:rFonts w:ascii="Gill Sans MT" w:hAnsi="Gill Sans MT"/>
          <w:i/>
        </w:rPr>
        <w:t xml:space="preserve">"all==1" </w:t>
      </w:r>
      <w:r w:rsidR="003D76F9" w:rsidRPr="004E053A">
        <w:rPr>
          <w:rFonts w:ascii="Gill Sans MT" w:hAnsi="Gill Sans MT"/>
          <w:i/>
        </w:rPr>
        <w:t xml:space="preserve"> </w:t>
      </w:r>
      <w:proofErr w:type="spellStart"/>
      <w:r w:rsidRPr="004E053A">
        <w:rPr>
          <w:rFonts w:ascii="Gill Sans MT" w:hAnsi="Gill Sans MT"/>
          <w:i/>
        </w:rPr>
        <w:t>wgt_hh</w:t>
      </w:r>
      <w:proofErr w:type="spellEnd"/>
      <w:r w:rsidRPr="004E053A">
        <w:rPr>
          <w:rFonts w:ascii="Gill Sans MT" w:hAnsi="Gill Sans MT"/>
          <w:i/>
        </w:rPr>
        <w:t xml:space="preserve"> </w:t>
      </w:r>
      <w:r w:rsidR="003D76F9" w:rsidRPr="004E053A">
        <w:rPr>
          <w:rFonts w:ascii="Gill Sans MT" w:hAnsi="Gill Sans MT"/>
          <w:i/>
        </w:rPr>
        <w:t xml:space="preserve"> </w:t>
      </w:r>
      <w:r w:rsidR="006704CB" w:rsidRPr="004E053A">
        <w:rPr>
          <w:rFonts w:ascii="Gill Sans MT" w:hAnsi="Gill Sans MT"/>
          <w:i/>
        </w:rPr>
        <w:t>“</w:t>
      </w:r>
      <w:r w:rsidR="00206AD3" w:rsidRPr="004E053A">
        <w:rPr>
          <w:rFonts w:ascii="Gill Sans MT" w:hAnsi="Gill Sans MT"/>
          <w:i/>
        </w:rPr>
        <w:t>T3</w:t>
      </w:r>
      <w:r w:rsidR="006704CB" w:rsidRPr="004E053A">
        <w:rPr>
          <w:rFonts w:ascii="Gill Sans MT" w:hAnsi="Gill Sans MT"/>
          <w:i/>
        </w:rPr>
        <w:t>.</w:t>
      </w:r>
      <w:r w:rsidR="330565CE" w:rsidRPr="004E053A">
        <w:rPr>
          <w:rFonts w:ascii="Gill Sans MT" w:hAnsi="Gill Sans MT"/>
          <w:i/>
        </w:rPr>
        <w:t>3</w:t>
      </w:r>
      <w:r w:rsidR="006704CB" w:rsidRPr="004E053A">
        <w:rPr>
          <w:rFonts w:ascii="Gill Sans MT" w:hAnsi="Gill Sans MT"/>
          <w:i/>
        </w:rPr>
        <w:t>.</w:t>
      </w:r>
      <w:r w:rsidR="00206AD3" w:rsidRPr="004E053A">
        <w:rPr>
          <w:rFonts w:ascii="Gill Sans MT" w:hAnsi="Gill Sans MT"/>
          <w:i/>
        </w:rPr>
        <w:t>2</w:t>
      </w:r>
      <w:r w:rsidR="006704CB" w:rsidRPr="004E053A">
        <w:rPr>
          <w:rFonts w:ascii="Gill Sans MT" w:hAnsi="Gill Sans MT"/>
          <w:i/>
        </w:rPr>
        <w:t xml:space="preserve">” </w:t>
      </w:r>
      <w:r w:rsidRPr="004E053A">
        <w:rPr>
          <w:rFonts w:ascii="Gill Sans MT" w:hAnsi="Gill Sans MT"/>
          <w:i/>
        </w:rPr>
        <w:t xml:space="preserve"> </w:t>
      </w:r>
      <w:r w:rsidR="003D0566" w:rsidRPr="004E053A">
        <w:rPr>
          <w:rFonts w:ascii="Gill Sans MT" w:hAnsi="Gill Sans MT"/>
          <w:i/>
        </w:rPr>
        <w:t xml:space="preserve">  </w:t>
      </w:r>
      <w:r w:rsidRPr="004E053A">
        <w:rPr>
          <w:rFonts w:ascii="Gill Sans MT" w:hAnsi="Gill Sans MT"/>
          <w:i/>
        </w:rPr>
        <w:t xml:space="preserve">5 </w:t>
      </w:r>
      <w:r w:rsidR="003D0566" w:rsidRPr="004E053A">
        <w:rPr>
          <w:rFonts w:ascii="Gill Sans MT" w:hAnsi="Gill Sans MT"/>
          <w:i/>
        </w:rPr>
        <w:t xml:space="preserve">  </w:t>
      </w:r>
      <w:r w:rsidRPr="004E053A">
        <w:rPr>
          <w:rFonts w:ascii="Gill Sans MT" w:hAnsi="Gill Sans MT"/>
          <w:i/>
        </w:rPr>
        <w:t xml:space="preserve"> all       </w:t>
      </w:r>
      <w:r w:rsidR="005C4DC8" w:rsidRPr="004E053A">
        <w:rPr>
          <w:rFonts w:ascii="Gill Sans MT" w:hAnsi="Gill Sans MT"/>
          <w:i/>
        </w:rPr>
        <w:t xml:space="preserve">             </w:t>
      </w:r>
      <w:r w:rsidRPr="004E053A">
        <w:rPr>
          <w:rFonts w:ascii="Gill Sans MT" w:hAnsi="Gill Sans MT"/>
          <w:i/>
        </w:rPr>
        <w:t xml:space="preserve">   </w:t>
      </w:r>
      <w:r w:rsidR="005C4DC8" w:rsidRPr="004E053A">
        <w:rPr>
          <w:rFonts w:ascii="Gill Sans MT" w:hAnsi="Gill Sans MT"/>
          <w:i/>
        </w:rPr>
        <w:t xml:space="preserve"> </w:t>
      </w:r>
      <w:r w:rsidRPr="004E053A">
        <w:rPr>
          <w:rFonts w:ascii="Gill Sans MT" w:hAnsi="Gill Sans MT"/>
          <w:i/>
        </w:rPr>
        <w:t>"handwash"</w:t>
      </w:r>
    </w:p>
    <w:p w14:paraId="04B415D5" w14:textId="258ED0B8" w:rsidR="00925365" w:rsidRPr="004E053A" w:rsidRDefault="00925365" w:rsidP="007F29CE">
      <w:pPr>
        <w:spacing w:after="0" w:line="240" w:lineRule="auto"/>
        <w:ind w:left="360"/>
        <w:rPr>
          <w:rFonts w:ascii="Gill Sans MT" w:hAnsi="Gill Sans MT"/>
          <w:i/>
        </w:rPr>
      </w:pPr>
      <w:r w:rsidRPr="004E053A">
        <w:rPr>
          <w:rFonts w:ascii="Gill Sans MT" w:hAnsi="Gill Sans MT"/>
          <w:i/>
        </w:rPr>
        <w:t>TABTYPE_A_</w:t>
      </w:r>
      <w:proofErr w:type="gramStart"/>
      <w:r w:rsidRPr="004E053A">
        <w:rPr>
          <w:rFonts w:ascii="Gill Sans MT" w:hAnsi="Gill Sans MT"/>
          <w:i/>
        </w:rPr>
        <w:t xml:space="preserve">PROP </w:t>
      </w:r>
      <w:r w:rsidR="003D76F9" w:rsidRPr="004E053A">
        <w:rPr>
          <w:rFonts w:ascii="Gill Sans MT" w:hAnsi="Gill Sans MT"/>
          <w:i/>
        </w:rPr>
        <w:t xml:space="preserve"> </w:t>
      </w:r>
      <w:r w:rsidRPr="004E053A">
        <w:rPr>
          <w:rFonts w:ascii="Gill Sans MT" w:hAnsi="Gill Sans MT"/>
          <w:i/>
        </w:rPr>
        <w:t>"</w:t>
      </w:r>
      <w:proofErr w:type="gramEnd"/>
      <w:r w:rsidRPr="004E053A">
        <w:rPr>
          <w:rFonts w:ascii="Gill Sans MT" w:hAnsi="Gill Sans MT"/>
          <w:i/>
        </w:rPr>
        <w:t>$</w:t>
      </w:r>
      <w:proofErr w:type="spellStart"/>
      <w:r w:rsidRPr="004E053A">
        <w:rPr>
          <w:rFonts w:ascii="Gill Sans MT" w:hAnsi="Gill Sans MT"/>
          <w:i/>
        </w:rPr>
        <w:t>hhdata</w:t>
      </w:r>
      <w:proofErr w:type="spellEnd"/>
      <w:r w:rsidRPr="004E053A">
        <w:rPr>
          <w:rFonts w:ascii="Gill Sans MT" w:hAnsi="Gill Sans MT"/>
          <w:i/>
        </w:rPr>
        <w:t xml:space="preserve">" </w:t>
      </w:r>
      <w:r w:rsidR="003D76F9" w:rsidRPr="004E053A">
        <w:rPr>
          <w:rFonts w:ascii="Gill Sans MT" w:hAnsi="Gill Sans MT"/>
          <w:i/>
        </w:rPr>
        <w:t xml:space="preserve"> </w:t>
      </w:r>
      <w:r w:rsidRPr="004E053A">
        <w:rPr>
          <w:rFonts w:ascii="Gill Sans MT" w:hAnsi="Gill Sans MT"/>
          <w:i/>
        </w:rPr>
        <w:t xml:space="preserve">"all==1" </w:t>
      </w:r>
      <w:r w:rsidR="003D76F9" w:rsidRPr="004E053A">
        <w:rPr>
          <w:rFonts w:ascii="Gill Sans MT" w:hAnsi="Gill Sans MT"/>
          <w:i/>
        </w:rPr>
        <w:t xml:space="preserve"> </w:t>
      </w:r>
      <w:proofErr w:type="spellStart"/>
      <w:r w:rsidRPr="004E053A">
        <w:rPr>
          <w:rFonts w:ascii="Gill Sans MT" w:hAnsi="Gill Sans MT"/>
          <w:i/>
        </w:rPr>
        <w:t>wgt_hh</w:t>
      </w:r>
      <w:proofErr w:type="spellEnd"/>
      <w:r w:rsidRPr="004E053A">
        <w:rPr>
          <w:rFonts w:ascii="Gill Sans MT" w:hAnsi="Gill Sans MT"/>
          <w:i/>
        </w:rPr>
        <w:t xml:space="preserve"> </w:t>
      </w:r>
      <w:r w:rsidR="003D76F9" w:rsidRPr="004E053A">
        <w:rPr>
          <w:rFonts w:ascii="Gill Sans MT" w:hAnsi="Gill Sans MT"/>
          <w:i/>
        </w:rPr>
        <w:t xml:space="preserve"> </w:t>
      </w:r>
      <w:r w:rsidR="006704CB" w:rsidRPr="004E053A">
        <w:rPr>
          <w:rFonts w:ascii="Gill Sans MT" w:hAnsi="Gill Sans MT"/>
          <w:i/>
        </w:rPr>
        <w:t xml:space="preserve"> “T3.</w:t>
      </w:r>
      <w:r w:rsidR="4BA10069" w:rsidRPr="004E053A">
        <w:rPr>
          <w:rFonts w:ascii="Gill Sans MT" w:hAnsi="Gill Sans MT"/>
          <w:i/>
        </w:rPr>
        <w:t>3</w:t>
      </w:r>
      <w:r w:rsidR="006704CB" w:rsidRPr="004E053A">
        <w:rPr>
          <w:rFonts w:ascii="Gill Sans MT" w:hAnsi="Gill Sans MT"/>
          <w:i/>
        </w:rPr>
        <w:t xml:space="preserve">.2”  </w:t>
      </w:r>
      <w:r w:rsidRPr="004E053A">
        <w:rPr>
          <w:rFonts w:ascii="Gill Sans MT" w:hAnsi="Gill Sans MT"/>
          <w:i/>
        </w:rPr>
        <w:t xml:space="preserve"> 7  </w:t>
      </w:r>
      <w:r w:rsidR="003D0566" w:rsidRPr="004E053A">
        <w:rPr>
          <w:rFonts w:ascii="Gill Sans MT" w:hAnsi="Gill Sans MT"/>
          <w:i/>
        </w:rPr>
        <w:t xml:space="preserve">  </w:t>
      </w:r>
      <w:proofErr w:type="spellStart"/>
      <w:r w:rsidRPr="004E053A">
        <w:rPr>
          <w:rFonts w:ascii="Gill Sans MT" w:hAnsi="Gill Sans MT"/>
          <w:i/>
        </w:rPr>
        <w:t>genhhtype_dj</w:t>
      </w:r>
      <w:proofErr w:type="spellEnd"/>
      <w:r w:rsidR="005C4DC8" w:rsidRPr="004E053A">
        <w:rPr>
          <w:rFonts w:ascii="Gill Sans MT" w:hAnsi="Gill Sans MT"/>
          <w:i/>
        </w:rPr>
        <w:t xml:space="preserve"> </w:t>
      </w:r>
      <w:r w:rsidRPr="004E053A">
        <w:rPr>
          <w:rFonts w:ascii="Gill Sans MT" w:hAnsi="Gill Sans MT"/>
          <w:i/>
        </w:rPr>
        <w:t xml:space="preserve"> </w:t>
      </w:r>
      <w:r w:rsidR="005C4DC8" w:rsidRPr="004E053A">
        <w:rPr>
          <w:rFonts w:ascii="Gill Sans MT" w:hAnsi="Gill Sans MT"/>
          <w:i/>
        </w:rPr>
        <w:t xml:space="preserve"> </w:t>
      </w:r>
      <w:r w:rsidRPr="004E053A">
        <w:rPr>
          <w:rFonts w:ascii="Gill Sans MT" w:hAnsi="Gill Sans MT"/>
          <w:i/>
        </w:rPr>
        <w:t>"handwash"</w:t>
      </w:r>
    </w:p>
    <w:p w14:paraId="0BB64FF8" w14:textId="72E9DA70" w:rsidR="00925365" w:rsidRPr="004E053A" w:rsidRDefault="00925365" w:rsidP="007F29CE">
      <w:pPr>
        <w:spacing w:after="0" w:line="240" w:lineRule="auto"/>
        <w:ind w:left="360"/>
        <w:rPr>
          <w:rFonts w:ascii="Gill Sans MT" w:hAnsi="Gill Sans MT"/>
          <w:i/>
        </w:rPr>
      </w:pPr>
      <w:r w:rsidRPr="004E053A">
        <w:rPr>
          <w:rFonts w:ascii="Gill Sans MT" w:hAnsi="Gill Sans MT"/>
          <w:i/>
        </w:rPr>
        <w:t>TABTYPE_A_</w:t>
      </w:r>
      <w:proofErr w:type="gramStart"/>
      <w:r w:rsidRPr="004E053A">
        <w:rPr>
          <w:rFonts w:ascii="Gill Sans MT" w:hAnsi="Gill Sans MT"/>
          <w:i/>
        </w:rPr>
        <w:t xml:space="preserve">PROP </w:t>
      </w:r>
      <w:r w:rsidR="003D76F9" w:rsidRPr="004E053A">
        <w:rPr>
          <w:rFonts w:ascii="Gill Sans MT" w:hAnsi="Gill Sans MT"/>
          <w:i/>
        </w:rPr>
        <w:t xml:space="preserve"> </w:t>
      </w:r>
      <w:r w:rsidRPr="004E053A">
        <w:rPr>
          <w:rFonts w:ascii="Gill Sans MT" w:hAnsi="Gill Sans MT"/>
          <w:i/>
        </w:rPr>
        <w:t>"</w:t>
      </w:r>
      <w:proofErr w:type="gramEnd"/>
      <w:r w:rsidRPr="004E053A">
        <w:rPr>
          <w:rFonts w:ascii="Gill Sans MT" w:hAnsi="Gill Sans MT"/>
          <w:i/>
        </w:rPr>
        <w:t>$</w:t>
      </w:r>
      <w:proofErr w:type="spellStart"/>
      <w:r w:rsidRPr="004E053A">
        <w:rPr>
          <w:rFonts w:ascii="Gill Sans MT" w:hAnsi="Gill Sans MT"/>
          <w:i/>
        </w:rPr>
        <w:t>hhdata</w:t>
      </w:r>
      <w:proofErr w:type="spellEnd"/>
      <w:r w:rsidRPr="004E053A">
        <w:rPr>
          <w:rFonts w:ascii="Gill Sans MT" w:hAnsi="Gill Sans MT"/>
          <w:i/>
        </w:rPr>
        <w:t xml:space="preserve">" </w:t>
      </w:r>
      <w:r w:rsidR="003D76F9" w:rsidRPr="004E053A">
        <w:rPr>
          <w:rFonts w:ascii="Gill Sans MT" w:hAnsi="Gill Sans MT"/>
          <w:i/>
        </w:rPr>
        <w:t xml:space="preserve"> </w:t>
      </w:r>
      <w:r w:rsidRPr="004E053A">
        <w:rPr>
          <w:rFonts w:ascii="Gill Sans MT" w:hAnsi="Gill Sans MT"/>
          <w:i/>
        </w:rPr>
        <w:t xml:space="preserve">"all==1" </w:t>
      </w:r>
      <w:r w:rsidR="003D76F9" w:rsidRPr="004E053A">
        <w:rPr>
          <w:rFonts w:ascii="Gill Sans MT" w:hAnsi="Gill Sans MT"/>
          <w:i/>
        </w:rPr>
        <w:t xml:space="preserve"> </w:t>
      </w:r>
      <w:proofErr w:type="spellStart"/>
      <w:r w:rsidRPr="004E053A">
        <w:rPr>
          <w:rFonts w:ascii="Gill Sans MT" w:hAnsi="Gill Sans MT"/>
          <w:i/>
        </w:rPr>
        <w:t>wgt_hh</w:t>
      </w:r>
      <w:proofErr w:type="spellEnd"/>
      <w:r w:rsidRPr="004E053A">
        <w:rPr>
          <w:rFonts w:ascii="Gill Sans MT" w:hAnsi="Gill Sans MT"/>
          <w:i/>
        </w:rPr>
        <w:t xml:space="preserve"> </w:t>
      </w:r>
      <w:r w:rsidR="003D76F9" w:rsidRPr="004E053A">
        <w:rPr>
          <w:rFonts w:ascii="Gill Sans MT" w:hAnsi="Gill Sans MT"/>
          <w:i/>
        </w:rPr>
        <w:t xml:space="preserve"> </w:t>
      </w:r>
      <w:r w:rsidR="006704CB" w:rsidRPr="004E053A">
        <w:rPr>
          <w:rFonts w:ascii="Gill Sans MT" w:hAnsi="Gill Sans MT"/>
          <w:i/>
        </w:rPr>
        <w:t xml:space="preserve"> “T3.</w:t>
      </w:r>
      <w:r w:rsidR="3903AA90" w:rsidRPr="004E053A">
        <w:rPr>
          <w:rFonts w:ascii="Gill Sans MT" w:hAnsi="Gill Sans MT"/>
          <w:i/>
        </w:rPr>
        <w:t>3</w:t>
      </w:r>
      <w:r w:rsidR="006704CB" w:rsidRPr="004E053A">
        <w:rPr>
          <w:rFonts w:ascii="Gill Sans MT" w:hAnsi="Gill Sans MT"/>
          <w:i/>
        </w:rPr>
        <w:t xml:space="preserve">.2”  </w:t>
      </w:r>
      <w:r w:rsidRPr="004E053A">
        <w:rPr>
          <w:rFonts w:ascii="Gill Sans MT" w:hAnsi="Gill Sans MT"/>
          <w:i/>
        </w:rPr>
        <w:t xml:space="preserve"> 12 </w:t>
      </w:r>
      <w:r w:rsidR="003D0566" w:rsidRPr="004E053A">
        <w:rPr>
          <w:rFonts w:ascii="Gill Sans MT" w:hAnsi="Gill Sans MT"/>
          <w:i/>
        </w:rPr>
        <w:t xml:space="preserve"> </w:t>
      </w:r>
      <w:proofErr w:type="spellStart"/>
      <w:r w:rsidRPr="004E053A">
        <w:rPr>
          <w:rFonts w:ascii="Gill Sans MT" w:hAnsi="Gill Sans MT"/>
          <w:i/>
        </w:rPr>
        <w:t>ahtype</w:t>
      </w:r>
      <w:proofErr w:type="spellEnd"/>
      <w:r w:rsidRPr="004E053A">
        <w:rPr>
          <w:rFonts w:ascii="Gill Sans MT" w:hAnsi="Gill Sans MT"/>
          <w:i/>
        </w:rPr>
        <w:t xml:space="preserve">       </w:t>
      </w:r>
      <w:r w:rsidR="005C4DC8" w:rsidRPr="004E053A">
        <w:rPr>
          <w:rFonts w:ascii="Gill Sans MT" w:hAnsi="Gill Sans MT"/>
          <w:i/>
        </w:rPr>
        <w:t xml:space="preserve">       </w:t>
      </w:r>
      <w:r w:rsidRPr="004E053A">
        <w:rPr>
          <w:rFonts w:ascii="Gill Sans MT" w:hAnsi="Gill Sans MT"/>
          <w:i/>
        </w:rPr>
        <w:t>"handwash"</w:t>
      </w:r>
    </w:p>
    <w:p w14:paraId="6C268A6C" w14:textId="77777777" w:rsidR="00925365" w:rsidRPr="004E053A" w:rsidRDefault="00925365" w:rsidP="007F29CE">
      <w:pPr>
        <w:spacing w:after="0" w:line="240" w:lineRule="auto"/>
        <w:ind w:left="360"/>
        <w:rPr>
          <w:rFonts w:ascii="Gill Sans MT" w:hAnsi="Gill Sans MT"/>
          <w:i/>
        </w:rPr>
      </w:pPr>
    </w:p>
    <w:p w14:paraId="1D994D51" w14:textId="106DF25A" w:rsidR="00925365" w:rsidRPr="004E053A" w:rsidRDefault="00925365" w:rsidP="007F29CE">
      <w:pPr>
        <w:spacing w:after="0" w:line="240" w:lineRule="auto"/>
        <w:ind w:left="360"/>
        <w:rPr>
          <w:rFonts w:ascii="Gill Sans MT" w:hAnsi="Gill Sans MT"/>
          <w:i/>
        </w:rPr>
      </w:pPr>
      <w:r w:rsidRPr="004E053A">
        <w:rPr>
          <w:rFonts w:ascii="Gill Sans MT" w:hAnsi="Gill Sans MT"/>
          <w:i/>
        </w:rPr>
        <w:t>TABTYPE_A_</w:t>
      </w:r>
      <w:proofErr w:type="gramStart"/>
      <w:r w:rsidRPr="004E053A">
        <w:rPr>
          <w:rFonts w:ascii="Gill Sans MT" w:hAnsi="Gill Sans MT"/>
          <w:i/>
        </w:rPr>
        <w:t xml:space="preserve">PROP </w:t>
      </w:r>
      <w:r w:rsidR="003D76F9" w:rsidRPr="004E053A">
        <w:rPr>
          <w:rFonts w:ascii="Gill Sans MT" w:hAnsi="Gill Sans MT"/>
          <w:i/>
        </w:rPr>
        <w:t xml:space="preserve"> </w:t>
      </w:r>
      <w:r w:rsidRPr="004E053A">
        <w:rPr>
          <w:rFonts w:ascii="Gill Sans MT" w:hAnsi="Gill Sans MT"/>
          <w:i/>
        </w:rPr>
        <w:t>"</w:t>
      </w:r>
      <w:proofErr w:type="gramEnd"/>
      <w:r w:rsidRPr="004E053A">
        <w:rPr>
          <w:rFonts w:ascii="Gill Sans MT" w:hAnsi="Gill Sans MT"/>
          <w:i/>
        </w:rPr>
        <w:t>$</w:t>
      </w:r>
      <w:proofErr w:type="spellStart"/>
      <w:r w:rsidRPr="004E053A">
        <w:rPr>
          <w:rFonts w:ascii="Gill Sans MT" w:hAnsi="Gill Sans MT"/>
          <w:i/>
        </w:rPr>
        <w:t>hhdata</w:t>
      </w:r>
      <w:proofErr w:type="spellEnd"/>
      <w:r w:rsidRPr="004E053A">
        <w:rPr>
          <w:rFonts w:ascii="Gill Sans MT" w:hAnsi="Gill Sans MT"/>
          <w:i/>
        </w:rPr>
        <w:t xml:space="preserve">" </w:t>
      </w:r>
      <w:r w:rsidR="003D76F9" w:rsidRPr="004E053A">
        <w:rPr>
          <w:rFonts w:ascii="Gill Sans MT" w:hAnsi="Gill Sans MT"/>
          <w:i/>
        </w:rPr>
        <w:t xml:space="preserve"> </w:t>
      </w:r>
      <w:r w:rsidRPr="004E053A">
        <w:rPr>
          <w:rFonts w:ascii="Gill Sans MT" w:hAnsi="Gill Sans MT"/>
          <w:i/>
        </w:rPr>
        <w:t xml:space="preserve">"all==1" </w:t>
      </w:r>
      <w:r w:rsidR="003D76F9" w:rsidRPr="004E053A">
        <w:rPr>
          <w:rFonts w:ascii="Gill Sans MT" w:hAnsi="Gill Sans MT"/>
          <w:i/>
        </w:rPr>
        <w:t xml:space="preserve"> </w:t>
      </w:r>
      <w:proofErr w:type="spellStart"/>
      <w:r w:rsidRPr="004E053A">
        <w:rPr>
          <w:rFonts w:ascii="Gill Sans MT" w:hAnsi="Gill Sans MT"/>
          <w:i/>
        </w:rPr>
        <w:t>wgt_hh</w:t>
      </w:r>
      <w:proofErr w:type="spellEnd"/>
      <w:r w:rsidRPr="004E053A">
        <w:rPr>
          <w:rFonts w:ascii="Gill Sans MT" w:hAnsi="Gill Sans MT"/>
          <w:i/>
        </w:rPr>
        <w:t xml:space="preserve"> </w:t>
      </w:r>
      <w:r w:rsidR="003D76F9" w:rsidRPr="004E053A">
        <w:rPr>
          <w:rFonts w:ascii="Gill Sans MT" w:hAnsi="Gill Sans MT"/>
          <w:i/>
        </w:rPr>
        <w:t xml:space="preserve"> </w:t>
      </w:r>
      <w:r w:rsidR="006704CB" w:rsidRPr="004E053A">
        <w:rPr>
          <w:rFonts w:ascii="Gill Sans MT" w:hAnsi="Gill Sans MT"/>
          <w:i/>
        </w:rPr>
        <w:t xml:space="preserve"> “T3.</w:t>
      </w:r>
      <w:r w:rsidR="7A833BC0" w:rsidRPr="004E053A">
        <w:rPr>
          <w:rFonts w:ascii="Gill Sans MT" w:hAnsi="Gill Sans MT"/>
          <w:i/>
        </w:rPr>
        <w:t>3</w:t>
      </w:r>
      <w:r w:rsidR="006704CB" w:rsidRPr="004E053A">
        <w:rPr>
          <w:rFonts w:ascii="Gill Sans MT" w:hAnsi="Gill Sans MT"/>
          <w:i/>
        </w:rPr>
        <w:t xml:space="preserve">.2”  </w:t>
      </w:r>
      <w:r w:rsidRPr="004E053A">
        <w:rPr>
          <w:rFonts w:ascii="Gill Sans MT" w:hAnsi="Gill Sans MT"/>
          <w:i/>
        </w:rPr>
        <w:t xml:space="preserve"> 15 </w:t>
      </w:r>
      <w:r w:rsidR="003D0566" w:rsidRPr="004E053A">
        <w:rPr>
          <w:rFonts w:ascii="Gill Sans MT" w:hAnsi="Gill Sans MT"/>
          <w:i/>
        </w:rPr>
        <w:t xml:space="preserve"> </w:t>
      </w:r>
      <w:r w:rsidRPr="004E053A">
        <w:rPr>
          <w:rFonts w:ascii="Gill Sans MT" w:hAnsi="Gill Sans MT"/>
          <w:i/>
        </w:rPr>
        <w:t xml:space="preserve">all          </w:t>
      </w:r>
      <w:r w:rsidR="005C4DC8" w:rsidRPr="004E053A">
        <w:rPr>
          <w:rFonts w:ascii="Gill Sans MT" w:hAnsi="Gill Sans MT"/>
          <w:i/>
        </w:rPr>
        <w:t xml:space="preserve">             </w:t>
      </w:r>
      <w:r w:rsidRPr="004E053A">
        <w:rPr>
          <w:rFonts w:ascii="Gill Sans MT" w:hAnsi="Gill Sans MT"/>
          <w:i/>
        </w:rPr>
        <w:t>"</w:t>
      </w:r>
      <w:proofErr w:type="spellStart"/>
      <w:r w:rsidRPr="004E053A">
        <w:rPr>
          <w:rFonts w:ascii="Gill Sans MT" w:hAnsi="Gill Sans MT"/>
          <w:i/>
        </w:rPr>
        <w:t>san_impnotshared</w:t>
      </w:r>
      <w:proofErr w:type="spellEnd"/>
      <w:r w:rsidRPr="004E053A">
        <w:rPr>
          <w:rFonts w:ascii="Gill Sans MT" w:hAnsi="Gill Sans MT"/>
          <w:i/>
        </w:rPr>
        <w:t>"</w:t>
      </w:r>
    </w:p>
    <w:p w14:paraId="1D37EE7A" w14:textId="64F71D51" w:rsidR="00925365" w:rsidRPr="004E053A" w:rsidRDefault="00925365" w:rsidP="007F29CE">
      <w:pPr>
        <w:spacing w:after="0" w:line="240" w:lineRule="auto"/>
        <w:ind w:left="360"/>
        <w:rPr>
          <w:rFonts w:ascii="Gill Sans MT" w:hAnsi="Gill Sans MT"/>
          <w:i/>
        </w:rPr>
      </w:pPr>
      <w:r w:rsidRPr="004E053A">
        <w:rPr>
          <w:rFonts w:ascii="Gill Sans MT" w:hAnsi="Gill Sans MT"/>
          <w:i/>
        </w:rPr>
        <w:t>TABTYPE_A_</w:t>
      </w:r>
      <w:proofErr w:type="gramStart"/>
      <w:r w:rsidRPr="004E053A">
        <w:rPr>
          <w:rFonts w:ascii="Gill Sans MT" w:hAnsi="Gill Sans MT"/>
          <w:i/>
        </w:rPr>
        <w:t xml:space="preserve">PROP </w:t>
      </w:r>
      <w:r w:rsidR="003D76F9" w:rsidRPr="004E053A">
        <w:rPr>
          <w:rFonts w:ascii="Gill Sans MT" w:hAnsi="Gill Sans MT"/>
          <w:i/>
        </w:rPr>
        <w:t xml:space="preserve"> </w:t>
      </w:r>
      <w:r w:rsidRPr="004E053A">
        <w:rPr>
          <w:rFonts w:ascii="Gill Sans MT" w:hAnsi="Gill Sans MT"/>
          <w:i/>
        </w:rPr>
        <w:t>"</w:t>
      </w:r>
      <w:proofErr w:type="gramEnd"/>
      <w:r w:rsidRPr="004E053A">
        <w:rPr>
          <w:rFonts w:ascii="Gill Sans MT" w:hAnsi="Gill Sans MT"/>
          <w:i/>
        </w:rPr>
        <w:t>$</w:t>
      </w:r>
      <w:proofErr w:type="spellStart"/>
      <w:r w:rsidRPr="004E053A">
        <w:rPr>
          <w:rFonts w:ascii="Gill Sans MT" w:hAnsi="Gill Sans MT"/>
          <w:i/>
        </w:rPr>
        <w:t>hhdata</w:t>
      </w:r>
      <w:proofErr w:type="spellEnd"/>
      <w:r w:rsidRPr="004E053A">
        <w:rPr>
          <w:rFonts w:ascii="Gill Sans MT" w:hAnsi="Gill Sans MT"/>
          <w:i/>
        </w:rPr>
        <w:t xml:space="preserve">" </w:t>
      </w:r>
      <w:r w:rsidR="003D76F9" w:rsidRPr="004E053A">
        <w:rPr>
          <w:rFonts w:ascii="Gill Sans MT" w:hAnsi="Gill Sans MT"/>
          <w:i/>
        </w:rPr>
        <w:t xml:space="preserve"> </w:t>
      </w:r>
      <w:r w:rsidRPr="004E053A">
        <w:rPr>
          <w:rFonts w:ascii="Gill Sans MT" w:hAnsi="Gill Sans MT"/>
          <w:i/>
        </w:rPr>
        <w:t xml:space="preserve">"all==1" </w:t>
      </w:r>
      <w:r w:rsidR="003D76F9" w:rsidRPr="004E053A">
        <w:rPr>
          <w:rFonts w:ascii="Gill Sans MT" w:hAnsi="Gill Sans MT"/>
          <w:i/>
        </w:rPr>
        <w:t xml:space="preserve"> </w:t>
      </w:r>
      <w:proofErr w:type="spellStart"/>
      <w:r w:rsidRPr="004E053A">
        <w:rPr>
          <w:rFonts w:ascii="Gill Sans MT" w:hAnsi="Gill Sans MT"/>
          <w:i/>
        </w:rPr>
        <w:t>wgt_hh</w:t>
      </w:r>
      <w:proofErr w:type="spellEnd"/>
      <w:r w:rsidRPr="004E053A">
        <w:rPr>
          <w:rFonts w:ascii="Gill Sans MT" w:hAnsi="Gill Sans MT"/>
          <w:i/>
        </w:rPr>
        <w:t xml:space="preserve"> </w:t>
      </w:r>
      <w:r w:rsidR="003D76F9" w:rsidRPr="004E053A">
        <w:rPr>
          <w:rFonts w:ascii="Gill Sans MT" w:hAnsi="Gill Sans MT"/>
          <w:i/>
        </w:rPr>
        <w:t xml:space="preserve"> </w:t>
      </w:r>
      <w:r w:rsidR="006704CB" w:rsidRPr="004E053A">
        <w:rPr>
          <w:rFonts w:ascii="Gill Sans MT" w:hAnsi="Gill Sans MT"/>
          <w:i/>
        </w:rPr>
        <w:t xml:space="preserve"> “T3.</w:t>
      </w:r>
      <w:r w:rsidR="1B430459" w:rsidRPr="004E053A">
        <w:rPr>
          <w:rFonts w:ascii="Gill Sans MT" w:hAnsi="Gill Sans MT"/>
          <w:i/>
        </w:rPr>
        <w:t>3</w:t>
      </w:r>
      <w:r w:rsidR="006704CB" w:rsidRPr="004E053A">
        <w:rPr>
          <w:rFonts w:ascii="Gill Sans MT" w:hAnsi="Gill Sans MT"/>
          <w:i/>
        </w:rPr>
        <w:t xml:space="preserve">.2”  </w:t>
      </w:r>
      <w:r w:rsidRPr="004E053A">
        <w:rPr>
          <w:rFonts w:ascii="Gill Sans MT" w:hAnsi="Gill Sans MT"/>
          <w:i/>
        </w:rPr>
        <w:t xml:space="preserve"> 17 </w:t>
      </w:r>
      <w:r w:rsidR="003D0566" w:rsidRPr="004E053A">
        <w:rPr>
          <w:rFonts w:ascii="Gill Sans MT" w:hAnsi="Gill Sans MT"/>
          <w:i/>
        </w:rPr>
        <w:t xml:space="preserve"> </w:t>
      </w:r>
      <w:proofErr w:type="spellStart"/>
      <w:r w:rsidRPr="004E053A">
        <w:rPr>
          <w:rFonts w:ascii="Gill Sans MT" w:hAnsi="Gill Sans MT"/>
          <w:i/>
        </w:rPr>
        <w:t>genhhtype_dj</w:t>
      </w:r>
      <w:proofErr w:type="spellEnd"/>
      <w:r w:rsidRPr="004E053A">
        <w:rPr>
          <w:rFonts w:ascii="Gill Sans MT" w:hAnsi="Gill Sans MT"/>
          <w:i/>
        </w:rPr>
        <w:t xml:space="preserve"> </w:t>
      </w:r>
      <w:r w:rsidR="005C4DC8" w:rsidRPr="004E053A">
        <w:rPr>
          <w:rFonts w:ascii="Gill Sans MT" w:hAnsi="Gill Sans MT"/>
          <w:i/>
        </w:rPr>
        <w:t xml:space="preserve"> </w:t>
      </w:r>
      <w:r w:rsidRPr="004E053A">
        <w:rPr>
          <w:rFonts w:ascii="Gill Sans MT" w:hAnsi="Gill Sans MT"/>
          <w:i/>
        </w:rPr>
        <w:t>"</w:t>
      </w:r>
      <w:proofErr w:type="spellStart"/>
      <w:r w:rsidRPr="004E053A">
        <w:rPr>
          <w:rFonts w:ascii="Gill Sans MT" w:hAnsi="Gill Sans MT"/>
          <w:i/>
        </w:rPr>
        <w:t>san_impnotshared</w:t>
      </w:r>
      <w:proofErr w:type="spellEnd"/>
      <w:r w:rsidRPr="004E053A">
        <w:rPr>
          <w:rFonts w:ascii="Gill Sans MT" w:hAnsi="Gill Sans MT"/>
          <w:i/>
        </w:rPr>
        <w:t>"</w:t>
      </w:r>
    </w:p>
    <w:p w14:paraId="2650A4BA" w14:textId="772C9639" w:rsidR="008A62A4" w:rsidRPr="004E053A" w:rsidRDefault="00925365" w:rsidP="007F29CE">
      <w:pPr>
        <w:spacing w:after="0" w:line="240" w:lineRule="auto"/>
        <w:ind w:left="360"/>
        <w:rPr>
          <w:rFonts w:ascii="Gill Sans MT" w:hAnsi="Gill Sans MT"/>
          <w:i/>
        </w:rPr>
      </w:pPr>
      <w:r w:rsidRPr="004E053A">
        <w:rPr>
          <w:rFonts w:ascii="Gill Sans MT" w:hAnsi="Gill Sans MT"/>
          <w:i/>
        </w:rPr>
        <w:t>TABTYPE_A_</w:t>
      </w:r>
      <w:proofErr w:type="gramStart"/>
      <w:r w:rsidRPr="004E053A">
        <w:rPr>
          <w:rFonts w:ascii="Gill Sans MT" w:hAnsi="Gill Sans MT"/>
          <w:i/>
        </w:rPr>
        <w:t xml:space="preserve">PROP </w:t>
      </w:r>
      <w:r w:rsidR="003D76F9" w:rsidRPr="004E053A">
        <w:rPr>
          <w:rFonts w:ascii="Gill Sans MT" w:hAnsi="Gill Sans MT"/>
          <w:i/>
        </w:rPr>
        <w:t xml:space="preserve"> </w:t>
      </w:r>
      <w:r w:rsidRPr="004E053A">
        <w:rPr>
          <w:rFonts w:ascii="Gill Sans MT" w:hAnsi="Gill Sans MT"/>
          <w:i/>
        </w:rPr>
        <w:t>"</w:t>
      </w:r>
      <w:proofErr w:type="gramEnd"/>
      <w:r w:rsidRPr="004E053A">
        <w:rPr>
          <w:rFonts w:ascii="Gill Sans MT" w:hAnsi="Gill Sans MT"/>
          <w:i/>
        </w:rPr>
        <w:t>$</w:t>
      </w:r>
      <w:proofErr w:type="spellStart"/>
      <w:r w:rsidRPr="004E053A">
        <w:rPr>
          <w:rFonts w:ascii="Gill Sans MT" w:hAnsi="Gill Sans MT"/>
          <w:i/>
        </w:rPr>
        <w:t>hhdata</w:t>
      </w:r>
      <w:proofErr w:type="spellEnd"/>
      <w:r w:rsidRPr="004E053A">
        <w:rPr>
          <w:rFonts w:ascii="Gill Sans MT" w:hAnsi="Gill Sans MT"/>
          <w:i/>
        </w:rPr>
        <w:t xml:space="preserve">" </w:t>
      </w:r>
      <w:r w:rsidR="003D76F9" w:rsidRPr="004E053A">
        <w:rPr>
          <w:rFonts w:ascii="Gill Sans MT" w:hAnsi="Gill Sans MT"/>
          <w:i/>
        </w:rPr>
        <w:t xml:space="preserve"> </w:t>
      </w:r>
      <w:r w:rsidRPr="004E053A">
        <w:rPr>
          <w:rFonts w:ascii="Gill Sans MT" w:hAnsi="Gill Sans MT"/>
          <w:i/>
        </w:rPr>
        <w:t xml:space="preserve">"all==1" </w:t>
      </w:r>
      <w:r w:rsidR="003D76F9" w:rsidRPr="004E053A">
        <w:rPr>
          <w:rFonts w:ascii="Gill Sans MT" w:hAnsi="Gill Sans MT"/>
          <w:i/>
        </w:rPr>
        <w:t xml:space="preserve"> </w:t>
      </w:r>
      <w:proofErr w:type="spellStart"/>
      <w:r w:rsidRPr="004E053A">
        <w:rPr>
          <w:rFonts w:ascii="Gill Sans MT" w:hAnsi="Gill Sans MT"/>
          <w:i/>
        </w:rPr>
        <w:t>wgt_hh</w:t>
      </w:r>
      <w:proofErr w:type="spellEnd"/>
      <w:r w:rsidRPr="004E053A">
        <w:rPr>
          <w:rFonts w:ascii="Gill Sans MT" w:hAnsi="Gill Sans MT"/>
          <w:i/>
        </w:rPr>
        <w:t xml:space="preserve"> </w:t>
      </w:r>
      <w:r w:rsidR="003D76F9" w:rsidRPr="004E053A">
        <w:rPr>
          <w:rFonts w:ascii="Gill Sans MT" w:hAnsi="Gill Sans MT"/>
          <w:i/>
        </w:rPr>
        <w:t xml:space="preserve"> </w:t>
      </w:r>
      <w:r w:rsidR="006704CB" w:rsidRPr="004E053A">
        <w:rPr>
          <w:rFonts w:ascii="Gill Sans MT" w:hAnsi="Gill Sans MT"/>
          <w:i/>
        </w:rPr>
        <w:t xml:space="preserve"> “T3.</w:t>
      </w:r>
      <w:r w:rsidR="690B902F" w:rsidRPr="004E053A">
        <w:rPr>
          <w:rFonts w:ascii="Gill Sans MT" w:hAnsi="Gill Sans MT"/>
          <w:i/>
        </w:rPr>
        <w:t>3</w:t>
      </w:r>
      <w:r w:rsidR="006704CB" w:rsidRPr="004E053A">
        <w:rPr>
          <w:rFonts w:ascii="Gill Sans MT" w:hAnsi="Gill Sans MT"/>
          <w:i/>
        </w:rPr>
        <w:t xml:space="preserve">.2”  </w:t>
      </w:r>
      <w:r w:rsidRPr="004E053A">
        <w:rPr>
          <w:rFonts w:ascii="Gill Sans MT" w:hAnsi="Gill Sans MT"/>
          <w:i/>
        </w:rPr>
        <w:t xml:space="preserve"> 22 </w:t>
      </w:r>
      <w:r w:rsidR="003D0566" w:rsidRPr="004E053A">
        <w:rPr>
          <w:rFonts w:ascii="Gill Sans MT" w:hAnsi="Gill Sans MT"/>
          <w:i/>
        </w:rPr>
        <w:t xml:space="preserve"> </w:t>
      </w:r>
      <w:proofErr w:type="spellStart"/>
      <w:r w:rsidRPr="004E053A">
        <w:rPr>
          <w:rFonts w:ascii="Gill Sans MT" w:hAnsi="Gill Sans MT"/>
          <w:i/>
        </w:rPr>
        <w:t>ahtype</w:t>
      </w:r>
      <w:proofErr w:type="spellEnd"/>
      <w:r w:rsidRPr="004E053A">
        <w:rPr>
          <w:rFonts w:ascii="Gill Sans MT" w:hAnsi="Gill Sans MT"/>
          <w:i/>
        </w:rPr>
        <w:t xml:space="preserve">       </w:t>
      </w:r>
      <w:r w:rsidR="005C4DC8" w:rsidRPr="004E053A">
        <w:rPr>
          <w:rFonts w:ascii="Gill Sans MT" w:hAnsi="Gill Sans MT"/>
          <w:i/>
        </w:rPr>
        <w:t xml:space="preserve">       </w:t>
      </w:r>
      <w:r w:rsidRPr="004E053A">
        <w:rPr>
          <w:rFonts w:ascii="Gill Sans MT" w:hAnsi="Gill Sans MT"/>
          <w:i/>
        </w:rPr>
        <w:t>"</w:t>
      </w:r>
      <w:proofErr w:type="spellStart"/>
      <w:r w:rsidRPr="004E053A">
        <w:rPr>
          <w:rFonts w:ascii="Gill Sans MT" w:hAnsi="Gill Sans MT"/>
          <w:i/>
        </w:rPr>
        <w:t>san_impnotshared</w:t>
      </w:r>
      <w:proofErr w:type="spellEnd"/>
      <w:r w:rsidRPr="004E053A">
        <w:rPr>
          <w:rFonts w:ascii="Gill Sans MT" w:hAnsi="Gill Sans MT"/>
          <w:i/>
        </w:rPr>
        <w:t>"</w:t>
      </w:r>
    </w:p>
    <w:p w14:paraId="44ADB190" w14:textId="1B0A0724" w:rsidR="006643A0" w:rsidRPr="00BA3803" w:rsidRDefault="006643A0" w:rsidP="000A758C">
      <w:pPr>
        <w:pStyle w:val="BodyText1"/>
      </w:pPr>
    </w:p>
    <w:p w14:paraId="5563B7D2" w14:textId="519D8A47" w:rsidR="0020580B" w:rsidRPr="00BA3803" w:rsidRDefault="00337415" w:rsidP="000A758C">
      <w:pPr>
        <w:pStyle w:val="BodyText1"/>
      </w:pPr>
      <w:r>
        <w:t>These</w:t>
      </w:r>
      <w:r w:rsidR="00D76B76" w:rsidRPr="00BA3803">
        <w:t xml:space="preserve"> six </w:t>
      </w:r>
      <w:r w:rsidR="00EC1258" w:rsidRPr="00BA3803">
        <w:t xml:space="preserve">lines </w:t>
      </w:r>
      <w:r w:rsidR="11FED61F" w:rsidRPr="00BA3803">
        <w:t>of</w:t>
      </w:r>
      <w:r w:rsidR="00EC1258" w:rsidRPr="00BA3803">
        <w:t xml:space="preserve"> Stata syntax will auto-populate </w:t>
      </w:r>
      <w:r w:rsidR="00284C53" w:rsidRPr="00BA3803">
        <w:t xml:space="preserve">Table </w:t>
      </w:r>
      <w:r w:rsidR="001168AC" w:rsidRPr="00BA3803">
        <w:t xml:space="preserve">shell table </w:t>
      </w:r>
      <w:r w:rsidR="00284C53" w:rsidRPr="00BA3803">
        <w:t>T3.</w:t>
      </w:r>
      <w:r w:rsidR="4D2A0C1C" w:rsidRPr="00BA3803">
        <w:t>3</w:t>
      </w:r>
      <w:r w:rsidR="00284C53" w:rsidRPr="00BA3803">
        <w:t xml:space="preserve">.2. </w:t>
      </w:r>
      <w:r w:rsidR="00F25FF7" w:rsidRPr="00BA3803">
        <w:t>Now</w:t>
      </w:r>
      <w:r w:rsidR="00F7760D" w:rsidRPr="00BA3803">
        <w:t xml:space="preserve">, </w:t>
      </w:r>
      <w:r w:rsidR="00D31392" w:rsidRPr="00BA3803">
        <w:t xml:space="preserve">let us </w:t>
      </w:r>
      <w:r w:rsidR="00E53FA3" w:rsidRPr="00BA3803">
        <w:t>examin</w:t>
      </w:r>
      <w:r w:rsidR="00B327B2" w:rsidRPr="00BA3803">
        <w:t>e</w:t>
      </w:r>
      <w:r w:rsidR="00D31392" w:rsidRPr="00BA3803">
        <w:t xml:space="preserve"> </w:t>
      </w:r>
      <w:r w:rsidR="00640461" w:rsidRPr="00BA3803">
        <w:t>each</w:t>
      </w:r>
      <w:r w:rsidR="00DA0934" w:rsidRPr="00BA3803">
        <w:t xml:space="preserve"> line </w:t>
      </w:r>
      <w:r w:rsidR="00B327B2" w:rsidRPr="00BA3803">
        <w:t>in</w:t>
      </w:r>
      <w:r w:rsidR="00DA0934" w:rsidRPr="00BA3803">
        <w:t xml:space="preserve"> </w:t>
      </w:r>
      <w:r>
        <w:t>S</w:t>
      </w:r>
      <w:r w:rsidR="00DA0934" w:rsidRPr="00BA3803">
        <w:t xml:space="preserve">tep </w:t>
      </w:r>
      <w:r w:rsidR="5714CAD3" w:rsidRPr="00BA3803">
        <w:t>3</w:t>
      </w:r>
      <w:r w:rsidR="00DA0934" w:rsidRPr="00BA3803">
        <w:t xml:space="preserve"> </w:t>
      </w:r>
      <w:r w:rsidR="00F74592" w:rsidRPr="00BA3803">
        <w:t>to under</w:t>
      </w:r>
      <w:r w:rsidR="00A170DE" w:rsidRPr="00BA3803">
        <w:t>stand</w:t>
      </w:r>
      <w:r w:rsidR="00F74592" w:rsidRPr="00BA3803">
        <w:t xml:space="preserve"> </w:t>
      </w:r>
      <w:r w:rsidR="00CF0C80" w:rsidRPr="00BA3803">
        <w:t xml:space="preserve">how this </w:t>
      </w:r>
      <w:r w:rsidR="00ED0125" w:rsidRPr="00BA3803">
        <w:t xml:space="preserve">Stata </w:t>
      </w:r>
      <w:r w:rsidR="00CF0C80" w:rsidRPr="00BA3803">
        <w:t>program works</w:t>
      </w:r>
      <w:r w:rsidR="00DA0934" w:rsidRPr="00BA3803">
        <w:t xml:space="preserve">. </w:t>
      </w:r>
    </w:p>
    <w:p w14:paraId="0753B8DA" w14:textId="048A831F" w:rsidR="0020580B" w:rsidRPr="00BA3803" w:rsidRDefault="001004BF" w:rsidP="000A758C">
      <w:pPr>
        <w:pStyle w:val="BodyText1"/>
      </w:pPr>
      <w:r w:rsidRPr="00BA3803">
        <w:t xml:space="preserve">Line 1: </w:t>
      </w:r>
      <w:r w:rsidR="1C129F03" w:rsidRPr="00BA3803">
        <w:t>The statement</w:t>
      </w:r>
      <w:r w:rsidR="00724169" w:rsidRPr="00BA3803">
        <w:t xml:space="preserve"> </w:t>
      </w:r>
      <w:r w:rsidR="000A5116" w:rsidRPr="00BA3803">
        <w:t>after TABTYPE_A_PROP</w:t>
      </w:r>
      <w:r w:rsidR="000A5116" w:rsidRPr="00BA3803">
        <w:rPr>
          <w:i/>
        </w:rPr>
        <w:t xml:space="preserve"> </w:t>
      </w:r>
      <w:r w:rsidR="00BB254A" w:rsidRPr="00BA3803">
        <w:t xml:space="preserve">command </w:t>
      </w:r>
      <w:r w:rsidR="0053752D" w:rsidRPr="00BA3803">
        <w:t>contains</w:t>
      </w:r>
      <w:r w:rsidR="000A5116" w:rsidRPr="00BA3803">
        <w:rPr>
          <w:i/>
        </w:rPr>
        <w:t xml:space="preserve"> </w:t>
      </w:r>
      <w:r w:rsidR="00645C46" w:rsidRPr="00BA3803">
        <w:rPr>
          <w:i/>
        </w:rPr>
        <w:t>"$</w:t>
      </w:r>
      <w:proofErr w:type="spellStart"/>
      <w:r w:rsidR="00645C46" w:rsidRPr="00BA3803">
        <w:rPr>
          <w:i/>
        </w:rPr>
        <w:t>hhdata</w:t>
      </w:r>
      <w:proofErr w:type="spellEnd"/>
      <w:r w:rsidR="00645C46" w:rsidRPr="00BA3803">
        <w:rPr>
          <w:i/>
          <w:iCs/>
        </w:rPr>
        <w:t>"</w:t>
      </w:r>
      <w:r w:rsidR="00840D1B" w:rsidRPr="00BA3803">
        <w:rPr>
          <w:i/>
        </w:rPr>
        <w:t xml:space="preserve"> </w:t>
      </w:r>
      <w:r w:rsidR="544857EE" w:rsidRPr="00AB45DF">
        <w:t xml:space="preserve">and </w:t>
      </w:r>
      <w:r w:rsidR="008C4597" w:rsidRPr="00BA3803">
        <w:t xml:space="preserve">refers to </w:t>
      </w:r>
      <w:r w:rsidR="001F0100" w:rsidRPr="00BA3803">
        <w:t xml:space="preserve">the </w:t>
      </w:r>
      <w:r w:rsidR="00425B9A" w:rsidRPr="00BA3803">
        <w:t>“</w:t>
      </w:r>
      <w:r w:rsidR="008C4597" w:rsidRPr="00BA3803">
        <w:t xml:space="preserve">household </w:t>
      </w:r>
      <w:r w:rsidR="00C7559D" w:rsidRPr="00BA3803">
        <w:t xml:space="preserve">analytic </w:t>
      </w:r>
      <w:proofErr w:type="spellStart"/>
      <w:r w:rsidR="00C7559D" w:rsidRPr="00BA3803">
        <w:t>data</w:t>
      </w:r>
      <w:r w:rsidR="00425B9A" w:rsidRPr="00BA3803">
        <w:t>_</w:t>
      </w:r>
      <w:r w:rsidR="00C7559D" w:rsidRPr="00BA3803">
        <w:t>ML_BL</w:t>
      </w:r>
      <w:r w:rsidR="00425B9A" w:rsidRPr="00BA3803">
        <w:t>.dta</w:t>
      </w:r>
      <w:proofErr w:type="spellEnd"/>
      <w:r w:rsidR="00425B9A" w:rsidRPr="00BA3803">
        <w:t>”</w:t>
      </w:r>
      <w:r w:rsidR="00AA3C0A" w:rsidRPr="00BA3803">
        <w:t xml:space="preserve"> file</w:t>
      </w:r>
      <w:r w:rsidR="00D52DF9" w:rsidRPr="00BA3803">
        <w:t xml:space="preserve">. </w:t>
      </w:r>
      <w:r w:rsidR="00313F87" w:rsidRPr="00BA3803">
        <w:t xml:space="preserve">Macro `1’ </w:t>
      </w:r>
      <w:r w:rsidR="001D31D9" w:rsidRPr="00BA3803">
        <w:t xml:space="preserve">(in TABTYPE_A) </w:t>
      </w:r>
      <w:r w:rsidR="00313F87" w:rsidRPr="00BA3803">
        <w:t>pick</w:t>
      </w:r>
      <w:r w:rsidR="211305C8" w:rsidRPr="00BA3803">
        <w:t>s</w:t>
      </w:r>
      <w:r w:rsidR="00313F87" w:rsidRPr="00BA3803">
        <w:t xml:space="preserve"> up this dataset when running the program. </w:t>
      </w:r>
      <w:r w:rsidR="1E659482" w:rsidRPr="00BA3803">
        <w:t xml:space="preserve">The </w:t>
      </w:r>
      <w:r w:rsidR="10702E07" w:rsidRPr="00BA3803">
        <w:t>s</w:t>
      </w:r>
      <w:r w:rsidR="00AD264C" w:rsidRPr="00BA3803">
        <w:t xml:space="preserve">econd </w:t>
      </w:r>
      <w:r w:rsidR="00D72DFD" w:rsidRPr="00BA3803">
        <w:t>s</w:t>
      </w:r>
      <w:r w:rsidR="312FF69F" w:rsidRPr="00BA3803">
        <w:t xml:space="preserve">tatement </w:t>
      </w:r>
      <w:r w:rsidR="00BB5F04" w:rsidRPr="00BA3803">
        <w:t>contains “all==1</w:t>
      </w:r>
      <w:r w:rsidR="008D6682">
        <w:t>,</w:t>
      </w:r>
      <w:r w:rsidR="00BB5F04" w:rsidRPr="00BA3803">
        <w:t xml:space="preserve">” which is asking Stata to consider all data </w:t>
      </w:r>
      <w:r w:rsidR="00A66D61" w:rsidRPr="00BA3803">
        <w:t>for calculation. Macro `</w:t>
      </w:r>
      <w:r w:rsidR="00206CC4" w:rsidRPr="00BA3803">
        <w:t>2</w:t>
      </w:r>
      <w:r w:rsidR="00A66D61" w:rsidRPr="00BA3803">
        <w:t>’ pick</w:t>
      </w:r>
      <w:r w:rsidR="71849D8E" w:rsidRPr="00BA3803">
        <w:t>s</w:t>
      </w:r>
      <w:r w:rsidR="00A66D61" w:rsidRPr="00BA3803">
        <w:t xml:space="preserve"> up this dataset</w:t>
      </w:r>
      <w:r w:rsidR="003536A0" w:rsidRPr="00BA3803">
        <w:t xml:space="preserve"> or subset</w:t>
      </w:r>
      <w:r w:rsidR="00A66D61" w:rsidRPr="00BA3803">
        <w:t xml:space="preserve"> when running the program.</w:t>
      </w:r>
      <w:r w:rsidR="006E2500" w:rsidRPr="00BA3803">
        <w:t xml:space="preserve"> </w:t>
      </w:r>
      <w:r w:rsidR="7D812712" w:rsidRPr="00BA3803">
        <w:t>The t</w:t>
      </w:r>
      <w:r w:rsidR="006E2500" w:rsidRPr="00BA3803">
        <w:t>hird s</w:t>
      </w:r>
      <w:r w:rsidR="725DD6B4" w:rsidRPr="00BA3803">
        <w:t xml:space="preserve">tatement </w:t>
      </w:r>
      <w:r w:rsidR="003257F9" w:rsidRPr="00BA3803">
        <w:lastRenderedPageBreak/>
        <w:t xml:space="preserve">(macro `3’) </w:t>
      </w:r>
      <w:r w:rsidR="004633E0" w:rsidRPr="00BA3803">
        <w:t xml:space="preserve">contains </w:t>
      </w:r>
      <w:r w:rsidR="0C732DA9" w:rsidRPr="00BA3803">
        <w:t xml:space="preserve">the name of a household sampling weight variable </w:t>
      </w:r>
      <w:r w:rsidR="00863476" w:rsidRPr="00BA3803">
        <w:t>“</w:t>
      </w:r>
      <w:proofErr w:type="spellStart"/>
      <w:r w:rsidR="00863476" w:rsidRPr="00BA3803">
        <w:t>wgt_hh</w:t>
      </w:r>
      <w:proofErr w:type="spellEnd"/>
      <w:r w:rsidR="005F3F76">
        <w:t>,</w:t>
      </w:r>
      <w:r w:rsidR="00982C83" w:rsidRPr="00BA3803">
        <w:t>” which</w:t>
      </w:r>
      <w:r w:rsidR="00863476" w:rsidRPr="00BA3803">
        <w:t xml:space="preserve"> is </w:t>
      </w:r>
      <w:r w:rsidR="006629AD" w:rsidRPr="00BA3803">
        <w:t xml:space="preserve">the </w:t>
      </w:r>
      <w:r w:rsidR="00863476" w:rsidRPr="00BA3803">
        <w:t>name of</w:t>
      </w:r>
      <w:r w:rsidR="001A5DA4" w:rsidRPr="00BA3803">
        <w:t xml:space="preserve"> the</w:t>
      </w:r>
      <w:r w:rsidR="00863476" w:rsidRPr="00BA3803">
        <w:t xml:space="preserve"> </w:t>
      </w:r>
      <w:r w:rsidR="004B2651" w:rsidRPr="00BA3803">
        <w:t xml:space="preserve">relevant </w:t>
      </w:r>
      <w:r w:rsidR="00863476" w:rsidRPr="00BA3803">
        <w:t>weight variable</w:t>
      </w:r>
      <w:r w:rsidR="22892349" w:rsidRPr="00BA3803">
        <w:t xml:space="preserve"> for the analysis</w:t>
      </w:r>
      <w:r w:rsidR="003257F9" w:rsidRPr="00BA3803">
        <w:t xml:space="preserve">. </w:t>
      </w:r>
      <w:r w:rsidR="07C79F73" w:rsidRPr="00BA3803">
        <w:t xml:space="preserve">The </w:t>
      </w:r>
      <w:r w:rsidR="494730A3" w:rsidRPr="00BA3803">
        <w:t>f</w:t>
      </w:r>
      <w:r w:rsidR="003257F9" w:rsidRPr="00BA3803">
        <w:t>ourth s</w:t>
      </w:r>
      <w:r w:rsidR="516B5EA0" w:rsidRPr="00BA3803">
        <w:t xml:space="preserve">tatement </w:t>
      </w:r>
      <w:r w:rsidR="00001F70" w:rsidRPr="00BA3803">
        <w:t xml:space="preserve">(macro `4’) contains </w:t>
      </w:r>
      <w:r w:rsidR="45F1F7D1" w:rsidRPr="00BA3803">
        <w:t>the name of the tab</w:t>
      </w:r>
      <w:r w:rsidR="46155EC6" w:rsidRPr="00BA3803">
        <w:t xml:space="preserve"> (Excel sheet)</w:t>
      </w:r>
      <w:r w:rsidR="45F1F7D1" w:rsidRPr="00BA3803">
        <w:t xml:space="preserve"> in the Excel table shell </w:t>
      </w:r>
      <w:r w:rsidR="004633E0" w:rsidRPr="00BA3803">
        <w:t>“T3.</w:t>
      </w:r>
      <w:r w:rsidR="255C7075" w:rsidRPr="00BA3803">
        <w:t>3</w:t>
      </w:r>
      <w:r w:rsidR="004633E0" w:rsidRPr="00BA3803">
        <w:t>.2</w:t>
      </w:r>
      <w:r w:rsidR="000E47C6">
        <w:t>,</w:t>
      </w:r>
      <w:r w:rsidR="004633E0" w:rsidRPr="00BA3803">
        <w:t xml:space="preserve">” </w:t>
      </w:r>
      <w:r w:rsidR="0D101204" w:rsidRPr="00BA3803">
        <w:t xml:space="preserve">where results </w:t>
      </w:r>
      <w:r w:rsidR="00814E3C" w:rsidRPr="00BA3803">
        <w:t>are</w:t>
      </w:r>
      <w:r w:rsidR="009D0B7B" w:rsidRPr="00BA3803">
        <w:t xml:space="preserve"> </w:t>
      </w:r>
      <w:r w:rsidR="52B46FDD" w:rsidRPr="00BA3803">
        <w:t>posted to populate the table</w:t>
      </w:r>
      <w:r w:rsidR="009D0B7B" w:rsidRPr="00BA3803">
        <w:t xml:space="preserve">. </w:t>
      </w:r>
      <w:r w:rsidR="520842FB" w:rsidRPr="00BA3803">
        <w:t xml:space="preserve">The </w:t>
      </w:r>
      <w:r w:rsidR="67A4BB35" w:rsidRPr="00BA3803">
        <w:t>f</w:t>
      </w:r>
      <w:r w:rsidR="00743269" w:rsidRPr="00BA3803">
        <w:t>ifth s</w:t>
      </w:r>
      <w:r w:rsidR="42A42B06" w:rsidRPr="00BA3803">
        <w:t>tatement</w:t>
      </w:r>
      <w:r w:rsidR="00743269" w:rsidRPr="00BA3803">
        <w:t xml:space="preserve"> (macro `5’) contains </w:t>
      </w:r>
      <w:r w:rsidR="00484EE7" w:rsidRPr="00BA3803">
        <w:t xml:space="preserve">“5” which refers to </w:t>
      </w:r>
      <w:r w:rsidR="001B6430" w:rsidRPr="00BA3803">
        <w:t xml:space="preserve">the </w:t>
      </w:r>
      <w:r w:rsidR="00484EE7" w:rsidRPr="00BA3803">
        <w:t xml:space="preserve">row number </w:t>
      </w:r>
      <w:r w:rsidR="3B15755D" w:rsidRPr="00BA3803">
        <w:t>in Table</w:t>
      </w:r>
      <w:r w:rsidR="00C5202C" w:rsidRPr="00BA3803">
        <w:t xml:space="preserve"> shell table T</w:t>
      </w:r>
      <w:r w:rsidR="3B15755D" w:rsidRPr="00BA3803">
        <w:t>3.</w:t>
      </w:r>
      <w:r w:rsidR="00C5202C" w:rsidRPr="00BA3803">
        <w:t>3</w:t>
      </w:r>
      <w:r w:rsidR="3B15755D" w:rsidRPr="00BA3803">
        <w:t xml:space="preserve">.2 </w:t>
      </w:r>
      <w:r w:rsidR="007B097E" w:rsidRPr="00BA3803">
        <w:t xml:space="preserve">where all the results </w:t>
      </w:r>
      <w:r w:rsidR="00426476" w:rsidRPr="00BA3803">
        <w:t>are</w:t>
      </w:r>
      <w:r w:rsidR="007B097E" w:rsidRPr="00BA3803">
        <w:t xml:space="preserve"> p</w:t>
      </w:r>
      <w:r w:rsidR="3E1497BE" w:rsidRPr="00BA3803">
        <w:t>o</w:t>
      </w:r>
      <w:r w:rsidR="007B097E" w:rsidRPr="00BA3803">
        <w:t>sted</w:t>
      </w:r>
      <w:r w:rsidR="00AD76C7" w:rsidRPr="00BA3803">
        <w:t xml:space="preserve">. </w:t>
      </w:r>
      <w:r w:rsidR="00F36CBE" w:rsidRPr="00BA3803">
        <w:t xml:space="preserve">The argument in the fifth </w:t>
      </w:r>
      <w:r w:rsidR="00D80A62" w:rsidRPr="00BA3803">
        <w:t>space</w:t>
      </w:r>
      <w:r w:rsidR="00C45767" w:rsidRPr="00BA3803">
        <w:t xml:space="preserve"> along with </w:t>
      </w:r>
      <w:r w:rsidR="00DA7F15">
        <w:t>S</w:t>
      </w:r>
      <w:r w:rsidR="00D43439" w:rsidRPr="00BA3803">
        <w:t xml:space="preserve">tep 13 of the </w:t>
      </w:r>
      <w:r w:rsidR="00356C43" w:rsidRPr="00BA3803">
        <w:t xml:space="preserve">Stata </w:t>
      </w:r>
      <w:r w:rsidR="004A15DB" w:rsidRPr="00BA3803">
        <w:t xml:space="preserve">executable </w:t>
      </w:r>
      <w:r w:rsidR="00D5521A" w:rsidRPr="00BA3803">
        <w:t xml:space="preserve">command </w:t>
      </w:r>
      <w:r w:rsidR="00356C43" w:rsidRPr="00BA3803">
        <w:t xml:space="preserve">programs </w:t>
      </w:r>
      <w:r w:rsidR="00D43439" w:rsidRPr="00BA3803">
        <w:t xml:space="preserve">in </w:t>
      </w:r>
      <w:r w:rsidR="00DA7F15">
        <w:t>S</w:t>
      </w:r>
      <w:r w:rsidR="00D43439" w:rsidRPr="00BA3803">
        <w:t xml:space="preserve">ection </w:t>
      </w:r>
      <w:r w:rsidR="006A201F" w:rsidRPr="00BA3803">
        <w:t>3a</w:t>
      </w:r>
      <w:r w:rsidR="007E5238" w:rsidRPr="00BA3803">
        <w:t xml:space="preserve"> de</w:t>
      </w:r>
      <w:r w:rsidR="00C45767" w:rsidRPr="00BA3803">
        <w:t>termines which results will be p</w:t>
      </w:r>
      <w:r w:rsidR="5E7E49E5" w:rsidRPr="00BA3803">
        <w:t>o</w:t>
      </w:r>
      <w:r w:rsidR="00C45767" w:rsidRPr="00BA3803">
        <w:t xml:space="preserve">sted in </w:t>
      </w:r>
      <w:r w:rsidR="00A37051" w:rsidRPr="00BA3803">
        <w:t>which row and column.</w:t>
      </w:r>
      <w:r w:rsidR="002F2E8B" w:rsidRPr="00BA3803">
        <w:t xml:space="preserve"> </w:t>
      </w:r>
      <w:r w:rsidR="2F5FB9C3" w:rsidRPr="00BA3803">
        <w:t>The s</w:t>
      </w:r>
      <w:r w:rsidR="002F2E8B" w:rsidRPr="00BA3803">
        <w:t>ixth s</w:t>
      </w:r>
      <w:r w:rsidR="0BAA7419" w:rsidRPr="00BA3803">
        <w:t>tatement</w:t>
      </w:r>
      <w:r w:rsidR="000C3E6F" w:rsidRPr="00BA3803">
        <w:t xml:space="preserve"> contains </w:t>
      </w:r>
      <w:r w:rsidR="00E37620" w:rsidRPr="00BA3803">
        <w:t>variable name “</w:t>
      </w:r>
      <w:r w:rsidR="000C3E6F" w:rsidRPr="00BA3803">
        <w:t>all</w:t>
      </w:r>
      <w:r w:rsidR="007A16E1">
        <w:t>.</w:t>
      </w:r>
      <w:r w:rsidR="00E37620" w:rsidRPr="00BA3803">
        <w:t xml:space="preserve">” </w:t>
      </w:r>
      <w:r w:rsidR="007A16E1">
        <w:t>Because</w:t>
      </w:r>
      <w:r w:rsidR="001525C4" w:rsidRPr="00BA3803">
        <w:t xml:space="preserve"> </w:t>
      </w:r>
      <w:r w:rsidR="009B4E3B" w:rsidRPr="00BA3803">
        <w:t xml:space="preserve">“all” has only </w:t>
      </w:r>
      <w:r w:rsidR="005956DC" w:rsidRPr="00BA3803">
        <w:t xml:space="preserve">one </w:t>
      </w:r>
      <w:r w:rsidR="009B4E3B" w:rsidRPr="00BA3803">
        <w:t>value (=1)</w:t>
      </w:r>
      <w:r w:rsidR="005956DC" w:rsidRPr="00BA3803">
        <w:t>,</w:t>
      </w:r>
      <w:r w:rsidR="009B4E3B" w:rsidRPr="00BA3803">
        <w:t xml:space="preserve"> it wil</w:t>
      </w:r>
      <w:r w:rsidR="00F97FD8" w:rsidRPr="00BA3803">
        <w:t>l</w:t>
      </w:r>
      <w:r w:rsidR="009B4E3B" w:rsidRPr="00BA3803">
        <w:t xml:space="preserve"> </w:t>
      </w:r>
      <w:r w:rsidR="00F97FD8" w:rsidRPr="00BA3803">
        <w:t xml:space="preserve">read </w:t>
      </w:r>
      <w:r w:rsidR="00501B73" w:rsidRPr="00BA3803">
        <w:t>the “</w:t>
      </w:r>
      <w:proofErr w:type="spellStart"/>
      <w:r w:rsidR="00BA79F7" w:rsidRPr="00BA3803">
        <w:rPr>
          <w:i/>
        </w:rPr>
        <w:t>svy</w:t>
      </w:r>
      <w:proofErr w:type="spellEnd"/>
      <w:r w:rsidR="00BA79F7" w:rsidRPr="00BA3803">
        <w:rPr>
          <w:i/>
        </w:rPr>
        <w:t xml:space="preserve">, </w:t>
      </w:r>
      <w:proofErr w:type="spellStart"/>
      <w:proofErr w:type="gramStart"/>
      <w:r w:rsidR="00BA79F7" w:rsidRPr="00BA3803">
        <w:rPr>
          <w:i/>
        </w:rPr>
        <w:t>subpop</w:t>
      </w:r>
      <w:proofErr w:type="spellEnd"/>
      <w:r w:rsidR="00BA79F7" w:rsidRPr="00BA3803">
        <w:rPr>
          <w:i/>
        </w:rPr>
        <w:t>(</w:t>
      </w:r>
      <w:proofErr w:type="gramEnd"/>
      <w:r w:rsidR="00BA79F7" w:rsidRPr="00BA3803">
        <w:rPr>
          <w:i/>
        </w:rPr>
        <w:t>if `6'==`</w:t>
      </w:r>
      <w:proofErr w:type="spellStart"/>
      <w:r w:rsidR="00BA79F7" w:rsidRPr="00BA3803">
        <w:rPr>
          <w:i/>
        </w:rPr>
        <w:t>i</w:t>
      </w:r>
      <w:proofErr w:type="spellEnd"/>
      <w:r w:rsidR="00BA79F7" w:rsidRPr="00BA3803">
        <w:rPr>
          <w:i/>
        </w:rPr>
        <w:t>')</w:t>
      </w:r>
      <w:r w:rsidR="00906CCE" w:rsidRPr="00BA3803">
        <w:rPr>
          <w:i/>
        </w:rPr>
        <w:t>”</w:t>
      </w:r>
      <w:r w:rsidR="00906CCE" w:rsidRPr="00BA3803">
        <w:t xml:space="preserve"> command as </w:t>
      </w:r>
      <w:r w:rsidR="00574BC9" w:rsidRPr="00BA3803">
        <w:t>“</w:t>
      </w:r>
      <w:proofErr w:type="spellStart"/>
      <w:r w:rsidR="00906CCE" w:rsidRPr="00BA3803">
        <w:rPr>
          <w:i/>
        </w:rPr>
        <w:t>svy</w:t>
      </w:r>
      <w:proofErr w:type="spellEnd"/>
      <w:r w:rsidR="00906CCE" w:rsidRPr="00BA3803">
        <w:rPr>
          <w:i/>
        </w:rPr>
        <w:t xml:space="preserve">, </w:t>
      </w:r>
      <w:proofErr w:type="spellStart"/>
      <w:r w:rsidR="00906CCE" w:rsidRPr="00BA3803">
        <w:rPr>
          <w:i/>
        </w:rPr>
        <w:t>subpop</w:t>
      </w:r>
      <w:proofErr w:type="spellEnd"/>
      <w:r w:rsidR="00906CCE" w:rsidRPr="00BA3803">
        <w:rPr>
          <w:i/>
        </w:rPr>
        <w:t>(if all==1)”</w:t>
      </w:r>
      <w:r w:rsidR="00312F5C" w:rsidRPr="00BA3803">
        <w:t xml:space="preserve"> when implementing the TABTYPE_A_PROP command for line</w:t>
      </w:r>
      <w:r w:rsidR="007807E6" w:rsidRPr="00BA3803">
        <w:t xml:space="preserve"> 1</w:t>
      </w:r>
      <w:r w:rsidR="003851CA" w:rsidRPr="00BA3803">
        <w:t xml:space="preserve"> </w:t>
      </w:r>
      <w:r w:rsidR="1E6B30E7" w:rsidRPr="00BA3803">
        <w:t>to</w:t>
      </w:r>
      <w:r w:rsidR="003851CA" w:rsidRPr="00BA3803">
        <w:t xml:space="preserve"> estimate indicators for all household</w:t>
      </w:r>
      <w:r w:rsidR="00230F27" w:rsidRPr="00BA3803">
        <w:t>.</w:t>
      </w:r>
      <w:r w:rsidR="00916403" w:rsidRPr="00BA3803">
        <w:t xml:space="preserve"> </w:t>
      </w:r>
      <w:r w:rsidR="422A1BE0" w:rsidRPr="00BA3803">
        <w:t>The s</w:t>
      </w:r>
      <w:r w:rsidR="00497C1C" w:rsidRPr="00BA3803">
        <w:t>eventh s</w:t>
      </w:r>
      <w:r w:rsidR="246975A9" w:rsidRPr="00BA3803">
        <w:t>tatement</w:t>
      </w:r>
      <w:r w:rsidR="00497C1C" w:rsidRPr="00BA3803">
        <w:t xml:space="preserve"> contains </w:t>
      </w:r>
      <w:r w:rsidR="00686FEB" w:rsidRPr="00BA3803">
        <w:t>“handwash</w:t>
      </w:r>
      <w:r w:rsidR="00743A9B">
        <w:t>,</w:t>
      </w:r>
      <w:r w:rsidR="00686FEB" w:rsidRPr="00BA3803">
        <w:t xml:space="preserve">” which is the name of </w:t>
      </w:r>
      <w:r w:rsidR="00354635" w:rsidRPr="00BA3803">
        <w:t xml:space="preserve">the </w:t>
      </w:r>
      <w:r w:rsidR="0085487D" w:rsidRPr="00BA3803">
        <w:t xml:space="preserve">indicator (a binary variable). </w:t>
      </w:r>
      <w:r w:rsidR="27128199" w:rsidRPr="00BA3803">
        <w:t>Note that</w:t>
      </w:r>
      <w:r w:rsidR="00501B73" w:rsidRPr="00BA3803">
        <w:t xml:space="preserve"> line 1 </w:t>
      </w:r>
      <w:r w:rsidR="00B938A3" w:rsidRPr="00BA3803">
        <w:t xml:space="preserve">contains all the information needed to populate </w:t>
      </w:r>
      <w:r w:rsidR="005B0636" w:rsidRPr="00BA3803">
        <w:t>row 5 of</w:t>
      </w:r>
      <w:r w:rsidR="00906B9B" w:rsidRPr="00BA3803">
        <w:t xml:space="preserve"> Table</w:t>
      </w:r>
      <w:r w:rsidR="00743A9B">
        <w:t xml:space="preserve"> shell table</w:t>
      </w:r>
      <w:r w:rsidR="005B0636" w:rsidRPr="00BA3803">
        <w:t xml:space="preserve"> T3.3.2. </w:t>
      </w:r>
      <w:proofErr w:type="gramStart"/>
      <w:r w:rsidR="009617BE" w:rsidRPr="00BA3803">
        <w:t>So</w:t>
      </w:r>
      <w:proofErr w:type="gramEnd"/>
      <w:r w:rsidR="009617BE" w:rsidRPr="00BA3803">
        <w:t xml:space="preserve"> if we run line 1, it will auto</w:t>
      </w:r>
      <w:r w:rsidR="00743A9B">
        <w:noBreakHyphen/>
      </w:r>
      <w:r w:rsidR="009617BE" w:rsidRPr="00BA3803">
        <w:t xml:space="preserve">populate </w:t>
      </w:r>
      <w:r w:rsidR="00FE6E24" w:rsidRPr="00BA3803">
        <w:t>row 5 of T3.3.2.</w:t>
      </w:r>
    </w:p>
    <w:p w14:paraId="43B1BB6F" w14:textId="3A6D7D68" w:rsidR="00F14F5D" w:rsidRDefault="7222B8F8" w:rsidP="000A758C">
      <w:pPr>
        <w:pStyle w:val="BodyText1"/>
      </w:pPr>
      <w:r w:rsidRPr="00BA3803">
        <w:t xml:space="preserve">Line 2: </w:t>
      </w:r>
      <w:r w:rsidR="00F14F5D">
        <w:t>T</w:t>
      </w:r>
      <w:r w:rsidRPr="00BA3803">
        <w:t xml:space="preserve">he </w:t>
      </w:r>
      <w:r w:rsidR="00A268F3" w:rsidRPr="00BA3803">
        <w:t>Stata s</w:t>
      </w:r>
      <w:r w:rsidR="00E22834" w:rsidRPr="00BA3803">
        <w:t xml:space="preserve">yntax </w:t>
      </w:r>
      <w:r w:rsidR="00A268F3" w:rsidRPr="00BA3803">
        <w:t>in line 2</w:t>
      </w:r>
      <w:r w:rsidR="00940BFA" w:rsidRPr="00BA3803">
        <w:t xml:space="preserve"> </w:t>
      </w:r>
      <w:r w:rsidR="00916403" w:rsidRPr="00BA3803">
        <w:t xml:space="preserve">of </w:t>
      </w:r>
      <w:r w:rsidR="00F14F5D">
        <w:t>S</w:t>
      </w:r>
      <w:r w:rsidR="009C4DE8" w:rsidRPr="00BA3803">
        <w:t>tep</w:t>
      </w:r>
      <w:r w:rsidR="6CFDAD5C" w:rsidRPr="00BA3803">
        <w:t xml:space="preserve"> </w:t>
      </w:r>
      <w:r w:rsidR="009C4DE8" w:rsidRPr="00BA3803">
        <w:t xml:space="preserve">3 </w:t>
      </w:r>
      <w:r w:rsidR="006E24FE" w:rsidRPr="00BA3803">
        <w:t xml:space="preserve">will </w:t>
      </w:r>
      <w:r w:rsidR="0055563E" w:rsidRPr="00BA3803">
        <w:t>auto</w:t>
      </w:r>
      <w:r w:rsidR="00F14F5D">
        <w:t>-</w:t>
      </w:r>
      <w:r w:rsidR="006E24FE" w:rsidRPr="00BA3803">
        <w:t xml:space="preserve">populate rows 7 </w:t>
      </w:r>
      <w:r w:rsidR="00062EC6" w:rsidRPr="00BA3803">
        <w:t>through</w:t>
      </w:r>
      <w:r w:rsidR="006E24FE" w:rsidRPr="00BA3803">
        <w:t xml:space="preserve"> 10</w:t>
      </w:r>
      <w:r w:rsidR="001105CA" w:rsidRPr="00BA3803">
        <w:t xml:space="preserve">. </w:t>
      </w:r>
      <w:r w:rsidR="00F14F5D">
        <w:t xml:space="preserve">The </w:t>
      </w:r>
      <w:r w:rsidR="00887DA1" w:rsidRPr="00BA3803">
        <w:t>Stata program for this line will calculate proportion</w:t>
      </w:r>
      <w:r w:rsidR="00371DB2" w:rsidRPr="00BA3803">
        <w:t xml:space="preserve"> and other statistics</w:t>
      </w:r>
      <w:r w:rsidR="00887DA1" w:rsidRPr="00BA3803">
        <w:t xml:space="preserve"> </w:t>
      </w:r>
      <w:r w:rsidR="001344E6" w:rsidRPr="00BA3803">
        <w:t>by gender household type (</w:t>
      </w:r>
      <w:proofErr w:type="spellStart"/>
      <w:r w:rsidR="001344E6" w:rsidRPr="00BA3803">
        <w:t>genhhtype_dj</w:t>
      </w:r>
      <w:proofErr w:type="spellEnd"/>
      <w:r w:rsidR="00202FD9" w:rsidRPr="00BA3803">
        <w:t>)</w:t>
      </w:r>
      <w:r w:rsidR="00541157" w:rsidRPr="00BA3803">
        <w:t xml:space="preserve">. </w:t>
      </w:r>
    </w:p>
    <w:p w14:paraId="443A3930" w14:textId="7588DD43" w:rsidR="00F14F5D" w:rsidRDefault="00F14F5D" w:rsidP="000A758C">
      <w:pPr>
        <w:pStyle w:val="BodyText1"/>
      </w:pPr>
      <w:r>
        <w:t xml:space="preserve">Line 3: </w:t>
      </w:r>
      <w:r w:rsidR="3A7022C2" w:rsidRPr="00BA3803">
        <w:t xml:space="preserve">The </w:t>
      </w:r>
      <w:r w:rsidR="00541157" w:rsidRPr="00BA3803">
        <w:t xml:space="preserve">Stata syntax </w:t>
      </w:r>
      <w:r>
        <w:t>in</w:t>
      </w:r>
      <w:r w:rsidRPr="00BA3803">
        <w:t xml:space="preserve"> </w:t>
      </w:r>
      <w:r w:rsidR="00541157" w:rsidRPr="00BA3803">
        <w:t>line 3 will auto</w:t>
      </w:r>
      <w:r>
        <w:t>-</w:t>
      </w:r>
      <w:r w:rsidR="00541157" w:rsidRPr="00BA3803">
        <w:t xml:space="preserve">populate rows </w:t>
      </w:r>
      <w:r w:rsidR="00C66670" w:rsidRPr="00BA3803">
        <w:t>12 and 13</w:t>
      </w:r>
      <w:r w:rsidR="00541157" w:rsidRPr="00BA3803">
        <w:t xml:space="preserve">. </w:t>
      </w:r>
      <w:r>
        <w:t xml:space="preserve">The </w:t>
      </w:r>
      <w:r w:rsidR="00541157" w:rsidRPr="00BA3803">
        <w:t xml:space="preserve">Stata program for this line will calculate proportion and other statistics by </w:t>
      </w:r>
      <w:r w:rsidR="00C66670" w:rsidRPr="00BA3803">
        <w:t>residence type</w:t>
      </w:r>
      <w:r w:rsidR="00541157" w:rsidRPr="00BA3803">
        <w:t xml:space="preserve"> (</w:t>
      </w:r>
      <w:proofErr w:type="spellStart"/>
      <w:r w:rsidR="00052629" w:rsidRPr="00BA3803">
        <w:t>ahtype</w:t>
      </w:r>
      <w:proofErr w:type="spellEnd"/>
      <w:r w:rsidR="00541157" w:rsidRPr="00BA3803">
        <w:t>)</w:t>
      </w:r>
      <w:r w:rsidR="00AF5019" w:rsidRPr="00BA3803">
        <w:t xml:space="preserve">. </w:t>
      </w:r>
    </w:p>
    <w:p w14:paraId="51CC2E84" w14:textId="0EAC5AC8" w:rsidR="00541157" w:rsidRPr="00BA3803" w:rsidRDefault="00F14F5D" w:rsidP="000A758C">
      <w:pPr>
        <w:pStyle w:val="BodyText1"/>
      </w:pPr>
      <w:r>
        <w:t>Lines</w:t>
      </w:r>
      <w:r w:rsidR="004F6392" w:rsidRPr="00BA3803">
        <w:t xml:space="preserve"> 4, 5, </w:t>
      </w:r>
      <w:r w:rsidR="00371956" w:rsidRPr="00BA3803">
        <w:t xml:space="preserve">and </w:t>
      </w:r>
      <w:r w:rsidR="004F6392" w:rsidRPr="00BA3803">
        <w:t>6</w:t>
      </w:r>
      <w:r>
        <w:t>: The Stata syntax in these lines</w:t>
      </w:r>
      <w:r w:rsidR="00371956" w:rsidRPr="00BA3803">
        <w:t xml:space="preserve"> will auto</w:t>
      </w:r>
      <w:r>
        <w:t>-</w:t>
      </w:r>
      <w:r w:rsidR="00371956" w:rsidRPr="00BA3803">
        <w:t xml:space="preserve">populate </w:t>
      </w:r>
      <w:r w:rsidR="00B04840" w:rsidRPr="00BA3803">
        <w:t>the table from row</w:t>
      </w:r>
      <w:r>
        <w:t>s</w:t>
      </w:r>
      <w:r w:rsidR="00B04840" w:rsidRPr="00BA3803">
        <w:t xml:space="preserve"> 15 </w:t>
      </w:r>
      <w:r w:rsidR="00AF64A0" w:rsidRPr="00BA3803">
        <w:t>through 23.</w:t>
      </w:r>
      <w:r w:rsidR="00371956" w:rsidRPr="00BA3803">
        <w:t xml:space="preserve"> </w:t>
      </w:r>
      <w:r w:rsidR="004F6392" w:rsidRPr="00BA3803">
        <w:t xml:space="preserve"> </w:t>
      </w:r>
      <w:r w:rsidR="00541157" w:rsidRPr="00BA3803">
        <w:t xml:space="preserve">   </w:t>
      </w:r>
    </w:p>
    <w:p w14:paraId="22D95E84" w14:textId="4B673E02" w:rsidR="00526E06" w:rsidRPr="00BA3803" w:rsidRDefault="00DC7F8F" w:rsidP="000A758C">
      <w:pPr>
        <w:pStyle w:val="BodyText1"/>
      </w:pPr>
      <w:r>
        <w:t>T</w:t>
      </w:r>
      <w:r w:rsidR="006728B6" w:rsidRPr="00BA3803">
        <w:t>able ES1 also belong</w:t>
      </w:r>
      <w:r>
        <w:t>s</w:t>
      </w:r>
      <w:r w:rsidR="006728B6" w:rsidRPr="00BA3803">
        <w:t xml:space="preserve"> to TABTYPE_A group, </w:t>
      </w:r>
      <w:r>
        <w:t xml:space="preserve">so </w:t>
      </w:r>
      <w:r w:rsidR="006728B6" w:rsidRPr="00BA3803">
        <w:t xml:space="preserve">two more examples from </w:t>
      </w:r>
      <w:r>
        <w:t>T</w:t>
      </w:r>
      <w:r w:rsidR="006728B6" w:rsidRPr="00BA3803">
        <w:t xml:space="preserve">able </w:t>
      </w:r>
      <w:r w:rsidR="00E35DEB" w:rsidRPr="00BA3803">
        <w:t xml:space="preserve">ES1 </w:t>
      </w:r>
      <w:r>
        <w:t>are provided to</w:t>
      </w:r>
      <w:r w:rsidRPr="00BA3803">
        <w:t xml:space="preserve"> </w:t>
      </w:r>
      <w:r w:rsidR="00E35DEB" w:rsidRPr="00BA3803">
        <w:t xml:space="preserve">show </w:t>
      </w:r>
      <w:r w:rsidR="006447C6" w:rsidRPr="00BA3803">
        <w:t xml:space="preserve">the use and </w:t>
      </w:r>
      <w:r w:rsidR="00E35DEB" w:rsidRPr="00BA3803">
        <w:t xml:space="preserve">flexibility </w:t>
      </w:r>
      <w:r w:rsidR="00293AE0" w:rsidRPr="00BA3803">
        <w:t>of this Stata program.</w:t>
      </w:r>
      <w:r w:rsidR="008D4A86" w:rsidRPr="00BA3803">
        <w:t xml:space="preserve"> </w:t>
      </w:r>
    </w:p>
    <w:p w14:paraId="27322312" w14:textId="7899645C" w:rsidR="00162171" w:rsidRPr="00BA3803" w:rsidRDefault="00526E06" w:rsidP="000A758C">
      <w:pPr>
        <w:pStyle w:val="BodyText1"/>
      </w:pPr>
      <w:r w:rsidRPr="00BA3803">
        <w:t xml:space="preserve">Example1: </w:t>
      </w:r>
      <w:r w:rsidR="008C46DA" w:rsidRPr="00BA3803">
        <w:t xml:space="preserve">The </w:t>
      </w:r>
      <w:r w:rsidR="00DC7F8F">
        <w:t xml:space="preserve">following </w:t>
      </w:r>
      <w:r w:rsidR="008C46DA" w:rsidRPr="00BA3803">
        <w:t xml:space="preserve">two commands show the Stata code to populate </w:t>
      </w:r>
      <w:r w:rsidR="00B17ABA" w:rsidRPr="00BA3803">
        <w:t>row</w:t>
      </w:r>
      <w:r w:rsidR="001A42FC" w:rsidRPr="00BA3803">
        <w:t>s</w:t>
      </w:r>
      <w:r w:rsidR="00B17ABA" w:rsidRPr="00BA3803">
        <w:t xml:space="preserve"> 42 through 47 </w:t>
      </w:r>
      <w:r w:rsidR="00040F37" w:rsidRPr="00BA3803">
        <w:t xml:space="preserve">of </w:t>
      </w:r>
      <w:r w:rsidR="00DC7F8F">
        <w:t>T</w:t>
      </w:r>
      <w:r w:rsidR="00040F37" w:rsidRPr="00BA3803">
        <w:t xml:space="preserve">able ES1. This part of the table </w:t>
      </w:r>
      <w:r w:rsidR="00A06DDC" w:rsidRPr="00BA3803">
        <w:t xml:space="preserve">contains </w:t>
      </w:r>
      <w:r w:rsidR="00271E53" w:rsidRPr="00BA3803">
        <w:t xml:space="preserve">calculation </w:t>
      </w:r>
      <w:r w:rsidR="00FE384C" w:rsidRPr="00BA3803">
        <w:t xml:space="preserve">of </w:t>
      </w:r>
      <w:r w:rsidR="1FD205E1" w:rsidRPr="00BA3803">
        <w:t xml:space="preserve">depth of </w:t>
      </w:r>
      <w:r w:rsidR="00271E53" w:rsidRPr="00BA3803">
        <w:t xml:space="preserve">poverty </w:t>
      </w:r>
      <w:r w:rsidR="0865BADD" w:rsidRPr="00BA3803">
        <w:t>of the poor</w:t>
      </w:r>
      <w:r w:rsidR="00271E53" w:rsidRPr="00BA3803">
        <w:t xml:space="preserve"> indicator (povdepth</w:t>
      </w:r>
      <w:r w:rsidR="00096664" w:rsidRPr="00BA3803">
        <w:t xml:space="preserve">190). </w:t>
      </w:r>
      <w:r w:rsidR="00DC7F8F">
        <w:t>Because</w:t>
      </w:r>
      <w:r w:rsidR="00096664" w:rsidRPr="00BA3803">
        <w:t xml:space="preserve"> povdepth190 </w:t>
      </w:r>
      <w:r w:rsidR="00D254CA" w:rsidRPr="00BA3803">
        <w:t>is a</w:t>
      </w:r>
      <w:r w:rsidR="00096664" w:rsidRPr="00BA3803">
        <w:t xml:space="preserve"> continuous variable</w:t>
      </w:r>
      <w:r w:rsidR="00D254CA" w:rsidRPr="00BA3803">
        <w:t xml:space="preserve"> Stata command</w:t>
      </w:r>
      <w:r w:rsidR="00DC7F8F">
        <w:t>,</w:t>
      </w:r>
      <w:r w:rsidR="00D254CA" w:rsidRPr="00BA3803">
        <w:t xml:space="preserve"> TABTYPE_A_MEAN is </w:t>
      </w:r>
      <w:r w:rsidR="00327E73" w:rsidRPr="00BA3803">
        <w:t>used in this case.</w:t>
      </w:r>
      <w:r w:rsidR="00411A85" w:rsidRPr="00BA3803">
        <w:t xml:space="preserve"> Note </w:t>
      </w:r>
      <w:r w:rsidR="00EC1852" w:rsidRPr="00BA3803">
        <w:t xml:space="preserve">that </w:t>
      </w:r>
      <w:r w:rsidR="00411A85" w:rsidRPr="00BA3803">
        <w:t xml:space="preserve">weight variable for this indicator is also </w:t>
      </w:r>
      <w:r w:rsidR="00EC1852" w:rsidRPr="00BA3803">
        <w:t>different (</w:t>
      </w:r>
      <w:proofErr w:type="spellStart"/>
      <w:r w:rsidR="00EC1852" w:rsidRPr="00BA3803">
        <w:t>w</w:t>
      </w:r>
      <w:r w:rsidR="00E624C2" w:rsidRPr="00BA3803">
        <w:t>g</w:t>
      </w:r>
      <w:r w:rsidR="00EC1852" w:rsidRPr="00BA3803">
        <w:t>t_hm</w:t>
      </w:r>
      <w:proofErr w:type="spellEnd"/>
      <w:r w:rsidR="00EC1852" w:rsidRPr="00BA3803">
        <w:t xml:space="preserve">). </w:t>
      </w:r>
      <w:r w:rsidR="008C46DA" w:rsidRPr="00BA3803">
        <w:t xml:space="preserve"> </w:t>
      </w:r>
    </w:p>
    <w:p w14:paraId="60F09535" w14:textId="0377D6CB" w:rsidR="00293AE0" w:rsidRPr="000A758C" w:rsidRDefault="00293AE0" w:rsidP="00911B20">
      <w:pPr>
        <w:keepNext/>
        <w:spacing w:after="0" w:line="240" w:lineRule="auto"/>
        <w:ind w:left="360" w:right="144"/>
        <w:rPr>
          <w:rFonts w:ascii="Gill Sans MT" w:hAnsi="Gill Sans MT"/>
          <w:i/>
        </w:rPr>
      </w:pPr>
      <w:r w:rsidRPr="000A758C">
        <w:rPr>
          <w:rFonts w:ascii="Gill Sans MT" w:hAnsi="Gill Sans MT"/>
          <w:i/>
        </w:rPr>
        <w:t>TABTYPE_A_</w:t>
      </w:r>
      <w:proofErr w:type="gramStart"/>
      <w:r w:rsidRPr="000A758C">
        <w:rPr>
          <w:rFonts w:ascii="Gill Sans MT" w:hAnsi="Gill Sans MT"/>
          <w:i/>
        </w:rPr>
        <w:t xml:space="preserve">MEAN </w:t>
      </w:r>
      <w:r w:rsidR="008D4A86" w:rsidRPr="000A758C">
        <w:rPr>
          <w:rFonts w:ascii="Gill Sans MT" w:hAnsi="Gill Sans MT"/>
          <w:i/>
        </w:rPr>
        <w:t xml:space="preserve"> </w:t>
      </w:r>
      <w:r w:rsidRPr="000A758C">
        <w:rPr>
          <w:rFonts w:ascii="Gill Sans MT" w:hAnsi="Gill Sans MT"/>
          <w:i/>
        </w:rPr>
        <w:t>"</w:t>
      </w:r>
      <w:proofErr w:type="gramEnd"/>
      <w:r w:rsidRPr="000A758C">
        <w:rPr>
          <w:rFonts w:ascii="Gill Sans MT" w:hAnsi="Gill Sans MT"/>
          <w:i/>
        </w:rPr>
        <w:t>$</w:t>
      </w:r>
      <w:proofErr w:type="spellStart"/>
      <w:r w:rsidRPr="000A758C">
        <w:rPr>
          <w:rFonts w:ascii="Gill Sans MT" w:hAnsi="Gill Sans MT"/>
          <w:i/>
        </w:rPr>
        <w:t>hhdata</w:t>
      </w:r>
      <w:proofErr w:type="spellEnd"/>
      <w:r w:rsidRPr="000A758C">
        <w:rPr>
          <w:rFonts w:ascii="Gill Sans MT" w:hAnsi="Gill Sans MT"/>
          <w:i/>
        </w:rPr>
        <w:t xml:space="preserve">" </w:t>
      </w:r>
      <w:r w:rsidR="008D4A86" w:rsidRPr="000A758C">
        <w:rPr>
          <w:rFonts w:ascii="Gill Sans MT" w:hAnsi="Gill Sans MT"/>
          <w:i/>
        </w:rPr>
        <w:t xml:space="preserve"> </w:t>
      </w:r>
      <w:r w:rsidRPr="000A758C">
        <w:rPr>
          <w:rFonts w:ascii="Gill Sans MT" w:hAnsi="Gill Sans MT"/>
          <w:i/>
        </w:rPr>
        <w:t xml:space="preserve">"all==1" </w:t>
      </w:r>
      <w:r w:rsidR="008D4A86" w:rsidRPr="000A758C">
        <w:rPr>
          <w:rFonts w:ascii="Gill Sans MT" w:hAnsi="Gill Sans MT"/>
          <w:i/>
        </w:rPr>
        <w:t xml:space="preserve"> </w:t>
      </w:r>
      <w:proofErr w:type="spellStart"/>
      <w:r w:rsidRPr="000A758C">
        <w:rPr>
          <w:rFonts w:ascii="Gill Sans MT" w:hAnsi="Gill Sans MT"/>
          <w:i/>
        </w:rPr>
        <w:t>wgt_hm</w:t>
      </w:r>
      <w:proofErr w:type="spellEnd"/>
      <w:r w:rsidRPr="000A758C">
        <w:rPr>
          <w:rFonts w:ascii="Gill Sans MT" w:hAnsi="Gill Sans MT"/>
          <w:i/>
        </w:rPr>
        <w:t xml:space="preserve"> </w:t>
      </w:r>
      <w:r w:rsidR="008D4A86" w:rsidRPr="000A758C">
        <w:rPr>
          <w:rFonts w:ascii="Gill Sans MT" w:hAnsi="Gill Sans MT"/>
          <w:i/>
        </w:rPr>
        <w:t xml:space="preserve"> </w:t>
      </w:r>
      <w:r w:rsidRPr="000A758C">
        <w:rPr>
          <w:rFonts w:ascii="Gill Sans MT" w:hAnsi="Gill Sans MT"/>
          <w:i/>
        </w:rPr>
        <w:t xml:space="preserve">"$sheet" </w:t>
      </w:r>
      <w:r w:rsidR="008D4A86" w:rsidRPr="000A758C">
        <w:rPr>
          <w:rFonts w:ascii="Gill Sans MT" w:hAnsi="Gill Sans MT"/>
          <w:i/>
        </w:rPr>
        <w:t xml:space="preserve"> </w:t>
      </w:r>
      <w:r w:rsidRPr="000A758C">
        <w:rPr>
          <w:rFonts w:ascii="Gill Sans MT" w:hAnsi="Gill Sans MT"/>
          <w:i/>
        </w:rPr>
        <w:t xml:space="preserve">42  all          </w:t>
      </w:r>
      <w:r w:rsidR="008D4A86" w:rsidRPr="000A758C">
        <w:rPr>
          <w:rFonts w:ascii="Gill Sans MT" w:hAnsi="Gill Sans MT"/>
          <w:i/>
        </w:rPr>
        <w:t xml:space="preserve">            </w:t>
      </w:r>
      <w:r w:rsidRPr="000A758C">
        <w:rPr>
          <w:rFonts w:ascii="Gill Sans MT" w:hAnsi="Gill Sans MT"/>
          <w:i/>
        </w:rPr>
        <w:t xml:space="preserve">povdepth190 </w:t>
      </w:r>
    </w:p>
    <w:p w14:paraId="0CB97EF5" w14:textId="2777E4F1" w:rsidR="00293AE0" w:rsidRPr="000A758C" w:rsidRDefault="00293AE0" w:rsidP="005F4B3A">
      <w:pPr>
        <w:spacing w:after="0" w:line="240" w:lineRule="auto"/>
        <w:ind w:left="360" w:right="144"/>
        <w:rPr>
          <w:rFonts w:ascii="Gill Sans MT" w:hAnsi="Gill Sans MT"/>
          <w:i/>
        </w:rPr>
      </w:pPr>
      <w:r w:rsidRPr="000A758C">
        <w:rPr>
          <w:rFonts w:ascii="Gill Sans MT" w:hAnsi="Gill Sans MT"/>
          <w:i/>
        </w:rPr>
        <w:t>TABTYPE_A_</w:t>
      </w:r>
      <w:proofErr w:type="gramStart"/>
      <w:r w:rsidRPr="000A758C">
        <w:rPr>
          <w:rFonts w:ascii="Gill Sans MT" w:hAnsi="Gill Sans MT"/>
          <w:i/>
        </w:rPr>
        <w:t xml:space="preserve">MEAN </w:t>
      </w:r>
      <w:r w:rsidR="008D4A86" w:rsidRPr="000A758C">
        <w:rPr>
          <w:rFonts w:ascii="Gill Sans MT" w:hAnsi="Gill Sans MT"/>
          <w:i/>
        </w:rPr>
        <w:t xml:space="preserve"> </w:t>
      </w:r>
      <w:r w:rsidRPr="000A758C">
        <w:rPr>
          <w:rFonts w:ascii="Gill Sans MT" w:hAnsi="Gill Sans MT"/>
          <w:i/>
        </w:rPr>
        <w:t>"</w:t>
      </w:r>
      <w:proofErr w:type="gramEnd"/>
      <w:r w:rsidRPr="000A758C">
        <w:rPr>
          <w:rFonts w:ascii="Gill Sans MT" w:hAnsi="Gill Sans MT"/>
          <w:i/>
        </w:rPr>
        <w:t>$</w:t>
      </w:r>
      <w:proofErr w:type="spellStart"/>
      <w:r w:rsidRPr="000A758C">
        <w:rPr>
          <w:rFonts w:ascii="Gill Sans MT" w:hAnsi="Gill Sans MT"/>
          <w:i/>
        </w:rPr>
        <w:t>hhdata</w:t>
      </w:r>
      <w:proofErr w:type="spellEnd"/>
      <w:r w:rsidRPr="000A758C">
        <w:rPr>
          <w:rFonts w:ascii="Gill Sans MT" w:hAnsi="Gill Sans MT"/>
          <w:i/>
        </w:rPr>
        <w:t xml:space="preserve">" </w:t>
      </w:r>
      <w:r w:rsidR="008D4A86" w:rsidRPr="000A758C">
        <w:rPr>
          <w:rFonts w:ascii="Gill Sans MT" w:hAnsi="Gill Sans MT"/>
          <w:i/>
        </w:rPr>
        <w:t xml:space="preserve"> </w:t>
      </w:r>
      <w:r w:rsidRPr="000A758C">
        <w:rPr>
          <w:rFonts w:ascii="Gill Sans MT" w:hAnsi="Gill Sans MT"/>
          <w:i/>
        </w:rPr>
        <w:t xml:space="preserve">"all==1" </w:t>
      </w:r>
      <w:r w:rsidR="008D4A86" w:rsidRPr="000A758C">
        <w:rPr>
          <w:rFonts w:ascii="Gill Sans MT" w:hAnsi="Gill Sans MT"/>
          <w:i/>
        </w:rPr>
        <w:t xml:space="preserve"> </w:t>
      </w:r>
      <w:proofErr w:type="spellStart"/>
      <w:r w:rsidRPr="000A758C">
        <w:rPr>
          <w:rFonts w:ascii="Gill Sans MT" w:hAnsi="Gill Sans MT"/>
          <w:i/>
        </w:rPr>
        <w:t>wgt_hm</w:t>
      </w:r>
      <w:proofErr w:type="spellEnd"/>
      <w:r w:rsidRPr="000A758C">
        <w:rPr>
          <w:rFonts w:ascii="Gill Sans MT" w:hAnsi="Gill Sans MT"/>
          <w:i/>
        </w:rPr>
        <w:t xml:space="preserve"> </w:t>
      </w:r>
      <w:r w:rsidR="008D4A86" w:rsidRPr="000A758C">
        <w:rPr>
          <w:rFonts w:ascii="Gill Sans MT" w:hAnsi="Gill Sans MT"/>
          <w:i/>
        </w:rPr>
        <w:t xml:space="preserve"> </w:t>
      </w:r>
      <w:r w:rsidRPr="000A758C">
        <w:rPr>
          <w:rFonts w:ascii="Gill Sans MT" w:hAnsi="Gill Sans MT"/>
          <w:i/>
        </w:rPr>
        <w:t xml:space="preserve">"$sheet" </w:t>
      </w:r>
      <w:r w:rsidR="008D4A86" w:rsidRPr="000A758C">
        <w:rPr>
          <w:rFonts w:ascii="Gill Sans MT" w:hAnsi="Gill Sans MT"/>
          <w:i/>
        </w:rPr>
        <w:t xml:space="preserve"> </w:t>
      </w:r>
      <w:r w:rsidRPr="000A758C">
        <w:rPr>
          <w:rFonts w:ascii="Gill Sans MT" w:hAnsi="Gill Sans MT"/>
          <w:i/>
        </w:rPr>
        <w:t xml:space="preserve">44  </w:t>
      </w:r>
      <w:proofErr w:type="spellStart"/>
      <w:r w:rsidRPr="000A758C">
        <w:rPr>
          <w:rFonts w:ascii="Gill Sans MT" w:hAnsi="Gill Sans MT"/>
          <w:i/>
        </w:rPr>
        <w:t>genhhtype_dj</w:t>
      </w:r>
      <w:proofErr w:type="spellEnd"/>
      <w:r w:rsidRPr="000A758C">
        <w:rPr>
          <w:rFonts w:ascii="Gill Sans MT" w:hAnsi="Gill Sans MT"/>
          <w:i/>
        </w:rPr>
        <w:t xml:space="preserve"> </w:t>
      </w:r>
      <w:r w:rsidR="008D4A86" w:rsidRPr="000A758C">
        <w:rPr>
          <w:rFonts w:ascii="Gill Sans MT" w:hAnsi="Gill Sans MT"/>
          <w:i/>
        </w:rPr>
        <w:t xml:space="preserve"> </w:t>
      </w:r>
      <w:r w:rsidRPr="000A758C">
        <w:rPr>
          <w:rFonts w:ascii="Gill Sans MT" w:hAnsi="Gill Sans MT"/>
          <w:i/>
        </w:rPr>
        <w:t>povdepth190</w:t>
      </w:r>
    </w:p>
    <w:p w14:paraId="207F4E4F" w14:textId="77777777" w:rsidR="00162171" w:rsidRPr="00BA3803" w:rsidRDefault="00162171" w:rsidP="00CF0C80">
      <w:pPr>
        <w:spacing w:after="0" w:line="240" w:lineRule="auto"/>
        <w:ind w:right="144"/>
        <w:rPr>
          <w:rFonts w:ascii="Gill Sans MT" w:hAnsi="Gill Sans MT"/>
        </w:rPr>
      </w:pPr>
    </w:p>
    <w:p w14:paraId="3B19DE03" w14:textId="0AF234AE" w:rsidR="00E57B2C" w:rsidRPr="00BA3803" w:rsidRDefault="005F5D54" w:rsidP="000A758C">
      <w:pPr>
        <w:pStyle w:val="BodyText1"/>
      </w:pPr>
      <w:r w:rsidRPr="00BA3803">
        <w:t>Example 2: The</w:t>
      </w:r>
      <w:r w:rsidR="00571144" w:rsidRPr="00BA3803">
        <w:t xml:space="preserve"> </w:t>
      </w:r>
      <w:r w:rsidR="00DC7F8F">
        <w:t xml:space="preserve">following </w:t>
      </w:r>
      <w:r w:rsidR="00571144" w:rsidRPr="00BA3803">
        <w:t xml:space="preserve">Stata </w:t>
      </w:r>
      <w:r w:rsidRPr="00BA3803">
        <w:t>commands populate row</w:t>
      </w:r>
      <w:r w:rsidR="00DC7F8F">
        <w:t>s</w:t>
      </w:r>
      <w:r w:rsidRPr="00BA3803">
        <w:t xml:space="preserve"> </w:t>
      </w:r>
      <w:r w:rsidR="00FC0202" w:rsidRPr="00BA3803">
        <w:t>190</w:t>
      </w:r>
      <w:r w:rsidRPr="00BA3803">
        <w:t xml:space="preserve"> through </w:t>
      </w:r>
      <w:r w:rsidR="00FC0202" w:rsidRPr="00BA3803">
        <w:t>193</w:t>
      </w:r>
      <w:r w:rsidRPr="00BA3803">
        <w:t xml:space="preserve"> of </w:t>
      </w:r>
      <w:r w:rsidR="00DC7F8F">
        <w:t>T</w:t>
      </w:r>
      <w:r w:rsidRPr="00BA3803">
        <w:t xml:space="preserve">able ES1. This part of the table contains </w:t>
      </w:r>
      <w:r w:rsidR="00DC7F8F">
        <w:t xml:space="preserve">the </w:t>
      </w:r>
      <w:r w:rsidRPr="00BA3803">
        <w:t xml:space="preserve">calculation </w:t>
      </w:r>
      <w:r w:rsidR="000A3EE9" w:rsidRPr="00BA3803">
        <w:t>of women</w:t>
      </w:r>
      <w:r w:rsidR="065D955F" w:rsidRPr="00BA3803">
        <w:rPr>
          <w:rFonts w:eastAsia="Calibri" w:cs="Calibri"/>
          <w:color w:val="444444"/>
        </w:rPr>
        <w:t xml:space="preserve"> of reproductive age consuming a diet of minimum diversity (</w:t>
      </w:r>
      <w:proofErr w:type="spellStart"/>
      <w:r w:rsidR="006A3B83" w:rsidRPr="00BA3803">
        <w:rPr>
          <w:i/>
        </w:rPr>
        <w:t>whn_mdd_w</w:t>
      </w:r>
      <w:proofErr w:type="spellEnd"/>
      <w:r w:rsidR="30111FCB" w:rsidRPr="00BA3803">
        <w:rPr>
          <w:i/>
        </w:rPr>
        <w:t>)</w:t>
      </w:r>
      <w:r w:rsidR="006A3B83" w:rsidRPr="00BA3803">
        <w:t xml:space="preserve"> </w:t>
      </w:r>
      <w:r w:rsidRPr="00BA3803">
        <w:t>indicator</w:t>
      </w:r>
      <w:r w:rsidR="00DC7F8F">
        <w:t>,</w:t>
      </w:r>
      <w:r w:rsidR="001A1D6F" w:rsidRPr="00BA3803">
        <w:t xml:space="preserve"> which is a binary variable</w:t>
      </w:r>
      <w:r w:rsidR="00A039BF" w:rsidRPr="00BA3803">
        <w:t>,</w:t>
      </w:r>
      <w:r w:rsidR="003E3461" w:rsidRPr="00BA3803">
        <w:t xml:space="preserve"> calculated for women of reproductive age</w:t>
      </w:r>
      <w:r w:rsidR="00201B2C" w:rsidRPr="00BA3803">
        <w:t xml:space="preserve">, and </w:t>
      </w:r>
      <w:r w:rsidR="008D63C9" w:rsidRPr="00BA3803">
        <w:t xml:space="preserve">this indicator </w:t>
      </w:r>
      <w:r w:rsidR="27ECF1CE" w:rsidRPr="00BA3803">
        <w:t xml:space="preserve">comes from the </w:t>
      </w:r>
      <w:r w:rsidR="00A959C8" w:rsidRPr="00BA3803">
        <w:t>person</w:t>
      </w:r>
      <w:r w:rsidR="00DC7F8F">
        <w:t>-</w:t>
      </w:r>
      <w:r w:rsidR="00A959C8" w:rsidRPr="00BA3803">
        <w:t>level data</w:t>
      </w:r>
      <w:r w:rsidR="00577112" w:rsidRPr="00BA3803">
        <w:t xml:space="preserve">. </w:t>
      </w:r>
      <w:r w:rsidR="00DC7F8F">
        <w:t>Thus, the</w:t>
      </w:r>
      <w:r w:rsidR="00577112" w:rsidRPr="00BA3803">
        <w:t xml:space="preserve"> Stata comman</w:t>
      </w:r>
      <w:r w:rsidR="00AC6008" w:rsidRPr="00BA3803">
        <w:t>d</w:t>
      </w:r>
      <w:r w:rsidR="00577112" w:rsidRPr="00BA3803">
        <w:t>s are modified accordin</w:t>
      </w:r>
      <w:r w:rsidR="00852616" w:rsidRPr="00BA3803">
        <w:t xml:space="preserve">gly. </w:t>
      </w:r>
      <w:r w:rsidR="7A8E181E" w:rsidRPr="00BA3803">
        <w:t>The f</w:t>
      </w:r>
      <w:r w:rsidR="00134DBF" w:rsidRPr="00BA3803">
        <w:t xml:space="preserve">irst </w:t>
      </w:r>
      <w:r w:rsidR="3C0DA94F" w:rsidRPr="00BA3803">
        <w:t>statement</w:t>
      </w:r>
      <w:r w:rsidR="00134DBF" w:rsidRPr="00BA3803">
        <w:t xml:space="preserve"> after </w:t>
      </w:r>
      <w:r w:rsidR="2D95201F" w:rsidRPr="00BA3803">
        <w:t xml:space="preserve">the </w:t>
      </w:r>
      <w:r w:rsidR="00134DBF" w:rsidRPr="00BA3803">
        <w:t xml:space="preserve">command </w:t>
      </w:r>
      <w:r w:rsidR="4E54E8B7" w:rsidRPr="00BA3803">
        <w:t>(TABTYPE_A_PROP)</w:t>
      </w:r>
      <w:r w:rsidR="00134DBF" w:rsidRPr="00BA3803">
        <w:t xml:space="preserve"> contains</w:t>
      </w:r>
      <w:r w:rsidR="00A25858" w:rsidRPr="00BA3803">
        <w:t xml:space="preserve"> </w:t>
      </w:r>
      <w:r w:rsidR="00BC15C8" w:rsidRPr="00BA3803">
        <w:t xml:space="preserve">“person analytic </w:t>
      </w:r>
      <w:proofErr w:type="spellStart"/>
      <w:r w:rsidR="00BC15C8" w:rsidRPr="00BA3803">
        <w:t>data_ML_BL.dta</w:t>
      </w:r>
      <w:proofErr w:type="spellEnd"/>
      <w:r w:rsidR="00BC15C8" w:rsidRPr="00BA3803">
        <w:t>” file</w:t>
      </w:r>
      <w:r w:rsidR="00174B17" w:rsidRPr="00BA3803">
        <w:t>.</w:t>
      </w:r>
      <w:r w:rsidR="00AB11AA" w:rsidRPr="00BA3803">
        <w:t xml:space="preserve"> </w:t>
      </w:r>
      <w:r w:rsidR="339364E1" w:rsidRPr="00BA3803">
        <w:t>The s</w:t>
      </w:r>
      <w:r w:rsidR="00CF6A73" w:rsidRPr="00BA3803">
        <w:t>econd s</w:t>
      </w:r>
      <w:r w:rsidR="4DFED246" w:rsidRPr="00BA3803">
        <w:t xml:space="preserve">tatement </w:t>
      </w:r>
      <w:r w:rsidR="00CF6A73" w:rsidRPr="00BA3803">
        <w:t>contain</w:t>
      </w:r>
      <w:r w:rsidR="50FDF4A7" w:rsidRPr="00BA3803">
        <w:t>s</w:t>
      </w:r>
      <w:r w:rsidR="00CF6A73" w:rsidRPr="00BA3803">
        <w:t xml:space="preserve"> the subset </w:t>
      </w:r>
      <w:r w:rsidR="00B42453" w:rsidRPr="00BA3803">
        <w:t>“</w:t>
      </w:r>
      <w:proofErr w:type="spellStart"/>
      <w:r w:rsidR="00B42453" w:rsidRPr="00BA3803">
        <w:rPr>
          <w:i/>
        </w:rPr>
        <w:t>wra</w:t>
      </w:r>
      <w:proofErr w:type="spellEnd"/>
      <w:r w:rsidR="00B42453" w:rsidRPr="00BA3803">
        <w:t>==1”</w:t>
      </w:r>
      <w:r w:rsidR="0404FCA8" w:rsidRPr="00BA3803">
        <w:t xml:space="preserve"> (</w:t>
      </w:r>
      <w:proofErr w:type="spellStart"/>
      <w:r w:rsidR="0404FCA8" w:rsidRPr="00BA3803">
        <w:t>wra</w:t>
      </w:r>
      <w:proofErr w:type="spellEnd"/>
      <w:r w:rsidR="0404FCA8" w:rsidRPr="00BA3803">
        <w:t>=women of reproductive age)</w:t>
      </w:r>
      <w:r w:rsidR="00B42453" w:rsidRPr="00BA3803">
        <w:t xml:space="preserve">. </w:t>
      </w:r>
      <w:r w:rsidR="7296F665" w:rsidRPr="00BA3803">
        <w:t>The t</w:t>
      </w:r>
      <w:r w:rsidR="00886F7C" w:rsidRPr="00BA3803">
        <w:t>hird s</w:t>
      </w:r>
      <w:r w:rsidR="6C429B32" w:rsidRPr="00BA3803">
        <w:t>tatement</w:t>
      </w:r>
      <w:r w:rsidR="00886F7C" w:rsidRPr="00BA3803">
        <w:t xml:space="preserve"> </w:t>
      </w:r>
      <w:r w:rsidR="3A14CC58" w:rsidRPr="00BA3803">
        <w:t>is</w:t>
      </w:r>
      <w:r w:rsidR="00886F7C" w:rsidRPr="00BA3803">
        <w:t xml:space="preserve"> the weight variable </w:t>
      </w:r>
      <w:r w:rsidR="00E57B2C" w:rsidRPr="00BA3803">
        <w:t xml:space="preserve">with </w:t>
      </w:r>
      <w:proofErr w:type="spellStart"/>
      <w:r w:rsidR="00E57B2C" w:rsidRPr="00BA3803">
        <w:rPr>
          <w:i/>
        </w:rPr>
        <w:t>wgt_w</w:t>
      </w:r>
      <w:proofErr w:type="spellEnd"/>
      <w:r w:rsidR="00E57B2C" w:rsidRPr="00BA3803">
        <w:t xml:space="preserve">, </w:t>
      </w:r>
      <w:r w:rsidR="00216986">
        <w:t xml:space="preserve">the </w:t>
      </w:r>
      <w:r w:rsidR="00E57B2C" w:rsidRPr="00BA3803">
        <w:t>weight variable for women of reproductive age.</w:t>
      </w:r>
    </w:p>
    <w:p w14:paraId="22A8D8B2" w14:textId="02F2440E" w:rsidR="005F5D54" w:rsidRPr="000A758C" w:rsidRDefault="005F5D54" w:rsidP="005F5D54">
      <w:pPr>
        <w:spacing w:after="0" w:line="240" w:lineRule="auto"/>
        <w:ind w:left="360" w:right="144"/>
        <w:jc w:val="both"/>
        <w:rPr>
          <w:rFonts w:ascii="Gill Sans MT" w:hAnsi="Gill Sans MT"/>
          <w:i/>
        </w:rPr>
      </w:pPr>
      <w:r w:rsidRPr="000A758C">
        <w:rPr>
          <w:rFonts w:ascii="Gill Sans MT" w:hAnsi="Gill Sans MT"/>
          <w:i/>
        </w:rPr>
        <w:t>TABTYPE_A_PROP "$</w:t>
      </w:r>
      <w:proofErr w:type="spellStart"/>
      <w:r w:rsidRPr="000A758C">
        <w:rPr>
          <w:rFonts w:ascii="Gill Sans MT" w:hAnsi="Gill Sans MT"/>
          <w:i/>
        </w:rPr>
        <w:t>psdata</w:t>
      </w:r>
      <w:proofErr w:type="spellEnd"/>
      <w:proofErr w:type="gramStart"/>
      <w:r w:rsidRPr="000A758C">
        <w:rPr>
          <w:rFonts w:ascii="Gill Sans MT" w:hAnsi="Gill Sans MT"/>
          <w:i/>
        </w:rPr>
        <w:t>"  "</w:t>
      </w:r>
      <w:proofErr w:type="spellStart"/>
      <w:proofErr w:type="gramEnd"/>
      <w:r w:rsidRPr="000A758C">
        <w:rPr>
          <w:rFonts w:ascii="Gill Sans MT" w:hAnsi="Gill Sans MT"/>
          <w:i/>
        </w:rPr>
        <w:t>wra</w:t>
      </w:r>
      <w:proofErr w:type="spellEnd"/>
      <w:r w:rsidRPr="000A758C">
        <w:rPr>
          <w:rFonts w:ascii="Gill Sans MT" w:hAnsi="Gill Sans MT"/>
          <w:i/>
        </w:rPr>
        <w:t xml:space="preserve">==1"     </w:t>
      </w:r>
      <w:proofErr w:type="spellStart"/>
      <w:r w:rsidRPr="000A758C">
        <w:rPr>
          <w:rFonts w:ascii="Gill Sans MT" w:hAnsi="Gill Sans MT"/>
          <w:i/>
        </w:rPr>
        <w:t>wgt_w</w:t>
      </w:r>
      <w:proofErr w:type="spellEnd"/>
      <w:r w:rsidRPr="000A758C">
        <w:rPr>
          <w:rFonts w:ascii="Gill Sans MT" w:hAnsi="Gill Sans MT"/>
          <w:i/>
        </w:rPr>
        <w:t xml:space="preserve">  "</w:t>
      </w:r>
      <w:r w:rsidR="00387CA7" w:rsidRPr="000A758C">
        <w:rPr>
          <w:rFonts w:ascii="Gill Sans MT" w:hAnsi="Gill Sans MT"/>
          <w:i/>
        </w:rPr>
        <w:t>ES1</w:t>
      </w:r>
      <w:r w:rsidRPr="000A758C">
        <w:rPr>
          <w:rFonts w:ascii="Gill Sans MT" w:hAnsi="Gill Sans MT"/>
          <w:i/>
        </w:rPr>
        <w:t>" 19</w:t>
      </w:r>
      <w:r w:rsidR="001341D2" w:rsidRPr="000A758C">
        <w:rPr>
          <w:rFonts w:ascii="Gill Sans MT" w:hAnsi="Gill Sans MT"/>
          <w:i/>
        </w:rPr>
        <w:t>0</w:t>
      </w:r>
      <w:r w:rsidRPr="000A758C">
        <w:rPr>
          <w:rFonts w:ascii="Gill Sans MT" w:hAnsi="Gill Sans MT"/>
          <w:i/>
        </w:rPr>
        <w:t xml:space="preserve"> </w:t>
      </w:r>
      <w:r w:rsidR="001341D2" w:rsidRPr="000A758C">
        <w:rPr>
          <w:rFonts w:ascii="Gill Sans MT" w:hAnsi="Gill Sans MT"/>
          <w:i/>
        </w:rPr>
        <w:t xml:space="preserve"> </w:t>
      </w:r>
      <w:r w:rsidRPr="000A758C">
        <w:rPr>
          <w:rFonts w:ascii="Gill Sans MT" w:hAnsi="Gill Sans MT"/>
          <w:i/>
        </w:rPr>
        <w:t xml:space="preserve">all         </w:t>
      </w:r>
      <w:r w:rsidR="00E07354" w:rsidRPr="000A758C">
        <w:rPr>
          <w:rFonts w:ascii="Gill Sans MT" w:hAnsi="Gill Sans MT"/>
          <w:i/>
        </w:rPr>
        <w:t xml:space="preserve">          </w:t>
      </w:r>
      <w:proofErr w:type="spellStart"/>
      <w:r w:rsidRPr="000A758C">
        <w:rPr>
          <w:rFonts w:ascii="Gill Sans MT" w:hAnsi="Gill Sans MT"/>
          <w:i/>
        </w:rPr>
        <w:t>whn_mdd_w</w:t>
      </w:r>
      <w:proofErr w:type="spellEnd"/>
    </w:p>
    <w:p w14:paraId="49946821" w14:textId="0724C70B" w:rsidR="005F5D54" w:rsidRPr="000A758C" w:rsidRDefault="005F5D54" w:rsidP="005F5D54">
      <w:pPr>
        <w:spacing w:after="0" w:line="240" w:lineRule="auto"/>
        <w:ind w:left="360" w:right="144"/>
        <w:jc w:val="both"/>
        <w:rPr>
          <w:rFonts w:ascii="Gill Sans MT" w:hAnsi="Gill Sans MT"/>
          <w:i/>
        </w:rPr>
      </w:pPr>
      <w:r w:rsidRPr="000A758C">
        <w:rPr>
          <w:rFonts w:ascii="Gill Sans MT" w:hAnsi="Gill Sans MT"/>
          <w:i/>
        </w:rPr>
        <w:t>TABTYPE_A_PROP "$</w:t>
      </w:r>
      <w:proofErr w:type="spellStart"/>
      <w:r w:rsidRPr="000A758C">
        <w:rPr>
          <w:rFonts w:ascii="Gill Sans MT" w:hAnsi="Gill Sans MT"/>
          <w:i/>
        </w:rPr>
        <w:t>psdata</w:t>
      </w:r>
      <w:proofErr w:type="spellEnd"/>
      <w:proofErr w:type="gramStart"/>
      <w:r w:rsidRPr="000A758C">
        <w:rPr>
          <w:rFonts w:ascii="Gill Sans MT" w:hAnsi="Gill Sans MT"/>
          <w:i/>
        </w:rPr>
        <w:t>"  "</w:t>
      </w:r>
      <w:proofErr w:type="spellStart"/>
      <w:proofErr w:type="gramEnd"/>
      <w:r w:rsidRPr="000A758C">
        <w:rPr>
          <w:rFonts w:ascii="Gill Sans MT" w:hAnsi="Gill Sans MT"/>
          <w:i/>
        </w:rPr>
        <w:t>wra</w:t>
      </w:r>
      <w:proofErr w:type="spellEnd"/>
      <w:r w:rsidRPr="000A758C">
        <w:rPr>
          <w:rFonts w:ascii="Gill Sans MT" w:hAnsi="Gill Sans MT"/>
          <w:i/>
        </w:rPr>
        <w:t xml:space="preserve">==1"     </w:t>
      </w:r>
      <w:proofErr w:type="spellStart"/>
      <w:r w:rsidRPr="000A758C">
        <w:rPr>
          <w:rFonts w:ascii="Gill Sans MT" w:hAnsi="Gill Sans MT"/>
          <w:i/>
        </w:rPr>
        <w:t>wgt_w</w:t>
      </w:r>
      <w:proofErr w:type="spellEnd"/>
      <w:r w:rsidRPr="000A758C">
        <w:rPr>
          <w:rFonts w:ascii="Gill Sans MT" w:hAnsi="Gill Sans MT"/>
          <w:i/>
        </w:rPr>
        <w:t xml:space="preserve">  "</w:t>
      </w:r>
      <w:r w:rsidR="00387CA7" w:rsidRPr="000A758C">
        <w:rPr>
          <w:rFonts w:ascii="Gill Sans MT" w:hAnsi="Gill Sans MT"/>
          <w:i/>
        </w:rPr>
        <w:t>ES1</w:t>
      </w:r>
      <w:r w:rsidRPr="000A758C">
        <w:rPr>
          <w:rFonts w:ascii="Gill Sans MT" w:hAnsi="Gill Sans MT"/>
          <w:i/>
        </w:rPr>
        <w:t>" 1</w:t>
      </w:r>
      <w:r w:rsidR="001341D2" w:rsidRPr="000A758C">
        <w:rPr>
          <w:rFonts w:ascii="Gill Sans MT" w:hAnsi="Gill Sans MT"/>
          <w:i/>
        </w:rPr>
        <w:t xml:space="preserve">92 </w:t>
      </w:r>
      <w:r w:rsidRPr="000A758C">
        <w:rPr>
          <w:rFonts w:ascii="Gill Sans MT" w:hAnsi="Gill Sans MT"/>
          <w:i/>
        </w:rPr>
        <w:t xml:space="preserve"> </w:t>
      </w:r>
      <w:proofErr w:type="spellStart"/>
      <w:r w:rsidRPr="000A758C">
        <w:rPr>
          <w:rFonts w:ascii="Gill Sans MT" w:hAnsi="Gill Sans MT"/>
          <w:i/>
        </w:rPr>
        <w:t>wra_agecat</w:t>
      </w:r>
      <w:proofErr w:type="spellEnd"/>
      <w:r w:rsidRPr="000A758C">
        <w:rPr>
          <w:rFonts w:ascii="Gill Sans MT" w:hAnsi="Gill Sans MT"/>
          <w:i/>
        </w:rPr>
        <w:t xml:space="preserve">  </w:t>
      </w:r>
      <w:proofErr w:type="spellStart"/>
      <w:r w:rsidRPr="000A758C">
        <w:rPr>
          <w:rFonts w:ascii="Gill Sans MT" w:hAnsi="Gill Sans MT"/>
          <w:i/>
        </w:rPr>
        <w:t>whn_mdd_w</w:t>
      </w:r>
      <w:proofErr w:type="spellEnd"/>
    </w:p>
    <w:p w14:paraId="74F64B00" w14:textId="161529DD" w:rsidR="00392936" w:rsidRPr="00BA3803" w:rsidRDefault="00392936">
      <w:pPr>
        <w:rPr>
          <w:rFonts w:ascii="Gill Sans MT" w:hAnsi="Gill Sans MT"/>
        </w:rPr>
      </w:pPr>
    </w:p>
    <w:p w14:paraId="791F7973" w14:textId="77777777" w:rsidR="00090AE1" w:rsidRPr="00BA3803" w:rsidRDefault="00090AE1" w:rsidP="00E06E0A">
      <w:pPr>
        <w:pStyle w:val="ListParagraph"/>
        <w:spacing w:after="0" w:line="240" w:lineRule="auto"/>
        <w:ind w:left="0"/>
        <w:rPr>
          <w:rFonts w:ascii="Gill Sans MT" w:hAnsi="Gill Sans MT"/>
          <w:b/>
        </w:rPr>
        <w:sectPr w:rsidR="00090AE1" w:rsidRPr="00BA3803" w:rsidSect="00541F96">
          <w:footerReference w:type="default" r:id="rId12"/>
          <w:pgSz w:w="12240" w:h="15840"/>
          <w:pgMar w:top="1440" w:right="1440" w:bottom="1440" w:left="1440" w:header="720" w:footer="720" w:gutter="0"/>
          <w:cols w:space="720"/>
          <w:docGrid w:linePitch="360"/>
        </w:sectPr>
      </w:pPr>
    </w:p>
    <w:p w14:paraId="6C276BA7" w14:textId="76D83B1F" w:rsidR="00D24D63" w:rsidRPr="004E053A" w:rsidRDefault="004E053A" w:rsidP="008457E2">
      <w:pPr>
        <w:pStyle w:val="Heading1"/>
        <w:numPr>
          <w:ilvl w:val="0"/>
          <w:numId w:val="0"/>
        </w:numPr>
        <w:ind w:left="720" w:hanging="720"/>
      </w:pPr>
      <w:r w:rsidRPr="004E053A">
        <w:lastRenderedPageBreak/>
        <w:t>Appendix</w:t>
      </w:r>
      <w:r w:rsidR="00216986">
        <w:t>: Sample</w:t>
      </w:r>
      <w:r w:rsidRPr="004E053A">
        <w:t xml:space="preserve"> </w:t>
      </w:r>
      <w:r w:rsidR="0052219F">
        <w:t xml:space="preserve">Report </w:t>
      </w:r>
      <w:r w:rsidR="0038759E">
        <w:t>Template</w:t>
      </w:r>
      <w:r w:rsidR="00652956">
        <w:t xml:space="preserve"> </w:t>
      </w:r>
      <w:r w:rsidRPr="004E053A">
        <w:t>Table</w:t>
      </w:r>
      <w:r w:rsidR="00216986">
        <w:t>s</w:t>
      </w:r>
      <w:r w:rsidR="00652956">
        <w:t>, Reporting Convention</w:t>
      </w:r>
      <w:r w:rsidR="00B648A3">
        <w:t>s</w:t>
      </w:r>
      <w:r w:rsidR="00652956">
        <w:t xml:space="preserve">, and </w:t>
      </w:r>
      <w:r w:rsidR="006527CE">
        <w:t>Sampling Weight Variables</w:t>
      </w:r>
      <w:r w:rsidR="0052219F">
        <w:t xml:space="preserve"> </w:t>
      </w:r>
    </w:p>
    <w:p w14:paraId="240DEF8F" w14:textId="5257C950" w:rsidR="00D24D63" w:rsidRDefault="00D24D63" w:rsidP="4545A3CC">
      <w:pPr>
        <w:pStyle w:val="Tabletitle"/>
      </w:pPr>
      <w:r>
        <w:t xml:space="preserve">Table </w:t>
      </w:r>
      <w:r w:rsidR="00B065DB">
        <w:t>A</w:t>
      </w:r>
      <w:r>
        <w:t xml:space="preserve">1: Report </w:t>
      </w:r>
      <w:r w:rsidR="00EE650E">
        <w:t>T</w:t>
      </w:r>
      <w:r>
        <w:t xml:space="preserve">emplate </w:t>
      </w:r>
      <w:r w:rsidR="00EE650E">
        <w:t>T</w:t>
      </w:r>
      <w:r>
        <w:t xml:space="preserve">ypes, </w:t>
      </w:r>
      <w:r w:rsidR="00EE650E">
        <w:t>A</w:t>
      </w:r>
      <w:r>
        <w:t xml:space="preserve">ssociated Stata </w:t>
      </w:r>
      <w:r w:rsidR="00EE650E">
        <w:t>M</w:t>
      </w:r>
      <w:r>
        <w:t xml:space="preserve">acro </w:t>
      </w:r>
      <w:r w:rsidR="00EE650E">
        <w:t>S</w:t>
      </w:r>
      <w:r>
        <w:t xml:space="preserve">yntax </w:t>
      </w:r>
      <w:r w:rsidR="00EE650E">
        <w:t>F</w:t>
      </w:r>
      <w:r>
        <w:t xml:space="preserve">ile </w:t>
      </w:r>
      <w:r w:rsidR="00EE650E">
        <w:t>N</w:t>
      </w:r>
      <w:r>
        <w:t xml:space="preserve">ames, and </w:t>
      </w:r>
      <w:r w:rsidR="00EE650E">
        <w:t>R</w:t>
      </w:r>
      <w:r>
        <w:t xml:space="preserve">eport </w:t>
      </w:r>
      <w:r w:rsidR="00EE650E">
        <w:t>T</w:t>
      </w:r>
      <w:r>
        <w:t xml:space="preserve">emplate </w:t>
      </w:r>
      <w:r w:rsidR="00EE650E">
        <w:t>N</w:t>
      </w:r>
      <w:r>
        <w:t xml:space="preserve">umbers </w:t>
      </w:r>
    </w:p>
    <w:tbl>
      <w:tblPr>
        <w:tblStyle w:val="TableGrid"/>
        <w:tblW w:w="13250" w:type="dxa"/>
        <w:tblLook w:val="04A0" w:firstRow="1" w:lastRow="0" w:firstColumn="1" w:lastColumn="0" w:noHBand="0" w:noVBand="1"/>
      </w:tblPr>
      <w:tblGrid>
        <w:gridCol w:w="8556"/>
        <w:gridCol w:w="1429"/>
        <w:gridCol w:w="3265"/>
      </w:tblGrid>
      <w:tr w:rsidR="00D24D63" w:rsidRPr="00BA3803" w14:paraId="214B7971" w14:textId="77777777" w:rsidTr="4545A3CC">
        <w:trPr>
          <w:trHeight w:val="520"/>
        </w:trPr>
        <w:tc>
          <w:tcPr>
            <w:tcW w:w="8556" w:type="dxa"/>
            <w:vAlign w:val="center"/>
          </w:tcPr>
          <w:p w14:paraId="6F984F8B" w14:textId="0F71175E" w:rsidR="00D24D63" w:rsidRPr="00BA3803" w:rsidRDefault="00D24D63" w:rsidP="000F03B4">
            <w:pPr>
              <w:jc w:val="center"/>
              <w:rPr>
                <w:rFonts w:ascii="Gill Sans MT" w:hAnsi="Gill Sans MT" w:cstheme="minorHAnsi"/>
                <w:b/>
                <w:sz w:val="20"/>
                <w:szCs w:val="20"/>
              </w:rPr>
            </w:pPr>
            <w:r w:rsidRPr="00BA3803">
              <w:rPr>
                <w:rFonts w:ascii="Gill Sans MT" w:eastAsia="Times New Roman" w:hAnsi="Gill Sans MT" w:cstheme="minorHAnsi"/>
                <w:b/>
                <w:color w:val="000000"/>
                <w:sz w:val="20"/>
                <w:szCs w:val="20"/>
              </w:rPr>
              <w:t xml:space="preserve">Report </w:t>
            </w:r>
            <w:r w:rsidR="00EE650E">
              <w:rPr>
                <w:rFonts w:ascii="Gill Sans MT" w:eastAsia="Times New Roman" w:hAnsi="Gill Sans MT" w:cstheme="minorHAnsi"/>
                <w:b/>
                <w:bCs/>
                <w:color w:val="000000"/>
                <w:sz w:val="20"/>
                <w:szCs w:val="20"/>
              </w:rPr>
              <w:t>t</w:t>
            </w:r>
            <w:r w:rsidRPr="00BA3803">
              <w:rPr>
                <w:rFonts w:ascii="Gill Sans MT" w:eastAsia="Times New Roman" w:hAnsi="Gill Sans MT" w:cstheme="minorHAnsi"/>
                <w:b/>
                <w:bCs/>
                <w:color w:val="000000"/>
                <w:sz w:val="20"/>
                <w:szCs w:val="20"/>
              </w:rPr>
              <w:t xml:space="preserve">emplate </w:t>
            </w:r>
            <w:r w:rsidR="00EE650E">
              <w:rPr>
                <w:rFonts w:ascii="Gill Sans MT" w:eastAsia="Times New Roman" w:hAnsi="Gill Sans MT" w:cstheme="minorHAnsi"/>
                <w:b/>
                <w:bCs/>
                <w:color w:val="000000"/>
                <w:sz w:val="20"/>
                <w:szCs w:val="20"/>
              </w:rPr>
              <w:t>t</w:t>
            </w:r>
            <w:r w:rsidRPr="00BA3803">
              <w:rPr>
                <w:rFonts w:ascii="Gill Sans MT" w:eastAsia="Times New Roman" w:hAnsi="Gill Sans MT" w:cstheme="minorHAnsi"/>
                <w:b/>
                <w:color w:val="000000"/>
                <w:sz w:val="20"/>
                <w:szCs w:val="20"/>
              </w:rPr>
              <w:t>ype</w:t>
            </w:r>
          </w:p>
        </w:tc>
        <w:tc>
          <w:tcPr>
            <w:tcW w:w="1429" w:type="dxa"/>
            <w:vAlign w:val="center"/>
          </w:tcPr>
          <w:p w14:paraId="4130695A" w14:textId="009A27A0" w:rsidR="00D24D63" w:rsidRPr="00BA3803" w:rsidRDefault="00D24D63" w:rsidP="004E053A">
            <w:pPr>
              <w:jc w:val="center"/>
              <w:rPr>
                <w:rFonts w:ascii="Gill Sans MT" w:eastAsia="Times New Roman" w:hAnsi="Gill Sans MT" w:cstheme="minorHAnsi"/>
                <w:b/>
                <w:color w:val="000000"/>
                <w:sz w:val="20"/>
                <w:szCs w:val="20"/>
              </w:rPr>
            </w:pPr>
            <w:r w:rsidRPr="00BA3803">
              <w:rPr>
                <w:rFonts w:ascii="Gill Sans MT" w:hAnsi="Gill Sans MT" w:cstheme="minorHAnsi"/>
                <w:b/>
                <w:sz w:val="20"/>
                <w:szCs w:val="20"/>
              </w:rPr>
              <w:t xml:space="preserve">Name of Stata </w:t>
            </w:r>
            <w:r w:rsidR="00EE650E">
              <w:rPr>
                <w:rFonts w:ascii="Gill Sans MT" w:hAnsi="Gill Sans MT" w:cstheme="minorHAnsi"/>
                <w:b/>
                <w:bCs/>
                <w:sz w:val="20"/>
                <w:szCs w:val="20"/>
              </w:rPr>
              <w:t>m</w:t>
            </w:r>
            <w:r w:rsidRPr="00BA3803">
              <w:rPr>
                <w:rFonts w:ascii="Gill Sans MT" w:hAnsi="Gill Sans MT" w:cstheme="minorHAnsi"/>
                <w:b/>
                <w:sz w:val="20"/>
                <w:szCs w:val="20"/>
              </w:rPr>
              <w:t>acro</w:t>
            </w:r>
          </w:p>
        </w:tc>
        <w:tc>
          <w:tcPr>
            <w:tcW w:w="3265" w:type="dxa"/>
            <w:vAlign w:val="center"/>
          </w:tcPr>
          <w:p w14:paraId="79468439" w14:textId="77777777" w:rsidR="00D24D63" w:rsidRPr="00BA3803" w:rsidRDefault="00D24D63" w:rsidP="004E053A">
            <w:pPr>
              <w:jc w:val="center"/>
              <w:rPr>
                <w:rFonts w:ascii="Gill Sans MT" w:hAnsi="Gill Sans MT" w:cstheme="minorHAnsi"/>
                <w:b/>
                <w:sz w:val="20"/>
                <w:szCs w:val="20"/>
              </w:rPr>
            </w:pPr>
            <w:r w:rsidRPr="00BA3803">
              <w:rPr>
                <w:rFonts w:ascii="Gill Sans MT" w:eastAsia="Times New Roman" w:hAnsi="Gill Sans MT" w:cstheme="minorHAnsi"/>
                <w:b/>
                <w:color w:val="000000"/>
                <w:sz w:val="20"/>
                <w:szCs w:val="20"/>
              </w:rPr>
              <w:t>Tables covered by the macro</w:t>
            </w:r>
          </w:p>
        </w:tc>
      </w:tr>
      <w:tr w:rsidR="00D24D63" w:rsidRPr="00BA3803" w14:paraId="74EA34BE" w14:textId="77777777" w:rsidTr="003B3821">
        <w:trPr>
          <w:trHeight w:val="953"/>
        </w:trPr>
        <w:tc>
          <w:tcPr>
            <w:tcW w:w="8556" w:type="dxa"/>
          </w:tcPr>
          <w:p w14:paraId="677EABE8" w14:textId="77777777" w:rsidR="00D24D63" w:rsidRPr="00BA3803" w:rsidRDefault="00D24D63" w:rsidP="000F03B4">
            <w:pPr>
              <w:rPr>
                <w:rFonts w:ascii="Gill Sans MT" w:hAnsi="Gill Sans MT" w:cstheme="minorHAnsi"/>
                <w:sz w:val="18"/>
                <w:szCs w:val="18"/>
              </w:rPr>
            </w:pPr>
            <w:r w:rsidRPr="00BA3803">
              <w:rPr>
                <w:rFonts w:ascii="Gill Sans MT" w:eastAsia="Times New Roman" w:hAnsi="Gill Sans MT" w:cstheme="minorHAnsi"/>
                <w:noProof/>
                <w:color w:val="000000"/>
                <w:sz w:val="18"/>
                <w:szCs w:val="18"/>
              </w:rPr>
              <w:drawing>
                <wp:anchor distT="0" distB="0" distL="114300" distR="114300" simplePos="0" relativeHeight="251658240" behindDoc="0" locked="0" layoutInCell="1" allowOverlap="1" wp14:anchorId="0AC78F98" wp14:editId="24DC763D">
                  <wp:simplePos x="0" y="0"/>
                  <wp:positionH relativeFrom="column">
                    <wp:posOffset>4445</wp:posOffset>
                  </wp:positionH>
                  <wp:positionV relativeFrom="paragraph">
                    <wp:posOffset>36830</wp:posOffset>
                  </wp:positionV>
                  <wp:extent cx="2867025" cy="504825"/>
                  <wp:effectExtent l="0" t="0" r="9525" b="9525"/>
                  <wp:wrapNone/>
                  <wp:docPr id="3" name="Picture 1" descr="Graphical user interface, text&#10;&#10;Description automatically generated">
                    <a:extLst xmlns:a="http://schemas.openxmlformats.org/drawingml/2006/main">
                      <a:ext uri="{FF2B5EF4-FFF2-40B4-BE49-F238E27FC236}">
                        <a16:creationId xmlns:a16="http://schemas.microsoft.com/office/drawing/2014/main" id="{7651FFC4-3FC3-4D30-B0FA-9D7967254956}"/>
                      </a:ext>
                    </a:extLst>
                  </wp:docPr>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a:extLst>
                              <a:ext uri="{FF2B5EF4-FFF2-40B4-BE49-F238E27FC236}">
                                <a16:creationId xmlns:a16="http://schemas.microsoft.com/office/drawing/2014/main" id="{7651FFC4-3FC3-4D30-B0FA-9D7967254956}"/>
                              </a:ext>
                            </a:extLst>
                          </pic:cNvPr>
                          <pic:cNvPicPr>
                            <a:picLocks noChangeAspect="1"/>
                          </pic:cNvPicPr>
                        </pic:nvPicPr>
                        <pic:blipFill>
                          <a:blip r:embed="rId13"/>
                          <a:stretch>
                            <a:fillRect/>
                          </a:stretch>
                        </pic:blipFill>
                        <pic:spPr>
                          <a:xfrm>
                            <a:off x="0" y="0"/>
                            <a:ext cx="2867025" cy="504825"/>
                          </a:xfrm>
                          <a:prstGeom prst="rect">
                            <a:avLst/>
                          </a:prstGeom>
                        </pic:spPr>
                      </pic:pic>
                    </a:graphicData>
                  </a:graphic>
                  <wp14:sizeRelH relativeFrom="page">
                    <wp14:pctWidth>0</wp14:pctWidth>
                  </wp14:sizeRelH>
                  <wp14:sizeRelV relativeFrom="page">
                    <wp14:pctHeight>0</wp14:pctHeight>
                  </wp14:sizeRelV>
                </wp:anchor>
              </w:drawing>
            </w:r>
          </w:p>
        </w:tc>
        <w:tc>
          <w:tcPr>
            <w:tcW w:w="1429" w:type="dxa"/>
          </w:tcPr>
          <w:p w14:paraId="0195C48B" w14:textId="77777777" w:rsidR="00D24D63" w:rsidRPr="00BA3803" w:rsidRDefault="00D24D63" w:rsidP="000F03B4">
            <w:pPr>
              <w:rPr>
                <w:rFonts w:ascii="Gill Sans MT" w:hAnsi="Gill Sans MT" w:cstheme="minorHAnsi"/>
                <w:sz w:val="18"/>
                <w:szCs w:val="18"/>
              </w:rPr>
            </w:pPr>
          </w:p>
          <w:p w14:paraId="69A1B321" w14:textId="77777777" w:rsidR="00D24D63" w:rsidRPr="00BA3803" w:rsidRDefault="00D24D63" w:rsidP="000F03B4">
            <w:pPr>
              <w:rPr>
                <w:rFonts w:ascii="Gill Sans MT" w:hAnsi="Gill Sans MT" w:cstheme="minorHAnsi"/>
                <w:sz w:val="18"/>
                <w:szCs w:val="18"/>
              </w:rPr>
            </w:pPr>
            <w:r w:rsidRPr="00BA3803">
              <w:rPr>
                <w:rFonts w:ascii="Gill Sans MT" w:hAnsi="Gill Sans MT" w:cstheme="minorHAnsi"/>
                <w:sz w:val="18"/>
                <w:szCs w:val="18"/>
              </w:rPr>
              <w:t>TABTYPE_A</w:t>
            </w:r>
          </w:p>
        </w:tc>
        <w:tc>
          <w:tcPr>
            <w:tcW w:w="3265" w:type="dxa"/>
          </w:tcPr>
          <w:p w14:paraId="7B61E063" w14:textId="5A7D462C" w:rsidR="00D24D63" w:rsidRPr="00BA3803" w:rsidRDefault="00D24D63" w:rsidP="000F03B4">
            <w:pPr>
              <w:rPr>
                <w:rFonts w:ascii="Gill Sans MT" w:hAnsi="Gill Sans MT" w:cstheme="minorHAnsi"/>
                <w:sz w:val="18"/>
                <w:szCs w:val="18"/>
              </w:rPr>
            </w:pPr>
            <w:r w:rsidRPr="00BA3803">
              <w:rPr>
                <w:rFonts w:ascii="Gill Sans MT" w:hAnsi="Gill Sans MT" w:cstheme="minorHAnsi"/>
                <w:sz w:val="18"/>
                <w:szCs w:val="18"/>
              </w:rPr>
              <w:t>ES1, T332, T411, T412, T413, T423, T511, T531, T541, T542, T543, T544, T545, T811, T831, T</w:t>
            </w:r>
            <w:r w:rsidR="00814D61">
              <w:rPr>
                <w:rFonts w:ascii="Gill Sans MT" w:hAnsi="Gill Sans MT" w:cstheme="minorHAnsi"/>
                <w:sz w:val="18"/>
                <w:szCs w:val="18"/>
              </w:rPr>
              <w:t>911</w:t>
            </w:r>
          </w:p>
        </w:tc>
      </w:tr>
      <w:tr w:rsidR="00D24D63" w:rsidRPr="00BA3803" w14:paraId="79E707CA" w14:textId="77777777" w:rsidTr="003B3821">
        <w:trPr>
          <w:trHeight w:val="872"/>
        </w:trPr>
        <w:tc>
          <w:tcPr>
            <w:tcW w:w="8556" w:type="dxa"/>
          </w:tcPr>
          <w:p w14:paraId="57F643C0" w14:textId="77777777" w:rsidR="00D24D63" w:rsidRPr="00BA3803" w:rsidRDefault="00D24D63" w:rsidP="000F03B4">
            <w:pPr>
              <w:rPr>
                <w:rFonts w:ascii="Gill Sans MT" w:hAnsi="Gill Sans MT" w:cstheme="minorHAnsi"/>
                <w:sz w:val="18"/>
                <w:szCs w:val="18"/>
              </w:rPr>
            </w:pPr>
            <w:r w:rsidRPr="00BA3803">
              <w:rPr>
                <w:rFonts w:ascii="Gill Sans MT" w:hAnsi="Gill Sans MT" w:cstheme="minorHAnsi"/>
                <w:noProof/>
                <w:sz w:val="18"/>
                <w:szCs w:val="18"/>
              </w:rPr>
              <w:drawing>
                <wp:inline distT="0" distB="0" distL="0" distR="0" wp14:anchorId="38B0C898" wp14:editId="710C3F2A">
                  <wp:extent cx="2783907" cy="485775"/>
                  <wp:effectExtent l="0" t="0" r="0" b="0"/>
                  <wp:docPr id="4" name="Picture 10" descr="A picture containing graphical user interface&#10;&#10;Description automatically generated">
                    <a:extLst xmlns:a="http://schemas.openxmlformats.org/drawingml/2006/main">
                      <a:ext uri="{FF2B5EF4-FFF2-40B4-BE49-F238E27FC236}">
                        <a16:creationId xmlns:a16="http://schemas.microsoft.com/office/drawing/2014/main" id="{91EE3206-5BC0-4E46-AC99-AC47CD2C4F5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0" descr="A picture containing graphical user interface&#10;&#10;Description automatically generated">
                            <a:extLst>
                              <a:ext uri="{FF2B5EF4-FFF2-40B4-BE49-F238E27FC236}">
                                <a16:creationId xmlns:a16="http://schemas.microsoft.com/office/drawing/2014/main" id="{91EE3206-5BC0-4E46-AC99-AC47CD2C4F55}"/>
                              </a:ext>
                            </a:extLst>
                          </pic:cNvPr>
                          <pic:cNvPicPr>
                            <a:picLocks noChangeAspect="1"/>
                          </pic:cNvPicPr>
                        </pic:nvPicPr>
                        <pic:blipFill>
                          <a:blip r:embed="rId14"/>
                          <a:stretch>
                            <a:fillRect/>
                          </a:stretch>
                        </pic:blipFill>
                        <pic:spPr>
                          <a:xfrm>
                            <a:off x="0" y="0"/>
                            <a:ext cx="3140432" cy="547986"/>
                          </a:xfrm>
                          <a:prstGeom prst="rect">
                            <a:avLst/>
                          </a:prstGeom>
                        </pic:spPr>
                      </pic:pic>
                    </a:graphicData>
                  </a:graphic>
                </wp:inline>
              </w:drawing>
            </w:r>
          </w:p>
        </w:tc>
        <w:tc>
          <w:tcPr>
            <w:tcW w:w="1429" w:type="dxa"/>
          </w:tcPr>
          <w:p w14:paraId="1D91F7CA" w14:textId="77777777" w:rsidR="00D24D63" w:rsidRPr="00BA3803" w:rsidRDefault="00D24D63" w:rsidP="000F03B4">
            <w:pPr>
              <w:rPr>
                <w:rFonts w:ascii="Gill Sans MT" w:hAnsi="Gill Sans MT" w:cstheme="minorHAnsi"/>
                <w:sz w:val="18"/>
                <w:szCs w:val="18"/>
              </w:rPr>
            </w:pPr>
          </w:p>
          <w:p w14:paraId="03DBCE76" w14:textId="77777777" w:rsidR="00D24D63" w:rsidRPr="00BA3803" w:rsidRDefault="00D24D63" w:rsidP="000F03B4">
            <w:pPr>
              <w:rPr>
                <w:rFonts w:ascii="Gill Sans MT" w:hAnsi="Gill Sans MT" w:cstheme="minorHAnsi"/>
                <w:color w:val="000000"/>
                <w:sz w:val="18"/>
                <w:szCs w:val="18"/>
              </w:rPr>
            </w:pPr>
            <w:r w:rsidRPr="00BA3803">
              <w:rPr>
                <w:rFonts w:ascii="Gill Sans MT" w:hAnsi="Gill Sans MT" w:cstheme="minorHAnsi"/>
                <w:sz w:val="18"/>
                <w:szCs w:val="18"/>
              </w:rPr>
              <w:t>TABTYPE_B</w:t>
            </w:r>
          </w:p>
        </w:tc>
        <w:tc>
          <w:tcPr>
            <w:tcW w:w="3265" w:type="dxa"/>
            <w:vAlign w:val="center"/>
          </w:tcPr>
          <w:p w14:paraId="228C42AF" w14:textId="20DC639D" w:rsidR="00D24D63" w:rsidRPr="00BA3803" w:rsidRDefault="00D24D63" w:rsidP="000F03B4">
            <w:pPr>
              <w:rPr>
                <w:rFonts w:ascii="Gill Sans MT" w:hAnsi="Gill Sans MT" w:cstheme="minorHAnsi"/>
                <w:sz w:val="18"/>
                <w:szCs w:val="18"/>
              </w:rPr>
            </w:pPr>
            <w:r w:rsidRPr="00BA3803">
              <w:rPr>
                <w:rFonts w:ascii="Gill Sans MT" w:hAnsi="Gill Sans MT" w:cstheme="minorHAnsi"/>
                <w:color w:val="000000"/>
                <w:sz w:val="18"/>
                <w:szCs w:val="18"/>
              </w:rPr>
              <w:t xml:space="preserve">T322, T331, </w:t>
            </w:r>
            <w:r w:rsidR="000D15A6">
              <w:rPr>
                <w:rFonts w:ascii="Gill Sans MT" w:hAnsi="Gill Sans MT" w:cstheme="minorHAnsi"/>
                <w:color w:val="000000"/>
                <w:sz w:val="18"/>
                <w:szCs w:val="18"/>
              </w:rPr>
              <w:t xml:space="preserve">T333, </w:t>
            </w:r>
            <w:r w:rsidRPr="00BA3803">
              <w:rPr>
                <w:rFonts w:ascii="Gill Sans MT" w:hAnsi="Gill Sans MT" w:cstheme="minorHAnsi"/>
                <w:color w:val="000000"/>
                <w:sz w:val="18"/>
                <w:szCs w:val="18"/>
              </w:rPr>
              <w:t>T523, T631, T632, T633, T642,</w:t>
            </w:r>
            <w:r w:rsidR="00995A92">
              <w:rPr>
                <w:rFonts w:ascii="Gill Sans MT" w:hAnsi="Gill Sans MT" w:cstheme="minorHAnsi"/>
                <w:color w:val="000000"/>
                <w:sz w:val="18"/>
                <w:szCs w:val="18"/>
              </w:rPr>
              <w:t xml:space="preserve"> T645</w:t>
            </w:r>
          </w:p>
        </w:tc>
      </w:tr>
      <w:tr w:rsidR="00D24D63" w:rsidRPr="00BA3803" w14:paraId="3B7FEE5C" w14:textId="77777777" w:rsidTr="4545A3CC">
        <w:trPr>
          <w:trHeight w:val="835"/>
        </w:trPr>
        <w:tc>
          <w:tcPr>
            <w:tcW w:w="8556" w:type="dxa"/>
          </w:tcPr>
          <w:p w14:paraId="2F22D6E1" w14:textId="77777777" w:rsidR="00D24D63" w:rsidRPr="00BA3803" w:rsidRDefault="00D24D63" w:rsidP="000F03B4">
            <w:pPr>
              <w:ind w:left="-18"/>
              <w:jc w:val="both"/>
              <w:rPr>
                <w:rFonts w:ascii="Gill Sans MT" w:hAnsi="Gill Sans MT" w:cstheme="minorHAnsi"/>
                <w:sz w:val="18"/>
                <w:szCs w:val="18"/>
              </w:rPr>
            </w:pPr>
            <w:r w:rsidRPr="00BA3803">
              <w:rPr>
                <w:rFonts w:ascii="Gill Sans MT" w:hAnsi="Gill Sans MT" w:cstheme="minorHAnsi"/>
                <w:noProof/>
                <w:sz w:val="18"/>
                <w:szCs w:val="18"/>
              </w:rPr>
              <w:drawing>
                <wp:inline distT="0" distB="0" distL="0" distR="0" wp14:anchorId="7DE02730" wp14:editId="1B4C633C">
                  <wp:extent cx="2351873" cy="525780"/>
                  <wp:effectExtent l="0" t="0" r="0" b="7620"/>
                  <wp:docPr id="5" name="Picture 11" descr="Graphical user interface, website&#10;&#10;Description automatically generated">
                    <a:extLst xmlns:a="http://schemas.openxmlformats.org/drawingml/2006/main">
                      <a:ext uri="{FF2B5EF4-FFF2-40B4-BE49-F238E27FC236}">
                        <a16:creationId xmlns:a16="http://schemas.microsoft.com/office/drawing/2014/main" id="{48E08300-5C5B-4337-9A74-8CCF7211BBC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1" descr="Graphical user interface, website&#10;&#10;Description automatically generated">
                            <a:extLst>
                              <a:ext uri="{FF2B5EF4-FFF2-40B4-BE49-F238E27FC236}">
                                <a16:creationId xmlns:a16="http://schemas.microsoft.com/office/drawing/2014/main" id="{48E08300-5C5B-4337-9A74-8CCF7211BBC5}"/>
                              </a:ext>
                            </a:extLst>
                          </pic:cNvPr>
                          <pic:cNvPicPr>
                            <a:picLocks noChangeAspect="1"/>
                          </pic:cNvPicPr>
                        </pic:nvPicPr>
                        <pic:blipFill>
                          <a:blip r:embed="rId15"/>
                          <a:stretch>
                            <a:fillRect/>
                          </a:stretch>
                        </pic:blipFill>
                        <pic:spPr>
                          <a:xfrm>
                            <a:off x="0" y="0"/>
                            <a:ext cx="2468855" cy="551932"/>
                          </a:xfrm>
                          <a:prstGeom prst="rect">
                            <a:avLst/>
                          </a:prstGeom>
                        </pic:spPr>
                      </pic:pic>
                    </a:graphicData>
                  </a:graphic>
                </wp:inline>
              </w:drawing>
            </w:r>
          </w:p>
        </w:tc>
        <w:tc>
          <w:tcPr>
            <w:tcW w:w="1429" w:type="dxa"/>
          </w:tcPr>
          <w:p w14:paraId="669A5160" w14:textId="77777777" w:rsidR="00D24D63" w:rsidRPr="00BA3803" w:rsidRDefault="00D24D63" w:rsidP="000F03B4">
            <w:pPr>
              <w:rPr>
                <w:rFonts w:ascii="Gill Sans MT" w:hAnsi="Gill Sans MT" w:cstheme="minorHAnsi"/>
                <w:sz w:val="18"/>
                <w:szCs w:val="18"/>
              </w:rPr>
            </w:pPr>
          </w:p>
          <w:p w14:paraId="4930AF55" w14:textId="77777777" w:rsidR="00D24D63" w:rsidRPr="00BA3803" w:rsidRDefault="00D24D63" w:rsidP="000F03B4">
            <w:pPr>
              <w:rPr>
                <w:rFonts w:ascii="Gill Sans MT" w:hAnsi="Gill Sans MT" w:cstheme="minorHAnsi"/>
                <w:color w:val="000000"/>
                <w:sz w:val="18"/>
                <w:szCs w:val="18"/>
              </w:rPr>
            </w:pPr>
            <w:r w:rsidRPr="00BA3803">
              <w:rPr>
                <w:rFonts w:ascii="Gill Sans MT" w:hAnsi="Gill Sans MT" w:cstheme="minorHAnsi"/>
                <w:sz w:val="18"/>
                <w:szCs w:val="18"/>
              </w:rPr>
              <w:t>TABTYPE_C</w:t>
            </w:r>
          </w:p>
        </w:tc>
        <w:tc>
          <w:tcPr>
            <w:tcW w:w="3265" w:type="dxa"/>
            <w:vAlign w:val="center"/>
          </w:tcPr>
          <w:p w14:paraId="6BC33973" w14:textId="5A91B296" w:rsidR="00D24D63" w:rsidRPr="00BA3803" w:rsidRDefault="00D24D63" w:rsidP="000F03B4">
            <w:pPr>
              <w:rPr>
                <w:rFonts w:ascii="Gill Sans MT" w:hAnsi="Gill Sans MT" w:cstheme="minorHAnsi"/>
                <w:sz w:val="18"/>
                <w:szCs w:val="18"/>
              </w:rPr>
            </w:pPr>
            <w:r w:rsidRPr="00BA3803">
              <w:rPr>
                <w:rFonts w:ascii="Gill Sans MT" w:hAnsi="Gill Sans MT" w:cstheme="minorHAnsi"/>
                <w:color w:val="000000"/>
                <w:sz w:val="18"/>
                <w:szCs w:val="18"/>
              </w:rPr>
              <w:t>T311, T312, T421, T521, T641, T643, T644, T646</w:t>
            </w:r>
            <w:r w:rsidR="000A70D2">
              <w:rPr>
                <w:rFonts w:ascii="Gill Sans MT" w:hAnsi="Gill Sans MT" w:cstheme="minorHAnsi"/>
                <w:color w:val="000000"/>
                <w:sz w:val="18"/>
                <w:szCs w:val="18"/>
              </w:rPr>
              <w:t>, T812</w:t>
            </w:r>
          </w:p>
        </w:tc>
      </w:tr>
      <w:tr w:rsidR="00D24D63" w:rsidRPr="00BA3803" w14:paraId="07653BA7" w14:textId="77777777" w:rsidTr="4545A3CC">
        <w:trPr>
          <w:trHeight w:val="807"/>
        </w:trPr>
        <w:tc>
          <w:tcPr>
            <w:tcW w:w="8556" w:type="dxa"/>
          </w:tcPr>
          <w:p w14:paraId="35E80362" w14:textId="77777777" w:rsidR="00D24D63" w:rsidRPr="00BA3803" w:rsidRDefault="00D24D63" w:rsidP="000F03B4">
            <w:pPr>
              <w:rPr>
                <w:rFonts w:ascii="Gill Sans MT" w:hAnsi="Gill Sans MT" w:cstheme="minorHAnsi"/>
                <w:sz w:val="18"/>
                <w:szCs w:val="18"/>
              </w:rPr>
            </w:pPr>
            <w:r w:rsidRPr="00BA3803">
              <w:rPr>
                <w:rFonts w:ascii="Gill Sans MT" w:hAnsi="Gill Sans MT" w:cstheme="minorHAnsi"/>
                <w:noProof/>
                <w:sz w:val="18"/>
                <w:szCs w:val="18"/>
              </w:rPr>
              <w:drawing>
                <wp:inline distT="0" distB="0" distL="0" distR="0" wp14:anchorId="5C87C5F1" wp14:editId="5FC1A3E3">
                  <wp:extent cx="2484120" cy="473710"/>
                  <wp:effectExtent l="0" t="0" r="0" b="2540"/>
                  <wp:docPr id="6" name="Picture 2" descr="Graphical user interface, text&#10;&#10;Description automatically generated">
                    <a:extLst xmlns:a="http://schemas.openxmlformats.org/drawingml/2006/main">
                      <a:ext uri="{FF2B5EF4-FFF2-40B4-BE49-F238E27FC236}">
                        <a16:creationId xmlns:a16="http://schemas.microsoft.com/office/drawing/2014/main" id="{E7CCADA7-07BD-4008-AD8C-276AED412DA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Graphical user interface, text&#10;&#10;Description automatically generated">
                            <a:extLst>
                              <a:ext uri="{FF2B5EF4-FFF2-40B4-BE49-F238E27FC236}">
                                <a16:creationId xmlns:a16="http://schemas.microsoft.com/office/drawing/2014/main" id="{E7CCADA7-07BD-4008-AD8C-276AED412DA8}"/>
                              </a:ext>
                            </a:extLst>
                          </pic:cNvPr>
                          <pic:cNvPicPr>
                            <a:picLocks noChangeAspect="1"/>
                          </pic:cNvPicPr>
                        </pic:nvPicPr>
                        <pic:blipFill>
                          <a:blip r:embed="rId16"/>
                          <a:stretch>
                            <a:fillRect/>
                          </a:stretch>
                        </pic:blipFill>
                        <pic:spPr>
                          <a:xfrm>
                            <a:off x="0" y="0"/>
                            <a:ext cx="2587851" cy="493491"/>
                          </a:xfrm>
                          <a:prstGeom prst="rect">
                            <a:avLst/>
                          </a:prstGeom>
                        </pic:spPr>
                      </pic:pic>
                    </a:graphicData>
                  </a:graphic>
                </wp:inline>
              </w:drawing>
            </w:r>
          </w:p>
        </w:tc>
        <w:tc>
          <w:tcPr>
            <w:tcW w:w="1429" w:type="dxa"/>
          </w:tcPr>
          <w:p w14:paraId="20D696C7" w14:textId="77777777" w:rsidR="00D24D63" w:rsidRPr="00BA3803" w:rsidRDefault="00D24D63" w:rsidP="000F03B4">
            <w:pPr>
              <w:rPr>
                <w:rFonts w:ascii="Gill Sans MT" w:hAnsi="Gill Sans MT" w:cstheme="minorHAnsi"/>
                <w:sz w:val="18"/>
                <w:szCs w:val="18"/>
              </w:rPr>
            </w:pPr>
          </w:p>
          <w:p w14:paraId="63631167" w14:textId="77777777" w:rsidR="00D24D63" w:rsidRPr="00BA3803" w:rsidRDefault="00D24D63" w:rsidP="000F03B4">
            <w:pPr>
              <w:rPr>
                <w:rFonts w:ascii="Gill Sans MT" w:hAnsi="Gill Sans MT" w:cstheme="minorHAnsi"/>
                <w:color w:val="000000"/>
                <w:sz w:val="18"/>
                <w:szCs w:val="18"/>
              </w:rPr>
            </w:pPr>
            <w:r w:rsidRPr="00BA3803">
              <w:rPr>
                <w:rFonts w:ascii="Gill Sans MT" w:hAnsi="Gill Sans MT" w:cstheme="minorHAnsi"/>
                <w:sz w:val="18"/>
                <w:szCs w:val="18"/>
              </w:rPr>
              <w:t>TABTYPE_D</w:t>
            </w:r>
          </w:p>
        </w:tc>
        <w:tc>
          <w:tcPr>
            <w:tcW w:w="3265" w:type="dxa"/>
            <w:vAlign w:val="center"/>
          </w:tcPr>
          <w:p w14:paraId="6A9F96B3" w14:textId="77777777" w:rsidR="00D24D63" w:rsidRPr="00BA3803" w:rsidRDefault="00D24D63" w:rsidP="000F03B4">
            <w:pPr>
              <w:rPr>
                <w:rFonts w:ascii="Gill Sans MT" w:hAnsi="Gill Sans MT" w:cstheme="minorHAnsi"/>
                <w:sz w:val="18"/>
                <w:szCs w:val="18"/>
              </w:rPr>
            </w:pPr>
            <w:r w:rsidRPr="00BA3803">
              <w:rPr>
                <w:rFonts w:ascii="Gill Sans MT" w:hAnsi="Gill Sans MT" w:cstheme="minorHAnsi"/>
                <w:color w:val="000000"/>
                <w:sz w:val="18"/>
                <w:szCs w:val="18"/>
              </w:rPr>
              <w:t xml:space="preserve">T121, T122, T123 </w:t>
            </w:r>
          </w:p>
        </w:tc>
      </w:tr>
      <w:tr w:rsidR="00D24D63" w:rsidRPr="00BA3803" w14:paraId="5BDE3792" w14:textId="77777777" w:rsidTr="4545A3CC">
        <w:trPr>
          <w:trHeight w:val="772"/>
        </w:trPr>
        <w:tc>
          <w:tcPr>
            <w:tcW w:w="8556" w:type="dxa"/>
          </w:tcPr>
          <w:p w14:paraId="51AE3B5A" w14:textId="77777777" w:rsidR="00D24D63" w:rsidRPr="00BA3803" w:rsidRDefault="00D24D63" w:rsidP="000F03B4">
            <w:pPr>
              <w:rPr>
                <w:rFonts w:ascii="Gill Sans MT" w:hAnsi="Gill Sans MT" w:cstheme="minorHAnsi"/>
                <w:sz w:val="18"/>
                <w:szCs w:val="18"/>
              </w:rPr>
            </w:pPr>
            <w:r w:rsidRPr="00BA3803">
              <w:rPr>
                <w:rFonts w:ascii="Gill Sans MT" w:hAnsi="Gill Sans MT" w:cstheme="minorHAnsi"/>
                <w:noProof/>
                <w:sz w:val="18"/>
                <w:szCs w:val="18"/>
              </w:rPr>
              <w:drawing>
                <wp:inline distT="0" distB="0" distL="0" distR="0" wp14:anchorId="22B9268A" wp14:editId="34084544">
                  <wp:extent cx="1485900" cy="479397"/>
                  <wp:effectExtent l="0" t="0" r="0" b="0"/>
                  <wp:docPr id="7" name="Picture 3" descr="Text&#10;&#10;Description automatically generated with medium confidence">
                    <a:extLst xmlns:a="http://schemas.openxmlformats.org/drawingml/2006/main">
                      <a:ext uri="{FF2B5EF4-FFF2-40B4-BE49-F238E27FC236}">
                        <a16:creationId xmlns:a16="http://schemas.microsoft.com/office/drawing/2014/main" id="{6FB4EC04-3E6A-4D93-8E2D-F13FB369B2F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descr="Text&#10;&#10;Description automatically generated with medium confidence">
                            <a:extLst>
                              <a:ext uri="{FF2B5EF4-FFF2-40B4-BE49-F238E27FC236}">
                                <a16:creationId xmlns:a16="http://schemas.microsoft.com/office/drawing/2014/main" id="{6FB4EC04-3E6A-4D93-8E2D-F13FB369B2F3}"/>
                              </a:ext>
                            </a:extLst>
                          </pic:cNvPr>
                          <pic:cNvPicPr>
                            <a:picLocks noChangeAspect="1"/>
                          </pic:cNvPicPr>
                        </pic:nvPicPr>
                        <pic:blipFill>
                          <a:blip r:embed="rId17"/>
                          <a:stretch>
                            <a:fillRect/>
                          </a:stretch>
                        </pic:blipFill>
                        <pic:spPr>
                          <a:xfrm>
                            <a:off x="0" y="0"/>
                            <a:ext cx="1580713" cy="509987"/>
                          </a:xfrm>
                          <a:prstGeom prst="rect">
                            <a:avLst/>
                          </a:prstGeom>
                        </pic:spPr>
                      </pic:pic>
                    </a:graphicData>
                  </a:graphic>
                </wp:inline>
              </w:drawing>
            </w:r>
          </w:p>
        </w:tc>
        <w:tc>
          <w:tcPr>
            <w:tcW w:w="1429" w:type="dxa"/>
          </w:tcPr>
          <w:p w14:paraId="2427C2B0" w14:textId="77777777" w:rsidR="00D24D63" w:rsidRPr="00BA3803" w:rsidRDefault="00D24D63" w:rsidP="000F03B4">
            <w:pPr>
              <w:rPr>
                <w:rFonts w:ascii="Gill Sans MT" w:hAnsi="Gill Sans MT" w:cstheme="minorHAnsi"/>
                <w:sz w:val="18"/>
                <w:szCs w:val="18"/>
              </w:rPr>
            </w:pPr>
          </w:p>
          <w:p w14:paraId="2464AF5C" w14:textId="77777777" w:rsidR="00D24D63" w:rsidRPr="00BA3803" w:rsidRDefault="00D24D63" w:rsidP="000F03B4">
            <w:pPr>
              <w:rPr>
                <w:rFonts w:ascii="Gill Sans MT" w:hAnsi="Gill Sans MT" w:cstheme="minorHAnsi"/>
                <w:color w:val="000000"/>
                <w:sz w:val="18"/>
                <w:szCs w:val="18"/>
              </w:rPr>
            </w:pPr>
            <w:r w:rsidRPr="00BA3803">
              <w:rPr>
                <w:rFonts w:ascii="Gill Sans MT" w:hAnsi="Gill Sans MT" w:cstheme="minorHAnsi"/>
                <w:sz w:val="18"/>
                <w:szCs w:val="18"/>
              </w:rPr>
              <w:t>TABTYPE_E</w:t>
            </w:r>
          </w:p>
        </w:tc>
        <w:tc>
          <w:tcPr>
            <w:tcW w:w="3265" w:type="dxa"/>
            <w:vAlign w:val="center"/>
          </w:tcPr>
          <w:p w14:paraId="45A81298" w14:textId="634B19D6" w:rsidR="00D24D63" w:rsidRPr="00BA3803" w:rsidRDefault="00D24D63" w:rsidP="000F03B4">
            <w:pPr>
              <w:rPr>
                <w:rFonts w:ascii="Gill Sans MT" w:hAnsi="Gill Sans MT" w:cstheme="minorHAnsi"/>
                <w:sz w:val="18"/>
                <w:szCs w:val="18"/>
              </w:rPr>
            </w:pPr>
            <w:r w:rsidRPr="00BA3803">
              <w:rPr>
                <w:rFonts w:ascii="Gill Sans MT" w:hAnsi="Gill Sans MT" w:cstheme="minorHAnsi"/>
                <w:color w:val="000000"/>
                <w:sz w:val="18"/>
                <w:szCs w:val="18"/>
              </w:rPr>
              <w:t>T341, T351, T561</w:t>
            </w:r>
            <w:r w:rsidR="004D3015">
              <w:rPr>
                <w:rFonts w:ascii="Gill Sans MT" w:hAnsi="Gill Sans MT" w:cstheme="minorHAnsi"/>
                <w:color w:val="000000"/>
                <w:sz w:val="18"/>
                <w:szCs w:val="18"/>
              </w:rPr>
              <w:t>, T751, T821, T841</w:t>
            </w:r>
          </w:p>
        </w:tc>
      </w:tr>
      <w:tr w:rsidR="00D24D63" w:rsidRPr="00BA3803" w14:paraId="5F907B44" w14:textId="77777777" w:rsidTr="003B3821">
        <w:trPr>
          <w:trHeight w:val="962"/>
        </w:trPr>
        <w:tc>
          <w:tcPr>
            <w:tcW w:w="8556" w:type="dxa"/>
          </w:tcPr>
          <w:p w14:paraId="7706BA85" w14:textId="77777777" w:rsidR="00D24D63" w:rsidRPr="00BA3803" w:rsidRDefault="00D24D63" w:rsidP="000F03B4">
            <w:pPr>
              <w:rPr>
                <w:rFonts w:ascii="Gill Sans MT" w:hAnsi="Gill Sans MT" w:cstheme="minorHAnsi"/>
                <w:sz w:val="18"/>
                <w:szCs w:val="18"/>
              </w:rPr>
            </w:pPr>
            <w:r w:rsidRPr="00BA3803">
              <w:rPr>
                <w:rFonts w:ascii="Gill Sans MT" w:hAnsi="Gill Sans MT" w:cstheme="minorHAnsi"/>
                <w:noProof/>
                <w:sz w:val="18"/>
                <w:szCs w:val="18"/>
              </w:rPr>
              <w:drawing>
                <wp:inline distT="0" distB="0" distL="0" distR="0" wp14:anchorId="3C55FFF8" wp14:editId="4A49A4C2">
                  <wp:extent cx="3246120" cy="557987"/>
                  <wp:effectExtent l="0" t="0" r="0" b="0"/>
                  <wp:docPr id="8" name="Picture 12" descr="Graphical user interface&#10;&#10;Description automatically generated">
                    <a:extLst xmlns:a="http://schemas.openxmlformats.org/drawingml/2006/main">
                      <a:ext uri="{FF2B5EF4-FFF2-40B4-BE49-F238E27FC236}">
                        <a16:creationId xmlns:a16="http://schemas.microsoft.com/office/drawing/2014/main" id="{F557F575-E33B-4190-89F2-EFC56DFABF7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2" descr="Graphical user interface&#10;&#10;Description automatically generated">
                            <a:extLst>
                              <a:ext uri="{FF2B5EF4-FFF2-40B4-BE49-F238E27FC236}">
                                <a16:creationId xmlns:a16="http://schemas.microsoft.com/office/drawing/2014/main" id="{F557F575-E33B-4190-89F2-EFC56DFABF7B}"/>
                              </a:ext>
                            </a:extLst>
                          </pic:cNvPr>
                          <pic:cNvPicPr>
                            <a:picLocks noChangeAspect="1"/>
                          </pic:cNvPicPr>
                        </pic:nvPicPr>
                        <pic:blipFill>
                          <a:blip r:embed="rId18"/>
                          <a:stretch>
                            <a:fillRect/>
                          </a:stretch>
                        </pic:blipFill>
                        <pic:spPr>
                          <a:xfrm>
                            <a:off x="0" y="0"/>
                            <a:ext cx="3522267" cy="605455"/>
                          </a:xfrm>
                          <a:prstGeom prst="rect">
                            <a:avLst/>
                          </a:prstGeom>
                        </pic:spPr>
                      </pic:pic>
                    </a:graphicData>
                  </a:graphic>
                </wp:inline>
              </w:drawing>
            </w:r>
          </w:p>
        </w:tc>
        <w:tc>
          <w:tcPr>
            <w:tcW w:w="1429" w:type="dxa"/>
          </w:tcPr>
          <w:p w14:paraId="582E8264" w14:textId="77777777" w:rsidR="00D24D63" w:rsidRPr="00BA3803" w:rsidRDefault="00D24D63" w:rsidP="000F03B4">
            <w:pPr>
              <w:rPr>
                <w:rFonts w:ascii="Gill Sans MT" w:hAnsi="Gill Sans MT" w:cstheme="minorHAnsi"/>
                <w:sz w:val="18"/>
                <w:szCs w:val="18"/>
              </w:rPr>
            </w:pPr>
          </w:p>
          <w:p w14:paraId="0B4D1CC2" w14:textId="77777777" w:rsidR="00D24D63" w:rsidRPr="00BA3803" w:rsidRDefault="00D24D63" w:rsidP="000F03B4">
            <w:pPr>
              <w:rPr>
                <w:rFonts w:ascii="Gill Sans MT" w:hAnsi="Gill Sans MT" w:cstheme="minorHAnsi"/>
                <w:color w:val="000000"/>
                <w:sz w:val="18"/>
                <w:szCs w:val="18"/>
              </w:rPr>
            </w:pPr>
            <w:r w:rsidRPr="00BA3803">
              <w:rPr>
                <w:rFonts w:ascii="Gill Sans MT" w:hAnsi="Gill Sans MT" w:cstheme="minorHAnsi"/>
                <w:sz w:val="18"/>
                <w:szCs w:val="18"/>
              </w:rPr>
              <w:t>TABTYPE_F</w:t>
            </w:r>
          </w:p>
        </w:tc>
        <w:tc>
          <w:tcPr>
            <w:tcW w:w="3265" w:type="dxa"/>
            <w:vAlign w:val="center"/>
          </w:tcPr>
          <w:p w14:paraId="2854FD91" w14:textId="77777777" w:rsidR="00D24D63" w:rsidRPr="00BA3803" w:rsidRDefault="00D24D63" w:rsidP="000F03B4">
            <w:pPr>
              <w:rPr>
                <w:rFonts w:ascii="Gill Sans MT" w:hAnsi="Gill Sans MT" w:cstheme="minorHAnsi"/>
                <w:sz w:val="18"/>
                <w:szCs w:val="18"/>
              </w:rPr>
            </w:pPr>
            <w:r w:rsidRPr="00BA3803">
              <w:rPr>
                <w:rFonts w:ascii="Gill Sans MT" w:hAnsi="Gill Sans MT" w:cstheme="minorHAnsi"/>
                <w:color w:val="000000"/>
                <w:sz w:val="18"/>
                <w:szCs w:val="18"/>
              </w:rPr>
              <w:t>TA1341, TA1342, TA1343, TA1344</w:t>
            </w:r>
          </w:p>
        </w:tc>
      </w:tr>
      <w:tr w:rsidR="00D24D63" w:rsidRPr="00BA3803" w14:paraId="4A094104" w14:textId="77777777" w:rsidTr="003B3821">
        <w:trPr>
          <w:trHeight w:val="773"/>
        </w:trPr>
        <w:tc>
          <w:tcPr>
            <w:tcW w:w="8556" w:type="dxa"/>
          </w:tcPr>
          <w:p w14:paraId="44D5C681" w14:textId="77777777" w:rsidR="00D24D63" w:rsidRPr="00BA3803" w:rsidRDefault="00D24D63" w:rsidP="000F03B4">
            <w:pPr>
              <w:rPr>
                <w:rFonts w:ascii="Gill Sans MT" w:hAnsi="Gill Sans MT" w:cstheme="minorHAnsi"/>
                <w:sz w:val="18"/>
                <w:szCs w:val="18"/>
              </w:rPr>
            </w:pPr>
            <w:r w:rsidRPr="00BA3803">
              <w:rPr>
                <w:rFonts w:ascii="Gill Sans MT" w:hAnsi="Gill Sans MT" w:cstheme="minorHAnsi"/>
                <w:noProof/>
                <w:sz w:val="18"/>
                <w:szCs w:val="18"/>
              </w:rPr>
              <w:drawing>
                <wp:inline distT="0" distB="0" distL="0" distR="0" wp14:anchorId="06429440" wp14:editId="5291632A">
                  <wp:extent cx="3890663" cy="447675"/>
                  <wp:effectExtent l="0" t="0" r="0" b="0"/>
                  <wp:docPr id="10" name="Picture 7" descr="Text&#10;&#10;Description automatically generated">
                    <a:extLst xmlns:a="http://schemas.openxmlformats.org/drawingml/2006/main">
                      <a:ext uri="{FF2B5EF4-FFF2-40B4-BE49-F238E27FC236}">
                        <a16:creationId xmlns:a16="http://schemas.microsoft.com/office/drawing/2014/main" id="{2148A1F1-1A20-4451-ACA4-51183D3C286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descr="Text&#10;&#10;Description automatically generated">
                            <a:extLst>
                              <a:ext uri="{FF2B5EF4-FFF2-40B4-BE49-F238E27FC236}">
                                <a16:creationId xmlns:a16="http://schemas.microsoft.com/office/drawing/2014/main" id="{2148A1F1-1A20-4451-ACA4-51183D3C2864}"/>
                              </a:ext>
                            </a:extLst>
                          </pic:cNvPr>
                          <pic:cNvPicPr>
                            <a:picLocks noChangeAspect="1"/>
                          </pic:cNvPicPr>
                        </pic:nvPicPr>
                        <pic:blipFill>
                          <a:blip r:embed="rId19"/>
                          <a:stretch>
                            <a:fillRect/>
                          </a:stretch>
                        </pic:blipFill>
                        <pic:spPr>
                          <a:xfrm>
                            <a:off x="0" y="0"/>
                            <a:ext cx="4012146" cy="461653"/>
                          </a:xfrm>
                          <a:prstGeom prst="rect">
                            <a:avLst/>
                          </a:prstGeom>
                        </pic:spPr>
                      </pic:pic>
                    </a:graphicData>
                  </a:graphic>
                </wp:inline>
              </w:drawing>
            </w:r>
          </w:p>
        </w:tc>
        <w:tc>
          <w:tcPr>
            <w:tcW w:w="1429" w:type="dxa"/>
          </w:tcPr>
          <w:p w14:paraId="582D24CB" w14:textId="77777777" w:rsidR="00D24D63" w:rsidRPr="00BA3803" w:rsidRDefault="00D24D63" w:rsidP="000F03B4">
            <w:pPr>
              <w:rPr>
                <w:rFonts w:ascii="Gill Sans MT" w:hAnsi="Gill Sans MT" w:cstheme="minorHAnsi"/>
                <w:sz w:val="18"/>
                <w:szCs w:val="18"/>
              </w:rPr>
            </w:pPr>
          </w:p>
          <w:p w14:paraId="56E96918" w14:textId="77777777" w:rsidR="00D24D63" w:rsidRPr="00BA3803" w:rsidRDefault="00D24D63" w:rsidP="000F03B4">
            <w:pPr>
              <w:rPr>
                <w:rFonts w:ascii="Gill Sans MT" w:hAnsi="Gill Sans MT" w:cstheme="minorHAnsi"/>
                <w:color w:val="000000"/>
                <w:sz w:val="18"/>
                <w:szCs w:val="18"/>
              </w:rPr>
            </w:pPr>
            <w:r w:rsidRPr="00BA3803">
              <w:rPr>
                <w:rFonts w:ascii="Gill Sans MT" w:hAnsi="Gill Sans MT" w:cstheme="minorHAnsi"/>
                <w:sz w:val="18"/>
                <w:szCs w:val="18"/>
              </w:rPr>
              <w:t>TABTYPE_G</w:t>
            </w:r>
          </w:p>
        </w:tc>
        <w:tc>
          <w:tcPr>
            <w:tcW w:w="3265" w:type="dxa"/>
            <w:vAlign w:val="center"/>
          </w:tcPr>
          <w:p w14:paraId="5371A665" w14:textId="77777777" w:rsidR="00D24D63" w:rsidRPr="00BA3803" w:rsidRDefault="00D24D63" w:rsidP="000F03B4">
            <w:pPr>
              <w:rPr>
                <w:rFonts w:ascii="Gill Sans MT" w:hAnsi="Gill Sans MT" w:cstheme="minorHAnsi"/>
                <w:sz w:val="18"/>
                <w:szCs w:val="18"/>
              </w:rPr>
            </w:pPr>
            <w:r w:rsidRPr="00BA3803">
              <w:rPr>
                <w:rFonts w:ascii="Gill Sans MT" w:hAnsi="Gill Sans MT" w:cstheme="minorHAnsi"/>
                <w:color w:val="000000"/>
                <w:sz w:val="18"/>
                <w:szCs w:val="18"/>
              </w:rPr>
              <w:t>T422, T424</w:t>
            </w:r>
          </w:p>
        </w:tc>
      </w:tr>
      <w:tr w:rsidR="00D24D63" w:rsidRPr="00BA3803" w14:paraId="0066A3CC" w14:textId="77777777" w:rsidTr="003B3821">
        <w:trPr>
          <w:trHeight w:val="782"/>
        </w:trPr>
        <w:tc>
          <w:tcPr>
            <w:tcW w:w="8556" w:type="dxa"/>
          </w:tcPr>
          <w:p w14:paraId="60100580" w14:textId="77777777" w:rsidR="00D24D63" w:rsidRPr="00BA3803" w:rsidRDefault="00D24D63" w:rsidP="000F03B4">
            <w:pPr>
              <w:rPr>
                <w:rFonts w:ascii="Gill Sans MT" w:hAnsi="Gill Sans MT" w:cstheme="minorHAnsi"/>
                <w:sz w:val="18"/>
                <w:szCs w:val="18"/>
              </w:rPr>
            </w:pPr>
            <w:r>
              <w:rPr>
                <w:noProof/>
              </w:rPr>
              <w:drawing>
                <wp:inline distT="0" distB="0" distL="0" distR="0" wp14:anchorId="3F602063" wp14:editId="7E1F070A">
                  <wp:extent cx="3291870" cy="447675"/>
                  <wp:effectExtent l="0" t="0" r="3810" b="0"/>
                  <wp:docPr id="11" name="Picture 8"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20">
                            <a:extLst>
                              <a:ext uri="{FF2B5EF4-FFF2-40B4-BE49-F238E27FC236}">
                                <a16:creationId xmlns="" xmlns:o="urn:schemas-microsoft-com:office:office" xmlns:v="urn:schemas-microsoft-com:vml" xmlns:w10="urn:schemas-microsoft-com:office:word" xmlns:w="http://schemas.openxmlformats.org/wordprocessingml/2006/main" xmlns:a14="http://schemas.microsoft.com/office/drawing/2010/main" xmlns:a16="http://schemas.microsoft.com/office/drawing/2014/main" xmlns:arto="http://schemas.microsoft.com/office/word/2006/arto" id="{A39C3DF6-D7CC-461B-9A43-590E3F2139C9}"/>
                              </a:ext>
                            </a:extLst>
                          </a:blip>
                          <a:stretch>
                            <a:fillRect/>
                          </a:stretch>
                        </pic:blipFill>
                        <pic:spPr>
                          <a:xfrm>
                            <a:off x="0" y="0"/>
                            <a:ext cx="3300914" cy="448905"/>
                          </a:xfrm>
                          <a:prstGeom prst="rect">
                            <a:avLst/>
                          </a:prstGeom>
                        </pic:spPr>
                      </pic:pic>
                    </a:graphicData>
                  </a:graphic>
                </wp:inline>
              </w:drawing>
            </w:r>
          </w:p>
        </w:tc>
        <w:tc>
          <w:tcPr>
            <w:tcW w:w="1429" w:type="dxa"/>
          </w:tcPr>
          <w:p w14:paraId="61AFF18A" w14:textId="77777777" w:rsidR="00D24D63" w:rsidRPr="00BA3803" w:rsidRDefault="00D24D63" w:rsidP="000F03B4">
            <w:pPr>
              <w:rPr>
                <w:rFonts w:ascii="Gill Sans MT" w:hAnsi="Gill Sans MT" w:cstheme="minorHAnsi"/>
                <w:sz w:val="18"/>
                <w:szCs w:val="18"/>
              </w:rPr>
            </w:pPr>
          </w:p>
          <w:p w14:paraId="35D22682" w14:textId="23C445CD" w:rsidR="00D24D63" w:rsidRPr="00BA3803" w:rsidRDefault="00D24D63" w:rsidP="000F03B4">
            <w:pPr>
              <w:rPr>
                <w:rFonts w:ascii="Gill Sans MT" w:hAnsi="Gill Sans MT" w:cstheme="minorHAnsi"/>
                <w:color w:val="000000"/>
                <w:sz w:val="18"/>
                <w:szCs w:val="18"/>
              </w:rPr>
            </w:pPr>
            <w:r w:rsidRPr="00BA3803">
              <w:rPr>
                <w:rFonts w:ascii="Gill Sans MT" w:hAnsi="Gill Sans MT" w:cstheme="minorHAnsi"/>
                <w:sz w:val="18"/>
                <w:szCs w:val="18"/>
              </w:rPr>
              <w:t>TABTYPE_</w:t>
            </w:r>
            <w:r w:rsidR="006A3EF4">
              <w:rPr>
                <w:rFonts w:ascii="Gill Sans MT" w:hAnsi="Gill Sans MT" w:cstheme="minorHAnsi"/>
                <w:sz w:val="18"/>
                <w:szCs w:val="18"/>
              </w:rPr>
              <w:t>A11</w:t>
            </w:r>
          </w:p>
        </w:tc>
        <w:tc>
          <w:tcPr>
            <w:tcW w:w="3265" w:type="dxa"/>
            <w:vAlign w:val="center"/>
          </w:tcPr>
          <w:p w14:paraId="5A1C07DE" w14:textId="77777777" w:rsidR="00D24D63" w:rsidRPr="00BA3803" w:rsidRDefault="00D24D63" w:rsidP="000F03B4">
            <w:pPr>
              <w:rPr>
                <w:rFonts w:ascii="Gill Sans MT" w:hAnsi="Gill Sans MT" w:cstheme="minorHAnsi"/>
                <w:sz w:val="18"/>
                <w:szCs w:val="18"/>
              </w:rPr>
            </w:pPr>
            <w:r w:rsidRPr="00BA3803">
              <w:rPr>
                <w:rFonts w:ascii="Gill Sans MT" w:hAnsi="Gill Sans MT" w:cstheme="minorHAnsi"/>
                <w:color w:val="000000"/>
                <w:sz w:val="18"/>
                <w:szCs w:val="18"/>
              </w:rPr>
              <w:t>TA11</w:t>
            </w:r>
          </w:p>
        </w:tc>
      </w:tr>
      <w:tr w:rsidR="00F705C3" w:rsidRPr="00BA3803" w14:paraId="458B1848" w14:textId="77777777" w:rsidTr="00696F9C">
        <w:trPr>
          <w:trHeight w:val="750"/>
        </w:trPr>
        <w:tc>
          <w:tcPr>
            <w:tcW w:w="8556" w:type="dxa"/>
          </w:tcPr>
          <w:p w14:paraId="78770791" w14:textId="2BBE2C7F" w:rsidR="00F705C3" w:rsidRDefault="00F705C3" w:rsidP="00F705C3">
            <w:pPr>
              <w:rPr>
                <w:noProof/>
              </w:rPr>
            </w:pPr>
            <w:r>
              <w:rPr>
                <w:noProof/>
              </w:rPr>
              <w:drawing>
                <wp:inline distT="0" distB="0" distL="0" distR="0" wp14:anchorId="39BDD669" wp14:editId="0741FB63">
                  <wp:extent cx="4171950" cy="4780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4216341" cy="483122"/>
                          </a:xfrm>
                          <a:prstGeom prst="rect">
                            <a:avLst/>
                          </a:prstGeom>
                        </pic:spPr>
                      </pic:pic>
                    </a:graphicData>
                  </a:graphic>
                </wp:inline>
              </w:drawing>
            </w:r>
          </w:p>
        </w:tc>
        <w:tc>
          <w:tcPr>
            <w:tcW w:w="1429" w:type="dxa"/>
          </w:tcPr>
          <w:p w14:paraId="096A4548" w14:textId="13B0C81B" w:rsidR="00F705C3" w:rsidRPr="00BA3803" w:rsidRDefault="00F705C3" w:rsidP="00F705C3">
            <w:pPr>
              <w:rPr>
                <w:rFonts w:ascii="Gill Sans MT" w:hAnsi="Gill Sans MT" w:cstheme="minorHAnsi"/>
                <w:sz w:val="18"/>
                <w:szCs w:val="18"/>
              </w:rPr>
            </w:pPr>
            <w:r w:rsidRPr="00BA3803">
              <w:rPr>
                <w:rFonts w:ascii="Gill Sans MT" w:hAnsi="Gill Sans MT" w:cstheme="minorHAnsi"/>
                <w:sz w:val="18"/>
                <w:szCs w:val="18"/>
              </w:rPr>
              <w:t>TABTYPE_</w:t>
            </w:r>
            <w:r>
              <w:rPr>
                <w:rFonts w:ascii="Gill Sans MT" w:hAnsi="Gill Sans MT" w:cstheme="minorHAnsi"/>
                <w:sz w:val="18"/>
                <w:szCs w:val="18"/>
              </w:rPr>
              <w:t>H</w:t>
            </w:r>
          </w:p>
        </w:tc>
        <w:tc>
          <w:tcPr>
            <w:tcW w:w="3265" w:type="dxa"/>
          </w:tcPr>
          <w:p w14:paraId="4CF09B85" w14:textId="7FF9712C" w:rsidR="00F705C3" w:rsidRPr="00BA3803" w:rsidRDefault="00F705C3" w:rsidP="00F705C3">
            <w:pPr>
              <w:rPr>
                <w:rFonts w:ascii="Gill Sans MT" w:hAnsi="Gill Sans MT" w:cstheme="minorHAnsi"/>
                <w:color w:val="000000"/>
                <w:sz w:val="18"/>
                <w:szCs w:val="18"/>
              </w:rPr>
            </w:pPr>
            <w:r w:rsidRPr="00BA3803">
              <w:rPr>
                <w:rFonts w:ascii="Gill Sans MT" w:hAnsi="Gill Sans MT" w:cstheme="minorHAnsi"/>
                <w:color w:val="000000"/>
                <w:sz w:val="18"/>
                <w:szCs w:val="18"/>
              </w:rPr>
              <w:t>T</w:t>
            </w:r>
            <w:r>
              <w:rPr>
                <w:rFonts w:ascii="Gill Sans MT" w:hAnsi="Gill Sans MT" w:cstheme="minorHAnsi"/>
                <w:color w:val="000000"/>
                <w:sz w:val="18"/>
                <w:szCs w:val="18"/>
              </w:rPr>
              <w:t>412, T413</w:t>
            </w:r>
          </w:p>
        </w:tc>
      </w:tr>
      <w:tr w:rsidR="00F705C3" w:rsidRPr="00BA3803" w14:paraId="72E0CFBE" w14:textId="77777777" w:rsidTr="003B3821">
        <w:trPr>
          <w:trHeight w:val="1070"/>
        </w:trPr>
        <w:tc>
          <w:tcPr>
            <w:tcW w:w="8556" w:type="dxa"/>
          </w:tcPr>
          <w:p w14:paraId="7CA67BE8" w14:textId="77777777" w:rsidR="00F705C3" w:rsidRPr="00BA3803" w:rsidRDefault="00F705C3" w:rsidP="00F705C3">
            <w:pPr>
              <w:rPr>
                <w:rFonts w:ascii="Gill Sans MT" w:hAnsi="Gill Sans MT" w:cstheme="minorHAnsi"/>
                <w:sz w:val="18"/>
                <w:szCs w:val="18"/>
              </w:rPr>
            </w:pPr>
            <w:r w:rsidRPr="00BA3803">
              <w:rPr>
                <w:rFonts w:ascii="Gill Sans MT" w:hAnsi="Gill Sans MT" w:cs="Courier New"/>
                <w:noProof/>
                <w:sz w:val="16"/>
                <w:szCs w:val="16"/>
              </w:rPr>
              <w:lastRenderedPageBreak/>
              <w:drawing>
                <wp:inline distT="0" distB="0" distL="0" distR="0" wp14:anchorId="2BFF6FFB" wp14:editId="0177C11C">
                  <wp:extent cx="5286774" cy="638175"/>
                  <wp:effectExtent l="0" t="0" r="9525" b="0"/>
                  <wp:docPr id="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6272" cy="652600"/>
                          </a:xfrm>
                          <a:prstGeom prst="rect">
                            <a:avLst/>
                          </a:prstGeom>
                        </pic:spPr>
                      </pic:pic>
                    </a:graphicData>
                  </a:graphic>
                </wp:inline>
              </w:drawing>
            </w:r>
          </w:p>
        </w:tc>
        <w:tc>
          <w:tcPr>
            <w:tcW w:w="1429" w:type="dxa"/>
            <w:vAlign w:val="center"/>
          </w:tcPr>
          <w:p w14:paraId="19EC7955" w14:textId="77777777" w:rsidR="00F705C3" w:rsidRPr="00BA3803" w:rsidRDefault="00F705C3" w:rsidP="00F705C3">
            <w:pPr>
              <w:rPr>
                <w:rFonts w:ascii="Gill Sans MT" w:hAnsi="Gill Sans MT" w:cstheme="minorHAnsi"/>
                <w:color w:val="000000"/>
                <w:sz w:val="18"/>
                <w:szCs w:val="18"/>
              </w:rPr>
            </w:pPr>
            <w:r w:rsidRPr="00BA3803">
              <w:rPr>
                <w:rFonts w:ascii="Gill Sans MT" w:hAnsi="Gill Sans MT" w:cstheme="minorHAnsi"/>
                <w:sz w:val="18"/>
                <w:szCs w:val="18"/>
              </w:rPr>
              <w:t>TABTYPE_I</w:t>
            </w:r>
          </w:p>
        </w:tc>
        <w:tc>
          <w:tcPr>
            <w:tcW w:w="3265" w:type="dxa"/>
            <w:vAlign w:val="center"/>
          </w:tcPr>
          <w:p w14:paraId="1FF77218" w14:textId="560065A1" w:rsidR="00F705C3" w:rsidRPr="00BA3803" w:rsidRDefault="00F705C3" w:rsidP="00F705C3">
            <w:pPr>
              <w:rPr>
                <w:rFonts w:ascii="Gill Sans MT" w:hAnsi="Gill Sans MT" w:cstheme="minorHAnsi"/>
                <w:sz w:val="18"/>
                <w:szCs w:val="18"/>
              </w:rPr>
            </w:pPr>
            <w:r w:rsidRPr="00BA3803">
              <w:rPr>
                <w:rFonts w:ascii="Gill Sans MT" w:hAnsi="Gill Sans MT" w:cstheme="minorHAnsi"/>
                <w:color w:val="000000"/>
                <w:sz w:val="18"/>
                <w:szCs w:val="18"/>
              </w:rPr>
              <w:t>T53</w:t>
            </w:r>
            <w:r>
              <w:rPr>
                <w:rFonts w:ascii="Gill Sans MT" w:hAnsi="Gill Sans MT" w:cstheme="minorHAnsi"/>
                <w:color w:val="000000"/>
                <w:sz w:val="18"/>
                <w:szCs w:val="18"/>
              </w:rPr>
              <w:t>2</w:t>
            </w:r>
            <w:r w:rsidRPr="00BA3803">
              <w:rPr>
                <w:rFonts w:ascii="Gill Sans MT" w:hAnsi="Gill Sans MT" w:cstheme="minorHAnsi"/>
                <w:color w:val="000000"/>
                <w:sz w:val="18"/>
                <w:szCs w:val="18"/>
              </w:rPr>
              <w:t>, T533</w:t>
            </w:r>
          </w:p>
        </w:tc>
      </w:tr>
      <w:tr w:rsidR="00F705C3" w:rsidRPr="00BA3803" w14:paraId="5277572B" w14:textId="77777777" w:rsidTr="4545A3CC">
        <w:trPr>
          <w:trHeight w:val="915"/>
        </w:trPr>
        <w:tc>
          <w:tcPr>
            <w:tcW w:w="8556" w:type="dxa"/>
          </w:tcPr>
          <w:p w14:paraId="306EAA64" w14:textId="0D0C016E" w:rsidR="00F705C3" w:rsidRPr="00BA3803" w:rsidRDefault="00F705C3" w:rsidP="00F705C3">
            <w:r>
              <w:rPr>
                <w:noProof/>
              </w:rPr>
              <w:drawing>
                <wp:inline distT="0" distB="0" distL="0" distR="0" wp14:anchorId="443A7251" wp14:editId="6F1B83A7">
                  <wp:extent cx="4572000" cy="514350"/>
                  <wp:effectExtent l="0" t="0" r="0" b="0"/>
                  <wp:docPr id="1869581187" name="Picture 1869581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4572000" cy="514350"/>
                          </a:xfrm>
                          <a:prstGeom prst="rect">
                            <a:avLst/>
                          </a:prstGeom>
                        </pic:spPr>
                      </pic:pic>
                    </a:graphicData>
                  </a:graphic>
                </wp:inline>
              </w:drawing>
            </w:r>
          </w:p>
        </w:tc>
        <w:tc>
          <w:tcPr>
            <w:tcW w:w="1429" w:type="dxa"/>
            <w:vAlign w:val="center"/>
          </w:tcPr>
          <w:p w14:paraId="208B7FD1" w14:textId="400899D2" w:rsidR="00F705C3" w:rsidRPr="00BA3803" w:rsidRDefault="00F705C3" w:rsidP="00F705C3">
            <w:pPr>
              <w:rPr>
                <w:rFonts w:ascii="Gill Sans MT" w:hAnsi="Gill Sans MT" w:cstheme="minorHAnsi"/>
                <w:sz w:val="18"/>
                <w:szCs w:val="18"/>
              </w:rPr>
            </w:pPr>
            <w:r w:rsidRPr="00BA3803">
              <w:rPr>
                <w:rFonts w:ascii="Gill Sans MT" w:hAnsi="Gill Sans MT" w:cstheme="minorHAnsi"/>
                <w:sz w:val="18"/>
                <w:szCs w:val="18"/>
              </w:rPr>
              <w:t>TABTYPE</w:t>
            </w:r>
            <w:r w:rsidRPr="008B0006">
              <w:rPr>
                <w:rFonts w:cstheme="minorHAnsi"/>
                <w:sz w:val="20"/>
                <w:szCs w:val="20"/>
              </w:rPr>
              <w:t>_J</w:t>
            </w:r>
          </w:p>
        </w:tc>
        <w:tc>
          <w:tcPr>
            <w:tcW w:w="3265" w:type="dxa"/>
            <w:vAlign w:val="center"/>
          </w:tcPr>
          <w:p w14:paraId="22B34553" w14:textId="1540DD0B" w:rsidR="00F705C3" w:rsidRPr="00BA3803" w:rsidRDefault="00F705C3" w:rsidP="00F705C3">
            <w:pPr>
              <w:rPr>
                <w:rFonts w:ascii="Gill Sans MT" w:hAnsi="Gill Sans MT" w:cstheme="minorHAnsi"/>
                <w:color w:val="000000"/>
                <w:sz w:val="18"/>
                <w:szCs w:val="18"/>
              </w:rPr>
            </w:pPr>
            <w:r>
              <w:rPr>
                <w:rFonts w:ascii="Gill Sans MT" w:hAnsi="Gill Sans MT" w:cstheme="minorHAnsi"/>
                <w:color w:val="000000"/>
                <w:sz w:val="18"/>
                <w:szCs w:val="18"/>
              </w:rPr>
              <w:t>T512</w:t>
            </w:r>
          </w:p>
        </w:tc>
      </w:tr>
      <w:tr w:rsidR="00F705C3" w14:paraId="73C491E2" w14:textId="77777777" w:rsidTr="0010746E">
        <w:trPr>
          <w:trHeight w:val="915"/>
        </w:trPr>
        <w:tc>
          <w:tcPr>
            <w:tcW w:w="8556" w:type="dxa"/>
          </w:tcPr>
          <w:p w14:paraId="7F5CB236" w14:textId="3F657CD3" w:rsidR="00F705C3" w:rsidRDefault="00F705C3" w:rsidP="00F705C3">
            <w:r>
              <w:rPr>
                <w:noProof/>
              </w:rPr>
              <w:drawing>
                <wp:inline distT="0" distB="0" distL="0" distR="0" wp14:anchorId="449073B9" wp14:editId="6A22CFB7">
                  <wp:extent cx="4572000" cy="552450"/>
                  <wp:effectExtent l="0" t="0" r="0" b="0"/>
                  <wp:docPr id="1696828180" name="Picture 1696828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4572000" cy="552450"/>
                          </a:xfrm>
                          <a:prstGeom prst="rect">
                            <a:avLst/>
                          </a:prstGeom>
                        </pic:spPr>
                      </pic:pic>
                    </a:graphicData>
                  </a:graphic>
                </wp:inline>
              </w:drawing>
            </w:r>
          </w:p>
        </w:tc>
        <w:tc>
          <w:tcPr>
            <w:tcW w:w="1429" w:type="dxa"/>
          </w:tcPr>
          <w:p w14:paraId="0DB581BC" w14:textId="5BC3C371" w:rsidR="00F705C3" w:rsidRDefault="00F705C3" w:rsidP="00F705C3">
            <w:pPr>
              <w:rPr>
                <w:rFonts w:ascii="Gill Sans MT" w:hAnsi="Gill Sans MT"/>
                <w:sz w:val="18"/>
                <w:szCs w:val="18"/>
              </w:rPr>
            </w:pPr>
            <w:r w:rsidRPr="00BA3803">
              <w:rPr>
                <w:rFonts w:ascii="Gill Sans MT" w:hAnsi="Gill Sans MT" w:cstheme="minorHAnsi"/>
                <w:sz w:val="18"/>
                <w:szCs w:val="18"/>
              </w:rPr>
              <w:t>TABTYPE_</w:t>
            </w:r>
            <w:r>
              <w:rPr>
                <w:rFonts w:ascii="Gill Sans MT" w:hAnsi="Gill Sans MT" w:cstheme="minorHAnsi"/>
                <w:sz w:val="18"/>
                <w:szCs w:val="18"/>
              </w:rPr>
              <w:t>K</w:t>
            </w:r>
          </w:p>
        </w:tc>
        <w:tc>
          <w:tcPr>
            <w:tcW w:w="3265" w:type="dxa"/>
          </w:tcPr>
          <w:p w14:paraId="00120BF8" w14:textId="002D9C86" w:rsidR="00F705C3" w:rsidRDefault="00F705C3" w:rsidP="00F705C3">
            <w:pPr>
              <w:rPr>
                <w:rFonts w:ascii="Gill Sans MT" w:hAnsi="Gill Sans MT"/>
                <w:color w:val="000000" w:themeColor="text1"/>
                <w:sz w:val="18"/>
                <w:szCs w:val="18"/>
              </w:rPr>
            </w:pPr>
            <w:r w:rsidRPr="00BA3803">
              <w:rPr>
                <w:rFonts w:ascii="Gill Sans MT" w:hAnsi="Gill Sans MT" w:cstheme="minorHAnsi"/>
                <w:color w:val="000000"/>
                <w:sz w:val="18"/>
                <w:szCs w:val="18"/>
              </w:rPr>
              <w:t>T</w:t>
            </w:r>
            <w:r>
              <w:rPr>
                <w:rFonts w:ascii="Gill Sans MT" w:hAnsi="Gill Sans MT" w:cstheme="minorHAnsi"/>
                <w:color w:val="000000"/>
                <w:sz w:val="18"/>
                <w:szCs w:val="18"/>
              </w:rPr>
              <w:t>411</w:t>
            </w:r>
          </w:p>
        </w:tc>
      </w:tr>
    </w:tbl>
    <w:p w14:paraId="4E2B16B0" w14:textId="73080881" w:rsidR="50AA5AF4" w:rsidRDefault="50AA5AF4" w:rsidP="50AA5AF4">
      <w:pPr>
        <w:pStyle w:val="Tabletitle"/>
      </w:pPr>
    </w:p>
    <w:p w14:paraId="42F14C1C" w14:textId="77777777" w:rsidR="00B648A3" w:rsidRDefault="00B648A3" w:rsidP="00E02ED8">
      <w:pPr>
        <w:pStyle w:val="Tabletitle"/>
      </w:pPr>
    </w:p>
    <w:p w14:paraId="60666EF5" w14:textId="77777777" w:rsidR="00B648A3" w:rsidRDefault="00B648A3" w:rsidP="00E02ED8">
      <w:pPr>
        <w:pStyle w:val="Tabletitle"/>
      </w:pPr>
    </w:p>
    <w:p w14:paraId="3DDF8836" w14:textId="77777777" w:rsidR="00B648A3" w:rsidRDefault="00B648A3" w:rsidP="00E02ED8">
      <w:pPr>
        <w:pStyle w:val="Tabletitle"/>
      </w:pPr>
    </w:p>
    <w:p w14:paraId="22864260" w14:textId="77777777" w:rsidR="00B648A3" w:rsidRDefault="00B648A3" w:rsidP="00E02ED8">
      <w:pPr>
        <w:pStyle w:val="Tabletitle"/>
      </w:pPr>
    </w:p>
    <w:p w14:paraId="736166F5" w14:textId="77777777" w:rsidR="00B648A3" w:rsidRDefault="00B648A3" w:rsidP="00E02ED8">
      <w:pPr>
        <w:pStyle w:val="Tabletitle"/>
      </w:pPr>
    </w:p>
    <w:p w14:paraId="74779235" w14:textId="77777777" w:rsidR="00B648A3" w:rsidRDefault="00B648A3" w:rsidP="00E02ED8">
      <w:pPr>
        <w:pStyle w:val="Tabletitle"/>
      </w:pPr>
    </w:p>
    <w:p w14:paraId="309F321E" w14:textId="77777777" w:rsidR="00B648A3" w:rsidRDefault="00B648A3" w:rsidP="00E02ED8">
      <w:pPr>
        <w:pStyle w:val="Tabletitle"/>
      </w:pPr>
    </w:p>
    <w:p w14:paraId="0717F6B5" w14:textId="77777777" w:rsidR="00B648A3" w:rsidRDefault="00B648A3" w:rsidP="00E02ED8">
      <w:pPr>
        <w:pStyle w:val="Tabletitle"/>
      </w:pPr>
    </w:p>
    <w:p w14:paraId="2C4AED42" w14:textId="77777777" w:rsidR="00B648A3" w:rsidRDefault="00B648A3" w:rsidP="00E02ED8">
      <w:pPr>
        <w:pStyle w:val="Tabletitle"/>
      </w:pPr>
    </w:p>
    <w:p w14:paraId="38C93575" w14:textId="77777777" w:rsidR="00B648A3" w:rsidRDefault="00B648A3" w:rsidP="00E02ED8">
      <w:pPr>
        <w:pStyle w:val="Tabletitle"/>
      </w:pPr>
    </w:p>
    <w:p w14:paraId="252A1460" w14:textId="77777777" w:rsidR="00B648A3" w:rsidRDefault="00B648A3" w:rsidP="00E02ED8">
      <w:pPr>
        <w:pStyle w:val="Tabletitle"/>
      </w:pPr>
    </w:p>
    <w:p w14:paraId="268F8303" w14:textId="77777777" w:rsidR="00B648A3" w:rsidRDefault="00B648A3" w:rsidP="00E02ED8">
      <w:pPr>
        <w:pStyle w:val="Tabletitle"/>
      </w:pPr>
    </w:p>
    <w:p w14:paraId="5D6A6D62" w14:textId="77777777" w:rsidR="00B648A3" w:rsidRDefault="00B648A3" w:rsidP="00E02ED8">
      <w:pPr>
        <w:pStyle w:val="Tabletitle"/>
      </w:pPr>
    </w:p>
    <w:p w14:paraId="4D0F0616" w14:textId="77777777" w:rsidR="00B648A3" w:rsidRDefault="00B648A3" w:rsidP="00E02ED8">
      <w:pPr>
        <w:pStyle w:val="Tabletitle"/>
      </w:pPr>
    </w:p>
    <w:p w14:paraId="694BB255" w14:textId="77777777" w:rsidR="00B648A3" w:rsidRDefault="00B648A3" w:rsidP="00E02ED8">
      <w:pPr>
        <w:pStyle w:val="Tabletitle"/>
      </w:pPr>
    </w:p>
    <w:p w14:paraId="1E20328B" w14:textId="77777777" w:rsidR="00B648A3" w:rsidRDefault="00B648A3" w:rsidP="00E02ED8">
      <w:pPr>
        <w:pStyle w:val="Tabletitle"/>
      </w:pPr>
    </w:p>
    <w:p w14:paraId="745821F1" w14:textId="543FB425" w:rsidR="00DF3515" w:rsidRPr="00BA3803" w:rsidRDefault="00395985" w:rsidP="00E02ED8">
      <w:pPr>
        <w:pStyle w:val="Tabletitle"/>
      </w:pPr>
      <w:r w:rsidRPr="00BA3803">
        <w:lastRenderedPageBreak/>
        <w:t xml:space="preserve">Table </w:t>
      </w:r>
      <w:r w:rsidR="00B065DB" w:rsidRPr="00BA3803">
        <w:t>A</w:t>
      </w:r>
      <w:r w:rsidR="000708C1" w:rsidRPr="00BA3803">
        <w:t>2</w:t>
      </w:r>
      <w:r w:rsidR="00D105F4">
        <w:t>:</w:t>
      </w:r>
      <w:r w:rsidR="001E71C7" w:rsidRPr="00BA3803">
        <w:t xml:space="preserve"> </w:t>
      </w:r>
      <w:r w:rsidR="00DF3515" w:rsidRPr="00BA3803">
        <w:t xml:space="preserve">Reporting </w:t>
      </w:r>
      <w:r w:rsidRPr="00BA3803">
        <w:t>C</w:t>
      </w:r>
      <w:r w:rsidR="00DF3515" w:rsidRPr="00BA3803">
        <w:t>onvention</w:t>
      </w:r>
      <w:r w:rsidRPr="00BA3803">
        <w:t>s Summary Table</w:t>
      </w:r>
    </w:p>
    <w:p w14:paraId="5CE1BDBD" w14:textId="112861FD" w:rsidR="00DB6D71" w:rsidRPr="00BA3803" w:rsidRDefault="008729BD" w:rsidP="002408A9">
      <w:pPr>
        <w:rPr>
          <w:rFonts w:ascii="Gill Sans MT" w:hAnsi="Gill Sans MT" w:cs="Courier New"/>
          <w:sz w:val="16"/>
          <w:szCs w:val="16"/>
        </w:rPr>
      </w:pPr>
      <w:r w:rsidRPr="00BA3803">
        <w:rPr>
          <w:rFonts w:ascii="Gill Sans MT" w:hAnsi="Gill Sans MT"/>
          <w:noProof/>
        </w:rPr>
        <w:drawing>
          <wp:inline distT="0" distB="0" distL="0" distR="0" wp14:anchorId="4D910067" wp14:editId="7973394C">
            <wp:extent cx="6267008" cy="5505450"/>
            <wp:effectExtent l="0" t="0" r="635"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270900" cy="5508869"/>
                    </a:xfrm>
                    <a:prstGeom prst="rect">
                      <a:avLst/>
                    </a:prstGeom>
                    <a:noFill/>
                    <a:ln>
                      <a:noFill/>
                    </a:ln>
                  </pic:spPr>
                </pic:pic>
              </a:graphicData>
            </a:graphic>
          </wp:inline>
        </w:drawing>
      </w:r>
    </w:p>
    <w:p w14:paraId="52FB39C2" w14:textId="77777777" w:rsidR="000A3107" w:rsidRPr="00BA3803" w:rsidRDefault="000A3107" w:rsidP="000A3107">
      <w:pPr>
        <w:tabs>
          <w:tab w:val="left" w:pos="3225"/>
          <w:tab w:val="left" w:pos="4290"/>
        </w:tabs>
        <w:rPr>
          <w:rFonts w:ascii="Gill Sans MT" w:hAnsi="Gill Sans MT" w:cstheme="minorHAnsi"/>
          <w:b/>
        </w:rPr>
      </w:pPr>
    </w:p>
    <w:p w14:paraId="221877CB" w14:textId="73C5C752" w:rsidR="00863BD1" w:rsidRPr="00BA3803" w:rsidRDefault="00863BD1" w:rsidP="00E02ED8">
      <w:pPr>
        <w:pStyle w:val="Tabletitle"/>
      </w:pPr>
      <w:r w:rsidRPr="00BA3803">
        <w:t xml:space="preserve">Table </w:t>
      </w:r>
      <w:r w:rsidR="00B065DB" w:rsidRPr="00BA3803">
        <w:t>A</w:t>
      </w:r>
      <w:r w:rsidRPr="00BA3803">
        <w:t>3</w:t>
      </w:r>
      <w:r w:rsidR="00D105F4">
        <w:t>:</w:t>
      </w:r>
      <w:r w:rsidRPr="00BA3803">
        <w:t xml:space="preserve"> Weight </w:t>
      </w:r>
      <w:r w:rsidR="00D105F4">
        <w:t>V</w:t>
      </w:r>
      <w:r w:rsidRPr="00BA3803">
        <w:t xml:space="preserve">ariables and </w:t>
      </w:r>
      <w:r w:rsidR="00D105F4">
        <w:t>R</w:t>
      </w:r>
      <w:r w:rsidRPr="00BA3803">
        <w:t xml:space="preserve">elevant </w:t>
      </w:r>
      <w:r w:rsidR="00D105F4">
        <w:t>G</w:t>
      </w:r>
      <w:r w:rsidRPr="00BA3803">
        <w:t>roup</w:t>
      </w:r>
      <w:r w:rsidR="00D105F4">
        <w:t xml:space="preserve"> or I</w:t>
      </w:r>
      <w:r w:rsidRPr="00BA3803">
        <w:t>ndicators</w:t>
      </w:r>
    </w:p>
    <w:tbl>
      <w:tblPr>
        <w:tblW w:w="122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515"/>
        <w:gridCol w:w="4500"/>
        <w:gridCol w:w="5220"/>
      </w:tblGrid>
      <w:tr w:rsidR="00BD7CD0" w:rsidRPr="00D105F4" w14:paraId="31744052" w14:textId="77777777" w:rsidTr="007733ED">
        <w:trPr>
          <w:trHeight w:val="370"/>
        </w:trPr>
        <w:tc>
          <w:tcPr>
            <w:tcW w:w="2515" w:type="dxa"/>
            <w:shd w:val="clear" w:color="auto" w:fill="197C9A"/>
            <w:tcMar>
              <w:top w:w="0" w:type="dxa"/>
              <w:left w:w="108" w:type="dxa"/>
              <w:bottom w:w="0" w:type="dxa"/>
              <w:right w:w="108" w:type="dxa"/>
            </w:tcMar>
            <w:vAlign w:val="center"/>
            <w:hideMark/>
          </w:tcPr>
          <w:p w14:paraId="1FB8756C" w14:textId="77777777" w:rsidR="00863BD1" w:rsidRPr="00E02ED8" w:rsidRDefault="00863BD1">
            <w:pPr>
              <w:pStyle w:val="xmsonormal"/>
              <w:rPr>
                <w:rFonts w:ascii="Gill Sans MT" w:hAnsi="Gill Sans MT"/>
                <w:color w:val="FFFFFF" w:themeColor="background1"/>
                <w:sz w:val="20"/>
                <w:szCs w:val="20"/>
              </w:rPr>
            </w:pPr>
            <w:r w:rsidRPr="00E02ED8">
              <w:rPr>
                <w:rFonts w:ascii="Gill Sans MT" w:hAnsi="Gill Sans MT"/>
                <w:b/>
                <w:color w:val="FFFFFF" w:themeColor="background1"/>
                <w:sz w:val="20"/>
                <w:szCs w:val="20"/>
              </w:rPr>
              <w:t>Weight variable name</w:t>
            </w:r>
          </w:p>
        </w:tc>
        <w:tc>
          <w:tcPr>
            <w:tcW w:w="4500" w:type="dxa"/>
            <w:shd w:val="clear" w:color="auto" w:fill="197C9A"/>
            <w:noWrap/>
            <w:tcMar>
              <w:top w:w="0" w:type="dxa"/>
              <w:left w:w="108" w:type="dxa"/>
              <w:bottom w:w="0" w:type="dxa"/>
              <w:right w:w="108" w:type="dxa"/>
            </w:tcMar>
            <w:vAlign w:val="center"/>
            <w:hideMark/>
          </w:tcPr>
          <w:p w14:paraId="027D7F70" w14:textId="77777777" w:rsidR="00863BD1" w:rsidRPr="00E02ED8" w:rsidRDefault="00863BD1">
            <w:pPr>
              <w:pStyle w:val="xmsonormal"/>
              <w:rPr>
                <w:rFonts w:ascii="Gill Sans MT" w:hAnsi="Gill Sans MT"/>
                <w:color w:val="FFFFFF" w:themeColor="background1"/>
                <w:sz w:val="20"/>
                <w:szCs w:val="20"/>
              </w:rPr>
            </w:pPr>
            <w:r w:rsidRPr="00E02ED8">
              <w:rPr>
                <w:rFonts w:ascii="Gill Sans MT" w:hAnsi="Gill Sans MT"/>
                <w:b/>
                <w:color w:val="FFFFFF" w:themeColor="background1"/>
                <w:sz w:val="20"/>
                <w:szCs w:val="20"/>
              </w:rPr>
              <w:t>Weight variable description</w:t>
            </w:r>
          </w:p>
        </w:tc>
        <w:tc>
          <w:tcPr>
            <w:tcW w:w="5220" w:type="dxa"/>
            <w:shd w:val="clear" w:color="auto" w:fill="197C9A"/>
            <w:vAlign w:val="center"/>
            <w:hideMark/>
          </w:tcPr>
          <w:p w14:paraId="238E9EF1" w14:textId="057C8795" w:rsidR="00863BD1" w:rsidRPr="00E02ED8" w:rsidRDefault="00863BD1" w:rsidP="00E02ED8">
            <w:pPr>
              <w:pStyle w:val="xmsonormal"/>
              <w:ind w:left="92"/>
              <w:rPr>
                <w:rFonts w:ascii="Gill Sans MT" w:hAnsi="Gill Sans MT"/>
                <w:color w:val="FFFFFF" w:themeColor="background1"/>
                <w:sz w:val="20"/>
                <w:szCs w:val="20"/>
              </w:rPr>
            </w:pPr>
            <w:r w:rsidRPr="00E02ED8">
              <w:rPr>
                <w:rFonts w:ascii="Gill Sans MT" w:hAnsi="Gill Sans MT"/>
                <w:b/>
                <w:color w:val="FFFFFF" w:themeColor="background1"/>
                <w:sz w:val="20"/>
                <w:szCs w:val="20"/>
              </w:rPr>
              <w:t xml:space="preserve">Relevant </w:t>
            </w:r>
            <w:r w:rsidR="00E4001E">
              <w:rPr>
                <w:rFonts w:ascii="Gill Sans MT" w:hAnsi="Gill Sans MT"/>
                <w:b/>
                <w:bCs/>
                <w:color w:val="FFFFFF" w:themeColor="background1"/>
                <w:sz w:val="20"/>
                <w:szCs w:val="20"/>
              </w:rPr>
              <w:t>i</w:t>
            </w:r>
            <w:r w:rsidRPr="00E02ED8">
              <w:rPr>
                <w:rFonts w:ascii="Gill Sans MT" w:hAnsi="Gill Sans MT"/>
                <w:b/>
                <w:color w:val="FFFFFF" w:themeColor="background1"/>
                <w:sz w:val="20"/>
                <w:szCs w:val="20"/>
              </w:rPr>
              <w:t>ndicators/results</w:t>
            </w:r>
          </w:p>
        </w:tc>
      </w:tr>
      <w:tr w:rsidR="001B63C5" w:rsidRPr="00D105F4" w14:paraId="79258C6A" w14:textId="77777777" w:rsidTr="007733ED">
        <w:trPr>
          <w:trHeight w:val="252"/>
        </w:trPr>
        <w:tc>
          <w:tcPr>
            <w:tcW w:w="2515" w:type="dxa"/>
            <w:noWrap/>
            <w:tcMar>
              <w:top w:w="0" w:type="dxa"/>
              <w:left w:w="108" w:type="dxa"/>
              <w:bottom w:w="0" w:type="dxa"/>
              <w:right w:w="108" w:type="dxa"/>
            </w:tcMar>
            <w:hideMark/>
          </w:tcPr>
          <w:p w14:paraId="53D4602E" w14:textId="2D008044" w:rsidR="00C0661D" w:rsidRPr="00D105F4" w:rsidRDefault="00863BD1">
            <w:pPr>
              <w:pStyle w:val="xmsonormal"/>
              <w:rPr>
                <w:rFonts w:ascii="Gill Sans MT" w:hAnsi="Gill Sans MT"/>
                <w:sz w:val="20"/>
                <w:szCs w:val="20"/>
              </w:rPr>
            </w:pPr>
            <w:proofErr w:type="spellStart"/>
            <w:r w:rsidRPr="00D105F4">
              <w:rPr>
                <w:rFonts w:ascii="Gill Sans MT" w:hAnsi="Gill Sans MT"/>
                <w:color w:val="000000"/>
                <w:sz w:val="20"/>
                <w:szCs w:val="20"/>
              </w:rPr>
              <w:t>wgt_hh</w:t>
            </w:r>
            <w:proofErr w:type="spellEnd"/>
          </w:p>
        </w:tc>
        <w:tc>
          <w:tcPr>
            <w:tcW w:w="4500" w:type="dxa"/>
            <w:noWrap/>
            <w:tcMar>
              <w:top w:w="0" w:type="dxa"/>
              <w:left w:w="108" w:type="dxa"/>
              <w:bottom w:w="0" w:type="dxa"/>
              <w:right w:w="108" w:type="dxa"/>
            </w:tcMar>
            <w:hideMark/>
          </w:tcPr>
          <w:p w14:paraId="157AAF1D" w14:textId="7523EB99" w:rsidR="007E67F7" w:rsidRPr="00D105F4" w:rsidRDefault="00863BD1">
            <w:pPr>
              <w:pStyle w:val="xmsonormal"/>
              <w:rPr>
                <w:rFonts w:ascii="Gill Sans MT" w:hAnsi="Gill Sans MT"/>
                <w:sz w:val="20"/>
                <w:szCs w:val="20"/>
              </w:rPr>
            </w:pPr>
            <w:r w:rsidRPr="00D105F4">
              <w:rPr>
                <w:rFonts w:ascii="Gill Sans MT" w:hAnsi="Gill Sans MT"/>
                <w:color w:val="000000"/>
                <w:sz w:val="20"/>
                <w:szCs w:val="20"/>
              </w:rPr>
              <w:t xml:space="preserve">Household </w:t>
            </w:r>
          </w:p>
        </w:tc>
        <w:tc>
          <w:tcPr>
            <w:tcW w:w="5220" w:type="dxa"/>
            <w:hideMark/>
          </w:tcPr>
          <w:p w14:paraId="1E9C9C51" w14:textId="1CEB34DB" w:rsidR="00863BD1" w:rsidRPr="00D105F4" w:rsidRDefault="00D105F4" w:rsidP="00E02ED8">
            <w:pPr>
              <w:pStyle w:val="xmsonormal"/>
              <w:ind w:left="92"/>
              <w:rPr>
                <w:rFonts w:ascii="Gill Sans MT" w:hAnsi="Gill Sans MT"/>
                <w:sz w:val="20"/>
                <w:szCs w:val="20"/>
              </w:rPr>
            </w:pPr>
            <w:r>
              <w:rPr>
                <w:rFonts w:ascii="Gill Sans MT" w:hAnsi="Gill Sans MT"/>
                <w:color w:val="000000"/>
                <w:sz w:val="20"/>
                <w:szCs w:val="20"/>
              </w:rPr>
              <w:t>Water, sanitation, and hygiene;</w:t>
            </w:r>
            <w:r w:rsidR="00863BD1" w:rsidRPr="00D105F4">
              <w:rPr>
                <w:rFonts w:ascii="Gill Sans MT" w:hAnsi="Gill Sans MT"/>
                <w:color w:val="000000"/>
                <w:sz w:val="20"/>
                <w:szCs w:val="20"/>
              </w:rPr>
              <w:t xml:space="preserve"> climate</w:t>
            </w:r>
            <w:r>
              <w:rPr>
                <w:rFonts w:ascii="Gill Sans MT" w:hAnsi="Gill Sans MT"/>
                <w:color w:val="000000"/>
                <w:sz w:val="20"/>
                <w:szCs w:val="20"/>
              </w:rPr>
              <w:t>;</w:t>
            </w:r>
            <w:r w:rsidR="00863BD1" w:rsidRPr="00D105F4">
              <w:rPr>
                <w:rFonts w:ascii="Gill Sans MT" w:hAnsi="Gill Sans MT"/>
                <w:color w:val="000000"/>
                <w:sz w:val="20"/>
                <w:szCs w:val="20"/>
              </w:rPr>
              <w:t xml:space="preserve"> comparative wealth index</w:t>
            </w:r>
            <w:r>
              <w:rPr>
                <w:rFonts w:ascii="Gill Sans MT" w:hAnsi="Gill Sans MT"/>
                <w:color w:val="000000"/>
                <w:sz w:val="20"/>
                <w:szCs w:val="20"/>
              </w:rPr>
              <w:t>;</w:t>
            </w:r>
            <w:r w:rsidR="00863BD1" w:rsidRPr="00D105F4">
              <w:rPr>
                <w:rFonts w:ascii="Gill Sans MT" w:hAnsi="Gill Sans MT"/>
                <w:color w:val="000000"/>
                <w:sz w:val="20"/>
                <w:szCs w:val="20"/>
              </w:rPr>
              <w:t xml:space="preserve"> household-level program participation results</w:t>
            </w:r>
            <w:r>
              <w:rPr>
                <w:rFonts w:ascii="Gill Sans MT" w:hAnsi="Gill Sans MT"/>
                <w:color w:val="000000"/>
                <w:sz w:val="20"/>
                <w:szCs w:val="20"/>
              </w:rPr>
              <w:t>;</w:t>
            </w:r>
            <w:r w:rsidR="00863BD1" w:rsidRPr="00D105F4">
              <w:rPr>
                <w:rFonts w:ascii="Gill Sans MT" w:hAnsi="Gill Sans MT"/>
                <w:color w:val="000000"/>
                <w:sz w:val="20"/>
                <w:szCs w:val="20"/>
              </w:rPr>
              <w:t xml:space="preserve"> dwelling characteristics</w:t>
            </w:r>
            <w:r>
              <w:rPr>
                <w:rFonts w:ascii="Gill Sans MT" w:hAnsi="Gill Sans MT"/>
                <w:color w:val="000000"/>
                <w:sz w:val="20"/>
                <w:szCs w:val="20"/>
              </w:rPr>
              <w:t>;</w:t>
            </w:r>
            <w:r w:rsidR="00863BD1" w:rsidRPr="00D105F4">
              <w:rPr>
                <w:rFonts w:ascii="Gill Sans MT" w:hAnsi="Gill Sans MT"/>
                <w:color w:val="000000"/>
                <w:sz w:val="20"/>
                <w:szCs w:val="20"/>
              </w:rPr>
              <w:t xml:space="preserve"> resilience</w:t>
            </w:r>
          </w:p>
        </w:tc>
      </w:tr>
      <w:tr w:rsidR="001B63C5" w:rsidRPr="00D105F4" w14:paraId="518EC02E" w14:textId="77777777" w:rsidTr="00095C09">
        <w:trPr>
          <w:trHeight w:val="432"/>
        </w:trPr>
        <w:tc>
          <w:tcPr>
            <w:tcW w:w="2515" w:type="dxa"/>
            <w:noWrap/>
            <w:tcMar>
              <w:top w:w="0" w:type="dxa"/>
              <w:left w:w="108" w:type="dxa"/>
              <w:bottom w:w="0" w:type="dxa"/>
              <w:right w:w="108" w:type="dxa"/>
            </w:tcMar>
            <w:hideMark/>
          </w:tcPr>
          <w:p w14:paraId="1F414A2F" w14:textId="77777777" w:rsidR="00863BD1" w:rsidRPr="00D105F4" w:rsidRDefault="00863BD1">
            <w:pPr>
              <w:pStyle w:val="xmsonormal"/>
              <w:rPr>
                <w:rFonts w:ascii="Gill Sans MT" w:hAnsi="Gill Sans MT"/>
                <w:sz w:val="20"/>
                <w:szCs w:val="20"/>
              </w:rPr>
            </w:pPr>
            <w:proofErr w:type="spellStart"/>
            <w:r w:rsidRPr="00D105F4">
              <w:rPr>
                <w:rFonts w:ascii="Gill Sans MT" w:hAnsi="Gill Sans MT"/>
                <w:color w:val="000000"/>
                <w:sz w:val="20"/>
                <w:szCs w:val="20"/>
              </w:rPr>
              <w:t>wgt_fpdm</w:t>
            </w:r>
            <w:proofErr w:type="spellEnd"/>
          </w:p>
        </w:tc>
        <w:tc>
          <w:tcPr>
            <w:tcW w:w="4500" w:type="dxa"/>
            <w:noWrap/>
            <w:tcMar>
              <w:top w:w="0" w:type="dxa"/>
              <w:left w:w="108" w:type="dxa"/>
              <w:bottom w:w="0" w:type="dxa"/>
              <w:right w:w="108" w:type="dxa"/>
            </w:tcMar>
            <w:hideMark/>
          </w:tcPr>
          <w:p w14:paraId="26C7ABCB" w14:textId="77777777" w:rsidR="00863BD1" w:rsidRPr="00D105F4" w:rsidRDefault="00863BD1">
            <w:pPr>
              <w:pStyle w:val="xmsonormal"/>
              <w:rPr>
                <w:rFonts w:ascii="Gill Sans MT" w:hAnsi="Gill Sans MT"/>
                <w:sz w:val="20"/>
                <w:szCs w:val="20"/>
              </w:rPr>
            </w:pPr>
            <w:r w:rsidRPr="00D105F4">
              <w:rPr>
                <w:rFonts w:ascii="Gill Sans MT" w:hAnsi="Gill Sans MT"/>
                <w:sz w:val="20"/>
                <w:szCs w:val="20"/>
              </w:rPr>
              <w:t>Primary adult female decision-makers</w:t>
            </w:r>
          </w:p>
        </w:tc>
        <w:tc>
          <w:tcPr>
            <w:tcW w:w="5220" w:type="dxa"/>
            <w:hideMark/>
          </w:tcPr>
          <w:p w14:paraId="55163F7F" w14:textId="065764D8" w:rsidR="00863BD1" w:rsidRPr="00D105F4" w:rsidRDefault="00D105F4" w:rsidP="00E02ED8">
            <w:pPr>
              <w:pStyle w:val="xmsonormal"/>
              <w:ind w:left="92"/>
              <w:rPr>
                <w:rFonts w:ascii="Gill Sans MT" w:hAnsi="Gill Sans MT"/>
                <w:sz w:val="20"/>
                <w:szCs w:val="20"/>
              </w:rPr>
            </w:pPr>
            <w:r>
              <w:rPr>
                <w:rFonts w:ascii="Gill Sans MT" w:hAnsi="Gill Sans MT"/>
                <w:sz w:val="20"/>
                <w:szCs w:val="20"/>
              </w:rPr>
              <w:t>Abbreviated Women’s Empowerment in Agriculture Index</w:t>
            </w:r>
          </w:p>
        </w:tc>
      </w:tr>
      <w:tr w:rsidR="001B63C5" w:rsidRPr="00D105F4" w14:paraId="0B30BD0F" w14:textId="77777777" w:rsidTr="00095C09">
        <w:trPr>
          <w:trHeight w:val="432"/>
        </w:trPr>
        <w:tc>
          <w:tcPr>
            <w:tcW w:w="2515" w:type="dxa"/>
            <w:noWrap/>
            <w:tcMar>
              <w:top w:w="0" w:type="dxa"/>
              <w:left w:w="108" w:type="dxa"/>
              <w:bottom w:w="0" w:type="dxa"/>
              <w:right w:w="108" w:type="dxa"/>
            </w:tcMar>
            <w:hideMark/>
          </w:tcPr>
          <w:p w14:paraId="6C6F84C4" w14:textId="77777777" w:rsidR="00863BD1" w:rsidRPr="00D105F4" w:rsidRDefault="00863BD1">
            <w:pPr>
              <w:pStyle w:val="xmsonormal"/>
              <w:rPr>
                <w:rFonts w:ascii="Gill Sans MT" w:hAnsi="Gill Sans MT"/>
                <w:sz w:val="20"/>
                <w:szCs w:val="20"/>
              </w:rPr>
            </w:pPr>
            <w:r w:rsidRPr="00D105F4">
              <w:rPr>
                <w:rFonts w:ascii="Gill Sans MT" w:hAnsi="Gill Sans MT"/>
                <w:color w:val="000000"/>
                <w:sz w:val="20"/>
                <w:szCs w:val="20"/>
              </w:rPr>
              <w:t>wgt_c5</w:t>
            </w:r>
          </w:p>
        </w:tc>
        <w:tc>
          <w:tcPr>
            <w:tcW w:w="4500" w:type="dxa"/>
            <w:noWrap/>
            <w:tcMar>
              <w:top w:w="0" w:type="dxa"/>
              <w:left w:w="108" w:type="dxa"/>
              <w:bottom w:w="0" w:type="dxa"/>
              <w:right w:w="108" w:type="dxa"/>
            </w:tcMar>
            <w:hideMark/>
          </w:tcPr>
          <w:p w14:paraId="0D454E2A" w14:textId="77777777" w:rsidR="00863BD1" w:rsidRPr="00D105F4" w:rsidRDefault="00863BD1">
            <w:pPr>
              <w:pStyle w:val="xmsonormal"/>
              <w:rPr>
                <w:rFonts w:ascii="Gill Sans MT" w:hAnsi="Gill Sans MT"/>
                <w:sz w:val="20"/>
                <w:szCs w:val="20"/>
              </w:rPr>
            </w:pPr>
            <w:r w:rsidRPr="00D105F4">
              <w:rPr>
                <w:rFonts w:ascii="Gill Sans MT" w:hAnsi="Gill Sans MT"/>
                <w:color w:val="000000"/>
                <w:sz w:val="20"/>
                <w:szCs w:val="20"/>
              </w:rPr>
              <w:t xml:space="preserve">Children under 5 </w:t>
            </w:r>
            <w:r w:rsidRPr="00D105F4">
              <w:rPr>
                <w:rFonts w:ascii="Gill Sans MT" w:hAnsi="Gill Sans MT"/>
                <w:sz w:val="20"/>
                <w:szCs w:val="20"/>
              </w:rPr>
              <w:t>years</w:t>
            </w:r>
          </w:p>
        </w:tc>
        <w:tc>
          <w:tcPr>
            <w:tcW w:w="5220" w:type="dxa"/>
            <w:hideMark/>
          </w:tcPr>
          <w:p w14:paraId="36D45795" w14:textId="77777777" w:rsidR="00863BD1" w:rsidRPr="00D105F4" w:rsidRDefault="00863BD1" w:rsidP="00E02ED8">
            <w:pPr>
              <w:pStyle w:val="xmsonormal"/>
              <w:ind w:left="92"/>
              <w:rPr>
                <w:rFonts w:ascii="Gill Sans MT" w:hAnsi="Gill Sans MT"/>
                <w:sz w:val="20"/>
                <w:szCs w:val="20"/>
              </w:rPr>
            </w:pPr>
            <w:r w:rsidRPr="00D105F4">
              <w:rPr>
                <w:rFonts w:ascii="Gill Sans MT" w:hAnsi="Gill Sans MT"/>
                <w:color w:val="000000"/>
                <w:sz w:val="20"/>
                <w:szCs w:val="20"/>
              </w:rPr>
              <w:t>Children’s health and nutrition program participation</w:t>
            </w:r>
          </w:p>
        </w:tc>
      </w:tr>
      <w:tr w:rsidR="001B63C5" w:rsidRPr="00D105F4" w14:paraId="211E6593" w14:textId="77777777" w:rsidTr="00095C09">
        <w:trPr>
          <w:trHeight w:val="432"/>
        </w:trPr>
        <w:tc>
          <w:tcPr>
            <w:tcW w:w="2515" w:type="dxa"/>
            <w:noWrap/>
            <w:tcMar>
              <w:top w:w="0" w:type="dxa"/>
              <w:left w:w="108" w:type="dxa"/>
              <w:bottom w:w="0" w:type="dxa"/>
              <w:right w:w="108" w:type="dxa"/>
            </w:tcMar>
            <w:hideMark/>
          </w:tcPr>
          <w:p w14:paraId="67D19854" w14:textId="77777777" w:rsidR="00863BD1" w:rsidRPr="00D105F4" w:rsidRDefault="00863BD1">
            <w:pPr>
              <w:pStyle w:val="xmsonormal"/>
              <w:rPr>
                <w:rFonts w:ascii="Gill Sans MT" w:hAnsi="Gill Sans MT"/>
                <w:sz w:val="20"/>
                <w:szCs w:val="20"/>
              </w:rPr>
            </w:pPr>
            <w:r w:rsidRPr="00D105F4">
              <w:rPr>
                <w:rFonts w:ascii="Gill Sans MT" w:hAnsi="Gill Sans MT"/>
                <w:color w:val="000000"/>
                <w:sz w:val="20"/>
                <w:szCs w:val="20"/>
              </w:rPr>
              <w:t>wgt_c2</w:t>
            </w:r>
          </w:p>
        </w:tc>
        <w:tc>
          <w:tcPr>
            <w:tcW w:w="4500" w:type="dxa"/>
            <w:noWrap/>
            <w:tcMar>
              <w:top w:w="0" w:type="dxa"/>
              <w:left w:w="108" w:type="dxa"/>
              <w:bottom w:w="0" w:type="dxa"/>
              <w:right w:w="108" w:type="dxa"/>
            </w:tcMar>
            <w:hideMark/>
          </w:tcPr>
          <w:p w14:paraId="6ECDAAF9" w14:textId="77777777" w:rsidR="00863BD1" w:rsidRPr="00D105F4" w:rsidRDefault="00863BD1">
            <w:pPr>
              <w:pStyle w:val="xmsonormal"/>
              <w:rPr>
                <w:rFonts w:ascii="Gill Sans MT" w:hAnsi="Gill Sans MT"/>
                <w:sz w:val="20"/>
                <w:szCs w:val="20"/>
              </w:rPr>
            </w:pPr>
            <w:r w:rsidRPr="00D105F4">
              <w:rPr>
                <w:rFonts w:ascii="Gill Sans MT" w:hAnsi="Gill Sans MT"/>
                <w:color w:val="000000"/>
                <w:sz w:val="20"/>
                <w:szCs w:val="20"/>
              </w:rPr>
              <w:t xml:space="preserve">Children under 2 </w:t>
            </w:r>
            <w:r w:rsidRPr="00D105F4">
              <w:rPr>
                <w:rFonts w:ascii="Gill Sans MT" w:hAnsi="Gill Sans MT"/>
                <w:sz w:val="20"/>
                <w:szCs w:val="20"/>
              </w:rPr>
              <w:t>years (baseline only)</w:t>
            </w:r>
          </w:p>
        </w:tc>
        <w:tc>
          <w:tcPr>
            <w:tcW w:w="5220" w:type="dxa"/>
            <w:hideMark/>
          </w:tcPr>
          <w:p w14:paraId="63251834" w14:textId="44518010" w:rsidR="00863BD1" w:rsidRPr="00D105F4" w:rsidRDefault="00F96EBF" w:rsidP="00E02ED8">
            <w:pPr>
              <w:pStyle w:val="xmsonormal"/>
              <w:ind w:left="92"/>
              <w:rPr>
                <w:rFonts w:ascii="Gill Sans MT" w:hAnsi="Gill Sans MT"/>
                <w:sz w:val="20"/>
                <w:szCs w:val="20"/>
              </w:rPr>
            </w:pPr>
            <w:r>
              <w:rPr>
                <w:rFonts w:ascii="Gill Sans MT" w:hAnsi="Gill Sans MT"/>
                <w:color w:val="000000"/>
                <w:sz w:val="20"/>
                <w:szCs w:val="20"/>
              </w:rPr>
              <w:t>Extended breastfeeding</w:t>
            </w:r>
            <w:r w:rsidR="00863BD1" w:rsidRPr="00D105F4">
              <w:rPr>
                <w:rFonts w:ascii="Gill Sans MT" w:hAnsi="Gill Sans MT"/>
                <w:color w:val="000000"/>
                <w:sz w:val="20"/>
                <w:szCs w:val="20"/>
              </w:rPr>
              <w:t xml:space="preserve">, </w:t>
            </w:r>
            <w:r>
              <w:rPr>
                <w:rFonts w:ascii="Gill Sans MT" w:hAnsi="Gill Sans MT"/>
                <w:color w:val="000000"/>
                <w:sz w:val="20"/>
                <w:szCs w:val="20"/>
              </w:rPr>
              <w:t>minimum acceptable diet</w:t>
            </w:r>
          </w:p>
        </w:tc>
      </w:tr>
      <w:tr w:rsidR="001B63C5" w:rsidRPr="00D105F4" w14:paraId="23226B66" w14:textId="77777777" w:rsidTr="00095C09">
        <w:trPr>
          <w:trHeight w:val="432"/>
        </w:trPr>
        <w:tc>
          <w:tcPr>
            <w:tcW w:w="2515" w:type="dxa"/>
            <w:noWrap/>
            <w:tcMar>
              <w:top w:w="0" w:type="dxa"/>
              <w:left w:w="108" w:type="dxa"/>
              <w:bottom w:w="0" w:type="dxa"/>
              <w:right w:w="108" w:type="dxa"/>
            </w:tcMar>
            <w:hideMark/>
          </w:tcPr>
          <w:p w14:paraId="2E539178" w14:textId="77777777" w:rsidR="00863BD1" w:rsidRPr="00D105F4" w:rsidRDefault="00863BD1">
            <w:pPr>
              <w:pStyle w:val="xmsonormal"/>
              <w:rPr>
                <w:rFonts w:ascii="Gill Sans MT" w:hAnsi="Gill Sans MT"/>
                <w:sz w:val="20"/>
                <w:szCs w:val="20"/>
              </w:rPr>
            </w:pPr>
            <w:proofErr w:type="spellStart"/>
            <w:r w:rsidRPr="00D105F4">
              <w:rPr>
                <w:rFonts w:ascii="Gill Sans MT" w:hAnsi="Gill Sans MT"/>
                <w:color w:val="000000"/>
                <w:sz w:val="20"/>
                <w:szCs w:val="20"/>
              </w:rPr>
              <w:t>wgt_w</w:t>
            </w:r>
            <w:proofErr w:type="spellEnd"/>
          </w:p>
        </w:tc>
        <w:tc>
          <w:tcPr>
            <w:tcW w:w="4500" w:type="dxa"/>
            <w:noWrap/>
            <w:tcMar>
              <w:top w:w="0" w:type="dxa"/>
              <w:left w:w="108" w:type="dxa"/>
              <w:bottom w:w="0" w:type="dxa"/>
              <w:right w:w="108" w:type="dxa"/>
            </w:tcMar>
            <w:hideMark/>
          </w:tcPr>
          <w:p w14:paraId="570075D8" w14:textId="44E7DF74" w:rsidR="00863BD1" w:rsidRPr="00D105F4" w:rsidRDefault="00863BD1">
            <w:pPr>
              <w:pStyle w:val="xmsonormal"/>
              <w:rPr>
                <w:rFonts w:ascii="Gill Sans MT" w:hAnsi="Gill Sans MT"/>
                <w:sz w:val="20"/>
                <w:szCs w:val="20"/>
              </w:rPr>
            </w:pPr>
            <w:r w:rsidRPr="00D105F4">
              <w:rPr>
                <w:rFonts w:ascii="Gill Sans MT" w:hAnsi="Gill Sans MT"/>
                <w:color w:val="000000"/>
                <w:sz w:val="20"/>
                <w:szCs w:val="20"/>
              </w:rPr>
              <w:t xml:space="preserve">Women </w:t>
            </w:r>
            <w:r w:rsidRPr="00D105F4">
              <w:rPr>
                <w:rFonts w:ascii="Gill Sans MT" w:hAnsi="Gill Sans MT"/>
                <w:sz w:val="20"/>
                <w:szCs w:val="20"/>
              </w:rPr>
              <w:t>of reproductive age (</w:t>
            </w:r>
            <w:r w:rsidRPr="00D105F4">
              <w:rPr>
                <w:rFonts w:ascii="Gill Sans MT" w:hAnsi="Gill Sans MT"/>
                <w:color w:val="000000"/>
                <w:sz w:val="20"/>
                <w:szCs w:val="20"/>
              </w:rPr>
              <w:t xml:space="preserve">15-49 </w:t>
            </w:r>
            <w:r w:rsidRPr="00D105F4">
              <w:rPr>
                <w:rFonts w:ascii="Gill Sans MT" w:hAnsi="Gill Sans MT"/>
                <w:sz w:val="20"/>
                <w:szCs w:val="20"/>
              </w:rPr>
              <w:t>years)</w:t>
            </w:r>
          </w:p>
        </w:tc>
        <w:tc>
          <w:tcPr>
            <w:tcW w:w="5220" w:type="dxa"/>
            <w:hideMark/>
          </w:tcPr>
          <w:p w14:paraId="47B5C3B9" w14:textId="05AAC56D" w:rsidR="00863BD1" w:rsidRPr="00D105F4" w:rsidRDefault="00F96EBF" w:rsidP="00E02ED8">
            <w:pPr>
              <w:pStyle w:val="xmsonormal"/>
              <w:ind w:left="92"/>
              <w:rPr>
                <w:rFonts w:ascii="Gill Sans MT" w:hAnsi="Gill Sans MT"/>
                <w:sz w:val="20"/>
                <w:szCs w:val="20"/>
              </w:rPr>
            </w:pPr>
            <w:r>
              <w:rPr>
                <w:rFonts w:ascii="Gill Sans MT" w:hAnsi="Gill Sans MT"/>
                <w:color w:val="000000"/>
                <w:sz w:val="20"/>
                <w:szCs w:val="20"/>
              </w:rPr>
              <w:t>Minimum dietary diversity—women</w:t>
            </w:r>
            <w:r w:rsidR="00863BD1" w:rsidRPr="00D105F4">
              <w:rPr>
                <w:rFonts w:ascii="Gill Sans MT" w:hAnsi="Gill Sans MT"/>
                <w:color w:val="000000"/>
                <w:sz w:val="20"/>
                <w:szCs w:val="20"/>
              </w:rPr>
              <w:t xml:space="preserve">, women’s </w:t>
            </w:r>
            <w:proofErr w:type="gramStart"/>
            <w:r w:rsidR="00863BD1" w:rsidRPr="00D105F4">
              <w:rPr>
                <w:rFonts w:ascii="Gill Sans MT" w:hAnsi="Gill Sans MT"/>
                <w:color w:val="000000"/>
                <w:sz w:val="20"/>
                <w:szCs w:val="20"/>
              </w:rPr>
              <w:t>health</w:t>
            </w:r>
            <w:proofErr w:type="gramEnd"/>
            <w:r w:rsidR="00863BD1" w:rsidRPr="00D105F4">
              <w:rPr>
                <w:rFonts w:ascii="Gill Sans MT" w:hAnsi="Gill Sans MT"/>
                <w:color w:val="000000"/>
                <w:sz w:val="20"/>
                <w:szCs w:val="20"/>
              </w:rPr>
              <w:t xml:space="preserve"> and nutrition program participation</w:t>
            </w:r>
          </w:p>
        </w:tc>
      </w:tr>
      <w:tr w:rsidR="001B63C5" w:rsidRPr="00D105F4" w14:paraId="06E9BB16" w14:textId="77777777" w:rsidTr="00095C09">
        <w:trPr>
          <w:trHeight w:val="432"/>
        </w:trPr>
        <w:tc>
          <w:tcPr>
            <w:tcW w:w="2515" w:type="dxa"/>
            <w:noWrap/>
            <w:tcMar>
              <w:top w:w="0" w:type="dxa"/>
              <w:left w:w="108" w:type="dxa"/>
              <w:bottom w:w="0" w:type="dxa"/>
              <w:right w:w="108" w:type="dxa"/>
            </w:tcMar>
            <w:hideMark/>
          </w:tcPr>
          <w:p w14:paraId="7A7EDDB3" w14:textId="77777777" w:rsidR="00863BD1" w:rsidRPr="00D105F4" w:rsidRDefault="00863BD1">
            <w:pPr>
              <w:pStyle w:val="xmsonormal"/>
              <w:rPr>
                <w:rFonts w:ascii="Gill Sans MT" w:hAnsi="Gill Sans MT"/>
                <w:sz w:val="20"/>
                <w:szCs w:val="20"/>
              </w:rPr>
            </w:pPr>
            <w:proofErr w:type="spellStart"/>
            <w:r w:rsidRPr="00D105F4">
              <w:rPr>
                <w:rFonts w:ascii="Gill Sans MT" w:hAnsi="Gill Sans MT"/>
                <w:color w:val="000000"/>
                <w:sz w:val="20"/>
                <w:szCs w:val="20"/>
              </w:rPr>
              <w:t>wgt_f</w:t>
            </w:r>
            <w:proofErr w:type="spellEnd"/>
          </w:p>
        </w:tc>
        <w:tc>
          <w:tcPr>
            <w:tcW w:w="4500" w:type="dxa"/>
            <w:noWrap/>
            <w:tcMar>
              <w:top w:w="0" w:type="dxa"/>
              <w:left w:w="108" w:type="dxa"/>
              <w:bottom w:w="0" w:type="dxa"/>
              <w:right w:w="108" w:type="dxa"/>
            </w:tcMar>
            <w:hideMark/>
          </w:tcPr>
          <w:p w14:paraId="700C1E53" w14:textId="3B880840" w:rsidR="00863BD1" w:rsidRPr="00D105F4" w:rsidRDefault="00863BD1">
            <w:pPr>
              <w:pStyle w:val="xmsonormal"/>
              <w:rPr>
                <w:rFonts w:ascii="Gill Sans MT" w:hAnsi="Gill Sans MT"/>
                <w:sz w:val="20"/>
                <w:szCs w:val="20"/>
              </w:rPr>
            </w:pPr>
            <w:r w:rsidRPr="00D105F4">
              <w:rPr>
                <w:rFonts w:ascii="Gill Sans MT" w:hAnsi="Gill Sans MT"/>
                <w:color w:val="000000"/>
                <w:sz w:val="20"/>
                <w:szCs w:val="20"/>
              </w:rPr>
              <w:t xml:space="preserve">All </w:t>
            </w:r>
            <w:r w:rsidRPr="00D105F4">
              <w:rPr>
                <w:rFonts w:ascii="Gill Sans MT" w:hAnsi="Gill Sans MT"/>
                <w:sz w:val="20"/>
                <w:szCs w:val="20"/>
              </w:rPr>
              <w:t xml:space="preserve">targeted </w:t>
            </w:r>
            <w:r w:rsidR="007733ED">
              <w:rPr>
                <w:rFonts w:ascii="Gill Sans MT" w:hAnsi="Gill Sans MT"/>
                <w:sz w:val="20"/>
                <w:szCs w:val="20"/>
              </w:rPr>
              <w:t>value chain commodity (</w:t>
            </w:r>
            <w:r w:rsidRPr="00D105F4">
              <w:rPr>
                <w:rFonts w:ascii="Gill Sans MT" w:hAnsi="Gill Sans MT"/>
                <w:sz w:val="20"/>
                <w:szCs w:val="20"/>
              </w:rPr>
              <w:t>VCC</w:t>
            </w:r>
            <w:r w:rsidR="007733ED">
              <w:rPr>
                <w:rFonts w:ascii="Gill Sans MT" w:hAnsi="Gill Sans MT"/>
                <w:sz w:val="20"/>
                <w:szCs w:val="20"/>
              </w:rPr>
              <w:t>)</w:t>
            </w:r>
            <w:r w:rsidRPr="00D105F4">
              <w:rPr>
                <w:rFonts w:ascii="Gill Sans MT" w:hAnsi="Gill Sans MT"/>
                <w:sz w:val="20"/>
                <w:szCs w:val="20"/>
              </w:rPr>
              <w:t xml:space="preserve"> </w:t>
            </w:r>
            <w:r w:rsidRPr="00D105F4">
              <w:rPr>
                <w:rFonts w:ascii="Gill Sans MT" w:hAnsi="Gill Sans MT"/>
                <w:color w:val="000000"/>
                <w:sz w:val="20"/>
                <w:szCs w:val="20"/>
              </w:rPr>
              <w:t xml:space="preserve">farmers </w:t>
            </w:r>
          </w:p>
        </w:tc>
        <w:tc>
          <w:tcPr>
            <w:tcW w:w="5220" w:type="dxa"/>
            <w:hideMark/>
          </w:tcPr>
          <w:p w14:paraId="1BF45190" w14:textId="77777777" w:rsidR="00863BD1" w:rsidRPr="00D105F4" w:rsidRDefault="00863BD1" w:rsidP="00E02ED8">
            <w:pPr>
              <w:pStyle w:val="xmsonormal"/>
              <w:ind w:left="92"/>
              <w:rPr>
                <w:rFonts w:ascii="Gill Sans MT" w:hAnsi="Gill Sans MT"/>
                <w:sz w:val="20"/>
                <w:szCs w:val="20"/>
              </w:rPr>
            </w:pPr>
            <w:r w:rsidRPr="00D105F4">
              <w:rPr>
                <w:rFonts w:ascii="Gill Sans MT" w:hAnsi="Gill Sans MT"/>
                <w:color w:val="000000"/>
                <w:sz w:val="20"/>
                <w:szCs w:val="20"/>
              </w:rPr>
              <w:t>Promoted improved practices</w:t>
            </w:r>
          </w:p>
        </w:tc>
      </w:tr>
      <w:tr w:rsidR="001B63C5" w:rsidRPr="00D105F4" w14:paraId="67E4D89B" w14:textId="77777777" w:rsidTr="00095C09">
        <w:trPr>
          <w:trHeight w:val="432"/>
        </w:trPr>
        <w:tc>
          <w:tcPr>
            <w:tcW w:w="2515" w:type="dxa"/>
            <w:noWrap/>
            <w:tcMar>
              <w:top w:w="0" w:type="dxa"/>
              <w:left w:w="108" w:type="dxa"/>
              <w:bottom w:w="0" w:type="dxa"/>
              <w:right w:w="108" w:type="dxa"/>
            </w:tcMar>
            <w:hideMark/>
          </w:tcPr>
          <w:p w14:paraId="4FBAF031" w14:textId="77777777" w:rsidR="00863BD1" w:rsidRPr="00D105F4" w:rsidRDefault="00863BD1">
            <w:pPr>
              <w:pStyle w:val="xmsonormal"/>
              <w:rPr>
                <w:rFonts w:ascii="Gill Sans MT" w:hAnsi="Gill Sans MT"/>
                <w:sz w:val="20"/>
                <w:szCs w:val="20"/>
              </w:rPr>
            </w:pPr>
            <w:r w:rsidRPr="00D105F4">
              <w:rPr>
                <w:rFonts w:ascii="Gill Sans MT" w:hAnsi="Gill Sans MT"/>
                <w:color w:val="000000"/>
                <w:sz w:val="20"/>
                <w:szCs w:val="20"/>
              </w:rPr>
              <w:t>wgt_v1</w:t>
            </w:r>
          </w:p>
        </w:tc>
        <w:tc>
          <w:tcPr>
            <w:tcW w:w="4500" w:type="dxa"/>
            <w:noWrap/>
            <w:tcMar>
              <w:top w:w="0" w:type="dxa"/>
              <w:left w:w="108" w:type="dxa"/>
              <w:bottom w:w="0" w:type="dxa"/>
              <w:right w:w="108" w:type="dxa"/>
            </w:tcMar>
            <w:hideMark/>
          </w:tcPr>
          <w:p w14:paraId="519D604A" w14:textId="03649163" w:rsidR="00863BD1" w:rsidRPr="00D105F4" w:rsidRDefault="00863BD1">
            <w:pPr>
              <w:pStyle w:val="xmsonormal"/>
              <w:rPr>
                <w:rFonts w:ascii="Gill Sans MT" w:hAnsi="Gill Sans MT"/>
                <w:color w:val="000000"/>
                <w:sz w:val="20"/>
                <w:szCs w:val="20"/>
              </w:rPr>
            </w:pPr>
            <w:r w:rsidRPr="00D105F4">
              <w:rPr>
                <w:rFonts w:ascii="Gill Sans MT" w:hAnsi="Gill Sans MT"/>
                <w:color w:val="000000"/>
                <w:sz w:val="20"/>
                <w:szCs w:val="20"/>
              </w:rPr>
              <w:t xml:space="preserve">Crop VCC #1 farmers </w:t>
            </w:r>
            <w:r w:rsidR="001C5359" w:rsidRPr="00D105F4">
              <w:rPr>
                <w:rFonts w:ascii="Gill Sans MT" w:hAnsi="Gill Sans MT"/>
                <w:color w:val="000000"/>
                <w:sz w:val="20"/>
                <w:szCs w:val="20"/>
              </w:rPr>
              <w:t>(</w:t>
            </w:r>
            <w:r w:rsidR="007733ED">
              <w:rPr>
                <w:rFonts w:ascii="Gill Sans MT" w:hAnsi="Gill Sans MT"/>
                <w:color w:val="000000"/>
                <w:sz w:val="20"/>
                <w:szCs w:val="20"/>
              </w:rPr>
              <w:t>m</w:t>
            </w:r>
            <w:r w:rsidR="00C6103F" w:rsidRPr="00D105F4">
              <w:rPr>
                <w:rFonts w:ascii="Gill Sans MT" w:hAnsi="Gill Sans MT"/>
                <w:color w:val="000000"/>
                <w:sz w:val="20"/>
                <w:szCs w:val="20"/>
              </w:rPr>
              <w:t>aize)</w:t>
            </w:r>
          </w:p>
        </w:tc>
        <w:tc>
          <w:tcPr>
            <w:tcW w:w="5220" w:type="dxa"/>
            <w:hideMark/>
          </w:tcPr>
          <w:p w14:paraId="1D83E495" w14:textId="77777777" w:rsidR="00863BD1" w:rsidRPr="00D105F4" w:rsidRDefault="00863BD1" w:rsidP="00E02ED8">
            <w:pPr>
              <w:pStyle w:val="xmsonormal"/>
              <w:ind w:left="92"/>
              <w:rPr>
                <w:rFonts w:ascii="Gill Sans MT" w:hAnsi="Gill Sans MT"/>
                <w:sz w:val="20"/>
                <w:szCs w:val="20"/>
              </w:rPr>
            </w:pPr>
            <w:r w:rsidRPr="00D105F4">
              <w:rPr>
                <w:rFonts w:ascii="Gill Sans MT" w:hAnsi="Gill Sans MT"/>
                <w:color w:val="000000"/>
                <w:sz w:val="20"/>
                <w:szCs w:val="20"/>
              </w:rPr>
              <w:t>Promoted improved practices</w:t>
            </w:r>
          </w:p>
        </w:tc>
      </w:tr>
      <w:tr w:rsidR="001B63C5" w:rsidRPr="00D105F4" w14:paraId="46454E7C" w14:textId="77777777" w:rsidTr="00095C09">
        <w:trPr>
          <w:trHeight w:val="432"/>
        </w:trPr>
        <w:tc>
          <w:tcPr>
            <w:tcW w:w="2515" w:type="dxa"/>
            <w:noWrap/>
            <w:tcMar>
              <w:top w:w="0" w:type="dxa"/>
              <w:left w:w="108" w:type="dxa"/>
              <w:bottom w:w="0" w:type="dxa"/>
              <w:right w:w="108" w:type="dxa"/>
            </w:tcMar>
            <w:hideMark/>
          </w:tcPr>
          <w:p w14:paraId="5156A027" w14:textId="77777777" w:rsidR="00863BD1" w:rsidRPr="00D105F4" w:rsidRDefault="00863BD1">
            <w:pPr>
              <w:pStyle w:val="xmsonormal"/>
              <w:rPr>
                <w:rFonts w:ascii="Gill Sans MT" w:hAnsi="Gill Sans MT"/>
                <w:sz w:val="20"/>
                <w:szCs w:val="20"/>
              </w:rPr>
            </w:pPr>
            <w:r w:rsidRPr="00D105F4">
              <w:rPr>
                <w:rFonts w:ascii="Gill Sans MT" w:hAnsi="Gill Sans MT"/>
                <w:color w:val="000000"/>
                <w:sz w:val="20"/>
                <w:szCs w:val="20"/>
              </w:rPr>
              <w:t>wgt_v2</w:t>
            </w:r>
          </w:p>
        </w:tc>
        <w:tc>
          <w:tcPr>
            <w:tcW w:w="4500" w:type="dxa"/>
            <w:noWrap/>
            <w:tcMar>
              <w:top w:w="0" w:type="dxa"/>
              <w:left w:w="108" w:type="dxa"/>
              <w:bottom w:w="0" w:type="dxa"/>
              <w:right w:w="108" w:type="dxa"/>
            </w:tcMar>
            <w:hideMark/>
          </w:tcPr>
          <w:p w14:paraId="034ADCF3" w14:textId="442A2B93" w:rsidR="00863BD1" w:rsidRPr="00D105F4" w:rsidRDefault="00863BD1">
            <w:pPr>
              <w:pStyle w:val="xmsonormal"/>
              <w:rPr>
                <w:rFonts w:ascii="Gill Sans MT" w:hAnsi="Gill Sans MT"/>
                <w:color w:val="000000"/>
                <w:sz w:val="20"/>
                <w:szCs w:val="20"/>
              </w:rPr>
            </w:pPr>
            <w:r w:rsidRPr="00D105F4">
              <w:rPr>
                <w:rFonts w:ascii="Gill Sans MT" w:hAnsi="Gill Sans MT"/>
                <w:color w:val="000000"/>
                <w:sz w:val="20"/>
                <w:szCs w:val="20"/>
              </w:rPr>
              <w:t xml:space="preserve">Crop VCC #2 farmers </w:t>
            </w:r>
            <w:r w:rsidR="00BF052B" w:rsidRPr="00D105F4">
              <w:rPr>
                <w:rFonts w:ascii="Gill Sans MT" w:hAnsi="Gill Sans MT"/>
                <w:color w:val="000000"/>
                <w:sz w:val="20"/>
                <w:szCs w:val="20"/>
              </w:rPr>
              <w:t>(</w:t>
            </w:r>
            <w:r w:rsidR="007733ED">
              <w:rPr>
                <w:rFonts w:ascii="Gill Sans MT" w:hAnsi="Gill Sans MT"/>
                <w:color w:val="000000"/>
                <w:sz w:val="20"/>
                <w:szCs w:val="20"/>
              </w:rPr>
              <w:t>m</w:t>
            </w:r>
            <w:r w:rsidR="00BF052B" w:rsidRPr="00D105F4">
              <w:rPr>
                <w:rFonts w:ascii="Gill Sans MT" w:hAnsi="Gill Sans MT"/>
                <w:color w:val="000000"/>
                <w:sz w:val="20"/>
                <w:szCs w:val="20"/>
              </w:rPr>
              <w:t>illet)</w:t>
            </w:r>
          </w:p>
        </w:tc>
        <w:tc>
          <w:tcPr>
            <w:tcW w:w="5220" w:type="dxa"/>
            <w:hideMark/>
          </w:tcPr>
          <w:p w14:paraId="6A0B1584" w14:textId="77777777" w:rsidR="00863BD1" w:rsidRPr="00D105F4" w:rsidRDefault="00863BD1" w:rsidP="00E02ED8">
            <w:pPr>
              <w:pStyle w:val="xmsonormal"/>
              <w:ind w:left="92"/>
              <w:rPr>
                <w:rFonts w:ascii="Gill Sans MT" w:hAnsi="Gill Sans MT"/>
                <w:sz w:val="20"/>
                <w:szCs w:val="20"/>
              </w:rPr>
            </w:pPr>
            <w:r w:rsidRPr="00D105F4">
              <w:rPr>
                <w:rFonts w:ascii="Gill Sans MT" w:hAnsi="Gill Sans MT"/>
                <w:color w:val="000000"/>
                <w:sz w:val="20"/>
                <w:szCs w:val="20"/>
              </w:rPr>
              <w:t>Promoted improved practices</w:t>
            </w:r>
          </w:p>
        </w:tc>
      </w:tr>
      <w:tr w:rsidR="001B63C5" w:rsidRPr="00D105F4" w14:paraId="2226EF3E" w14:textId="77777777" w:rsidTr="00095C09">
        <w:trPr>
          <w:trHeight w:val="432"/>
        </w:trPr>
        <w:tc>
          <w:tcPr>
            <w:tcW w:w="2515" w:type="dxa"/>
            <w:noWrap/>
            <w:tcMar>
              <w:top w:w="0" w:type="dxa"/>
              <w:left w:w="108" w:type="dxa"/>
              <w:bottom w:w="0" w:type="dxa"/>
              <w:right w:w="108" w:type="dxa"/>
            </w:tcMar>
            <w:hideMark/>
          </w:tcPr>
          <w:p w14:paraId="6BE0BA3E" w14:textId="77777777" w:rsidR="00863BD1" w:rsidRPr="00D105F4" w:rsidRDefault="00863BD1">
            <w:pPr>
              <w:pStyle w:val="xmsonormal"/>
              <w:rPr>
                <w:rFonts w:ascii="Gill Sans MT" w:hAnsi="Gill Sans MT"/>
                <w:sz w:val="20"/>
                <w:szCs w:val="20"/>
              </w:rPr>
            </w:pPr>
            <w:r w:rsidRPr="00D105F4">
              <w:rPr>
                <w:rFonts w:ascii="Gill Sans MT" w:hAnsi="Gill Sans MT"/>
                <w:color w:val="000000"/>
                <w:sz w:val="20"/>
                <w:szCs w:val="20"/>
              </w:rPr>
              <w:t>wgt_v3</w:t>
            </w:r>
          </w:p>
        </w:tc>
        <w:tc>
          <w:tcPr>
            <w:tcW w:w="4500" w:type="dxa"/>
            <w:noWrap/>
            <w:tcMar>
              <w:top w:w="0" w:type="dxa"/>
              <w:left w:w="108" w:type="dxa"/>
              <w:bottom w:w="0" w:type="dxa"/>
              <w:right w:w="108" w:type="dxa"/>
            </w:tcMar>
            <w:hideMark/>
          </w:tcPr>
          <w:p w14:paraId="2755DC81" w14:textId="20D6917A" w:rsidR="00863BD1" w:rsidRPr="00D105F4" w:rsidRDefault="00863BD1">
            <w:pPr>
              <w:pStyle w:val="xmsonormal"/>
              <w:rPr>
                <w:rFonts w:ascii="Gill Sans MT" w:hAnsi="Gill Sans MT"/>
                <w:color w:val="000000"/>
                <w:sz w:val="20"/>
                <w:szCs w:val="20"/>
              </w:rPr>
            </w:pPr>
            <w:r w:rsidRPr="00D105F4">
              <w:rPr>
                <w:rFonts w:ascii="Gill Sans MT" w:hAnsi="Gill Sans MT"/>
                <w:color w:val="000000"/>
                <w:sz w:val="20"/>
                <w:szCs w:val="20"/>
              </w:rPr>
              <w:t xml:space="preserve">Crop VCC #3 farmers </w:t>
            </w:r>
            <w:r w:rsidR="00520E22" w:rsidRPr="00D105F4">
              <w:rPr>
                <w:rFonts w:ascii="Gill Sans MT" w:hAnsi="Gill Sans MT"/>
                <w:color w:val="000000"/>
                <w:sz w:val="20"/>
                <w:szCs w:val="20"/>
              </w:rPr>
              <w:t>(</w:t>
            </w:r>
            <w:r w:rsidR="007733ED">
              <w:rPr>
                <w:rFonts w:ascii="Gill Sans MT" w:hAnsi="Gill Sans MT"/>
                <w:color w:val="000000"/>
                <w:sz w:val="20"/>
                <w:szCs w:val="20"/>
              </w:rPr>
              <w:t>o</w:t>
            </w:r>
            <w:r w:rsidR="00520E22" w:rsidRPr="00D105F4">
              <w:rPr>
                <w:rFonts w:ascii="Gill Sans MT" w:hAnsi="Gill Sans MT"/>
                <w:color w:val="000000"/>
                <w:sz w:val="20"/>
                <w:szCs w:val="20"/>
              </w:rPr>
              <w:t>kra)</w:t>
            </w:r>
          </w:p>
        </w:tc>
        <w:tc>
          <w:tcPr>
            <w:tcW w:w="5220" w:type="dxa"/>
            <w:hideMark/>
          </w:tcPr>
          <w:p w14:paraId="23F8FDA2" w14:textId="77777777" w:rsidR="00863BD1" w:rsidRPr="00D105F4" w:rsidRDefault="00863BD1" w:rsidP="00E02ED8">
            <w:pPr>
              <w:pStyle w:val="xmsonormal"/>
              <w:ind w:left="92"/>
              <w:rPr>
                <w:rFonts w:ascii="Gill Sans MT" w:hAnsi="Gill Sans MT"/>
                <w:sz w:val="20"/>
                <w:szCs w:val="20"/>
              </w:rPr>
            </w:pPr>
            <w:r w:rsidRPr="00D105F4">
              <w:rPr>
                <w:rFonts w:ascii="Gill Sans MT" w:hAnsi="Gill Sans MT"/>
                <w:color w:val="000000"/>
                <w:sz w:val="20"/>
                <w:szCs w:val="20"/>
              </w:rPr>
              <w:t>Promoted improved practices</w:t>
            </w:r>
          </w:p>
        </w:tc>
      </w:tr>
      <w:tr w:rsidR="001B63C5" w:rsidRPr="00D105F4" w14:paraId="39F075F2" w14:textId="77777777" w:rsidTr="00095C09">
        <w:trPr>
          <w:trHeight w:val="432"/>
        </w:trPr>
        <w:tc>
          <w:tcPr>
            <w:tcW w:w="2515" w:type="dxa"/>
            <w:noWrap/>
            <w:tcMar>
              <w:top w:w="0" w:type="dxa"/>
              <w:left w:w="108" w:type="dxa"/>
              <w:bottom w:w="0" w:type="dxa"/>
              <w:right w:w="108" w:type="dxa"/>
            </w:tcMar>
            <w:hideMark/>
          </w:tcPr>
          <w:p w14:paraId="4AB4EAA0" w14:textId="77777777" w:rsidR="00863BD1" w:rsidRPr="00D105F4" w:rsidRDefault="00863BD1">
            <w:pPr>
              <w:pStyle w:val="xmsonormal"/>
              <w:rPr>
                <w:rFonts w:ascii="Gill Sans MT" w:hAnsi="Gill Sans MT"/>
                <w:sz w:val="20"/>
                <w:szCs w:val="20"/>
              </w:rPr>
            </w:pPr>
            <w:proofErr w:type="spellStart"/>
            <w:r w:rsidRPr="00D105F4">
              <w:rPr>
                <w:rFonts w:ascii="Gill Sans MT" w:hAnsi="Gill Sans MT"/>
                <w:color w:val="000000"/>
                <w:sz w:val="20"/>
                <w:szCs w:val="20"/>
              </w:rPr>
              <w:t>wgt_lv</w:t>
            </w:r>
            <w:proofErr w:type="spellEnd"/>
          </w:p>
        </w:tc>
        <w:tc>
          <w:tcPr>
            <w:tcW w:w="4500" w:type="dxa"/>
            <w:noWrap/>
            <w:tcMar>
              <w:top w:w="0" w:type="dxa"/>
              <w:left w:w="108" w:type="dxa"/>
              <w:bottom w:w="0" w:type="dxa"/>
              <w:right w:w="108" w:type="dxa"/>
            </w:tcMar>
            <w:hideMark/>
          </w:tcPr>
          <w:p w14:paraId="1999D272" w14:textId="32F0A263" w:rsidR="00863BD1" w:rsidRPr="00D105F4" w:rsidRDefault="00863BD1">
            <w:pPr>
              <w:pStyle w:val="xmsonormal"/>
              <w:rPr>
                <w:rFonts w:ascii="Gill Sans MT" w:hAnsi="Gill Sans MT"/>
                <w:color w:val="000000"/>
                <w:sz w:val="20"/>
                <w:szCs w:val="20"/>
              </w:rPr>
            </w:pPr>
            <w:r w:rsidRPr="00D105F4">
              <w:rPr>
                <w:rFonts w:ascii="Gill Sans MT" w:hAnsi="Gill Sans MT"/>
                <w:color w:val="000000"/>
                <w:sz w:val="20"/>
                <w:szCs w:val="20"/>
              </w:rPr>
              <w:t xml:space="preserve">Livestock VCC #1 farmers </w:t>
            </w:r>
            <w:r w:rsidR="00520E22" w:rsidRPr="00D105F4">
              <w:rPr>
                <w:rFonts w:ascii="Gill Sans MT" w:hAnsi="Gill Sans MT"/>
                <w:color w:val="000000"/>
                <w:sz w:val="20"/>
                <w:szCs w:val="20"/>
              </w:rPr>
              <w:t>(sheep)</w:t>
            </w:r>
          </w:p>
        </w:tc>
        <w:tc>
          <w:tcPr>
            <w:tcW w:w="5220" w:type="dxa"/>
            <w:hideMark/>
          </w:tcPr>
          <w:p w14:paraId="3D2B1C7B" w14:textId="77777777" w:rsidR="00863BD1" w:rsidRPr="00D105F4" w:rsidRDefault="00863BD1" w:rsidP="00E02ED8">
            <w:pPr>
              <w:pStyle w:val="xmsonormal"/>
              <w:ind w:left="92"/>
              <w:rPr>
                <w:rFonts w:ascii="Gill Sans MT" w:hAnsi="Gill Sans MT"/>
                <w:sz w:val="20"/>
                <w:szCs w:val="20"/>
              </w:rPr>
            </w:pPr>
            <w:r w:rsidRPr="00D105F4">
              <w:rPr>
                <w:rFonts w:ascii="Gill Sans MT" w:hAnsi="Gill Sans MT"/>
                <w:color w:val="000000"/>
                <w:sz w:val="20"/>
                <w:szCs w:val="20"/>
              </w:rPr>
              <w:t>Promoted improved practices</w:t>
            </w:r>
          </w:p>
        </w:tc>
      </w:tr>
      <w:tr w:rsidR="001B63C5" w:rsidRPr="00D105F4" w14:paraId="0E35561C" w14:textId="77777777" w:rsidTr="00095C09">
        <w:trPr>
          <w:trHeight w:val="432"/>
        </w:trPr>
        <w:tc>
          <w:tcPr>
            <w:tcW w:w="2515" w:type="dxa"/>
            <w:noWrap/>
            <w:tcMar>
              <w:top w:w="0" w:type="dxa"/>
              <w:left w:w="108" w:type="dxa"/>
              <w:bottom w:w="0" w:type="dxa"/>
              <w:right w:w="108" w:type="dxa"/>
            </w:tcMar>
            <w:hideMark/>
          </w:tcPr>
          <w:p w14:paraId="58E9A7E5" w14:textId="4ADCADF3" w:rsidR="00863BD1" w:rsidRPr="00D105F4" w:rsidRDefault="00863BD1">
            <w:pPr>
              <w:pStyle w:val="xmsonormal"/>
              <w:rPr>
                <w:rFonts w:ascii="Gill Sans MT" w:hAnsi="Gill Sans MT"/>
                <w:sz w:val="20"/>
                <w:szCs w:val="20"/>
              </w:rPr>
            </w:pPr>
            <w:proofErr w:type="spellStart"/>
            <w:r w:rsidRPr="00D105F4">
              <w:rPr>
                <w:rFonts w:ascii="Gill Sans MT" w:hAnsi="Gill Sans MT"/>
                <w:color w:val="000000"/>
                <w:sz w:val="20"/>
                <w:szCs w:val="20"/>
              </w:rPr>
              <w:t>wgt_hm</w:t>
            </w:r>
            <w:proofErr w:type="spellEnd"/>
            <w:r w:rsidR="00A46D5B" w:rsidRPr="00D105F4">
              <w:rPr>
                <w:rFonts w:ascii="Gill Sans MT" w:hAnsi="Gill Sans MT"/>
                <w:color w:val="000000"/>
                <w:sz w:val="20"/>
                <w:szCs w:val="20"/>
              </w:rPr>
              <w:t xml:space="preserve"> </w:t>
            </w:r>
            <w:r w:rsidR="002E15F2" w:rsidRPr="00D105F4">
              <w:rPr>
                <w:rFonts w:ascii="Gill Sans MT" w:hAnsi="Gill Sans MT"/>
                <w:color w:val="000000"/>
                <w:sz w:val="20"/>
                <w:szCs w:val="20"/>
              </w:rPr>
              <w:t xml:space="preserve">or </w:t>
            </w:r>
            <w:proofErr w:type="spellStart"/>
            <w:r w:rsidR="002E15F2" w:rsidRPr="00D105F4">
              <w:rPr>
                <w:rFonts w:ascii="Gill Sans MT" w:hAnsi="Gill Sans MT"/>
                <w:color w:val="000000"/>
                <w:sz w:val="20"/>
                <w:szCs w:val="20"/>
              </w:rPr>
              <w:t>wgt</w:t>
            </w:r>
            <w:r w:rsidR="00BC5A4B" w:rsidRPr="00D105F4">
              <w:rPr>
                <w:rFonts w:ascii="Gill Sans MT" w:hAnsi="Gill Sans MT"/>
                <w:color w:val="000000"/>
                <w:sz w:val="20"/>
                <w:szCs w:val="20"/>
              </w:rPr>
              <w:t>_hhmem</w:t>
            </w:r>
            <w:proofErr w:type="spellEnd"/>
          </w:p>
        </w:tc>
        <w:tc>
          <w:tcPr>
            <w:tcW w:w="4500" w:type="dxa"/>
            <w:noWrap/>
            <w:tcMar>
              <w:top w:w="0" w:type="dxa"/>
              <w:left w:w="108" w:type="dxa"/>
              <w:bottom w:w="0" w:type="dxa"/>
              <w:right w:w="108" w:type="dxa"/>
            </w:tcMar>
            <w:hideMark/>
          </w:tcPr>
          <w:p w14:paraId="16DAD403" w14:textId="20383B73" w:rsidR="003F2710" w:rsidRPr="00D105F4" w:rsidRDefault="00863BD1">
            <w:pPr>
              <w:pStyle w:val="xmsonormal"/>
              <w:rPr>
                <w:rFonts w:ascii="Gill Sans MT" w:hAnsi="Gill Sans MT"/>
                <w:sz w:val="20"/>
                <w:szCs w:val="20"/>
              </w:rPr>
            </w:pPr>
            <w:r w:rsidRPr="00D105F4">
              <w:rPr>
                <w:rFonts w:ascii="Gill Sans MT" w:hAnsi="Gill Sans MT"/>
                <w:color w:val="000000"/>
                <w:sz w:val="20"/>
                <w:szCs w:val="20"/>
              </w:rPr>
              <w:t>H</w:t>
            </w:r>
            <w:r w:rsidRPr="00D105F4">
              <w:rPr>
                <w:rFonts w:ascii="Gill Sans MT" w:hAnsi="Gill Sans MT"/>
                <w:sz w:val="20"/>
                <w:szCs w:val="20"/>
              </w:rPr>
              <w:t>ousehold</w:t>
            </w:r>
            <w:r w:rsidRPr="00D105F4">
              <w:rPr>
                <w:rFonts w:ascii="Gill Sans MT" w:hAnsi="Gill Sans MT"/>
                <w:color w:val="000000"/>
                <w:sz w:val="20"/>
                <w:szCs w:val="20"/>
              </w:rPr>
              <w:t xml:space="preserve"> member</w:t>
            </w:r>
            <w:r w:rsidRPr="00D105F4">
              <w:rPr>
                <w:rFonts w:ascii="Gill Sans MT" w:hAnsi="Gill Sans MT"/>
                <w:sz w:val="20"/>
                <w:szCs w:val="20"/>
              </w:rPr>
              <w:t>s</w:t>
            </w:r>
            <w:r w:rsidRPr="00D105F4">
              <w:rPr>
                <w:rFonts w:ascii="Gill Sans MT" w:hAnsi="Gill Sans MT"/>
                <w:color w:val="000000"/>
                <w:sz w:val="20"/>
                <w:szCs w:val="20"/>
              </w:rPr>
              <w:t xml:space="preserve"> </w:t>
            </w:r>
          </w:p>
        </w:tc>
        <w:tc>
          <w:tcPr>
            <w:tcW w:w="5220" w:type="dxa"/>
            <w:hideMark/>
          </w:tcPr>
          <w:p w14:paraId="64042611" w14:textId="284D7256" w:rsidR="00863BD1" w:rsidRPr="00D105F4" w:rsidRDefault="00863BD1" w:rsidP="00E02ED8">
            <w:pPr>
              <w:pStyle w:val="xmsonormal"/>
              <w:ind w:left="92"/>
              <w:rPr>
                <w:rFonts w:ascii="Gill Sans MT" w:hAnsi="Gill Sans MT"/>
                <w:sz w:val="20"/>
                <w:szCs w:val="20"/>
              </w:rPr>
            </w:pPr>
            <w:r w:rsidRPr="00D105F4">
              <w:rPr>
                <w:rFonts w:ascii="Gill Sans MT" w:hAnsi="Gill Sans MT"/>
                <w:color w:val="000000"/>
                <w:sz w:val="20"/>
                <w:szCs w:val="20"/>
              </w:rPr>
              <w:t xml:space="preserve">Poverty, wealth index, </w:t>
            </w:r>
            <w:r w:rsidR="007733ED">
              <w:rPr>
                <w:rFonts w:ascii="Gill Sans MT" w:hAnsi="Gill Sans MT"/>
                <w:color w:val="000000"/>
                <w:sz w:val="20"/>
                <w:szCs w:val="20"/>
              </w:rPr>
              <w:t>Food Insecurity Experience Scale</w:t>
            </w:r>
          </w:p>
        </w:tc>
      </w:tr>
    </w:tbl>
    <w:p w14:paraId="2F353448" w14:textId="77777777" w:rsidR="00863BD1" w:rsidRPr="00BA3803" w:rsidRDefault="00863BD1" w:rsidP="00863BD1">
      <w:pPr>
        <w:pStyle w:val="xmsonormal"/>
        <w:rPr>
          <w:rFonts w:ascii="Gill Sans MT" w:hAnsi="Gill Sans MT"/>
        </w:rPr>
      </w:pPr>
      <w:r w:rsidRPr="00BA3803">
        <w:rPr>
          <w:rFonts w:ascii="Gill Sans MT" w:hAnsi="Gill Sans MT"/>
          <w:b/>
        </w:rPr>
        <w:t> </w:t>
      </w:r>
    </w:p>
    <w:sectPr w:rsidR="00863BD1" w:rsidRPr="00BA3803" w:rsidSect="00A55D99">
      <w:footerReference w:type="default" r:id="rId26"/>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69E100" w14:textId="77777777" w:rsidR="005B3DF6" w:rsidRDefault="005B3DF6" w:rsidP="0029128A">
      <w:pPr>
        <w:spacing w:after="0" w:line="240" w:lineRule="auto"/>
      </w:pPr>
      <w:r>
        <w:separator/>
      </w:r>
    </w:p>
  </w:endnote>
  <w:endnote w:type="continuationSeparator" w:id="0">
    <w:p w14:paraId="4D40034F" w14:textId="77777777" w:rsidR="005B3DF6" w:rsidRDefault="005B3DF6" w:rsidP="0029128A">
      <w:pPr>
        <w:spacing w:after="0" w:line="240" w:lineRule="auto"/>
      </w:pPr>
      <w:r>
        <w:continuationSeparator/>
      </w:r>
    </w:p>
  </w:endnote>
  <w:endnote w:type="continuationNotice" w:id="1">
    <w:p w14:paraId="450E9B28" w14:textId="77777777" w:rsidR="005B3DF6" w:rsidRDefault="005B3DF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altName w:val="Calibri"/>
    <w:panose1 w:val="020B0502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Gill Sans">
    <w:altName w:val="Segoe UI Semilight"/>
    <w:panose1 w:val="00000000000000000000"/>
    <w:charset w:val="00"/>
    <w:family w:val="swiss"/>
    <w:notTrueType/>
    <w:pitch w:val="variable"/>
    <w:sig w:usb0="A00000AF" w:usb1="5000205A"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968770" w14:textId="55643F16" w:rsidR="00755967" w:rsidRPr="00CE4183" w:rsidRDefault="00CE4183" w:rsidP="00E56B79">
    <w:pPr>
      <w:pBdr>
        <w:top w:val="single" w:sz="8" w:space="1" w:color="C25700"/>
      </w:pBdr>
      <w:tabs>
        <w:tab w:val="right" w:pos="9360"/>
      </w:tabs>
      <w:spacing w:after="0" w:line="240" w:lineRule="auto"/>
      <w:rPr>
        <w:rFonts w:ascii="Gill Sans MT" w:eastAsia="Gill Sans" w:hAnsi="Gill Sans MT" w:cs="Gill Sans"/>
      </w:rPr>
    </w:pPr>
    <w:r w:rsidRPr="00E56B79">
      <w:rPr>
        <w:rFonts w:ascii="Gill Sans MT" w:eastAsia="Gill Sans" w:hAnsi="Gill Sans MT" w:cs="Gill Sans"/>
        <w:b/>
        <w:sz w:val="18"/>
        <w:szCs w:val="18"/>
      </w:rPr>
      <w:t xml:space="preserve">FEED THE FUTURE | Guide to Stata Programs to </w:t>
    </w:r>
    <w:r w:rsidR="00E56B79">
      <w:rPr>
        <w:rFonts w:ascii="Gill Sans MT" w:eastAsia="Gill Sans" w:hAnsi="Gill Sans MT" w:cs="Gill Sans"/>
        <w:b/>
        <w:sz w:val="18"/>
        <w:szCs w:val="18"/>
      </w:rPr>
      <w:t>A</w:t>
    </w:r>
    <w:r w:rsidRPr="00E56B79">
      <w:rPr>
        <w:rFonts w:ascii="Gill Sans MT" w:eastAsia="Gill Sans" w:hAnsi="Gill Sans MT" w:cs="Gill Sans"/>
        <w:b/>
        <w:sz w:val="18"/>
        <w:szCs w:val="18"/>
      </w:rPr>
      <w:t>uto-populate Midline Table Shells</w:t>
    </w:r>
    <w:r w:rsidRPr="00E56B79">
      <w:rPr>
        <w:rFonts w:ascii="Gill Sans MT" w:eastAsia="Gill Sans" w:hAnsi="Gill Sans MT" w:cs="Gill Sans"/>
        <w:b/>
        <w:sz w:val="18"/>
        <w:szCs w:val="18"/>
      </w:rPr>
      <w:tab/>
    </w:r>
    <w:r w:rsidRPr="00CE4183">
      <w:rPr>
        <w:rFonts w:ascii="Gill Sans MT" w:eastAsia="Gill Sans" w:hAnsi="Gill Sans MT" w:cs="Gill Sans"/>
        <w:sz w:val="18"/>
        <w:szCs w:val="18"/>
      </w:rPr>
      <w:fldChar w:fldCharType="begin"/>
    </w:r>
    <w:r w:rsidRPr="00CE4183">
      <w:rPr>
        <w:rFonts w:ascii="Gill Sans MT" w:eastAsia="Gill Sans" w:hAnsi="Gill Sans MT" w:cs="Gill Sans"/>
        <w:sz w:val="18"/>
        <w:szCs w:val="18"/>
      </w:rPr>
      <w:instrText>PAGE</w:instrText>
    </w:r>
    <w:r w:rsidRPr="00CE4183">
      <w:rPr>
        <w:rFonts w:ascii="Gill Sans MT" w:eastAsia="Gill Sans" w:hAnsi="Gill Sans MT" w:cs="Gill Sans"/>
        <w:sz w:val="18"/>
        <w:szCs w:val="18"/>
      </w:rPr>
      <w:fldChar w:fldCharType="separate"/>
    </w:r>
    <w:r w:rsidRPr="00CE4183">
      <w:rPr>
        <w:rFonts w:ascii="Gill Sans MT" w:eastAsia="Gill Sans" w:hAnsi="Gill Sans MT" w:cs="Gill Sans"/>
        <w:sz w:val="18"/>
        <w:szCs w:val="18"/>
      </w:rPr>
      <w:t>212</w:t>
    </w:r>
    <w:r w:rsidRPr="00CE4183">
      <w:rPr>
        <w:rFonts w:ascii="Gill Sans MT" w:eastAsia="Gill Sans" w:hAnsi="Gill Sans MT" w:cs="Gill Sans"/>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02624" w14:textId="77777777" w:rsidR="00A812D9" w:rsidRPr="00E56B79" w:rsidRDefault="00EE650E" w:rsidP="00196003">
    <w:pPr>
      <w:pBdr>
        <w:top w:val="single" w:sz="8" w:space="1" w:color="C25700"/>
      </w:pBdr>
      <w:tabs>
        <w:tab w:val="right" w:pos="12960"/>
      </w:tabs>
      <w:spacing w:after="0" w:line="240" w:lineRule="auto"/>
      <w:rPr>
        <w:rFonts w:ascii="Gill Sans MT" w:eastAsia="Gill Sans" w:hAnsi="Gill Sans MT" w:cs="Gill Sans"/>
      </w:rPr>
    </w:pPr>
    <w:r w:rsidRPr="00E56B79">
      <w:rPr>
        <w:rFonts w:ascii="Gill Sans MT" w:eastAsia="Gill Sans" w:hAnsi="Gill Sans MT" w:cs="Gill Sans"/>
        <w:b/>
        <w:sz w:val="18"/>
        <w:szCs w:val="18"/>
      </w:rPr>
      <w:t xml:space="preserve">FEED THE FUTURE | Guide to Stata Programs to </w:t>
    </w:r>
    <w:r>
      <w:rPr>
        <w:rFonts w:ascii="Gill Sans MT" w:eastAsia="Gill Sans" w:hAnsi="Gill Sans MT" w:cs="Gill Sans"/>
        <w:b/>
        <w:sz w:val="18"/>
        <w:szCs w:val="18"/>
      </w:rPr>
      <w:t>A</w:t>
    </w:r>
    <w:r w:rsidRPr="00E56B79">
      <w:rPr>
        <w:rFonts w:ascii="Gill Sans MT" w:eastAsia="Gill Sans" w:hAnsi="Gill Sans MT" w:cs="Gill Sans"/>
        <w:b/>
        <w:sz w:val="18"/>
        <w:szCs w:val="18"/>
      </w:rPr>
      <w:t>uto-populate Midline Table Shells</w:t>
    </w:r>
    <w:r w:rsidRPr="00E56B79">
      <w:rPr>
        <w:rFonts w:ascii="Gill Sans MT" w:eastAsia="Gill Sans" w:hAnsi="Gill Sans MT" w:cs="Gill Sans"/>
        <w:b/>
        <w:sz w:val="18"/>
        <w:szCs w:val="18"/>
      </w:rPr>
      <w:tab/>
    </w:r>
    <w:r w:rsidRPr="00E56B79">
      <w:rPr>
        <w:rFonts w:ascii="Gill Sans MT" w:eastAsia="Gill Sans" w:hAnsi="Gill Sans MT" w:cs="Gill Sans"/>
        <w:sz w:val="18"/>
        <w:szCs w:val="18"/>
      </w:rPr>
      <w:fldChar w:fldCharType="begin"/>
    </w:r>
    <w:r w:rsidRPr="00E56B79">
      <w:rPr>
        <w:rFonts w:ascii="Gill Sans MT" w:eastAsia="Gill Sans" w:hAnsi="Gill Sans MT" w:cs="Gill Sans"/>
        <w:sz w:val="18"/>
        <w:szCs w:val="18"/>
      </w:rPr>
      <w:instrText>PAGE</w:instrText>
    </w:r>
    <w:r w:rsidRPr="00E56B79">
      <w:rPr>
        <w:rFonts w:ascii="Gill Sans MT" w:eastAsia="Gill Sans" w:hAnsi="Gill Sans MT" w:cs="Gill Sans"/>
        <w:sz w:val="18"/>
        <w:szCs w:val="18"/>
      </w:rPr>
      <w:fldChar w:fldCharType="separate"/>
    </w:r>
    <w:r w:rsidRPr="00E56B79">
      <w:rPr>
        <w:rFonts w:ascii="Gill Sans MT" w:eastAsia="Gill Sans" w:hAnsi="Gill Sans MT" w:cs="Gill Sans"/>
        <w:sz w:val="18"/>
        <w:szCs w:val="18"/>
      </w:rPr>
      <w:t>212</w:t>
    </w:r>
    <w:r w:rsidRPr="00E56B79">
      <w:rPr>
        <w:rFonts w:ascii="Gill Sans MT" w:eastAsia="Gill Sans" w:hAnsi="Gill Sans MT" w:cs="Gill Sans"/>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730602" w14:textId="77777777" w:rsidR="005B3DF6" w:rsidRDefault="005B3DF6" w:rsidP="0029128A">
      <w:pPr>
        <w:spacing w:after="0" w:line="240" w:lineRule="auto"/>
      </w:pPr>
      <w:r>
        <w:separator/>
      </w:r>
    </w:p>
  </w:footnote>
  <w:footnote w:type="continuationSeparator" w:id="0">
    <w:p w14:paraId="7285104A" w14:textId="77777777" w:rsidR="005B3DF6" w:rsidRDefault="005B3DF6" w:rsidP="0029128A">
      <w:pPr>
        <w:spacing w:after="0" w:line="240" w:lineRule="auto"/>
      </w:pPr>
      <w:r>
        <w:continuationSeparator/>
      </w:r>
    </w:p>
  </w:footnote>
  <w:footnote w:type="continuationNotice" w:id="1">
    <w:p w14:paraId="1AC3C880" w14:textId="77777777" w:rsidR="005B3DF6" w:rsidRDefault="005B3DF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91B48"/>
    <w:multiLevelType w:val="hybridMultilevel"/>
    <w:tmpl w:val="43E2857C"/>
    <w:lvl w:ilvl="0" w:tplc="549EBD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AF6689"/>
    <w:multiLevelType w:val="hybridMultilevel"/>
    <w:tmpl w:val="D9923E0A"/>
    <w:lvl w:ilvl="0" w:tplc="AE40701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9C3614"/>
    <w:multiLevelType w:val="hybridMultilevel"/>
    <w:tmpl w:val="317E3986"/>
    <w:lvl w:ilvl="0" w:tplc="5576EBD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DE5358"/>
    <w:multiLevelType w:val="hybridMultilevel"/>
    <w:tmpl w:val="4AE49980"/>
    <w:lvl w:ilvl="0" w:tplc="4BF8FAB2">
      <w:start w:val="1"/>
      <w:numFmt w:val="decimal"/>
      <w:lvlText w:val="(%1)"/>
      <w:lvlJc w:val="left"/>
      <w:pPr>
        <w:ind w:left="612" w:hanging="360"/>
      </w:pPr>
      <w:rPr>
        <w:rFonts w:hint="default"/>
      </w:rPr>
    </w:lvl>
    <w:lvl w:ilvl="1" w:tplc="04090019" w:tentative="1">
      <w:start w:val="1"/>
      <w:numFmt w:val="lowerLetter"/>
      <w:lvlText w:val="%2."/>
      <w:lvlJc w:val="left"/>
      <w:pPr>
        <w:ind w:left="1332" w:hanging="360"/>
      </w:pPr>
    </w:lvl>
    <w:lvl w:ilvl="2" w:tplc="0409001B" w:tentative="1">
      <w:start w:val="1"/>
      <w:numFmt w:val="lowerRoman"/>
      <w:lvlText w:val="%3."/>
      <w:lvlJc w:val="right"/>
      <w:pPr>
        <w:ind w:left="2052" w:hanging="180"/>
      </w:pPr>
    </w:lvl>
    <w:lvl w:ilvl="3" w:tplc="0409000F" w:tentative="1">
      <w:start w:val="1"/>
      <w:numFmt w:val="decimal"/>
      <w:lvlText w:val="%4."/>
      <w:lvlJc w:val="left"/>
      <w:pPr>
        <w:ind w:left="2772" w:hanging="360"/>
      </w:pPr>
    </w:lvl>
    <w:lvl w:ilvl="4" w:tplc="04090019" w:tentative="1">
      <w:start w:val="1"/>
      <w:numFmt w:val="lowerLetter"/>
      <w:lvlText w:val="%5."/>
      <w:lvlJc w:val="left"/>
      <w:pPr>
        <w:ind w:left="3492" w:hanging="360"/>
      </w:pPr>
    </w:lvl>
    <w:lvl w:ilvl="5" w:tplc="0409001B" w:tentative="1">
      <w:start w:val="1"/>
      <w:numFmt w:val="lowerRoman"/>
      <w:lvlText w:val="%6."/>
      <w:lvlJc w:val="right"/>
      <w:pPr>
        <w:ind w:left="4212" w:hanging="180"/>
      </w:pPr>
    </w:lvl>
    <w:lvl w:ilvl="6" w:tplc="0409000F" w:tentative="1">
      <w:start w:val="1"/>
      <w:numFmt w:val="decimal"/>
      <w:lvlText w:val="%7."/>
      <w:lvlJc w:val="left"/>
      <w:pPr>
        <w:ind w:left="4932" w:hanging="360"/>
      </w:pPr>
    </w:lvl>
    <w:lvl w:ilvl="7" w:tplc="04090019" w:tentative="1">
      <w:start w:val="1"/>
      <w:numFmt w:val="lowerLetter"/>
      <w:lvlText w:val="%8."/>
      <w:lvlJc w:val="left"/>
      <w:pPr>
        <w:ind w:left="5652" w:hanging="360"/>
      </w:pPr>
    </w:lvl>
    <w:lvl w:ilvl="8" w:tplc="0409001B" w:tentative="1">
      <w:start w:val="1"/>
      <w:numFmt w:val="lowerRoman"/>
      <w:lvlText w:val="%9."/>
      <w:lvlJc w:val="right"/>
      <w:pPr>
        <w:ind w:left="6372" w:hanging="180"/>
      </w:pPr>
    </w:lvl>
  </w:abstractNum>
  <w:abstractNum w:abstractNumId="4" w15:restartNumberingAfterBreak="0">
    <w:nsid w:val="319718CA"/>
    <w:multiLevelType w:val="hybridMultilevel"/>
    <w:tmpl w:val="160622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330CDB"/>
    <w:multiLevelType w:val="hybridMultilevel"/>
    <w:tmpl w:val="E110CA4A"/>
    <w:lvl w:ilvl="0" w:tplc="306AC3C2">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835402"/>
    <w:multiLevelType w:val="hybridMultilevel"/>
    <w:tmpl w:val="5DBEC1C4"/>
    <w:lvl w:ilvl="0" w:tplc="FD1497F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E31B0A"/>
    <w:multiLevelType w:val="hybridMultilevel"/>
    <w:tmpl w:val="76343CB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4B373BB6"/>
    <w:multiLevelType w:val="hybridMultilevel"/>
    <w:tmpl w:val="76343CB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52861F77"/>
    <w:multiLevelType w:val="hybridMultilevel"/>
    <w:tmpl w:val="76343CB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5D4018EE"/>
    <w:multiLevelType w:val="hybridMultilevel"/>
    <w:tmpl w:val="6D76B36E"/>
    <w:lvl w:ilvl="0" w:tplc="FCEEC0F4">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AA1512"/>
    <w:multiLevelType w:val="hybridMultilevel"/>
    <w:tmpl w:val="EA009BBA"/>
    <w:lvl w:ilvl="0" w:tplc="3CC6EE48">
      <w:start w:val="2"/>
      <w:numFmt w:val="bullet"/>
      <w:lvlText w:val=""/>
      <w:lvlJc w:val="left"/>
      <w:pPr>
        <w:ind w:left="1080" w:hanging="360"/>
      </w:pPr>
      <w:rPr>
        <w:rFonts w:ascii="Symbol" w:eastAsiaTheme="minorHAnsi" w:hAnsi="Symbol" w:cstheme="minorBidi"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37C5787"/>
    <w:multiLevelType w:val="hybridMultilevel"/>
    <w:tmpl w:val="76343CB6"/>
    <w:lvl w:ilvl="0" w:tplc="340CFB54">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15D4E9D"/>
    <w:multiLevelType w:val="hybridMultilevel"/>
    <w:tmpl w:val="87D455BE"/>
    <w:lvl w:ilvl="0" w:tplc="6BB0DDE8">
      <w:start w:val="1"/>
      <w:numFmt w:val="upperLetter"/>
      <w:lvlText w:val="%1."/>
      <w:lvlJc w:val="left"/>
      <w:pPr>
        <w:ind w:left="630" w:hanging="360"/>
      </w:pPr>
      <w:rPr>
        <w:rFonts w:hint="default"/>
      </w:r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4" w15:restartNumberingAfterBreak="0">
    <w:nsid w:val="767E06CB"/>
    <w:multiLevelType w:val="hybridMultilevel"/>
    <w:tmpl w:val="DD8609E8"/>
    <w:lvl w:ilvl="0" w:tplc="376CA582">
      <w:start w:val="1"/>
      <w:numFmt w:val="decimal"/>
      <w:lvlText w:val="%1."/>
      <w:lvlJc w:val="left"/>
      <w:pPr>
        <w:ind w:left="1440" w:hanging="360"/>
      </w:pPr>
      <w:rPr>
        <w:rFonts w:asciiTheme="minorHAnsi" w:hAnsiTheme="minorHAnsi" w:cstheme="minorHAnsi" w:hint="default"/>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413770358">
    <w:abstractNumId w:val="13"/>
  </w:num>
  <w:num w:numId="2" w16cid:durableId="93941443">
    <w:abstractNumId w:val="6"/>
  </w:num>
  <w:num w:numId="3" w16cid:durableId="1738432422">
    <w:abstractNumId w:val="3"/>
  </w:num>
  <w:num w:numId="4" w16cid:durableId="908072539">
    <w:abstractNumId w:val="1"/>
  </w:num>
  <w:num w:numId="5" w16cid:durableId="14893731">
    <w:abstractNumId w:val="2"/>
  </w:num>
  <w:num w:numId="6" w16cid:durableId="1303317096">
    <w:abstractNumId w:val="14"/>
  </w:num>
  <w:num w:numId="7" w16cid:durableId="1968706111">
    <w:abstractNumId w:val="0"/>
  </w:num>
  <w:num w:numId="8" w16cid:durableId="1721980300">
    <w:abstractNumId w:val="11"/>
  </w:num>
  <w:num w:numId="9" w16cid:durableId="1356538822">
    <w:abstractNumId w:val="12"/>
  </w:num>
  <w:num w:numId="10" w16cid:durableId="502427972">
    <w:abstractNumId w:val="10"/>
  </w:num>
  <w:num w:numId="11" w16cid:durableId="1792741871">
    <w:abstractNumId w:val="8"/>
  </w:num>
  <w:num w:numId="12" w16cid:durableId="1921987491">
    <w:abstractNumId w:val="7"/>
  </w:num>
  <w:num w:numId="13" w16cid:durableId="1080180910">
    <w:abstractNumId w:val="9"/>
  </w:num>
  <w:num w:numId="14" w16cid:durableId="963462759">
    <w:abstractNumId w:val="5"/>
  </w:num>
  <w:num w:numId="15" w16cid:durableId="132882798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864"/>
    <w:rsid w:val="00000E0A"/>
    <w:rsid w:val="00000F46"/>
    <w:rsid w:val="00001A93"/>
    <w:rsid w:val="00001F70"/>
    <w:rsid w:val="0000255A"/>
    <w:rsid w:val="00002B19"/>
    <w:rsid w:val="000034BB"/>
    <w:rsid w:val="000039A0"/>
    <w:rsid w:val="00004002"/>
    <w:rsid w:val="000050C2"/>
    <w:rsid w:val="000056BF"/>
    <w:rsid w:val="00005FE1"/>
    <w:rsid w:val="000068A3"/>
    <w:rsid w:val="00007ADF"/>
    <w:rsid w:val="000105CA"/>
    <w:rsid w:val="000106D1"/>
    <w:rsid w:val="0001205D"/>
    <w:rsid w:val="00012109"/>
    <w:rsid w:val="00012189"/>
    <w:rsid w:val="00013832"/>
    <w:rsid w:val="000141CA"/>
    <w:rsid w:val="000148CF"/>
    <w:rsid w:val="00014A1E"/>
    <w:rsid w:val="00014FED"/>
    <w:rsid w:val="000156F4"/>
    <w:rsid w:val="00016656"/>
    <w:rsid w:val="0001739E"/>
    <w:rsid w:val="00017436"/>
    <w:rsid w:val="000175E8"/>
    <w:rsid w:val="00017E37"/>
    <w:rsid w:val="00020AE2"/>
    <w:rsid w:val="00020AF4"/>
    <w:rsid w:val="00022143"/>
    <w:rsid w:val="000223BD"/>
    <w:rsid w:val="00022459"/>
    <w:rsid w:val="000224F1"/>
    <w:rsid w:val="000227AB"/>
    <w:rsid w:val="00022937"/>
    <w:rsid w:val="00022D39"/>
    <w:rsid w:val="00022DD2"/>
    <w:rsid w:val="00023F2A"/>
    <w:rsid w:val="0002424E"/>
    <w:rsid w:val="000244FE"/>
    <w:rsid w:val="00024815"/>
    <w:rsid w:val="00024DF0"/>
    <w:rsid w:val="00025444"/>
    <w:rsid w:val="0002671E"/>
    <w:rsid w:val="00026769"/>
    <w:rsid w:val="000268FA"/>
    <w:rsid w:val="00027173"/>
    <w:rsid w:val="0002758C"/>
    <w:rsid w:val="000305CF"/>
    <w:rsid w:val="00030E9F"/>
    <w:rsid w:val="0003206F"/>
    <w:rsid w:val="000321A1"/>
    <w:rsid w:val="000322FB"/>
    <w:rsid w:val="000323AE"/>
    <w:rsid w:val="00032B54"/>
    <w:rsid w:val="00032DBE"/>
    <w:rsid w:val="00034DBB"/>
    <w:rsid w:val="00035658"/>
    <w:rsid w:val="00035AA9"/>
    <w:rsid w:val="00036D2C"/>
    <w:rsid w:val="0003748F"/>
    <w:rsid w:val="00040F37"/>
    <w:rsid w:val="000416C9"/>
    <w:rsid w:val="00041E3D"/>
    <w:rsid w:val="00041FC4"/>
    <w:rsid w:val="00042BD6"/>
    <w:rsid w:val="00042F07"/>
    <w:rsid w:val="0004308B"/>
    <w:rsid w:val="000433A4"/>
    <w:rsid w:val="000440E2"/>
    <w:rsid w:val="00044781"/>
    <w:rsid w:val="00044865"/>
    <w:rsid w:val="00044ABB"/>
    <w:rsid w:val="00044E2A"/>
    <w:rsid w:val="00045073"/>
    <w:rsid w:val="00045591"/>
    <w:rsid w:val="00045DAD"/>
    <w:rsid w:val="000478A2"/>
    <w:rsid w:val="00051D85"/>
    <w:rsid w:val="00052629"/>
    <w:rsid w:val="0005284B"/>
    <w:rsid w:val="00052AAF"/>
    <w:rsid w:val="00052D22"/>
    <w:rsid w:val="00053746"/>
    <w:rsid w:val="00053A8C"/>
    <w:rsid w:val="00053CC7"/>
    <w:rsid w:val="000555A0"/>
    <w:rsid w:val="00056538"/>
    <w:rsid w:val="000578DC"/>
    <w:rsid w:val="000603E7"/>
    <w:rsid w:val="00060B85"/>
    <w:rsid w:val="00060EB9"/>
    <w:rsid w:val="00060F14"/>
    <w:rsid w:val="0006198E"/>
    <w:rsid w:val="00061A2A"/>
    <w:rsid w:val="00062EC6"/>
    <w:rsid w:val="000635DF"/>
    <w:rsid w:val="00064434"/>
    <w:rsid w:val="0006593F"/>
    <w:rsid w:val="00065EDB"/>
    <w:rsid w:val="00066AE0"/>
    <w:rsid w:val="00067735"/>
    <w:rsid w:val="00070356"/>
    <w:rsid w:val="00070547"/>
    <w:rsid w:val="000708C1"/>
    <w:rsid w:val="0007164D"/>
    <w:rsid w:val="00071DF0"/>
    <w:rsid w:val="00072520"/>
    <w:rsid w:val="00072C16"/>
    <w:rsid w:val="00072D9E"/>
    <w:rsid w:val="00074021"/>
    <w:rsid w:val="000745E9"/>
    <w:rsid w:val="00075480"/>
    <w:rsid w:val="0007560C"/>
    <w:rsid w:val="00075E9F"/>
    <w:rsid w:val="00076F40"/>
    <w:rsid w:val="00077980"/>
    <w:rsid w:val="000800F2"/>
    <w:rsid w:val="00080301"/>
    <w:rsid w:val="00080305"/>
    <w:rsid w:val="00080C26"/>
    <w:rsid w:val="000810BF"/>
    <w:rsid w:val="00081125"/>
    <w:rsid w:val="00083A6B"/>
    <w:rsid w:val="00084E20"/>
    <w:rsid w:val="000854DB"/>
    <w:rsid w:val="000857AF"/>
    <w:rsid w:val="000862ED"/>
    <w:rsid w:val="000868BD"/>
    <w:rsid w:val="000873E9"/>
    <w:rsid w:val="00090A0A"/>
    <w:rsid w:val="00090AE1"/>
    <w:rsid w:val="00092A95"/>
    <w:rsid w:val="00093D63"/>
    <w:rsid w:val="00094163"/>
    <w:rsid w:val="00094E06"/>
    <w:rsid w:val="00095C09"/>
    <w:rsid w:val="00095CAA"/>
    <w:rsid w:val="000961DC"/>
    <w:rsid w:val="00096664"/>
    <w:rsid w:val="000976AB"/>
    <w:rsid w:val="000A059B"/>
    <w:rsid w:val="000A1359"/>
    <w:rsid w:val="000A1DFA"/>
    <w:rsid w:val="000A22E8"/>
    <w:rsid w:val="000A2517"/>
    <w:rsid w:val="000A3107"/>
    <w:rsid w:val="000A382C"/>
    <w:rsid w:val="000A3EE9"/>
    <w:rsid w:val="000A4118"/>
    <w:rsid w:val="000A5116"/>
    <w:rsid w:val="000A5EB3"/>
    <w:rsid w:val="000A6350"/>
    <w:rsid w:val="000A67ED"/>
    <w:rsid w:val="000A6D14"/>
    <w:rsid w:val="000A70D2"/>
    <w:rsid w:val="000A736E"/>
    <w:rsid w:val="000A758C"/>
    <w:rsid w:val="000B014C"/>
    <w:rsid w:val="000B0EAF"/>
    <w:rsid w:val="000B4198"/>
    <w:rsid w:val="000B4521"/>
    <w:rsid w:val="000B4584"/>
    <w:rsid w:val="000B4778"/>
    <w:rsid w:val="000B5114"/>
    <w:rsid w:val="000B613C"/>
    <w:rsid w:val="000B69C5"/>
    <w:rsid w:val="000B70A3"/>
    <w:rsid w:val="000B7324"/>
    <w:rsid w:val="000B73E7"/>
    <w:rsid w:val="000B7736"/>
    <w:rsid w:val="000B7F6C"/>
    <w:rsid w:val="000C1B63"/>
    <w:rsid w:val="000C1FF5"/>
    <w:rsid w:val="000C2307"/>
    <w:rsid w:val="000C259D"/>
    <w:rsid w:val="000C3E6F"/>
    <w:rsid w:val="000C3F8F"/>
    <w:rsid w:val="000C41FE"/>
    <w:rsid w:val="000C4506"/>
    <w:rsid w:val="000C5864"/>
    <w:rsid w:val="000C5CC2"/>
    <w:rsid w:val="000C5D5B"/>
    <w:rsid w:val="000C6097"/>
    <w:rsid w:val="000C617F"/>
    <w:rsid w:val="000D0531"/>
    <w:rsid w:val="000D0533"/>
    <w:rsid w:val="000D074A"/>
    <w:rsid w:val="000D0ADD"/>
    <w:rsid w:val="000D0E19"/>
    <w:rsid w:val="000D101D"/>
    <w:rsid w:val="000D15A6"/>
    <w:rsid w:val="000D2049"/>
    <w:rsid w:val="000D2530"/>
    <w:rsid w:val="000D31AC"/>
    <w:rsid w:val="000D321F"/>
    <w:rsid w:val="000D3E10"/>
    <w:rsid w:val="000D4087"/>
    <w:rsid w:val="000D4BB6"/>
    <w:rsid w:val="000D5663"/>
    <w:rsid w:val="000D5909"/>
    <w:rsid w:val="000D60CA"/>
    <w:rsid w:val="000D7435"/>
    <w:rsid w:val="000D7638"/>
    <w:rsid w:val="000E215D"/>
    <w:rsid w:val="000E23B3"/>
    <w:rsid w:val="000E2C8E"/>
    <w:rsid w:val="000E2CCD"/>
    <w:rsid w:val="000E2F47"/>
    <w:rsid w:val="000E3ABC"/>
    <w:rsid w:val="000E3F78"/>
    <w:rsid w:val="000E4449"/>
    <w:rsid w:val="000E47C6"/>
    <w:rsid w:val="000E4825"/>
    <w:rsid w:val="000E4EF2"/>
    <w:rsid w:val="000E521C"/>
    <w:rsid w:val="000E57AB"/>
    <w:rsid w:val="000E6546"/>
    <w:rsid w:val="000E68F5"/>
    <w:rsid w:val="000F015A"/>
    <w:rsid w:val="000F088A"/>
    <w:rsid w:val="000F091A"/>
    <w:rsid w:val="000F0E7B"/>
    <w:rsid w:val="000F1F9D"/>
    <w:rsid w:val="000F2490"/>
    <w:rsid w:val="000F2940"/>
    <w:rsid w:val="000F2C6C"/>
    <w:rsid w:val="000F34A6"/>
    <w:rsid w:val="000F3A2B"/>
    <w:rsid w:val="000F3D93"/>
    <w:rsid w:val="000F4559"/>
    <w:rsid w:val="000F462F"/>
    <w:rsid w:val="000F4FD6"/>
    <w:rsid w:val="000F5235"/>
    <w:rsid w:val="000F5432"/>
    <w:rsid w:val="000F55DE"/>
    <w:rsid w:val="000F5FC8"/>
    <w:rsid w:val="000F69D8"/>
    <w:rsid w:val="000F772D"/>
    <w:rsid w:val="000F7978"/>
    <w:rsid w:val="000F7C6A"/>
    <w:rsid w:val="001004BF"/>
    <w:rsid w:val="001006F7"/>
    <w:rsid w:val="00100FCE"/>
    <w:rsid w:val="00101503"/>
    <w:rsid w:val="00101E18"/>
    <w:rsid w:val="0010282D"/>
    <w:rsid w:val="00102FE8"/>
    <w:rsid w:val="00104AA2"/>
    <w:rsid w:val="0010500B"/>
    <w:rsid w:val="001053BF"/>
    <w:rsid w:val="00106111"/>
    <w:rsid w:val="00106162"/>
    <w:rsid w:val="00106461"/>
    <w:rsid w:val="00106534"/>
    <w:rsid w:val="001070FC"/>
    <w:rsid w:val="00107598"/>
    <w:rsid w:val="00107BCA"/>
    <w:rsid w:val="00107C09"/>
    <w:rsid w:val="00107ED5"/>
    <w:rsid w:val="0011035F"/>
    <w:rsid w:val="00110478"/>
    <w:rsid w:val="001105CA"/>
    <w:rsid w:val="00110B9D"/>
    <w:rsid w:val="00111144"/>
    <w:rsid w:val="0011154D"/>
    <w:rsid w:val="00111805"/>
    <w:rsid w:val="00111CBE"/>
    <w:rsid w:val="00112D0B"/>
    <w:rsid w:val="00113619"/>
    <w:rsid w:val="00113A58"/>
    <w:rsid w:val="00114D20"/>
    <w:rsid w:val="00115D4C"/>
    <w:rsid w:val="0011640C"/>
    <w:rsid w:val="001168AC"/>
    <w:rsid w:val="0012038A"/>
    <w:rsid w:val="001209E3"/>
    <w:rsid w:val="00120E09"/>
    <w:rsid w:val="00122000"/>
    <w:rsid w:val="001222AA"/>
    <w:rsid w:val="001224B5"/>
    <w:rsid w:val="00122516"/>
    <w:rsid w:val="00122CF4"/>
    <w:rsid w:val="001232AB"/>
    <w:rsid w:val="00123387"/>
    <w:rsid w:val="00123637"/>
    <w:rsid w:val="00125F46"/>
    <w:rsid w:val="0012627C"/>
    <w:rsid w:val="001264E9"/>
    <w:rsid w:val="00126B88"/>
    <w:rsid w:val="001274AB"/>
    <w:rsid w:val="00127EB7"/>
    <w:rsid w:val="001308B0"/>
    <w:rsid w:val="001309EE"/>
    <w:rsid w:val="0013102B"/>
    <w:rsid w:val="0013289E"/>
    <w:rsid w:val="00133383"/>
    <w:rsid w:val="00133D5F"/>
    <w:rsid w:val="001340F8"/>
    <w:rsid w:val="001341D2"/>
    <w:rsid w:val="001344E6"/>
    <w:rsid w:val="00134536"/>
    <w:rsid w:val="00134DBF"/>
    <w:rsid w:val="00135C34"/>
    <w:rsid w:val="001361F0"/>
    <w:rsid w:val="001364C7"/>
    <w:rsid w:val="00136BC1"/>
    <w:rsid w:val="0014048C"/>
    <w:rsid w:val="0014118F"/>
    <w:rsid w:val="001428E2"/>
    <w:rsid w:val="0014296C"/>
    <w:rsid w:val="00142D35"/>
    <w:rsid w:val="00142EEB"/>
    <w:rsid w:val="00143104"/>
    <w:rsid w:val="00143249"/>
    <w:rsid w:val="001442D7"/>
    <w:rsid w:val="001443AC"/>
    <w:rsid w:val="001443F0"/>
    <w:rsid w:val="001444DC"/>
    <w:rsid w:val="0014546D"/>
    <w:rsid w:val="0014601F"/>
    <w:rsid w:val="001461F4"/>
    <w:rsid w:val="0014661A"/>
    <w:rsid w:val="00146E21"/>
    <w:rsid w:val="00146FA3"/>
    <w:rsid w:val="001477AB"/>
    <w:rsid w:val="00147AD2"/>
    <w:rsid w:val="00152361"/>
    <w:rsid w:val="001525C4"/>
    <w:rsid w:val="00152BB4"/>
    <w:rsid w:val="00152C10"/>
    <w:rsid w:val="001531EC"/>
    <w:rsid w:val="0015370D"/>
    <w:rsid w:val="00154057"/>
    <w:rsid w:val="0015479F"/>
    <w:rsid w:val="001547A9"/>
    <w:rsid w:val="00154EFA"/>
    <w:rsid w:val="00155B3B"/>
    <w:rsid w:val="00156A29"/>
    <w:rsid w:val="00156C28"/>
    <w:rsid w:val="00156F44"/>
    <w:rsid w:val="0015761D"/>
    <w:rsid w:val="0016019B"/>
    <w:rsid w:val="00161425"/>
    <w:rsid w:val="00161E45"/>
    <w:rsid w:val="00162171"/>
    <w:rsid w:val="00162A92"/>
    <w:rsid w:val="0016303E"/>
    <w:rsid w:val="00163689"/>
    <w:rsid w:val="00163C90"/>
    <w:rsid w:val="00164497"/>
    <w:rsid w:val="001649BC"/>
    <w:rsid w:val="00164B82"/>
    <w:rsid w:val="00165465"/>
    <w:rsid w:val="00165C89"/>
    <w:rsid w:val="00165CB4"/>
    <w:rsid w:val="0016637B"/>
    <w:rsid w:val="001666CD"/>
    <w:rsid w:val="0016783A"/>
    <w:rsid w:val="0017037E"/>
    <w:rsid w:val="00172568"/>
    <w:rsid w:val="001729F1"/>
    <w:rsid w:val="00173DE0"/>
    <w:rsid w:val="00174873"/>
    <w:rsid w:val="00174B17"/>
    <w:rsid w:val="001752D5"/>
    <w:rsid w:val="00175B59"/>
    <w:rsid w:val="001774EF"/>
    <w:rsid w:val="001779BB"/>
    <w:rsid w:val="00177CC3"/>
    <w:rsid w:val="00180281"/>
    <w:rsid w:val="00181613"/>
    <w:rsid w:val="0018176A"/>
    <w:rsid w:val="001823D5"/>
    <w:rsid w:val="0018283F"/>
    <w:rsid w:val="00182CE7"/>
    <w:rsid w:val="001833CA"/>
    <w:rsid w:val="00183C18"/>
    <w:rsid w:val="00183ECA"/>
    <w:rsid w:val="00183FF8"/>
    <w:rsid w:val="00184068"/>
    <w:rsid w:val="00184D2F"/>
    <w:rsid w:val="00185845"/>
    <w:rsid w:val="00185ABC"/>
    <w:rsid w:val="00186F4B"/>
    <w:rsid w:val="00187510"/>
    <w:rsid w:val="001875B6"/>
    <w:rsid w:val="00187F95"/>
    <w:rsid w:val="00187FD0"/>
    <w:rsid w:val="0019149D"/>
    <w:rsid w:val="001916F6"/>
    <w:rsid w:val="001917FD"/>
    <w:rsid w:val="00192748"/>
    <w:rsid w:val="00192DD3"/>
    <w:rsid w:val="00193866"/>
    <w:rsid w:val="001939C6"/>
    <w:rsid w:val="00194292"/>
    <w:rsid w:val="00194340"/>
    <w:rsid w:val="0019557C"/>
    <w:rsid w:val="001955DE"/>
    <w:rsid w:val="00196003"/>
    <w:rsid w:val="001967A4"/>
    <w:rsid w:val="00196B91"/>
    <w:rsid w:val="001977FE"/>
    <w:rsid w:val="00197887"/>
    <w:rsid w:val="001A035B"/>
    <w:rsid w:val="001A1243"/>
    <w:rsid w:val="001A1D6F"/>
    <w:rsid w:val="001A2110"/>
    <w:rsid w:val="001A27A2"/>
    <w:rsid w:val="001A359D"/>
    <w:rsid w:val="001A39D8"/>
    <w:rsid w:val="001A424F"/>
    <w:rsid w:val="001A42A5"/>
    <w:rsid w:val="001A42FC"/>
    <w:rsid w:val="001A441C"/>
    <w:rsid w:val="001A4A92"/>
    <w:rsid w:val="001A51DB"/>
    <w:rsid w:val="001A5DA4"/>
    <w:rsid w:val="001B0A6D"/>
    <w:rsid w:val="001B17D5"/>
    <w:rsid w:val="001B1831"/>
    <w:rsid w:val="001B3BA9"/>
    <w:rsid w:val="001B4302"/>
    <w:rsid w:val="001B47E6"/>
    <w:rsid w:val="001B51C5"/>
    <w:rsid w:val="001B6106"/>
    <w:rsid w:val="001B63C5"/>
    <w:rsid w:val="001B6430"/>
    <w:rsid w:val="001B6C1C"/>
    <w:rsid w:val="001B6D73"/>
    <w:rsid w:val="001B6E02"/>
    <w:rsid w:val="001B6E5F"/>
    <w:rsid w:val="001B7361"/>
    <w:rsid w:val="001B78A4"/>
    <w:rsid w:val="001B7D57"/>
    <w:rsid w:val="001C0031"/>
    <w:rsid w:val="001C0C56"/>
    <w:rsid w:val="001C12EF"/>
    <w:rsid w:val="001C1923"/>
    <w:rsid w:val="001C28C0"/>
    <w:rsid w:val="001C2A55"/>
    <w:rsid w:val="001C3C4E"/>
    <w:rsid w:val="001C4EA7"/>
    <w:rsid w:val="001C5359"/>
    <w:rsid w:val="001C543B"/>
    <w:rsid w:val="001C58C2"/>
    <w:rsid w:val="001C78AD"/>
    <w:rsid w:val="001C7FE1"/>
    <w:rsid w:val="001D08C7"/>
    <w:rsid w:val="001D0A30"/>
    <w:rsid w:val="001D0D4E"/>
    <w:rsid w:val="001D0E4D"/>
    <w:rsid w:val="001D20B5"/>
    <w:rsid w:val="001D265C"/>
    <w:rsid w:val="001D2820"/>
    <w:rsid w:val="001D2F78"/>
    <w:rsid w:val="001D31D9"/>
    <w:rsid w:val="001D44C2"/>
    <w:rsid w:val="001D5AA9"/>
    <w:rsid w:val="001D63C4"/>
    <w:rsid w:val="001D7D2D"/>
    <w:rsid w:val="001E0850"/>
    <w:rsid w:val="001E0998"/>
    <w:rsid w:val="001E1185"/>
    <w:rsid w:val="001E20F9"/>
    <w:rsid w:val="001E2754"/>
    <w:rsid w:val="001E2CAF"/>
    <w:rsid w:val="001E34C7"/>
    <w:rsid w:val="001E3C9F"/>
    <w:rsid w:val="001E3DA0"/>
    <w:rsid w:val="001E3F59"/>
    <w:rsid w:val="001E408D"/>
    <w:rsid w:val="001E6D24"/>
    <w:rsid w:val="001E6EC6"/>
    <w:rsid w:val="001E71C7"/>
    <w:rsid w:val="001E7D7E"/>
    <w:rsid w:val="001F0100"/>
    <w:rsid w:val="001F028B"/>
    <w:rsid w:val="001F0AC8"/>
    <w:rsid w:val="001F115F"/>
    <w:rsid w:val="001F3D55"/>
    <w:rsid w:val="001F43EC"/>
    <w:rsid w:val="001F5109"/>
    <w:rsid w:val="001F558D"/>
    <w:rsid w:val="001F5EB8"/>
    <w:rsid w:val="001F67A3"/>
    <w:rsid w:val="001F6BAA"/>
    <w:rsid w:val="001F6CF5"/>
    <w:rsid w:val="00200DE6"/>
    <w:rsid w:val="0020103A"/>
    <w:rsid w:val="0020111F"/>
    <w:rsid w:val="002018F0"/>
    <w:rsid w:val="00201A9C"/>
    <w:rsid w:val="00201B2C"/>
    <w:rsid w:val="00202984"/>
    <w:rsid w:val="00202FD9"/>
    <w:rsid w:val="0020417D"/>
    <w:rsid w:val="00204C98"/>
    <w:rsid w:val="0020580B"/>
    <w:rsid w:val="002059CA"/>
    <w:rsid w:val="00205EFD"/>
    <w:rsid w:val="00206AD3"/>
    <w:rsid w:val="00206CC4"/>
    <w:rsid w:val="00207464"/>
    <w:rsid w:val="00207AFB"/>
    <w:rsid w:val="00210173"/>
    <w:rsid w:val="00210A9A"/>
    <w:rsid w:val="00210F16"/>
    <w:rsid w:val="0021172F"/>
    <w:rsid w:val="00212942"/>
    <w:rsid w:val="00212FA3"/>
    <w:rsid w:val="00213222"/>
    <w:rsid w:val="00214ECE"/>
    <w:rsid w:val="002154E9"/>
    <w:rsid w:val="002165B4"/>
    <w:rsid w:val="00216986"/>
    <w:rsid w:val="0021733B"/>
    <w:rsid w:val="00217861"/>
    <w:rsid w:val="002201A9"/>
    <w:rsid w:val="00220369"/>
    <w:rsid w:val="0022059F"/>
    <w:rsid w:val="002208B6"/>
    <w:rsid w:val="00221B8E"/>
    <w:rsid w:val="00222107"/>
    <w:rsid w:val="00222A76"/>
    <w:rsid w:val="002244C4"/>
    <w:rsid w:val="00225ED1"/>
    <w:rsid w:val="00226980"/>
    <w:rsid w:val="00226A5A"/>
    <w:rsid w:val="00226E7C"/>
    <w:rsid w:val="002271C2"/>
    <w:rsid w:val="0022735E"/>
    <w:rsid w:val="002274BB"/>
    <w:rsid w:val="00227F80"/>
    <w:rsid w:val="00230F27"/>
    <w:rsid w:val="00232948"/>
    <w:rsid w:val="002331AB"/>
    <w:rsid w:val="002337CE"/>
    <w:rsid w:val="002341DD"/>
    <w:rsid w:val="00234329"/>
    <w:rsid w:val="002362ED"/>
    <w:rsid w:val="00237215"/>
    <w:rsid w:val="002376CD"/>
    <w:rsid w:val="002408A9"/>
    <w:rsid w:val="00241764"/>
    <w:rsid w:val="002423E6"/>
    <w:rsid w:val="002424F8"/>
    <w:rsid w:val="002425A5"/>
    <w:rsid w:val="0024281B"/>
    <w:rsid w:val="0024358B"/>
    <w:rsid w:val="002442CF"/>
    <w:rsid w:val="002443EA"/>
    <w:rsid w:val="00244B2D"/>
    <w:rsid w:val="00244DE3"/>
    <w:rsid w:val="00245938"/>
    <w:rsid w:val="00245A0D"/>
    <w:rsid w:val="00245A44"/>
    <w:rsid w:val="00245B08"/>
    <w:rsid w:val="00245D7E"/>
    <w:rsid w:val="002460CD"/>
    <w:rsid w:val="002461E1"/>
    <w:rsid w:val="00247127"/>
    <w:rsid w:val="00247D4C"/>
    <w:rsid w:val="00247E83"/>
    <w:rsid w:val="0025092C"/>
    <w:rsid w:val="00252709"/>
    <w:rsid w:val="00253025"/>
    <w:rsid w:val="002531B7"/>
    <w:rsid w:val="00253C0D"/>
    <w:rsid w:val="002544CA"/>
    <w:rsid w:val="002557BC"/>
    <w:rsid w:val="00256030"/>
    <w:rsid w:val="00256F8C"/>
    <w:rsid w:val="00257093"/>
    <w:rsid w:val="00257AEF"/>
    <w:rsid w:val="00260D47"/>
    <w:rsid w:val="00261C98"/>
    <w:rsid w:val="00262284"/>
    <w:rsid w:val="00263621"/>
    <w:rsid w:val="002657E0"/>
    <w:rsid w:val="00266254"/>
    <w:rsid w:val="0026636D"/>
    <w:rsid w:val="002667B2"/>
    <w:rsid w:val="0026760B"/>
    <w:rsid w:val="00271E53"/>
    <w:rsid w:val="002725A7"/>
    <w:rsid w:val="0027350E"/>
    <w:rsid w:val="00273579"/>
    <w:rsid w:val="00273B49"/>
    <w:rsid w:val="002746F9"/>
    <w:rsid w:val="00274846"/>
    <w:rsid w:val="0027587F"/>
    <w:rsid w:val="00275DFA"/>
    <w:rsid w:val="00280845"/>
    <w:rsid w:val="00280EBD"/>
    <w:rsid w:val="002812E0"/>
    <w:rsid w:val="00281F5E"/>
    <w:rsid w:val="00282894"/>
    <w:rsid w:val="00282A36"/>
    <w:rsid w:val="00283481"/>
    <w:rsid w:val="002846C9"/>
    <w:rsid w:val="00284C53"/>
    <w:rsid w:val="002862E9"/>
    <w:rsid w:val="0028752B"/>
    <w:rsid w:val="00287556"/>
    <w:rsid w:val="002875FB"/>
    <w:rsid w:val="0029128A"/>
    <w:rsid w:val="002919A0"/>
    <w:rsid w:val="00291B40"/>
    <w:rsid w:val="00292B5F"/>
    <w:rsid w:val="00292C04"/>
    <w:rsid w:val="00293AE0"/>
    <w:rsid w:val="00294851"/>
    <w:rsid w:val="00295230"/>
    <w:rsid w:val="00295858"/>
    <w:rsid w:val="002965E0"/>
    <w:rsid w:val="00296BF1"/>
    <w:rsid w:val="00296E61"/>
    <w:rsid w:val="0029722E"/>
    <w:rsid w:val="00297534"/>
    <w:rsid w:val="002A018C"/>
    <w:rsid w:val="002A01DC"/>
    <w:rsid w:val="002A0A77"/>
    <w:rsid w:val="002A0AE8"/>
    <w:rsid w:val="002A0E71"/>
    <w:rsid w:val="002A1253"/>
    <w:rsid w:val="002A15D3"/>
    <w:rsid w:val="002A1E58"/>
    <w:rsid w:val="002A1F7B"/>
    <w:rsid w:val="002A1FF0"/>
    <w:rsid w:val="002A2338"/>
    <w:rsid w:val="002A3764"/>
    <w:rsid w:val="002A37DE"/>
    <w:rsid w:val="002A4688"/>
    <w:rsid w:val="002A4885"/>
    <w:rsid w:val="002A4E83"/>
    <w:rsid w:val="002A4F79"/>
    <w:rsid w:val="002A55A2"/>
    <w:rsid w:val="002A5F97"/>
    <w:rsid w:val="002A7354"/>
    <w:rsid w:val="002A7603"/>
    <w:rsid w:val="002B0387"/>
    <w:rsid w:val="002B0895"/>
    <w:rsid w:val="002B091C"/>
    <w:rsid w:val="002B11D9"/>
    <w:rsid w:val="002B1547"/>
    <w:rsid w:val="002B1F17"/>
    <w:rsid w:val="002B33E7"/>
    <w:rsid w:val="002B3741"/>
    <w:rsid w:val="002B3D58"/>
    <w:rsid w:val="002B3FCC"/>
    <w:rsid w:val="002B4A15"/>
    <w:rsid w:val="002B5D90"/>
    <w:rsid w:val="002B7677"/>
    <w:rsid w:val="002C0241"/>
    <w:rsid w:val="002C16FF"/>
    <w:rsid w:val="002C1A4F"/>
    <w:rsid w:val="002C1ECD"/>
    <w:rsid w:val="002C2066"/>
    <w:rsid w:val="002C2AA7"/>
    <w:rsid w:val="002C2CCD"/>
    <w:rsid w:val="002C2E3C"/>
    <w:rsid w:val="002C3697"/>
    <w:rsid w:val="002C47E0"/>
    <w:rsid w:val="002C4F21"/>
    <w:rsid w:val="002C5131"/>
    <w:rsid w:val="002C5ACE"/>
    <w:rsid w:val="002C6009"/>
    <w:rsid w:val="002C667D"/>
    <w:rsid w:val="002C6877"/>
    <w:rsid w:val="002D0151"/>
    <w:rsid w:val="002D0866"/>
    <w:rsid w:val="002D23ED"/>
    <w:rsid w:val="002D2471"/>
    <w:rsid w:val="002D2985"/>
    <w:rsid w:val="002D2F25"/>
    <w:rsid w:val="002D3344"/>
    <w:rsid w:val="002D3C70"/>
    <w:rsid w:val="002D3D37"/>
    <w:rsid w:val="002D4545"/>
    <w:rsid w:val="002D4878"/>
    <w:rsid w:val="002D4A38"/>
    <w:rsid w:val="002D5536"/>
    <w:rsid w:val="002D5975"/>
    <w:rsid w:val="002D59D1"/>
    <w:rsid w:val="002D5CF7"/>
    <w:rsid w:val="002D5FD1"/>
    <w:rsid w:val="002D6562"/>
    <w:rsid w:val="002D662F"/>
    <w:rsid w:val="002D663E"/>
    <w:rsid w:val="002D6F21"/>
    <w:rsid w:val="002D71C5"/>
    <w:rsid w:val="002E08C6"/>
    <w:rsid w:val="002E0F1F"/>
    <w:rsid w:val="002E1045"/>
    <w:rsid w:val="002E15F2"/>
    <w:rsid w:val="002E21D0"/>
    <w:rsid w:val="002E21F3"/>
    <w:rsid w:val="002E4768"/>
    <w:rsid w:val="002E4791"/>
    <w:rsid w:val="002E491E"/>
    <w:rsid w:val="002E4DE7"/>
    <w:rsid w:val="002E51D6"/>
    <w:rsid w:val="002E53F3"/>
    <w:rsid w:val="002E722D"/>
    <w:rsid w:val="002E7627"/>
    <w:rsid w:val="002F0317"/>
    <w:rsid w:val="002F05D7"/>
    <w:rsid w:val="002F1216"/>
    <w:rsid w:val="002F18B0"/>
    <w:rsid w:val="002F1B4C"/>
    <w:rsid w:val="002F28E2"/>
    <w:rsid w:val="002F2DED"/>
    <w:rsid w:val="002F2E8B"/>
    <w:rsid w:val="002F3CFB"/>
    <w:rsid w:val="002F415D"/>
    <w:rsid w:val="002F4A5D"/>
    <w:rsid w:val="002F4D77"/>
    <w:rsid w:val="002F5751"/>
    <w:rsid w:val="002F579F"/>
    <w:rsid w:val="002F65A2"/>
    <w:rsid w:val="002F6E50"/>
    <w:rsid w:val="002F77DD"/>
    <w:rsid w:val="002F7DB6"/>
    <w:rsid w:val="003014EA"/>
    <w:rsid w:val="003020A1"/>
    <w:rsid w:val="00304139"/>
    <w:rsid w:val="00304D09"/>
    <w:rsid w:val="00305A23"/>
    <w:rsid w:val="00306837"/>
    <w:rsid w:val="003108C1"/>
    <w:rsid w:val="00310A07"/>
    <w:rsid w:val="00311816"/>
    <w:rsid w:val="003118C8"/>
    <w:rsid w:val="00312378"/>
    <w:rsid w:val="00312773"/>
    <w:rsid w:val="00312F16"/>
    <w:rsid w:val="00312F5C"/>
    <w:rsid w:val="00313F87"/>
    <w:rsid w:val="003145C7"/>
    <w:rsid w:val="003147B3"/>
    <w:rsid w:val="003155B2"/>
    <w:rsid w:val="00315718"/>
    <w:rsid w:val="00315886"/>
    <w:rsid w:val="00315F64"/>
    <w:rsid w:val="00316D0C"/>
    <w:rsid w:val="003176A1"/>
    <w:rsid w:val="00320BDF"/>
    <w:rsid w:val="00320FE4"/>
    <w:rsid w:val="00321E72"/>
    <w:rsid w:val="003230DF"/>
    <w:rsid w:val="003231CD"/>
    <w:rsid w:val="003247CF"/>
    <w:rsid w:val="00324C01"/>
    <w:rsid w:val="003257F9"/>
    <w:rsid w:val="003261E8"/>
    <w:rsid w:val="00327D63"/>
    <w:rsid w:val="00327E73"/>
    <w:rsid w:val="00330976"/>
    <w:rsid w:val="00330DB2"/>
    <w:rsid w:val="0033163E"/>
    <w:rsid w:val="00331966"/>
    <w:rsid w:val="003323F7"/>
    <w:rsid w:val="003326B4"/>
    <w:rsid w:val="00332A16"/>
    <w:rsid w:val="00332A21"/>
    <w:rsid w:val="003332CE"/>
    <w:rsid w:val="003335D6"/>
    <w:rsid w:val="003335E6"/>
    <w:rsid w:val="00333892"/>
    <w:rsid w:val="00335246"/>
    <w:rsid w:val="00335618"/>
    <w:rsid w:val="003356B9"/>
    <w:rsid w:val="00335E7E"/>
    <w:rsid w:val="0033661A"/>
    <w:rsid w:val="00336822"/>
    <w:rsid w:val="00337021"/>
    <w:rsid w:val="00337415"/>
    <w:rsid w:val="00337E1B"/>
    <w:rsid w:val="00340819"/>
    <w:rsid w:val="00341BFB"/>
    <w:rsid w:val="00341F43"/>
    <w:rsid w:val="003428DF"/>
    <w:rsid w:val="00343058"/>
    <w:rsid w:val="003431F1"/>
    <w:rsid w:val="0034360B"/>
    <w:rsid w:val="0034430E"/>
    <w:rsid w:val="00344F53"/>
    <w:rsid w:val="0034576F"/>
    <w:rsid w:val="003467BB"/>
    <w:rsid w:val="00347183"/>
    <w:rsid w:val="00347395"/>
    <w:rsid w:val="0034789D"/>
    <w:rsid w:val="0035205F"/>
    <w:rsid w:val="0035235A"/>
    <w:rsid w:val="003528A2"/>
    <w:rsid w:val="00352C50"/>
    <w:rsid w:val="003536A0"/>
    <w:rsid w:val="00353DCA"/>
    <w:rsid w:val="00353EFA"/>
    <w:rsid w:val="00354635"/>
    <w:rsid w:val="0035627A"/>
    <w:rsid w:val="00356C43"/>
    <w:rsid w:val="003576EC"/>
    <w:rsid w:val="0035797A"/>
    <w:rsid w:val="00357C71"/>
    <w:rsid w:val="0036115F"/>
    <w:rsid w:val="003620F3"/>
    <w:rsid w:val="00362B45"/>
    <w:rsid w:val="00362C24"/>
    <w:rsid w:val="0036519A"/>
    <w:rsid w:val="003658BD"/>
    <w:rsid w:val="003677C4"/>
    <w:rsid w:val="00370627"/>
    <w:rsid w:val="003706DE"/>
    <w:rsid w:val="003709D7"/>
    <w:rsid w:val="00371029"/>
    <w:rsid w:val="0037132F"/>
    <w:rsid w:val="00371956"/>
    <w:rsid w:val="00371A17"/>
    <w:rsid w:val="00371DB2"/>
    <w:rsid w:val="00371DEC"/>
    <w:rsid w:val="0037215B"/>
    <w:rsid w:val="0037266F"/>
    <w:rsid w:val="00372AEB"/>
    <w:rsid w:val="00373A39"/>
    <w:rsid w:val="00373A6D"/>
    <w:rsid w:val="00373F29"/>
    <w:rsid w:val="00374132"/>
    <w:rsid w:val="003746AB"/>
    <w:rsid w:val="003751A1"/>
    <w:rsid w:val="00376F8F"/>
    <w:rsid w:val="003807F4"/>
    <w:rsid w:val="00381033"/>
    <w:rsid w:val="003812A7"/>
    <w:rsid w:val="003814BA"/>
    <w:rsid w:val="003814FB"/>
    <w:rsid w:val="00381622"/>
    <w:rsid w:val="0038172C"/>
    <w:rsid w:val="003819FC"/>
    <w:rsid w:val="00381C08"/>
    <w:rsid w:val="00381DA2"/>
    <w:rsid w:val="0038345B"/>
    <w:rsid w:val="00383FDB"/>
    <w:rsid w:val="00384D7A"/>
    <w:rsid w:val="003851CA"/>
    <w:rsid w:val="00385617"/>
    <w:rsid w:val="00386404"/>
    <w:rsid w:val="0038670F"/>
    <w:rsid w:val="0038759E"/>
    <w:rsid w:val="00387CA7"/>
    <w:rsid w:val="003904CD"/>
    <w:rsid w:val="00390773"/>
    <w:rsid w:val="00390794"/>
    <w:rsid w:val="00390A02"/>
    <w:rsid w:val="00392936"/>
    <w:rsid w:val="00392F19"/>
    <w:rsid w:val="00393CD8"/>
    <w:rsid w:val="003956AC"/>
    <w:rsid w:val="00395985"/>
    <w:rsid w:val="00395AA5"/>
    <w:rsid w:val="00395E79"/>
    <w:rsid w:val="00396DBB"/>
    <w:rsid w:val="0039785F"/>
    <w:rsid w:val="00397ED1"/>
    <w:rsid w:val="003A0CA3"/>
    <w:rsid w:val="003A114E"/>
    <w:rsid w:val="003A17E6"/>
    <w:rsid w:val="003A31F9"/>
    <w:rsid w:val="003A3373"/>
    <w:rsid w:val="003A3C65"/>
    <w:rsid w:val="003A43C6"/>
    <w:rsid w:val="003A46F1"/>
    <w:rsid w:val="003A48D7"/>
    <w:rsid w:val="003A520E"/>
    <w:rsid w:val="003A53A5"/>
    <w:rsid w:val="003A565E"/>
    <w:rsid w:val="003A7C50"/>
    <w:rsid w:val="003A7D88"/>
    <w:rsid w:val="003B0C51"/>
    <w:rsid w:val="003B1966"/>
    <w:rsid w:val="003B1E96"/>
    <w:rsid w:val="003B20AE"/>
    <w:rsid w:val="003B212F"/>
    <w:rsid w:val="003B2699"/>
    <w:rsid w:val="003B3821"/>
    <w:rsid w:val="003B4731"/>
    <w:rsid w:val="003B6786"/>
    <w:rsid w:val="003B6841"/>
    <w:rsid w:val="003B73B4"/>
    <w:rsid w:val="003C1423"/>
    <w:rsid w:val="003C18E2"/>
    <w:rsid w:val="003C1C05"/>
    <w:rsid w:val="003C20F1"/>
    <w:rsid w:val="003C253D"/>
    <w:rsid w:val="003C270E"/>
    <w:rsid w:val="003C28D9"/>
    <w:rsid w:val="003C2BCF"/>
    <w:rsid w:val="003C3931"/>
    <w:rsid w:val="003C3BC0"/>
    <w:rsid w:val="003C4278"/>
    <w:rsid w:val="003C433C"/>
    <w:rsid w:val="003C49C0"/>
    <w:rsid w:val="003C557F"/>
    <w:rsid w:val="003C66FC"/>
    <w:rsid w:val="003C66FD"/>
    <w:rsid w:val="003C699D"/>
    <w:rsid w:val="003C71EF"/>
    <w:rsid w:val="003C7721"/>
    <w:rsid w:val="003C7B75"/>
    <w:rsid w:val="003C7CE7"/>
    <w:rsid w:val="003C7EE2"/>
    <w:rsid w:val="003D0566"/>
    <w:rsid w:val="003D0F9F"/>
    <w:rsid w:val="003D1596"/>
    <w:rsid w:val="003D1646"/>
    <w:rsid w:val="003D1888"/>
    <w:rsid w:val="003D1D9B"/>
    <w:rsid w:val="003D1DC5"/>
    <w:rsid w:val="003D2E8C"/>
    <w:rsid w:val="003D2EC1"/>
    <w:rsid w:val="003D3104"/>
    <w:rsid w:val="003D31D3"/>
    <w:rsid w:val="003D3629"/>
    <w:rsid w:val="003D3869"/>
    <w:rsid w:val="003D3B88"/>
    <w:rsid w:val="003D4225"/>
    <w:rsid w:val="003D4749"/>
    <w:rsid w:val="003D50DF"/>
    <w:rsid w:val="003D662C"/>
    <w:rsid w:val="003D6909"/>
    <w:rsid w:val="003D6FC6"/>
    <w:rsid w:val="003D71FA"/>
    <w:rsid w:val="003D76F9"/>
    <w:rsid w:val="003D79D5"/>
    <w:rsid w:val="003D7EE5"/>
    <w:rsid w:val="003E0681"/>
    <w:rsid w:val="003E0731"/>
    <w:rsid w:val="003E1BD2"/>
    <w:rsid w:val="003E1DD9"/>
    <w:rsid w:val="003E1DDD"/>
    <w:rsid w:val="003E3461"/>
    <w:rsid w:val="003E4CAA"/>
    <w:rsid w:val="003E5035"/>
    <w:rsid w:val="003E5DCC"/>
    <w:rsid w:val="003E7151"/>
    <w:rsid w:val="003E7B9C"/>
    <w:rsid w:val="003F01FC"/>
    <w:rsid w:val="003F0418"/>
    <w:rsid w:val="003F054F"/>
    <w:rsid w:val="003F0C88"/>
    <w:rsid w:val="003F12D4"/>
    <w:rsid w:val="003F2710"/>
    <w:rsid w:val="003F2F3F"/>
    <w:rsid w:val="003F35F7"/>
    <w:rsid w:val="003F36F1"/>
    <w:rsid w:val="003F3CC9"/>
    <w:rsid w:val="003F46B5"/>
    <w:rsid w:val="003F517B"/>
    <w:rsid w:val="003F6D59"/>
    <w:rsid w:val="003F7CBA"/>
    <w:rsid w:val="004001E6"/>
    <w:rsid w:val="0040064B"/>
    <w:rsid w:val="00400691"/>
    <w:rsid w:val="00401214"/>
    <w:rsid w:val="004026B2"/>
    <w:rsid w:val="004027EB"/>
    <w:rsid w:val="0040291F"/>
    <w:rsid w:val="00402DCB"/>
    <w:rsid w:val="00402E6F"/>
    <w:rsid w:val="00402EB4"/>
    <w:rsid w:val="00405889"/>
    <w:rsid w:val="004059AB"/>
    <w:rsid w:val="0040670B"/>
    <w:rsid w:val="004068E3"/>
    <w:rsid w:val="00406EEA"/>
    <w:rsid w:val="00407297"/>
    <w:rsid w:val="00411879"/>
    <w:rsid w:val="00411A85"/>
    <w:rsid w:val="00411ADB"/>
    <w:rsid w:val="00412EAA"/>
    <w:rsid w:val="004148A4"/>
    <w:rsid w:val="00414CCA"/>
    <w:rsid w:val="00415811"/>
    <w:rsid w:val="004169FE"/>
    <w:rsid w:val="00420372"/>
    <w:rsid w:val="004204A6"/>
    <w:rsid w:val="00420D62"/>
    <w:rsid w:val="0042201D"/>
    <w:rsid w:val="00422896"/>
    <w:rsid w:val="00422ADF"/>
    <w:rsid w:val="00422CAF"/>
    <w:rsid w:val="00423741"/>
    <w:rsid w:val="00423F9F"/>
    <w:rsid w:val="00424CC6"/>
    <w:rsid w:val="004253C3"/>
    <w:rsid w:val="00425629"/>
    <w:rsid w:val="00425A95"/>
    <w:rsid w:val="00425B9A"/>
    <w:rsid w:val="00425D8F"/>
    <w:rsid w:val="00426476"/>
    <w:rsid w:val="0042653E"/>
    <w:rsid w:val="004269A7"/>
    <w:rsid w:val="004270A2"/>
    <w:rsid w:val="00427631"/>
    <w:rsid w:val="004276A0"/>
    <w:rsid w:val="00427782"/>
    <w:rsid w:val="00430458"/>
    <w:rsid w:val="00430715"/>
    <w:rsid w:val="00430A41"/>
    <w:rsid w:val="00430AF5"/>
    <w:rsid w:val="00430E55"/>
    <w:rsid w:val="0043139A"/>
    <w:rsid w:val="00431DE9"/>
    <w:rsid w:val="00432A85"/>
    <w:rsid w:val="00434DCF"/>
    <w:rsid w:val="00435C63"/>
    <w:rsid w:val="0043611A"/>
    <w:rsid w:val="0044061E"/>
    <w:rsid w:val="0044077E"/>
    <w:rsid w:val="004408DE"/>
    <w:rsid w:val="0044164C"/>
    <w:rsid w:val="0044222F"/>
    <w:rsid w:val="00442FAE"/>
    <w:rsid w:val="004431C7"/>
    <w:rsid w:val="00443EE9"/>
    <w:rsid w:val="004440BA"/>
    <w:rsid w:val="004447C7"/>
    <w:rsid w:val="00444CB4"/>
    <w:rsid w:val="00445064"/>
    <w:rsid w:val="00445765"/>
    <w:rsid w:val="004459E2"/>
    <w:rsid w:val="004460BC"/>
    <w:rsid w:val="0044679E"/>
    <w:rsid w:val="00446A4C"/>
    <w:rsid w:val="00446E2B"/>
    <w:rsid w:val="0045009E"/>
    <w:rsid w:val="00450C9A"/>
    <w:rsid w:val="00451561"/>
    <w:rsid w:val="00452F14"/>
    <w:rsid w:val="00452F57"/>
    <w:rsid w:val="00453061"/>
    <w:rsid w:val="004539D9"/>
    <w:rsid w:val="00454995"/>
    <w:rsid w:val="004563BF"/>
    <w:rsid w:val="00456F28"/>
    <w:rsid w:val="0045759C"/>
    <w:rsid w:val="004576DF"/>
    <w:rsid w:val="00457965"/>
    <w:rsid w:val="00461A80"/>
    <w:rsid w:val="004627FE"/>
    <w:rsid w:val="0046304E"/>
    <w:rsid w:val="00463398"/>
    <w:rsid w:val="004633E0"/>
    <w:rsid w:val="0046361B"/>
    <w:rsid w:val="00464B52"/>
    <w:rsid w:val="00464D80"/>
    <w:rsid w:val="0046587C"/>
    <w:rsid w:val="004667D4"/>
    <w:rsid w:val="004668B2"/>
    <w:rsid w:val="004668F5"/>
    <w:rsid w:val="00467228"/>
    <w:rsid w:val="004676F2"/>
    <w:rsid w:val="004702FF"/>
    <w:rsid w:val="0047088E"/>
    <w:rsid w:val="00471865"/>
    <w:rsid w:val="004718E1"/>
    <w:rsid w:val="00471A1D"/>
    <w:rsid w:val="00471A76"/>
    <w:rsid w:val="00471AC9"/>
    <w:rsid w:val="00472FB5"/>
    <w:rsid w:val="004730DB"/>
    <w:rsid w:val="0047326F"/>
    <w:rsid w:val="00473523"/>
    <w:rsid w:val="004737F4"/>
    <w:rsid w:val="00473C21"/>
    <w:rsid w:val="00473EFB"/>
    <w:rsid w:val="00474505"/>
    <w:rsid w:val="004760C3"/>
    <w:rsid w:val="004768AB"/>
    <w:rsid w:val="00476E75"/>
    <w:rsid w:val="00477E3E"/>
    <w:rsid w:val="0047A508"/>
    <w:rsid w:val="00481051"/>
    <w:rsid w:val="00481ACE"/>
    <w:rsid w:val="004836B0"/>
    <w:rsid w:val="004836F0"/>
    <w:rsid w:val="00483A5F"/>
    <w:rsid w:val="00484EE7"/>
    <w:rsid w:val="00485651"/>
    <w:rsid w:val="00485781"/>
    <w:rsid w:val="00485E11"/>
    <w:rsid w:val="00487BEF"/>
    <w:rsid w:val="004900B0"/>
    <w:rsid w:val="0049326C"/>
    <w:rsid w:val="004939D1"/>
    <w:rsid w:val="00493F9E"/>
    <w:rsid w:val="00494044"/>
    <w:rsid w:val="004943F9"/>
    <w:rsid w:val="004950E0"/>
    <w:rsid w:val="0049524E"/>
    <w:rsid w:val="0049565B"/>
    <w:rsid w:val="004965B9"/>
    <w:rsid w:val="004966A5"/>
    <w:rsid w:val="004967E0"/>
    <w:rsid w:val="004979E2"/>
    <w:rsid w:val="00497AD1"/>
    <w:rsid w:val="00497B3A"/>
    <w:rsid w:val="00497C1C"/>
    <w:rsid w:val="004A0149"/>
    <w:rsid w:val="004A014E"/>
    <w:rsid w:val="004A0302"/>
    <w:rsid w:val="004A04D9"/>
    <w:rsid w:val="004A15DB"/>
    <w:rsid w:val="004A1C03"/>
    <w:rsid w:val="004A204B"/>
    <w:rsid w:val="004A2C31"/>
    <w:rsid w:val="004A30E2"/>
    <w:rsid w:val="004A37B6"/>
    <w:rsid w:val="004A392E"/>
    <w:rsid w:val="004A3FB9"/>
    <w:rsid w:val="004A5898"/>
    <w:rsid w:val="004A7106"/>
    <w:rsid w:val="004A732C"/>
    <w:rsid w:val="004B02F0"/>
    <w:rsid w:val="004B052D"/>
    <w:rsid w:val="004B0689"/>
    <w:rsid w:val="004B0D3A"/>
    <w:rsid w:val="004B148C"/>
    <w:rsid w:val="004B1CA8"/>
    <w:rsid w:val="004B2651"/>
    <w:rsid w:val="004B277A"/>
    <w:rsid w:val="004B2E72"/>
    <w:rsid w:val="004B2F15"/>
    <w:rsid w:val="004B3BCE"/>
    <w:rsid w:val="004B3D60"/>
    <w:rsid w:val="004B48C7"/>
    <w:rsid w:val="004B5065"/>
    <w:rsid w:val="004B50B7"/>
    <w:rsid w:val="004B51BC"/>
    <w:rsid w:val="004B636F"/>
    <w:rsid w:val="004B6A50"/>
    <w:rsid w:val="004B747C"/>
    <w:rsid w:val="004C1C67"/>
    <w:rsid w:val="004C21CF"/>
    <w:rsid w:val="004C2F66"/>
    <w:rsid w:val="004C30E8"/>
    <w:rsid w:val="004C35D1"/>
    <w:rsid w:val="004C53F9"/>
    <w:rsid w:val="004C5A90"/>
    <w:rsid w:val="004C5B64"/>
    <w:rsid w:val="004C5D04"/>
    <w:rsid w:val="004C5E91"/>
    <w:rsid w:val="004C6004"/>
    <w:rsid w:val="004C657A"/>
    <w:rsid w:val="004C6C67"/>
    <w:rsid w:val="004C7949"/>
    <w:rsid w:val="004C7DEB"/>
    <w:rsid w:val="004D0B88"/>
    <w:rsid w:val="004D12FF"/>
    <w:rsid w:val="004D130F"/>
    <w:rsid w:val="004D1A9C"/>
    <w:rsid w:val="004D25F2"/>
    <w:rsid w:val="004D2A98"/>
    <w:rsid w:val="004D2FA1"/>
    <w:rsid w:val="004D3015"/>
    <w:rsid w:val="004D40AF"/>
    <w:rsid w:val="004D5790"/>
    <w:rsid w:val="004D7304"/>
    <w:rsid w:val="004D7361"/>
    <w:rsid w:val="004D761C"/>
    <w:rsid w:val="004D77FA"/>
    <w:rsid w:val="004E053A"/>
    <w:rsid w:val="004E097A"/>
    <w:rsid w:val="004E09BA"/>
    <w:rsid w:val="004E1289"/>
    <w:rsid w:val="004E29E6"/>
    <w:rsid w:val="004E2D55"/>
    <w:rsid w:val="004E2E0D"/>
    <w:rsid w:val="004E301D"/>
    <w:rsid w:val="004E30FD"/>
    <w:rsid w:val="004E3C1C"/>
    <w:rsid w:val="004E5403"/>
    <w:rsid w:val="004E5689"/>
    <w:rsid w:val="004E5807"/>
    <w:rsid w:val="004E58B8"/>
    <w:rsid w:val="004E5E7E"/>
    <w:rsid w:val="004E6658"/>
    <w:rsid w:val="004E6872"/>
    <w:rsid w:val="004E7751"/>
    <w:rsid w:val="004E78B4"/>
    <w:rsid w:val="004E7983"/>
    <w:rsid w:val="004F06DD"/>
    <w:rsid w:val="004F19A9"/>
    <w:rsid w:val="004F23E1"/>
    <w:rsid w:val="004F29BD"/>
    <w:rsid w:val="004F2BCB"/>
    <w:rsid w:val="004F3D07"/>
    <w:rsid w:val="004F4B2E"/>
    <w:rsid w:val="004F604B"/>
    <w:rsid w:val="004F61F2"/>
    <w:rsid w:val="004F6392"/>
    <w:rsid w:val="004F641B"/>
    <w:rsid w:val="004F649C"/>
    <w:rsid w:val="004F65AF"/>
    <w:rsid w:val="004F7695"/>
    <w:rsid w:val="004F7DC6"/>
    <w:rsid w:val="004F7F30"/>
    <w:rsid w:val="00500909"/>
    <w:rsid w:val="00500B29"/>
    <w:rsid w:val="00500ED1"/>
    <w:rsid w:val="005019D2"/>
    <w:rsid w:val="00501A9A"/>
    <w:rsid w:val="00501B73"/>
    <w:rsid w:val="005028D9"/>
    <w:rsid w:val="005029BC"/>
    <w:rsid w:val="00502A13"/>
    <w:rsid w:val="00503419"/>
    <w:rsid w:val="00505106"/>
    <w:rsid w:val="005057CE"/>
    <w:rsid w:val="0050583E"/>
    <w:rsid w:val="0050599F"/>
    <w:rsid w:val="00506218"/>
    <w:rsid w:val="00507264"/>
    <w:rsid w:val="0051153A"/>
    <w:rsid w:val="00511598"/>
    <w:rsid w:val="005116B0"/>
    <w:rsid w:val="00512CB8"/>
    <w:rsid w:val="0051436B"/>
    <w:rsid w:val="00514838"/>
    <w:rsid w:val="0051633D"/>
    <w:rsid w:val="005167EE"/>
    <w:rsid w:val="00516A02"/>
    <w:rsid w:val="00516AE6"/>
    <w:rsid w:val="00516F90"/>
    <w:rsid w:val="00517814"/>
    <w:rsid w:val="00517B96"/>
    <w:rsid w:val="00517F57"/>
    <w:rsid w:val="00520358"/>
    <w:rsid w:val="00520596"/>
    <w:rsid w:val="0052064A"/>
    <w:rsid w:val="005207A0"/>
    <w:rsid w:val="00520E22"/>
    <w:rsid w:val="00521C29"/>
    <w:rsid w:val="0052219F"/>
    <w:rsid w:val="005228E9"/>
    <w:rsid w:val="00523094"/>
    <w:rsid w:val="00523798"/>
    <w:rsid w:val="00523EAF"/>
    <w:rsid w:val="00523EE5"/>
    <w:rsid w:val="00523F37"/>
    <w:rsid w:val="005256C5"/>
    <w:rsid w:val="00526260"/>
    <w:rsid w:val="00526E06"/>
    <w:rsid w:val="005325BB"/>
    <w:rsid w:val="00532A0D"/>
    <w:rsid w:val="00532EB6"/>
    <w:rsid w:val="00532F9B"/>
    <w:rsid w:val="005331C1"/>
    <w:rsid w:val="005333A3"/>
    <w:rsid w:val="00533441"/>
    <w:rsid w:val="00533D70"/>
    <w:rsid w:val="00533D7C"/>
    <w:rsid w:val="005350D5"/>
    <w:rsid w:val="0053752D"/>
    <w:rsid w:val="00537727"/>
    <w:rsid w:val="005378C3"/>
    <w:rsid w:val="00540E52"/>
    <w:rsid w:val="005410D3"/>
    <w:rsid w:val="00541157"/>
    <w:rsid w:val="00541F96"/>
    <w:rsid w:val="00542092"/>
    <w:rsid w:val="0054327F"/>
    <w:rsid w:val="005443B7"/>
    <w:rsid w:val="005443BE"/>
    <w:rsid w:val="00544AC8"/>
    <w:rsid w:val="00544C87"/>
    <w:rsid w:val="00545293"/>
    <w:rsid w:val="005462D9"/>
    <w:rsid w:val="0054674E"/>
    <w:rsid w:val="00547237"/>
    <w:rsid w:val="00547797"/>
    <w:rsid w:val="00550415"/>
    <w:rsid w:val="0055058C"/>
    <w:rsid w:val="00550DD2"/>
    <w:rsid w:val="00550E08"/>
    <w:rsid w:val="00551005"/>
    <w:rsid w:val="00551026"/>
    <w:rsid w:val="00551033"/>
    <w:rsid w:val="00551F2E"/>
    <w:rsid w:val="005523D2"/>
    <w:rsid w:val="0055253E"/>
    <w:rsid w:val="005528D9"/>
    <w:rsid w:val="0055295C"/>
    <w:rsid w:val="005536D1"/>
    <w:rsid w:val="00554E85"/>
    <w:rsid w:val="00555120"/>
    <w:rsid w:val="0055563E"/>
    <w:rsid w:val="00556779"/>
    <w:rsid w:val="00556C8D"/>
    <w:rsid w:val="00556E94"/>
    <w:rsid w:val="0055707E"/>
    <w:rsid w:val="0056135F"/>
    <w:rsid w:val="005649D4"/>
    <w:rsid w:val="0056561C"/>
    <w:rsid w:val="00565EDD"/>
    <w:rsid w:val="0056646F"/>
    <w:rsid w:val="0056727D"/>
    <w:rsid w:val="00567609"/>
    <w:rsid w:val="00571144"/>
    <w:rsid w:val="0057290A"/>
    <w:rsid w:val="0057323E"/>
    <w:rsid w:val="005732B3"/>
    <w:rsid w:val="00574BC9"/>
    <w:rsid w:val="005754F4"/>
    <w:rsid w:val="00575503"/>
    <w:rsid w:val="0057560F"/>
    <w:rsid w:val="005765AA"/>
    <w:rsid w:val="00577043"/>
    <w:rsid w:val="00577112"/>
    <w:rsid w:val="00577381"/>
    <w:rsid w:val="00580378"/>
    <w:rsid w:val="0058054F"/>
    <w:rsid w:val="005807D8"/>
    <w:rsid w:val="00580B6A"/>
    <w:rsid w:val="0058116A"/>
    <w:rsid w:val="00581395"/>
    <w:rsid w:val="0058163D"/>
    <w:rsid w:val="00581BBC"/>
    <w:rsid w:val="00581C11"/>
    <w:rsid w:val="00581C54"/>
    <w:rsid w:val="00582490"/>
    <w:rsid w:val="00582933"/>
    <w:rsid w:val="00584381"/>
    <w:rsid w:val="005846C6"/>
    <w:rsid w:val="005850C2"/>
    <w:rsid w:val="00585449"/>
    <w:rsid w:val="00585750"/>
    <w:rsid w:val="00586460"/>
    <w:rsid w:val="005871FF"/>
    <w:rsid w:val="00587256"/>
    <w:rsid w:val="005873D4"/>
    <w:rsid w:val="00587A44"/>
    <w:rsid w:val="00590693"/>
    <w:rsid w:val="00590E1C"/>
    <w:rsid w:val="00590FF7"/>
    <w:rsid w:val="00592E7B"/>
    <w:rsid w:val="00593B4E"/>
    <w:rsid w:val="00593C29"/>
    <w:rsid w:val="00594A5D"/>
    <w:rsid w:val="005956DC"/>
    <w:rsid w:val="00595877"/>
    <w:rsid w:val="0059666C"/>
    <w:rsid w:val="00596911"/>
    <w:rsid w:val="00596BD2"/>
    <w:rsid w:val="00596F8E"/>
    <w:rsid w:val="0059701F"/>
    <w:rsid w:val="005970C1"/>
    <w:rsid w:val="00597EF4"/>
    <w:rsid w:val="005A12BF"/>
    <w:rsid w:val="005A136D"/>
    <w:rsid w:val="005A15B5"/>
    <w:rsid w:val="005A1B9C"/>
    <w:rsid w:val="005A2258"/>
    <w:rsid w:val="005A27CA"/>
    <w:rsid w:val="005A2E28"/>
    <w:rsid w:val="005A371A"/>
    <w:rsid w:val="005A47AB"/>
    <w:rsid w:val="005A581D"/>
    <w:rsid w:val="005A615F"/>
    <w:rsid w:val="005A65CE"/>
    <w:rsid w:val="005A6C88"/>
    <w:rsid w:val="005A7CE8"/>
    <w:rsid w:val="005A7F0E"/>
    <w:rsid w:val="005B04E6"/>
    <w:rsid w:val="005B0636"/>
    <w:rsid w:val="005B093E"/>
    <w:rsid w:val="005B09D8"/>
    <w:rsid w:val="005B19C8"/>
    <w:rsid w:val="005B33A5"/>
    <w:rsid w:val="005B346C"/>
    <w:rsid w:val="005B37E9"/>
    <w:rsid w:val="005B3DF6"/>
    <w:rsid w:val="005B4119"/>
    <w:rsid w:val="005B547A"/>
    <w:rsid w:val="005B58E9"/>
    <w:rsid w:val="005B5B22"/>
    <w:rsid w:val="005B60AB"/>
    <w:rsid w:val="005C02E6"/>
    <w:rsid w:val="005C0EDF"/>
    <w:rsid w:val="005C2B7D"/>
    <w:rsid w:val="005C2CA0"/>
    <w:rsid w:val="005C31C3"/>
    <w:rsid w:val="005C32FA"/>
    <w:rsid w:val="005C36C2"/>
    <w:rsid w:val="005C4DC8"/>
    <w:rsid w:val="005C585C"/>
    <w:rsid w:val="005C5CE3"/>
    <w:rsid w:val="005C6130"/>
    <w:rsid w:val="005C6219"/>
    <w:rsid w:val="005C6345"/>
    <w:rsid w:val="005C67D6"/>
    <w:rsid w:val="005C7160"/>
    <w:rsid w:val="005D17CA"/>
    <w:rsid w:val="005D2314"/>
    <w:rsid w:val="005D2EA8"/>
    <w:rsid w:val="005D31CB"/>
    <w:rsid w:val="005D4392"/>
    <w:rsid w:val="005D4D0C"/>
    <w:rsid w:val="005D655A"/>
    <w:rsid w:val="005D65AB"/>
    <w:rsid w:val="005D6776"/>
    <w:rsid w:val="005D6873"/>
    <w:rsid w:val="005D75F4"/>
    <w:rsid w:val="005D7A3A"/>
    <w:rsid w:val="005E05DF"/>
    <w:rsid w:val="005E0629"/>
    <w:rsid w:val="005E0E77"/>
    <w:rsid w:val="005E1764"/>
    <w:rsid w:val="005E1BD3"/>
    <w:rsid w:val="005E3B65"/>
    <w:rsid w:val="005E403F"/>
    <w:rsid w:val="005E51EF"/>
    <w:rsid w:val="005E528D"/>
    <w:rsid w:val="005E5AFC"/>
    <w:rsid w:val="005E63BB"/>
    <w:rsid w:val="005E6786"/>
    <w:rsid w:val="005E6FD4"/>
    <w:rsid w:val="005E7958"/>
    <w:rsid w:val="005E7CA4"/>
    <w:rsid w:val="005E7FE7"/>
    <w:rsid w:val="005F11EF"/>
    <w:rsid w:val="005F1476"/>
    <w:rsid w:val="005F1655"/>
    <w:rsid w:val="005F1730"/>
    <w:rsid w:val="005F2249"/>
    <w:rsid w:val="005F2437"/>
    <w:rsid w:val="005F2DD5"/>
    <w:rsid w:val="005F3276"/>
    <w:rsid w:val="005F358E"/>
    <w:rsid w:val="005F3F76"/>
    <w:rsid w:val="005F40BD"/>
    <w:rsid w:val="005F4B3A"/>
    <w:rsid w:val="005F4B8F"/>
    <w:rsid w:val="005F4CC3"/>
    <w:rsid w:val="005F5343"/>
    <w:rsid w:val="005F56ED"/>
    <w:rsid w:val="005F5D54"/>
    <w:rsid w:val="005F6387"/>
    <w:rsid w:val="005F6A54"/>
    <w:rsid w:val="005F6CDA"/>
    <w:rsid w:val="005F749D"/>
    <w:rsid w:val="005F7504"/>
    <w:rsid w:val="00600839"/>
    <w:rsid w:val="00600C04"/>
    <w:rsid w:val="006023C8"/>
    <w:rsid w:val="0060245C"/>
    <w:rsid w:val="00602561"/>
    <w:rsid w:val="00602B0B"/>
    <w:rsid w:val="0060304A"/>
    <w:rsid w:val="0060405C"/>
    <w:rsid w:val="006052AC"/>
    <w:rsid w:val="006071A9"/>
    <w:rsid w:val="0060769B"/>
    <w:rsid w:val="006102BB"/>
    <w:rsid w:val="00610509"/>
    <w:rsid w:val="00611C34"/>
    <w:rsid w:val="00613AF3"/>
    <w:rsid w:val="00613C73"/>
    <w:rsid w:val="00613CDC"/>
    <w:rsid w:val="00613F9E"/>
    <w:rsid w:val="0061537E"/>
    <w:rsid w:val="00616853"/>
    <w:rsid w:val="0061692B"/>
    <w:rsid w:val="006174B6"/>
    <w:rsid w:val="00617729"/>
    <w:rsid w:val="00617814"/>
    <w:rsid w:val="006207C1"/>
    <w:rsid w:val="00620AC9"/>
    <w:rsid w:val="00621097"/>
    <w:rsid w:val="00621350"/>
    <w:rsid w:val="006221F4"/>
    <w:rsid w:val="0062283E"/>
    <w:rsid w:val="006239EF"/>
    <w:rsid w:val="00623FF7"/>
    <w:rsid w:val="00624756"/>
    <w:rsid w:val="00625C95"/>
    <w:rsid w:val="00625D9E"/>
    <w:rsid w:val="00625E87"/>
    <w:rsid w:val="00625FFC"/>
    <w:rsid w:val="006262DB"/>
    <w:rsid w:val="006264E2"/>
    <w:rsid w:val="00626C8E"/>
    <w:rsid w:val="00626E88"/>
    <w:rsid w:val="00627218"/>
    <w:rsid w:val="0062776B"/>
    <w:rsid w:val="0063016A"/>
    <w:rsid w:val="00630EA4"/>
    <w:rsid w:val="0063169E"/>
    <w:rsid w:val="00631AAD"/>
    <w:rsid w:val="00631B08"/>
    <w:rsid w:val="006325B6"/>
    <w:rsid w:val="00632A8A"/>
    <w:rsid w:val="00632AD1"/>
    <w:rsid w:val="00632E4D"/>
    <w:rsid w:val="00633A30"/>
    <w:rsid w:val="006356EA"/>
    <w:rsid w:val="006357FF"/>
    <w:rsid w:val="00635B72"/>
    <w:rsid w:val="00636842"/>
    <w:rsid w:val="006368A4"/>
    <w:rsid w:val="00636C19"/>
    <w:rsid w:val="00636C60"/>
    <w:rsid w:val="006371EF"/>
    <w:rsid w:val="006372CC"/>
    <w:rsid w:val="00637EA3"/>
    <w:rsid w:val="0064018B"/>
    <w:rsid w:val="00640461"/>
    <w:rsid w:val="00640A71"/>
    <w:rsid w:val="006411AB"/>
    <w:rsid w:val="00641446"/>
    <w:rsid w:val="00641E9D"/>
    <w:rsid w:val="006421A2"/>
    <w:rsid w:val="00642441"/>
    <w:rsid w:val="0064254A"/>
    <w:rsid w:val="00642CB8"/>
    <w:rsid w:val="00642F15"/>
    <w:rsid w:val="00643E22"/>
    <w:rsid w:val="00643FCB"/>
    <w:rsid w:val="006447C6"/>
    <w:rsid w:val="00645623"/>
    <w:rsid w:val="00645C46"/>
    <w:rsid w:val="00645D66"/>
    <w:rsid w:val="006460B6"/>
    <w:rsid w:val="00646635"/>
    <w:rsid w:val="00646A5F"/>
    <w:rsid w:val="00646C8F"/>
    <w:rsid w:val="0064748E"/>
    <w:rsid w:val="00650A0E"/>
    <w:rsid w:val="00650A6A"/>
    <w:rsid w:val="00650CE9"/>
    <w:rsid w:val="00650D9E"/>
    <w:rsid w:val="006512BA"/>
    <w:rsid w:val="006527CE"/>
    <w:rsid w:val="0065293E"/>
    <w:rsid w:val="00652956"/>
    <w:rsid w:val="00652BCC"/>
    <w:rsid w:val="0065401E"/>
    <w:rsid w:val="0065413A"/>
    <w:rsid w:val="00654814"/>
    <w:rsid w:val="00654E74"/>
    <w:rsid w:val="00655123"/>
    <w:rsid w:val="00655445"/>
    <w:rsid w:val="00655513"/>
    <w:rsid w:val="006556E5"/>
    <w:rsid w:val="00656DDD"/>
    <w:rsid w:val="00657104"/>
    <w:rsid w:val="00657385"/>
    <w:rsid w:val="00657C1F"/>
    <w:rsid w:val="0066056B"/>
    <w:rsid w:val="00660E0D"/>
    <w:rsid w:val="006619E6"/>
    <w:rsid w:val="006625B9"/>
    <w:rsid w:val="00662678"/>
    <w:rsid w:val="006629AD"/>
    <w:rsid w:val="00663EEA"/>
    <w:rsid w:val="00664260"/>
    <w:rsid w:val="006643A0"/>
    <w:rsid w:val="006656D5"/>
    <w:rsid w:val="0066635A"/>
    <w:rsid w:val="0066637C"/>
    <w:rsid w:val="00666897"/>
    <w:rsid w:val="006678C7"/>
    <w:rsid w:val="00670424"/>
    <w:rsid w:val="00670434"/>
    <w:rsid w:val="006704CB"/>
    <w:rsid w:val="00670B06"/>
    <w:rsid w:val="0067113E"/>
    <w:rsid w:val="0067155C"/>
    <w:rsid w:val="006715AE"/>
    <w:rsid w:val="006716DF"/>
    <w:rsid w:val="006728B6"/>
    <w:rsid w:val="006733DB"/>
    <w:rsid w:val="0067402D"/>
    <w:rsid w:val="006758D7"/>
    <w:rsid w:val="006759F2"/>
    <w:rsid w:val="006759F4"/>
    <w:rsid w:val="00675DFF"/>
    <w:rsid w:val="006764E3"/>
    <w:rsid w:val="0068039E"/>
    <w:rsid w:val="00680B9E"/>
    <w:rsid w:val="00680C2B"/>
    <w:rsid w:val="00681866"/>
    <w:rsid w:val="00683162"/>
    <w:rsid w:val="00683B14"/>
    <w:rsid w:val="006845A5"/>
    <w:rsid w:val="00684B06"/>
    <w:rsid w:val="00685545"/>
    <w:rsid w:val="0068564F"/>
    <w:rsid w:val="00686485"/>
    <w:rsid w:val="00686D18"/>
    <w:rsid w:val="00686FEB"/>
    <w:rsid w:val="00687393"/>
    <w:rsid w:val="006904E0"/>
    <w:rsid w:val="006917A0"/>
    <w:rsid w:val="00691937"/>
    <w:rsid w:val="00692419"/>
    <w:rsid w:val="006924AB"/>
    <w:rsid w:val="006924D9"/>
    <w:rsid w:val="0069296E"/>
    <w:rsid w:val="00692977"/>
    <w:rsid w:val="00692B06"/>
    <w:rsid w:val="00693B2F"/>
    <w:rsid w:val="0069401E"/>
    <w:rsid w:val="0069411E"/>
    <w:rsid w:val="00696363"/>
    <w:rsid w:val="006972C5"/>
    <w:rsid w:val="006A001F"/>
    <w:rsid w:val="006A0409"/>
    <w:rsid w:val="006A0F96"/>
    <w:rsid w:val="006A201F"/>
    <w:rsid w:val="006A3570"/>
    <w:rsid w:val="006A3B83"/>
    <w:rsid w:val="006A3DC5"/>
    <w:rsid w:val="006A3EF0"/>
    <w:rsid w:val="006A3EF4"/>
    <w:rsid w:val="006A4052"/>
    <w:rsid w:val="006A4AFE"/>
    <w:rsid w:val="006A4D23"/>
    <w:rsid w:val="006A666C"/>
    <w:rsid w:val="006A6DED"/>
    <w:rsid w:val="006B12BE"/>
    <w:rsid w:val="006B15E8"/>
    <w:rsid w:val="006B16FC"/>
    <w:rsid w:val="006B1D97"/>
    <w:rsid w:val="006B22CF"/>
    <w:rsid w:val="006B2EC0"/>
    <w:rsid w:val="006B3513"/>
    <w:rsid w:val="006B3EC3"/>
    <w:rsid w:val="006B5CB7"/>
    <w:rsid w:val="006B655D"/>
    <w:rsid w:val="006B704E"/>
    <w:rsid w:val="006B7378"/>
    <w:rsid w:val="006B74D4"/>
    <w:rsid w:val="006B75EC"/>
    <w:rsid w:val="006C2B64"/>
    <w:rsid w:val="006C2E52"/>
    <w:rsid w:val="006C2EE1"/>
    <w:rsid w:val="006C3C32"/>
    <w:rsid w:val="006C4579"/>
    <w:rsid w:val="006C476C"/>
    <w:rsid w:val="006C4D55"/>
    <w:rsid w:val="006C54BC"/>
    <w:rsid w:val="006C58FD"/>
    <w:rsid w:val="006C5D2A"/>
    <w:rsid w:val="006C6A12"/>
    <w:rsid w:val="006C7AC8"/>
    <w:rsid w:val="006D0B4F"/>
    <w:rsid w:val="006D0F01"/>
    <w:rsid w:val="006D142B"/>
    <w:rsid w:val="006D1D81"/>
    <w:rsid w:val="006D1F06"/>
    <w:rsid w:val="006D269C"/>
    <w:rsid w:val="006D282A"/>
    <w:rsid w:val="006D297B"/>
    <w:rsid w:val="006D30A0"/>
    <w:rsid w:val="006D503A"/>
    <w:rsid w:val="006D5219"/>
    <w:rsid w:val="006D5E13"/>
    <w:rsid w:val="006D6871"/>
    <w:rsid w:val="006D6A28"/>
    <w:rsid w:val="006D752D"/>
    <w:rsid w:val="006D7F08"/>
    <w:rsid w:val="006E0A35"/>
    <w:rsid w:val="006E17A3"/>
    <w:rsid w:val="006E214E"/>
    <w:rsid w:val="006E24FE"/>
    <w:rsid w:val="006E2500"/>
    <w:rsid w:val="006E279B"/>
    <w:rsid w:val="006E301E"/>
    <w:rsid w:val="006E319A"/>
    <w:rsid w:val="006E3DA8"/>
    <w:rsid w:val="006E3FDE"/>
    <w:rsid w:val="006E4C51"/>
    <w:rsid w:val="006E6A2F"/>
    <w:rsid w:val="006E6E25"/>
    <w:rsid w:val="006E749F"/>
    <w:rsid w:val="006F04E3"/>
    <w:rsid w:val="006F08C8"/>
    <w:rsid w:val="006F1267"/>
    <w:rsid w:val="006F17C8"/>
    <w:rsid w:val="006F1A21"/>
    <w:rsid w:val="006F2A33"/>
    <w:rsid w:val="006F2F81"/>
    <w:rsid w:val="006F346D"/>
    <w:rsid w:val="006F3B81"/>
    <w:rsid w:val="006F4666"/>
    <w:rsid w:val="006F4BF6"/>
    <w:rsid w:val="006F5196"/>
    <w:rsid w:val="006F5806"/>
    <w:rsid w:val="006F68A4"/>
    <w:rsid w:val="006F6EFB"/>
    <w:rsid w:val="006F7380"/>
    <w:rsid w:val="00700429"/>
    <w:rsid w:val="00701A6B"/>
    <w:rsid w:val="007024A6"/>
    <w:rsid w:val="00702A64"/>
    <w:rsid w:val="00702AF3"/>
    <w:rsid w:val="0070400D"/>
    <w:rsid w:val="007040B1"/>
    <w:rsid w:val="00704563"/>
    <w:rsid w:val="00704590"/>
    <w:rsid w:val="00704A28"/>
    <w:rsid w:val="00704D6E"/>
    <w:rsid w:val="007056F0"/>
    <w:rsid w:val="007063E2"/>
    <w:rsid w:val="00706926"/>
    <w:rsid w:val="007069BC"/>
    <w:rsid w:val="00706DD6"/>
    <w:rsid w:val="00707331"/>
    <w:rsid w:val="0070744C"/>
    <w:rsid w:val="007113AC"/>
    <w:rsid w:val="00711754"/>
    <w:rsid w:val="007119B9"/>
    <w:rsid w:val="00712096"/>
    <w:rsid w:val="00712101"/>
    <w:rsid w:val="00712BF9"/>
    <w:rsid w:val="007136DD"/>
    <w:rsid w:val="00713863"/>
    <w:rsid w:val="007140F0"/>
    <w:rsid w:val="00714825"/>
    <w:rsid w:val="00715CE1"/>
    <w:rsid w:val="00717E1F"/>
    <w:rsid w:val="00717EB0"/>
    <w:rsid w:val="00720322"/>
    <w:rsid w:val="00721A1A"/>
    <w:rsid w:val="007228F5"/>
    <w:rsid w:val="00722F9E"/>
    <w:rsid w:val="00723994"/>
    <w:rsid w:val="0072409C"/>
    <w:rsid w:val="00724169"/>
    <w:rsid w:val="007244B0"/>
    <w:rsid w:val="007259BC"/>
    <w:rsid w:val="00726011"/>
    <w:rsid w:val="00726049"/>
    <w:rsid w:val="00726A8F"/>
    <w:rsid w:val="00727225"/>
    <w:rsid w:val="00727E56"/>
    <w:rsid w:val="00730873"/>
    <w:rsid w:val="00732E85"/>
    <w:rsid w:val="007334E0"/>
    <w:rsid w:val="007335B2"/>
    <w:rsid w:val="007335C3"/>
    <w:rsid w:val="00733C4F"/>
    <w:rsid w:val="00733CBC"/>
    <w:rsid w:val="0073497B"/>
    <w:rsid w:val="00734C55"/>
    <w:rsid w:val="00734F31"/>
    <w:rsid w:val="00735272"/>
    <w:rsid w:val="007353C4"/>
    <w:rsid w:val="00735492"/>
    <w:rsid w:val="007355E6"/>
    <w:rsid w:val="007358DB"/>
    <w:rsid w:val="00736687"/>
    <w:rsid w:val="0074097A"/>
    <w:rsid w:val="00741D34"/>
    <w:rsid w:val="007420F4"/>
    <w:rsid w:val="00743230"/>
    <w:rsid w:val="00743269"/>
    <w:rsid w:val="00743462"/>
    <w:rsid w:val="007439D8"/>
    <w:rsid w:val="00743A9B"/>
    <w:rsid w:val="00743CA9"/>
    <w:rsid w:val="00744630"/>
    <w:rsid w:val="007457AF"/>
    <w:rsid w:val="0074709D"/>
    <w:rsid w:val="00747D62"/>
    <w:rsid w:val="007501CC"/>
    <w:rsid w:val="00752522"/>
    <w:rsid w:val="00754283"/>
    <w:rsid w:val="00754365"/>
    <w:rsid w:val="00754388"/>
    <w:rsid w:val="0075467C"/>
    <w:rsid w:val="0075472D"/>
    <w:rsid w:val="00755967"/>
    <w:rsid w:val="00756B2C"/>
    <w:rsid w:val="00756C38"/>
    <w:rsid w:val="007571A6"/>
    <w:rsid w:val="00757CFC"/>
    <w:rsid w:val="00760486"/>
    <w:rsid w:val="00760DF5"/>
    <w:rsid w:val="0076144B"/>
    <w:rsid w:val="00761B4A"/>
    <w:rsid w:val="00761DC8"/>
    <w:rsid w:val="007627D1"/>
    <w:rsid w:val="00762893"/>
    <w:rsid w:val="00762E16"/>
    <w:rsid w:val="007631C9"/>
    <w:rsid w:val="00763732"/>
    <w:rsid w:val="00763D07"/>
    <w:rsid w:val="00764285"/>
    <w:rsid w:val="00764543"/>
    <w:rsid w:val="007647AF"/>
    <w:rsid w:val="00764AE0"/>
    <w:rsid w:val="0076552D"/>
    <w:rsid w:val="00765975"/>
    <w:rsid w:val="007667AE"/>
    <w:rsid w:val="00767ABC"/>
    <w:rsid w:val="00767EFE"/>
    <w:rsid w:val="00770AFD"/>
    <w:rsid w:val="007711D2"/>
    <w:rsid w:val="0077130B"/>
    <w:rsid w:val="00771744"/>
    <w:rsid w:val="0077259E"/>
    <w:rsid w:val="00772C32"/>
    <w:rsid w:val="00773112"/>
    <w:rsid w:val="0077324B"/>
    <w:rsid w:val="007733ED"/>
    <w:rsid w:val="00774169"/>
    <w:rsid w:val="007742CF"/>
    <w:rsid w:val="0077475A"/>
    <w:rsid w:val="0077522A"/>
    <w:rsid w:val="007759C7"/>
    <w:rsid w:val="00775A59"/>
    <w:rsid w:val="00775CA7"/>
    <w:rsid w:val="0077784A"/>
    <w:rsid w:val="00777A97"/>
    <w:rsid w:val="00777F17"/>
    <w:rsid w:val="007807E6"/>
    <w:rsid w:val="00780995"/>
    <w:rsid w:val="00781224"/>
    <w:rsid w:val="00781598"/>
    <w:rsid w:val="00782B75"/>
    <w:rsid w:val="0078313B"/>
    <w:rsid w:val="007838A0"/>
    <w:rsid w:val="00783BE8"/>
    <w:rsid w:val="00783D04"/>
    <w:rsid w:val="00784687"/>
    <w:rsid w:val="007847F0"/>
    <w:rsid w:val="00784A67"/>
    <w:rsid w:val="007852A1"/>
    <w:rsid w:val="00786348"/>
    <w:rsid w:val="00786BDD"/>
    <w:rsid w:val="00786EF8"/>
    <w:rsid w:val="0078710E"/>
    <w:rsid w:val="00787933"/>
    <w:rsid w:val="00787F2A"/>
    <w:rsid w:val="0079113D"/>
    <w:rsid w:val="00791350"/>
    <w:rsid w:val="00791581"/>
    <w:rsid w:val="00791EED"/>
    <w:rsid w:val="007926DE"/>
    <w:rsid w:val="0079308F"/>
    <w:rsid w:val="00793BF9"/>
    <w:rsid w:val="00793F31"/>
    <w:rsid w:val="00794671"/>
    <w:rsid w:val="0079481C"/>
    <w:rsid w:val="00794A01"/>
    <w:rsid w:val="00796144"/>
    <w:rsid w:val="00796DD3"/>
    <w:rsid w:val="00796FC7"/>
    <w:rsid w:val="007A0781"/>
    <w:rsid w:val="007A1180"/>
    <w:rsid w:val="007A16E1"/>
    <w:rsid w:val="007A1906"/>
    <w:rsid w:val="007A1BCC"/>
    <w:rsid w:val="007A2720"/>
    <w:rsid w:val="007A351D"/>
    <w:rsid w:val="007A38BD"/>
    <w:rsid w:val="007A48FB"/>
    <w:rsid w:val="007A4B60"/>
    <w:rsid w:val="007A4F39"/>
    <w:rsid w:val="007A64F5"/>
    <w:rsid w:val="007A6747"/>
    <w:rsid w:val="007A6961"/>
    <w:rsid w:val="007A6AF1"/>
    <w:rsid w:val="007B0320"/>
    <w:rsid w:val="007B097E"/>
    <w:rsid w:val="007B14EB"/>
    <w:rsid w:val="007B1E05"/>
    <w:rsid w:val="007B299A"/>
    <w:rsid w:val="007B2A90"/>
    <w:rsid w:val="007B2B36"/>
    <w:rsid w:val="007B3218"/>
    <w:rsid w:val="007B3B7F"/>
    <w:rsid w:val="007B3D95"/>
    <w:rsid w:val="007B44D4"/>
    <w:rsid w:val="007B5A95"/>
    <w:rsid w:val="007B6BEE"/>
    <w:rsid w:val="007C01EF"/>
    <w:rsid w:val="007C0C2C"/>
    <w:rsid w:val="007C40D7"/>
    <w:rsid w:val="007C46EA"/>
    <w:rsid w:val="007C50C3"/>
    <w:rsid w:val="007C50D5"/>
    <w:rsid w:val="007C61B7"/>
    <w:rsid w:val="007C6A93"/>
    <w:rsid w:val="007C7292"/>
    <w:rsid w:val="007C7D36"/>
    <w:rsid w:val="007D1EB4"/>
    <w:rsid w:val="007D396D"/>
    <w:rsid w:val="007D3E1C"/>
    <w:rsid w:val="007D4556"/>
    <w:rsid w:val="007D4671"/>
    <w:rsid w:val="007D5F0A"/>
    <w:rsid w:val="007D6578"/>
    <w:rsid w:val="007D79A7"/>
    <w:rsid w:val="007E029A"/>
    <w:rsid w:val="007E0512"/>
    <w:rsid w:val="007E0CA5"/>
    <w:rsid w:val="007E10BB"/>
    <w:rsid w:val="007E1214"/>
    <w:rsid w:val="007E1DAE"/>
    <w:rsid w:val="007E22FD"/>
    <w:rsid w:val="007E3840"/>
    <w:rsid w:val="007E3B18"/>
    <w:rsid w:val="007E403E"/>
    <w:rsid w:val="007E4743"/>
    <w:rsid w:val="007E4B17"/>
    <w:rsid w:val="007E5238"/>
    <w:rsid w:val="007E55D5"/>
    <w:rsid w:val="007E5B4B"/>
    <w:rsid w:val="007E5BD3"/>
    <w:rsid w:val="007E67F7"/>
    <w:rsid w:val="007E729F"/>
    <w:rsid w:val="007E7F71"/>
    <w:rsid w:val="007F0391"/>
    <w:rsid w:val="007F13CF"/>
    <w:rsid w:val="007F177F"/>
    <w:rsid w:val="007F1BD5"/>
    <w:rsid w:val="007F1FE4"/>
    <w:rsid w:val="007F2778"/>
    <w:rsid w:val="007F29CE"/>
    <w:rsid w:val="007F3E79"/>
    <w:rsid w:val="007F4BB8"/>
    <w:rsid w:val="007F4CBB"/>
    <w:rsid w:val="007F54A9"/>
    <w:rsid w:val="007F5774"/>
    <w:rsid w:val="007F5A38"/>
    <w:rsid w:val="007F5FCA"/>
    <w:rsid w:val="007F7352"/>
    <w:rsid w:val="007F789C"/>
    <w:rsid w:val="007F7B8D"/>
    <w:rsid w:val="007F7DAF"/>
    <w:rsid w:val="008001BB"/>
    <w:rsid w:val="008005EB"/>
    <w:rsid w:val="00800935"/>
    <w:rsid w:val="00800C42"/>
    <w:rsid w:val="0080102D"/>
    <w:rsid w:val="0080144C"/>
    <w:rsid w:val="00802D14"/>
    <w:rsid w:val="00803B97"/>
    <w:rsid w:val="0080402F"/>
    <w:rsid w:val="00804285"/>
    <w:rsid w:val="0080521B"/>
    <w:rsid w:val="00805810"/>
    <w:rsid w:val="008058F5"/>
    <w:rsid w:val="00805A38"/>
    <w:rsid w:val="00805C12"/>
    <w:rsid w:val="00810D5F"/>
    <w:rsid w:val="00810FB8"/>
    <w:rsid w:val="008112BA"/>
    <w:rsid w:val="00811739"/>
    <w:rsid w:val="00811BC7"/>
    <w:rsid w:val="00814412"/>
    <w:rsid w:val="00814485"/>
    <w:rsid w:val="00814D61"/>
    <w:rsid w:val="00814E3C"/>
    <w:rsid w:val="008162E9"/>
    <w:rsid w:val="008173E2"/>
    <w:rsid w:val="00817660"/>
    <w:rsid w:val="00820DD2"/>
    <w:rsid w:val="00820E69"/>
    <w:rsid w:val="00823559"/>
    <w:rsid w:val="0082396C"/>
    <w:rsid w:val="00823FAE"/>
    <w:rsid w:val="00824DA3"/>
    <w:rsid w:val="0082513A"/>
    <w:rsid w:val="00825BE2"/>
    <w:rsid w:val="00825E41"/>
    <w:rsid w:val="00826DE2"/>
    <w:rsid w:val="0082763B"/>
    <w:rsid w:val="00827ACD"/>
    <w:rsid w:val="00827C6E"/>
    <w:rsid w:val="00831C8D"/>
    <w:rsid w:val="00831EA6"/>
    <w:rsid w:val="0083286A"/>
    <w:rsid w:val="008330E8"/>
    <w:rsid w:val="008334D2"/>
    <w:rsid w:val="00833935"/>
    <w:rsid w:val="00833D51"/>
    <w:rsid w:val="00833D57"/>
    <w:rsid w:val="008346F1"/>
    <w:rsid w:val="0083530F"/>
    <w:rsid w:val="008354D6"/>
    <w:rsid w:val="00835658"/>
    <w:rsid w:val="00836B4B"/>
    <w:rsid w:val="008404C8"/>
    <w:rsid w:val="00840573"/>
    <w:rsid w:val="00840D1B"/>
    <w:rsid w:val="008413A3"/>
    <w:rsid w:val="008424BA"/>
    <w:rsid w:val="00842EFE"/>
    <w:rsid w:val="00842F2C"/>
    <w:rsid w:val="008432FD"/>
    <w:rsid w:val="00843587"/>
    <w:rsid w:val="008457E2"/>
    <w:rsid w:val="008468B3"/>
    <w:rsid w:val="00847958"/>
    <w:rsid w:val="00847A7A"/>
    <w:rsid w:val="00847DA5"/>
    <w:rsid w:val="00850C84"/>
    <w:rsid w:val="008511AC"/>
    <w:rsid w:val="00851274"/>
    <w:rsid w:val="008516D4"/>
    <w:rsid w:val="00851C61"/>
    <w:rsid w:val="00851D48"/>
    <w:rsid w:val="00852616"/>
    <w:rsid w:val="00852760"/>
    <w:rsid w:val="00852C7A"/>
    <w:rsid w:val="00853653"/>
    <w:rsid w:val="0085487D"/>
    <w:rsid w:val="00854C14"/>
    <w:rsid w:val="008553F6"/>
    <w:rsid w:val="0085743B"/>
    <w:rsid w:val="00860EE1"/>
    <w:rsid w:val="008610CD"/>
    <w:rsid w:val="00861F4F"/>
    <w:rsid w:val="00862271"/>
    <w:rsid w:val="00862693"/>
    <w:rsid w:val="00862DBC"/>
    <w:rsid w:val="00862F73"/>
    <w:rsid w:val="00863476"/>
    <w:rsid w:val="008637B2"/>
    <w:rsid w:val="008639BB"/>
    <w:rsid w:val="00863BD1"/>
    <w:rsid w:val="0086416A"/>
    <w:rsid w:val="00864447"/>
    <w:rsid w:val="00864EC6"/>
    <w:rsid w:val="00865968"/>
    <w:rsid w:val="008662D9"/>
    <w:rsid w:val="0086651F"/>
    <w:rsid w:val="008668F4"/>
    <w:rsid w:val="00866B46"/>
    <w:rsid w:val="00866D95"/>
    <w:rsid w:val="00867CC2"/>
    <w:rsid w:val="008703C0"/>
    <w:rsid w:val="00870F6B"/>
    <w:rsid w:val="008729BD"/>
    <w:rsid w:val="00872D74"/>
    <w:rsid w:val="0087387D"/>
    <w:rsid w:val="008749F3"/>
    <w:rsid w:val="00874A11"/>
    <w:rsid w:val="00874E28"/>
    <w:rsid w:val="008751DB"/>
    <w:rsid w:val="008761B8"/>
    <w:rsid w:val="00877D5E"/>
    <w:rsid w:val="008809C2"/>
    <w:rsid w:val="00880A6C"/>
    <w:rsid w:val="0088166C"/>
    <w:rsid w:val="00881CED"/>
    <w:rsid w:val="00881D0B"/>
    <w:rsid w:val="008835CA"/>
    <w:rsid w:val="00884043"/>
    <w:rsid w:val="00884051"/>
    <w:rsid w:val="00884E24"/>
    <w:rsid w:val="00884FFA"/>
    <w:rsid w:val="008854D0"/>
    <w:rsid w:val="00885FC6"/>
    <w:rsid w:val="00886A2C"/>
    <w:rsid w:val="00886F7C"/>
    <w:rsid w:val="00887DA1"/>
    <w:rsid w:val="0089034B"/>
    <w:rsid w:val="008903FD"/>
    <w:rsid w:val="00890B0C"/>
    <w:rsid w:val="00890DA6"/>
    <w:rsid w:val="00892528"/>
    <w:rsid w:val="008925C3"/>
    <w:rsid w:val="00892917"/>
    <w:rsid w:val="008944FC"/>
    <w:rsid w:val="00894762"/>
    <w:rsid w:val="00895D09"/>
    <w:rsid w:val="00895F7C"/>
    <w:rsid w:val="00897D6D"/>
    <w:rsid w:val="008A0B53"/>
    <w:rsid w:val="008A17F9"/>
    <w:rsid w:val="008A2943"/>
    <w:rsid w:val="008A3EED"/>
    <w:rsid w:val="008A4992"/>
    <w:rsid w:val="008A4E84"/>
    <w:rsid w:val="008A5D88"/>
    <w:rsid w:val="008A62A4"/>
    <w:rsid w:val="008B0006"/>
    <w:rsid w:val="008B0CCB"/>
    <w:rsid w:val="008B2440"/>
    <w:rsid w:val="008B24AB"/>
    <w:rsid w:val="008B2C72"/>
    <w:rsid w:val="008B39CB"/>
    <w:rsid w:val="008B4358"/>
    <w:rsid w:val="008B5020"/>
    <w:rsid w:val="008B52E5"/>
    <w:rsid w:val="008B567B"/>
    <w:rsid w:val="008B64A8"/>
    <w:rsid w:val="008B67F6"/>
    <w:rsid w:val="008B69A6"/>
    <w:rsid w:val="008B6CE1"/>
    <w:rsid w:val="008B7735"/>
    <w:rsid w:val="008B79B0"/>
    <w:rsid w:val="008B7E84"/>
    <w:rsid w:val="008B7F50"/>
    <w:rsid w:val="008C0D1E"/>
    <w:rsid w:val="008C19B4"/>
    <w:rsid w:val="008C3E5E"/>
    <w:rsid w:val="008C4185"/>
    <w:rsid w:val="008C4597"/>
    <w:rsid w:val="008C46DA"/>
    <w:rsid w:val="008C49FC"/>
    <w:rsid w:val="008C4B79"/>
    <w:rsid w:val="008C4CC4"/>
    <w:rsid w:val="008C5102"/>
    <w:rsid w:val="008C53C0"/>
    <w:rsid w:val="008C6658"/>
    <w:rsid w:val="008C77C5"/>
    <w:rsid w:val="008C7D41"/>
    <w:rsid w:val="008C7DF1"/>
    <w:rsid w:val="008D20FE"/>
    <w:rsid w:val="008D2F47"/>
    <w:rsid w:val="008D3121"/>
    <w:rsid w:val="008D31EE"/>
    <w:rsid w:val="008D3746"/>
    <w:rsid w:val="008D42FF"/>
    <w:rsid w:val="008D4A86"/>
    <w:rsid w:val="008D63C9"/>
    <w:rsid w:val="008D63E5"/>
    <w:rsid w:val="008D6682"/>
    <w:rsid w:val="008D672F"/>
    <w:rsid w:val="008D73F4"/>
    <w:rsid w:val="008E010D"/>
    <w:rsid w:val="008E0D6F"/>
    <w:rsid w:val="008E298C"/>
    <w:rsid w:val="008E3B32"/>
    <w:rsid w:val="008E3C32"/>
    <w:rsid w:val="008E3CB9"/>
    <w:rsid w:val="008E43E1"/>
    <w:rsid w:val="008E4518"/>
    <w:rsid w:val="008E452F"/>
    <w:rsid w:val="008E4629"/>
    <w:rsid w:val="008E5C04"/>
    <w:rsid w:val="008E5D37"/>
    <w:rsid w:val="008E6025"/>
    <w:rsid w:val="008E7631"/>
    <w:rsid w:val="008E7647"/>
    <w:rsid w:val="008E7926"/>
    <w:rsid w:val="008F0341"/>
    <w:rsid w:val="008F078D"/>
    <w:rsid w:val="008F0D06"/>
    <w:rsid w:val="008F2324"/>
    <w:rsid w:val="008F27BB"/>
    <w:rsid w:val="008F2AC7"/>
    <w:rsid w:val="008F317C"/>
    <w:rsid w:val="008F34C6"/>
    <w:rsid w:val="008F3E79"/>
    <w:rsid w:val="008F3F45"/>
    <w:rsid w:val="008F40E6"/>
    <w:rsid w:val="008F4428"/>
    <w:rsid w:val="008F44F9"/>
    <w:rsid w:val="008F476D"/>
    <w:rsid w:val="008F4824"/>
    <w:rsid w:val="008F4ABD"/>
    <w:rsid w:val="008F4F81"/>
    <w:rsid w:val="008F5A61"/>
    <w:rsid w:val="008F5BDA"/>
    <w:rsid w:val="008F5C45"/>
    <w:rsid w:val="008F6595"/>
    <w:rsid w:val="008F7280"/>
    <w:rsid w:val="008F7BD3"/>
    <w:rsid w:val="00900254"/>
    <w:rsid w:val="00900AE0"/>
    <w:rsid w:val="009012F6"/>
    <w:rsid w:val="00901E4A"/>
    <w:rsid w:val="00902919"/>
    <w:rsid w:val="0090315B"/>
    <w:rsid w:val="0090399D"/>
    <w:rsid w:val="00903A6B"/>
    <w:rsid w:val="00903E62"/>
    <w:rsid w:val="00906445"/>
    <w:rsid w:val="00906712"/>
    <w:rsid w:val="00906B9B"/>
    <w:rsid w:val="00906CCE"/>
    <w:rsid w:val="009079CA"/>
    <w:rsid w:val="00907AE5"/>
    <w:rsid w:val="009103AD"/>
    <w:rsid w:val="00910A8C"/>
    <w:rsid w:val="00910CC0"/>
    <w:rsid w:val="00911B20"/>
    <w:rsid w:val="009136FD"/>
    <w:rsid w:val="00913F09"/>
    <w:rsid w:val="00914085"/>
    <w:rsid w:val="00916403"/>
    <w:rsid w:val="0092098D"/>
    <w:rsid w:val="00920D34"/>
    <w:rsid w:val="00920F4D"/>
    <w:rsid w:val="00921CAD"/>
    <w:rsid w:val="00921E2C"/>
    <w:rsid w:val="00922479"/>
    <w:rsid w:val="009234B4"/>
    <w:rsid w:val="00923844"/>
    <w:rsid w:val="00923850"/>
    <w:rsid w:val="00923A46"/>
    <w:rsid w:val="00923A8E"/>
    <w:rsid w:val="00925365"/>
    <w:rsid w:val="00925AF9"/>
    <w:rsid w:val="0092632C"/>
    <w:rsid w:val="00926495"/>
    <w:rsid w:val="009265F7"/>
    <w:rsid w:val="00926EFB"/>
    <w:rsid w:val="0092717A"/>
    <w:rsid w:val="009276DB"/>
    <w:rsid w:val="00927860"/>
    <w:rsid w:val="00927FE9"/>
    <w:rsid w:val="00930376"/>
    <w:rsid w:val="0093105B"/>
    <w:rsid w:val="00931EB7"/>
    <w:rsid w:val="0093257D"/>
    <w:rsid w:val="00932923"/>
    <w:rsid w:val="00933146"/>
    <w:rsid w:val="00933D3B"/>
    <w:rsid w:val="00933F51"/>
    <w:rsid w:val="0093448F"/>
    <w:rsid w:val="00934A25"/>
    <w:rsid w:val="00935604"/>
    <w:rsid w:val="00936A31"/>
    <w:rsid w:val="00936B71"/>
    <w:rsid w:val="00936B7B"/>
    <w:rsid w:val="00937C98"/>
    <w:rsid w:val="00937EAE"/>
    <w:rsid w:val="00940728"/>
    <w:rsid w:val="00940B22"/>
    <w:rsid w:val="00940BFA"/>
    <w:rsid w:val="0094152D"/>
    <w:rsid w:val="00941A36"/>
    <w:rsid w:val="00942552"/>
    <w:rsid w:val="009428C7"/>
    <w:rsid w:val="00942FA4"/>
    <w:rsid w:val="00943FB0"/>
    <w:rsid w:val="00946508"/>
    <w:rsid w:val="00946A57"/>
    <w:rsid w:val="00946E09"/>
    <w:rsid w:val="009479C8"/>
    <w:rsid w:val="00947A4E"/>
    <w:rsid w:val="00950A24"/>
    <w:rsid w:val="00950D97"/>
    <w:rsid w:val="0095116F"/>
    <w:rsid w:val="00951774"/>
    <w:rsid w:val="0095194E"/>
    <w:rsid w:val="00952426"/>
    <w:rsid w:val="00953ECD"/>
    <w:rsid w:val="00954197"/>
    <w:rsid w:val="00954286"/>
    <w:rsid w:val="009550CE"/>
    <w:rsid w:val="00955D85"/>
    <w:rsid w:val="00955FD4"/>
    <w:rsid w:val="009564C1"/>
    <w:rsid w:val="00956925"/>
    <w:rsid w:val="00956F6B"/>
    <w:rsid w:val="009574B1"/>
    <w:rsid w:val="00957BB9"/>
    <w:rsid w:val="00960EA5"/>
    <w:rsid w:val="00961104"/>
    <w:rsid w:val="009617BE"/>
    <w:rsid w:val="00961A82"/>
    <w:rsid w:val="009647F8"/>
    <w:rsid w:val="00964DD3"/>
    <w:rsid w:val="00965982"/>
    <w:rsid w:val="00965FCD"/>
    <w:rsid w:val="009664E0"/>
    <w:rsid w:val="00966EBA"/>
    <w:rsid w:val="00967925"/>
    <w:rsid w:val="00967E3B"/>
    <w:rsid w:val="009701BB"/>
    <w:rsid w:val="00970545"/>
    <w:rsid w:val="00970D21"/>
    <w:rsid w:val="00971997"/>
    <w:rsid w:val="00972B4D"/>
    <w:rsid w:val="0097364E"/>
    <w:rsid w:val="009738EE"/>
    <w:rsid w:val="00973ACA"/>
    <w:rsid w:val="00973C0E"/>
    <w:rsid w:val="00974934"/>
    <w:rsid w:val="00975D26"/>
    <w:rsid w:val="0097677C"/>
    <w:rsid w:val="00977823"/>
    <w:rsid w:val="00977E6B"/>
    <w:rsid w:val="009809DE"/>
    <w:rsid w:val="009819BA"/>
    <w:rsid w:val="00982BBF"/>
    <w:rsid w:val="00982C83"/>
    <w:rsid w:val="0098329F"/>
    <w:rsid w:val="0098379D"/>
    <w:rsid w:val="0098436C"/>
    <w:rsid w:val="0098595F"/>
    <w:rsid w:val="00985FEE"/>
    <w:rsid w:val="0098663A"/>
    <w:rsid w:val="00986811"/>
    <w:rsid w:val="00986EEF"/>
    <w:rsid w:val="00986F62"/>
    <w:rsid w:val="00990AA2"/>
    <w:rsid w:val="00991C7F"/>
    <w:rsid w:val="00991E62"/>
    <w:rsid w:val="00992C86"/>
    <w:rsid w:val="00992EE1"/>
    <w:rsid w:val="009932CD"/>
    <w:rsid w:val="009939E2"/>
    <w:rsid w:val="00994276"/>
    <w:rsid w:val="00995367"/>
    <w:rsid w:val="00995A92"/>
    <w:rsid w:val="00995B16"/>
    <w:rsid w:val="00996655"/>
    <w:rsid w:val="00996E7D"/>
    <w:rsid w:val="00997FDB"/>
    <w:rsid w:val="009A0987"/>
    <w:rsid w:val="009A13D3"/>
    <w:rsid w:val="009A3409"/>
    <w:rsid w:val="009A4249"/>
    <w:rsid w:val="009A4AB2"/>
    <w:rsid w:val="009A626C"/>
    <w:rsid w:val="009A6462"/>
    <w:rsid w:val="009A6527"/>
    <w:rsid w:val="009A7418"/>
    <w:rsid w:val="009A77CF"/>
    <w:rsid w:val="009A7C41"/>
    <w:rsid w:val="009A7EEA"/>
    <w:rsid w:val="009B044E"/>
    <w:rsid w:val="009B04CC"/>
    <w:rsid w:val="009B09A6"/>
    <w:rsid w:val="009B0F03"/>
    <w:rsid w:val="009B1851"/>
    <w:rsid w:val="009B22AE"/>
    <w:rsid w:val="009B2474"/>
    <w:rsid w:val="009B3384"/>
    <w:rsid w:val="009B39BF"/>
    <w:rsid w:val="009B3B79"/>
    <w:rsid w:val="009B4E3B"/>
    <w:rsid w:val="009B6CF4"/>
    <w:rsid w:val="009B71C7"/>
    <w:rsid w:val="009B7869"/>
    <w:rsid w:val="009B7B50"/>
    <w:rsid w:val="009C015F"/>
    <w:rsid w:val="009C0D07"/>
    <w:rsid w:val="009C0E03"/>
    <w:rsid w:val="009C181B"/>
    <w:rsid w:val="009C2899"/>
    <w:rsid w:val="009C2B8A"/>
    <w:rsid w:val="009C30EB"/>
    <w:rsid w:val="009C3614"/>
    <w:rsid w:val="009C367C"/>
    <w:rsid w:val="009C4472"/>
    <w:rsid w:val="009C4DE8"/>
    <w:rsid w:val="009C5200"/>
    <w:rsid w:val="009C55BE"/>
    <w:rsid w:val="009C55C0"/>
    <w:rsid w:val="009C5D88"/>
    <w:rsid w:val="009C62C2"/>
    <w:rsid w:val="009C6343"/>
    <w:rsid w:val="009C6366"/>
    <w:rsid w:val="009C663D"/>
    <w:rsid w:val="009C6C5D"/>
    <w:rsid w:val="009C6F08"/>
    <w:rsid w:val="009D07B4"/>
    <w:rsid w:val="009D0AFE"/>
    <w:rsid w:val="009D0B7B"/>
    <w:rsid w:val="009D0D41"/>
    <w:rsid w:val="009D0F2D"/>
    <w:rsid w:val="009D13E9"/>
    <w:rsid w:val="009D162E"/>
    <w:rsid w:val="009D16E0"/>
    <w:rsid w:val="009D2761"/>
    <w:rsid w:val="009D27A9"/>
    <w:rsid w:val="009D350E"/>
    <w:rsid w:val="009D35B9"/>
    <w:rsid w:val="009D406B"/>
    <w:rsid w:val="009D47E1"/>
    <w:rsid w:val="009D5061"/>
    <w:rsid w:val="009D5639"/>
    <w:rsid w:val="009D6255"/>
    <w:rsid w:val="009D63BD"/>
    <w:rsid w:val="009D66B3"/>
    <w:rsid w:val="009D6781"/>
    <w:rsid w:val="009E061A"/>
    <w:rsid w:val="009E1869"/>
    <w:rsid w:val="009E1A84"/>
    <w:rsid w:val="009E21BF"/>
    <w:rsid w:val="009E30FD"/>
    <w:rsid w:val="009E472C"/>
    <w:rsid w:val="009E4AF2"/>
    <w:rsid w:val="009E5D0A"/>
    <w:rsid w:val="009E639A"/>
    <w:rsid w:val="009E6510"/>
    <w:rsid w:val="009E6D6C"/>
    <w:rsid w:val="009E6E82"/>
    <w:rsid w:val="009F0764"/>
    <w:rsid w:val="009F0E6C"/>
    <w:rsid w:val="009F1C48"/>
    <w:rsid w:val="009F1ED1"/>
    <w:rsid w:val="009F314F"/>
    <w:rsid w:val="009F3689"/>
    <w:rsid w:val="009F36E5"/>
    <w:rsid w:val="009F3ED3"/>
    <w:rsid w:val="009F6741"/>
    <w:rsid w:val="00A00FCC"/>
    <w:rsid w:val="00A01400"/>
    <w:rsid w:val="00A01BB4"/>
    <w:rsid w:val="00A01EB9"/>
    <w:rsid w:val="00A025D6"/>
    <w:rsid w:val="00A03226"/>
    <w:rsid w:val="00A03360"/>
    <w:rsid w:val="00A039BF"/>
    <w:rsid w:val="00A03E0E"/>
    <w:rsid w:val="00A04476"/>
    <w:rsid w:val="00A04AC1"/>
    <w:rsid w:val="00A05853"/>
    <w:rsid w:val="00A05896"/>
    <w:rsid w:val="00A05E36"/>
    <w:rsid w:val="00A05F3F"/>
    <w:rsid w:val="00A06480"/>
    <w:rsid w:val="00A06BE2"/>
    <w:rsid w:val="00A06DDC"/>
    <w:rsid w:val="00A074A5"/>
    <w:rsid w:val="00A076BB"/>
    <w:rsid w:val="00A110C3"/>
    <w:rsid w:val="00A14ADB"/>
    <w:rsid w:val="00A14BA4"/>
    <w:rsid w:val="00A157D3"/>
    <w:rsid w:val="00A159AA"/>
    <w:rsid w:val="00A15B90"/>
    <w:rsid w:val="00A1661E"/>
    <w:rsid w:val="00A16E3F"/>
    <w:rsid w:val="00A170DE"/>
    <w:rsid w:val="00A1A00C"/>
    <w:rsid w:val="00A2027B"/>
    <w:rsid w:val="00A202FD"/>
    <w:rsid w:val="00A20529"/>
    <w:rsid w:val="00A20AB3"/>
    <w:rsid w:val="00A20DFD"/>
    <w:rsid w:val="00A2116A"/>
    <w:rsid w:val="00A21EA0"/>
    <w:rsid w:val="00A23D53"/>
    <w:rsid w:val="00A243F7"/>
    <w:rsid w:val="00A2478F"/>
    <w:rsid w:val="00A248CF"/>
    <w:rsid w:val="00A248ED"/>
    <w:rsid w:val="00A24D95"/>
    <w:rsid w:val="00A2530D"/>
    <w:rsid w:val="00A25858"/>
    <w:rsid w:val="00A25C37"/>
    <w:rsid w:val="00A268F3"/>
    <w:rsid w:val="00A26994"/>
    <w:rsid w:val="00A26FC4"/>
    <w:rsid w:val="00A27869"/>
    <w:rsid w:val="00A27A29"/>
    <w:rsid w:val="00A34010"/>
    <w:rsid w:val="00A354F8"/>
    <w:rsid w:val="00A358F4"/>
    <w:rsid w:val="00A35DDA"/>
    <w:rsid w:val="00A3626E"/>
    <w:rsid w:val="00A36812"/>
    <w:rsid w:val="00A37051"/>
    <w:rsid w:val="00A37756"/>
    <w:rsid w:val="00A3775F"/>
    <w:rsid w:val="00A37E70"/>
    <w:rsid w:val="00A40145"/>
    <w:rsid w:val="00A41767"/>
    <w:rsid w:val="00A42E9C"/>
    <w:rsid w:val="00A43283"/>
    <w:rsid w:val="00A4600F"/>
    <w:rsid w:val="00A46CF1"/>
    <w:rsid w:val="00A46D5B"/>
    <w:rsid w:val="00A47542"/>
    <w:rsid w:val="00A512D2"/>
    <w:rsid w:val="00A51801"/>
    <w:rsid w:val="00A51C78"/>
    <w:rsid w:val="00A520F6"/>
    <w:rsid w:val="00A528C5"/>
    <w:rsid w:val="00A529FB"/>
    <w:rsid w:val="00A53FC8"/>
    <w:rsid w:val="00A542D6"/>
    <w:rsid w:val="00A54321"/>
    <w:rsid w:val="00A544CE"/>
    <w:rsid w:val="00A54A0B"/>
    <w:rsid w:val="00A54B0F"/>
    <w:rsid w:val="00A550AC"/>
    <w:rsid w:val="00A553C2"/>
    <w:rsid w:val="00A55D4B"/>
    <w:rsid w:val="00A55D99"/>
    <w:rsid w:val="00A6036F"/>
    <w:rsid w:val="00A606D4"/>
    <w:rsid w:val="00A60819"/>
    <w:rsid w:val="00A60A66"/>
    <w:rsid w:val="00A612B9"/>
    <w:rsid w:val="00A612F4"/>
    <w:rsid w:val="00A62B99"/>
    <w:rsid w:val="00A63328"/>
    <w:rsid w:val="00A63719"/>
    <w:rsid w:val="00A63A17"/>
    <w:rsid w:val="00A66B13"/>
    <w:rsid w:val="00A66D61"/>
    <w:rsid w:val="00A67035"/>
    <w:rsid w:val="00A7129A"/>
    <w:rsid w:val="00A7142A"/>
    <w:rsid w:val="00A71E4D"/>
    <w:rsid w:val="00A71E92"/>
    <w:rsid w:val="00A7206B"/>
    <w:rsid w:val="00A728EE"/>
    <w:rsid w:val="00A74CF1"/>
    <w:rsid w:val="00A755CB"/>
    <w:rsid w:val="00A75CE4"/>
    <w:rsid w:val="00A76402"/>
    <w:rsid w:val="00A76F26"/>
    <w:rsid w:val="00A77134"/>
    <w:rsid w:val="00A77DDC"/>
    <w:rsid w:val="00A77E28"/>
    <w:rsid w:val="00A8117C"/>
    <w:rsid w:val="00A812D9"/>
    <w:rsid w:val="00A8154C"/>
    <w:rsid w:val="00A82351"/>
    <w:rsid w:val="00A8256D"/>
    <w:rsid w:val="00A8294D"/>
    <w:rsid w:val="00A82FBA"/>
    <w:rsid w:val="00A84427"/>
    <w:rsid w:val="00A85280"/>
    <w:rsid w:val="00A857B9"/>
    <w:rsid w:val="00A85BE8"/>
    <w:rsid w:val="00A86142"/>
    <w:rsid w:val="00A8710F"/>
    <w:rsid w:val="00A871E2"/>
    <w:rsid w:val="00A8767E"/>
    <w:rsid w:val="00A87758"/>
    <w:rsid w:val="00A87F3D"/>
    <w:rsid w:val="00A92C84"/>
    <w:rsid w:val="00A92EA4"/>
    <w:rsid w:val="00A949BD"/>
    <w:rsid w:val="00A95026"/>
    <w:rsid w:val="00A950FE"/>
    <w:rsid w:val="00A959C8"/>
    <w:rsid w:val="00A96F8E"/>
    <w:rsid w:val="00A97467"/>
    <w:rsid w:val="00A97984"/>
    <w:rsid w:val="00A97D5A"/>
    <w:rsid w:val="00AA0D8D"/>
    <w:rsid w:val="00AA105A"/>
    <w:rsid w:val="00AA14E2"/>
    <w:rsid w:val="00AA3C0A"/>
    <w:rsid w:val="00AA41FF"/>
    <w:rsid w:val="00AA545E"/>
    <w:rsid w:val="00AA6CEE"/>
    <w:rsid w:val="00AA7422"/>
    <w:rsid w:val="00AA7EE1"/>
    <w:rsid w:val="00AB0BD1"/>
    <w:rsid w:val="00AB11AA"/>
    <w:rsid w:val="00AB17F4"/>
    <w:rsid w:val="00AB1D45"/>
    <w:rsid w:val="00AB2383"/>
    <w:rsid w:val="00AB26FF"/>
    <w:rsid w:val="00AB2E65"/>
    <w:rsid w:val="00AB3000"/>
    <w:rsid w:val="00AB3195"/>
    <w:rsid w:val="00AB3562"/>
    <w:rsid w:val="00AB40B2"/>
    <w:rsid w:val="00AB45DF"/>
    <w:rsid w:val="00AB55C8"/>
    <w:rsid w:val="00AB603C"/>
    <w:rsid w:val="00AB6056"/>
    <w:rsid w:val="00AB60D8"/>
    <w:rsid w:val="00AB7566"/>
    <w:rsid w:val="00AC02D2"/>
    <w:rsid w:val="00AC0C36"/>
    <w:rsid w:val="00AC14FE"/>
    <w:rsid w:val="00AC1527"/>
    <w:rsid w:val="00AC1B9E"/>
    <w:rsid w:val="00AC1D77"/>
    <w:rsid w:val="00AC1F3A"/>
    <w:rsid w:val="00AC2933"/>
    <w:rsid w:val="00AC2B13"/>
    <w:rsid w:val="00AC3185"/>
    <w:rsid w:val="00AC31BB"/>
    <w:rsid w:val="00AC36AF"/>
    <w:rsid w:val="00AC3BBF"/>
    <w:rsid w:val="00AC3F51"/>
    <w:rsid w:val="00AC4010"/>
    <w:rsid w:val="00AC48EC"/>
    <w:rsid w:val="00AC538A"/>
    <w:rsid w:val="00AC6008"/>
    <w:rsid w:val="00AC67E1"/>
    <w:rsid w:val="00AC7DBB"/>
    <w:rsid w:val="00AD01F2"/>
    <w:rsid w:val="00AD0C78"/>
    <w:rsid w:val="00AD0F4B"/>
    <w:rsid w:val="00AD16D0"/>
    <w:rsid w:val="00AD1703"/>
    <w:rsid w:val="00AD2068"/>
    <w:rsid w:val="00AD264C"/>
    <w:rsid w:val="00AD29B7"/>
    <w:rsid w:val="00AD55EE"/>
    <w:rsid w:val="00AD56C3"/>
    <w:rsid w:val="00AD75C2"/>
    <w:rsid w:val="00AD75FC"/>
    <w:rsid w:val="00AD76C7"/>
    <w:rsid w:val="00AD7A4D"/>
    <w:rsid w:val="00AD7F62"/>
    <w:rsid w:val="00AE0A36"/>
    <w:rsid w:val="00AE0C00"/>
    <w:rsid w:val="00AE186D"/>
    <w:rsid w:val="00AE2FDA"/>
    <w:rsid w:val="00AE3EE2"/>
    <w:rsid w:val="00AE4B86"/>
    <w:rsid w:val="00AE4E64"/>
    <w:rsid w:val="00AE624B"/>
    <w:rsid w:val="00AE63C4"/>
    <w:rsid w:val="00AE67B3"/>
    <w:rsid w:val="00AE6B7F"/>
    <w:rsid w:val="00AF05AE"/>
    <w:rsid w:val="00AF0AA8"/>
    <w:rsid w:val="00AF0AA9"/>
    <w:rsid w:val="00AF1448"/>
    <w:rsid w:val="00AF1A3E"/>
    <w:rsid w:val="00AF1C69"/>
    <w:rsid w:val="00AF1DB5"/>
    <w:rsid w:val="00AF28E9"/>
    <w:rsid w:val="00AF2A02"/>
    <w:rsid w:val="00AF2B17"/>
    <w:rsid w:val="00AF2FA0"/>
    <w:rsid w:val="00AF3244"/>
    <w:rsid w:val="00AF3261"/>
    <w:rsid w:val="00AF3477"/>
    <w:rsid w:val="00AF3AAF"/>
    <w:rsid w:val="00AF3C37"/>
    <w:rsid w:val="00AF3CC3"/>
    <w:rsid w:val="00AF4754"/>
    <w:rsid w:val="00AF49BB"/>
    <w:rsid w:val="00AF5019"/>
    <w:rsid w:val="00AF5BA8"/>
    <w:rsid w:val="00AF5C71"/>
    <w:rsid w:val="00AF5E03"/>
    <w:rsid w:val="00AF64A0"/>
    <w:rsid w:val="00AF6847"/>
    <w:rsid w:val="00AF71D5"/>
    <w:rsid w:val="00AF72E0"/>
    <w:rsid w:val="00AF79B6"/>
    <w:rsid w:val="00B015A3"/>
    <w:rsid w:val="00B01A9A"/>
    <w:rsid w:val="00B03190"/>
    <w:rsid w:val="00B03B8E"/>
    <w:rsid w:val="00B04840"/>
    <w:rsid w:val="00B04DA3"/>
    <w:rsid w:val="00B056D4"/>
    <w:rsid w:val="00B065DB"/>
    <w:rsid w:val="00B074D0"/>
    <w:rsid w:val="00B07548"/>
    <w:rsid w:val="00B10FF3"/>
    <w:rsid w:val="00B119E1"/>
    <w:rsid w:val="00B11A0A"/>
    <w:rsid w:val="00B11AAB"/>
    <w:rsid w:val="00B11B5F"/>
    <w:rsid w:val="00B1279F"/>
    <w:rsid w:val="00B13E55"/>
    <w:rsid w:val="00B14499"/>
    <w:rsid w:val="00B1482E"/>
    <w:rsid w:val="00B16373"/>
    <w:rsid w:val="00B16968"/>
    <w:rsid w:val="00B16D9E"/>
    <w:rsid w:val="00B17368"/>
    <w:rsid w:val="00B17701"/>
    <w:rsid w:val="00B17ABA"/>
    <w:rsid w:val="00B17D06"/>
    <w:rsid w:val="00B20292"/>
    <w:rsid w:val="00B20C43"/>
    <w:rsid w:val="00B21739"/>
    <w:rsid w:val="00B22C47"/>
    <w:rsid w:val="00B22D7E"/>
    <w:rsid w:val="00B22E6F"/>
    <w:rsid w:val="00B23009"/>
    <w:rsid w:val="00B2503E"/>
    <w:rsid w:val="00B251D9"/>
    <w:rsid w:val="00B25A5A"/>
    <w:rsid w:val="00B25A84"/>
    <w:rsid w:val="00B25AB7"/>
    <w:rsid w:val="00B26032"/>
    <w:rsid w:val="00B27CA6"/>
    <w:rsid w:val="00B27E8A"/>
    <w:rsid w:val="00B30B92"/>
    <w:rsid w:val="00B30FBF"/>
    <w:rsid w:val="00B313BD"/>
    <w:rsid w:val="00B315CB"/>
    <w:rsid w:val="00B31CF2"/>
    <w:rsid w:val="00B327B2"/>
    <w:rsid w:val="00B32A57"/>
    <w:rsid w:val="00B32D39"/>
    <w:rsid w:val="00B33226"/>
    <w:rsid w:val="00B36A24"/>
    <w:rsid w:val="00B36C5A"/>
    <w:rsid w:val="00B37079"/>
    <w:rsid w:val="00B40521"/>
    <w:rsid w:val="00B40ED0"/>
    <w:rsid w:val="00B41165"/>
    <w:rsid w:val="00B414C1"/>
    <w:rsid w:val="00B42453"/>
    <w:rsid w:val="00B4297F"/>
    <w:rsid w:val="00B42FA1"/>
    <w:rsid w:val="00B43083"/>
    <w:rsid w:val="00B43DDE"/>
    <w:rsid w:val="00B43F48"/>
    <w:rsid w:val="00B45F5B"/>
    <w:rsid w:val="00B461D8"/>
    <w:rsid w:val="00B46499"/>
    <w:rsid w:val="00B46C13"/>
    <w:rsid w:val="00B46F6F"/>
    <w:rsid w:val="00B475EC"/>
    <w:rsid w:val="00B47653"/>
    <w:rsid w:val="00B47AB5"/>
    <w:rsid w:val="00B47C07"/>
    <w:rsid w:val="00B50231"/>
    <w:rsid w:val="00B50FD5"/>
    <w:rsid w:val="00B51900"/>
    <w:rsid w:val="00B52C40"/>
    <w:rsid w:val="00B53692"/>
    <w:rsid w:val="00B540B9"/>
    <w:rsid w:val="00B54226"/>
    <w:rsid w:val="00B54893"/>
    <w:rsid w:val="00B57C08"/>
    <w:rsid w:val="00B57C42"/>
    <w:rsid w:val="00B60585"/>
    <w:rsid w:val="00B60EDC"/>
    <w:rsid w:val="00B61236"/>
    <w:rsid w:val="00B621F4"/>
    <w:rsid w:val="00B6240A"/>
    <w:rsid w:val="00B62884"/>
    <w:rsid w:val="00B634D5"/>
    <w:rsid w:val="00B6351C"/>
    <w:rsid w:val="00B63C07"/>
    <w:rsid w:val="00B63F45"/>
    <w:rsid w:val="00B648A3"/>
    <w:rsid w:val="00B6562C"/>
    <w:rsid w:val="00B6674B"/>
    <w:rsid w:val="00B66848"/>
    <w:rsid w:val="00B66FAE"/>
    <w:rsid w:val="00B70A82"/>
    <w:rsid w:val="00B721C0"/>
    <w:rsid w:val="00B72471"/>
    <w:rsid w:val="00B72585"/>
    <w:rsid w:val="00B726C7"/>
    <w:rsid w:val="00B73A69"/>
    <w:rsid w:val="00B7400A"/>
    <w:rsid w:val="00B74228"/>
    <w:rsid w:val="00B74703"/>
    <w:rsid w:val="00B7629A"/>
    <w:rsid w:val="00B77767"/>
    <w:rsid w:val="00B8075E"/>
    <w:rsid w:val="00B80882"/>
    <w:rsid w:val="00B82743"/>
    <w:rsid w:val="00B82BA1"/>
    <w:rsid w:val="00B833AF"/>
    <w:rsid w:val="00B83C73"/>
    <w:rsid w:val="00B84B6F"/>
    <w:rsid w:val="00B856B3"/>
    <w:rsid w:val="00B856D7"/>
    <w:rsid w:val="00B85ADB"/>
    <w:rsid w:val="00B85CE3"/>
    <w:rsid w:val="00B90ADA"/>
    <w:rsid w:val="00B914E2"/>
    <w:rsid w:val="00B91626"/>
    <w:rsid w:val="00B93854"/>
    <w:rsid w:val="00B938A3"/>
    <w:rsid w:val="00B93A77"/>
    <w:rsid w:val="00B94414"/>
    <w:rsid w:val="00B951D2"/>
    <w:rsid w:val="00B9576D"/>
    <w:rsid w:val="00B95BF1"/>
    <w:rsid w:val="00B95E2A"/>
    <w:rsid w:val="00B96171"/>
    <w:rsid w:val="00B962F4"/>
    <w:rsid w:val="00B9672F"/>
    <w:rsid w:val="00B97F90"/>
    <w:rsid w:val="00BA029E"/>
    <w:rsid w:val="00BA2E84"/>
    <w:rsid w:val="00BA2FF5"/>
    <w:rsid w:val="00BA33C6"/>
    <w:rsid w:val="00BA3803"/>
    <w:rsid w:val="00BA3B86"/>
    <w:rsid w:val="00BA4CF3"/>
    <w:rsid w:val="00BA4DA1"/>
    <w:rsid w:val="00BA506C"/>
    <w:rsid w:val="00BA549D"/>
    <w:rsid w:val="00BA6CAA"/>
    <w:rsid w:val="00BA6CEC"/>
    <w:rsid w:val="00BA6F19"/>
    <w:rsid w:val="00BA6F86"/>
    <w:rsid w:val="00BA79F7"/>
    <w:rsid w:val="00BB003F"/>
    <w:rsid w:val="00BB022B"/>
    <w:rsid w:val="00BB0B55"/>
    <w:rsid w:val="00BB104A"/>
    <w:rsid w:val="00BB1188"/>
    <w:rsid w:val="00BB244B"/>
    <w:rsid w:val="00BB254A"/>
    <w:rsid w:val="00BB2608"/>
    <w:rsid w:val="00BB3F2D"/>
    <w:rsid w:val="00BB4142"/>
    <w:rsid w:val="00BB4C92"/>
    <w:rsid w:val="00BB55D0"/>
    <w:rsid w:val="00BB5F04"/>
    <w:rsid w:val="00BB6DBC"/>
    <w:rsid w:val="00BB7A36"/>
    <w:rsid w:val="00BB7BD7"/>
    <w:rsid w:val="00BC0162"/>
    <w:rsid w:val="00BC15C8"/>
    <w:rsid w:val="00BC2926"/>
    <w:rsid w:val="00BC2A52"/>
    <w:rsid w:val="00BC2F37"/>
    <w:rsid w:val="00BC369A"/>
    <w:rsid w:val="00BC3811"/>
    <w:rsid w:val="00BC4014"/>
    <w:rsid w:val="00BC4950"/>
    <w:rsid w:val="00BC4D1F"/>
    <w:rsid w:val="00BC4E16"/>
    <w:rsid w:val="00BC5A4B"/>
    <w:rsid w:val="00BC5C47"/>
    <w:rsid w:val="00BC6EC7"/>
    <w:rsid w:val="00BC7182"/>
    <w:rsid w:val="00BC7961"/>
    <w:rsid w:val="00BD0149"/>
    <w:rsid w:val="00BD046C"/>
    <w:rsid w:val="00BD0513"/>
    <w:rsid w:val="00BD070F"/>
    <w:rsid w:val="00BD08EE"/>
    <w:rsid w:val="00BD20A5"/>
    <w:rsid w:val="00BD2BDC"/>
    <w:rsid w:val="00BD31A4"/>
    <w:rsid w:val="00BD3302"/>
    <w:rsid w:val="00BD4A07"/>
    <w:rsid w:val="00BD4A88"/>
    <w:rsid w:val="00BD4B59"/>
    <w:rsid w:val="00BD4FC1"/>
    <w:rsid w:val="00BD518C"/>
    <w:rsid w:val="00BD5EDC"/>
    <w:rsid w:val="00BD7A7D"/>
    <w:rsid w:val="00BD7CD0"/>
    <w:rsid w:val="00BE0348"/>
    <w:rsid w:val="00BE0970"/>
    <w:rsid w:val="00BE148B"/>
    <w:rsid w:val="00BE1F33"/>
    <w:rsid w:val="00BE3F5F"/>
    <w:rsid w:val="00BE4428"/>
    <w:rsid w:val="00BE49E2"/>
    <w:rsid w:val="00BE4E7B"/>
    <w:rsid w:val="00BE5437"/>
    <w:rsid w:val="00BE58A3"/>
    <w:rsid w:val="00BE6163"/>
    <w:rsid w:val="00BE7C3C"/>
    <w:rsid w:val="00BF052B"/>
    <w:rsid w:val="00BF0A4E"/>
    <w:rsid w:val="00BF0FCC"/>
    <w:rsid w:val="00BF3E7A"/>
    <w:rsid w:val="00BF3FAD"/>
    <w:rsid w:val="00BF414B"/>
    <w:rsid w:val="00BF707D"/>
    <w:rsid w:val="00BF793E"/>
    <w:rsid w:val="00BF7B66"/>
    <w:rsid w:val="00C00A78"/>
    <w:rsid w:val="00C0132A"/>
    <w:rsid w:val="00C02244"/>
    <w:rsid w:val="00C02FC1"/>
    <w:rsid w:val="00C03993"/>
    <w:rsid w:val="00C06452"/>
    <w:rsid w:val="00C0661D"/>
    <w:rsid w:val="00C06802"/>
    <w:rsid w:val="00C06882"/>
    <w:rsid w:val="00C06954"/>
    <w:rsid w:val="00C10F6E"/>
    <w:rsid w:val="00C110B6"/>
    <w:rsid w:val="00C11B03"/>
    <w:rsid w:val="00C11CA4"/>
    <w:rsid w:val="00C11DC9"/>
    <w:rsid w:val="00C1247F"/>
    <w:rsid w:val="00C145F7"/>
    <w:rsid w:val="00C146A7"/>
    <w:rsid w:val="00C14E10"/>
    <w:rsid w:val="00C15667"/>
    <w:rsid w:val="00C177EE"/>
    <w:rsid w:val="00C20283"/>
    <w:rsid w:val="00C20D23"/>
    <w:rsid w:val="00C20E12"/>
    <w:rsid w:val="00C2383B"/>
    <w:rsid w:val="00C23AD9"/>
    <w:rsid w:val="00C2472A"/>
    <w:rsid w:val="00C2529B"/>
    <w:rsid w:val="00C25D0F"/>
    <w:rsid w:val="00C25E38"/>
    <w:rsid w:val="00C26E22"/>
    <w:rsid w:val="00C278E0"/>
    <w:rsid w:val="00C27B47"/>
    <w:rsid w:val="00C325E4"/>
    <w:rsid w:val="00C327DE"/>
    <w:rsid w:val="00C32DE9"/>
    <w:rsid w:val="00C33144"/>
    <w:rsid w:val="00C33BA5"/>
    <w:rsid w:val="00C34F70"/>
    <w:rsid w:val="00C35947"/>
    <w:rsid w:val="00C35E73"/>
    <w:rsid w:val="00C35FEA"/>
    <w:rsid w:val="00C367F7"/>
    <w:rsid w:val="00C377A9"/>
    <w:rsid w:val="00C37883"/>
    <w:rsid w:val="00C379DA"/>
    <w:rsid w:val="00C41EE2"/>
    <w:rsid w:val="00C41FC6"/>
    <w:rsid w:val="00C421E7"/>
    <w:rsid w:val="00C4230F"/>
    <w:rsid w:val="00C43F5B"/>
    <w:rsid w:val="00C45767"/>
    <w:rsid w:val="00C46109"/>
    <w:rsid w:val="00C46589"/>
    <w:rsid w:val="00C46736"/>
    <w:rsid w:val="00C46F7A"/>
    <w:rsid w:val="00C47AD2"/>
    <w:rsid w:val="00C5007A"/>
    <w:rsid w:val="00C50878"/>
    <w:rsid w:val="00C51D08"/>
    <w:rsid w:val="00C5202C"/>
    <w:rsid w:val="00C532FA"/>
    <w:rsid w:val="00C53FCA"/>
    <w:rsid w:val="00C547C5"/>
    <w:rsid w:val="00C5570B"/>
    <w:rsid w:val="00C55A9F"/>
    <w:rsid w:val="00C56304"/>
    <w:rsid w:val="00C56525"/>
    <w:rsid w:val="00C57880"/>
    <w:rsid w:val="00C607CD"/>
    <w:rsid w:val="00C60B30"/>
    <w:rsid w:val="00C6103F"/>
    <w:rsid w:val="00C617A6"/>
    <w:rsid w:val="00C625BC"/>
    <w:rsid w:val="00C62F2F"/>
    <w:rsid w:val="00C63937"/>
    <w:rsid w:val="00C64D0C"/>
    <w:rsid w:val="00C653FC"/>
    <w:rsid w:val="00C65AC4"/>
    <w:rsid w:val="00C66670"/>
    <w:rsid w:val="00C675B1"/>
    <w:rsid w:val="00C678F3"/>
    <w:rsid w:val="00C70F5B"/>
    <w:rsid w:val="00C71236"/>
    <w:rsid w:val="00C712E9"/>
    <w:rsid w:val="00C71581"/>
    <w:rsid w:val="00C717E6"/>
    <w:rsid w:val="00C71800"/>
    <w:rsid w:val="00C727F0"/>
    <w:rsid w:val="00C735CE"/>
    <w:rsid w:val="00C73D78"/>
    <w:rsid w:val="00C743F0"/>
    <w:rsid w:val="00C754C5"/>
    <w:rsid w:val="00C7559D"/>
    <w:rsid w:val="00C7599D"/>
    <w:rsid w:val="00C75B88"/>
    <w:rsid w:val="00C7664C"/>
    <w:rsid w:val="00C77CE0"/>
    <w:rsid w:val="00C80294"/>
    <w:rsid w:val="00C803B5"/>
    <w:rsid w:val="00C808AC"/>
    <w:rsid w:val="00C80A0A"/>
    <w:rsid w:val="00C81A13"/>
    <w:rsid w:val="00C81DC5"/>
    <w:rsid w:val="00C822A2"/>
    <w:rsid w:val="00C82A05"/>
    <w:rsid w:val="00C82C72"/>
    <w:rsid w:val="00C832E1"/>
    <w:rsid w:val="00C8339C"/>
    <w:rsid w:val="00C84D38"/>
    <w:rsid w:val="00C854E3"/>
    <w:rsid w:val="00C85671"/>
    <w:rsid w:val="00C858FF"/>
    <w:rsid w:val="00C863AF"/>
    <w:rsid w:val="00C863C2"/>
    <w:rsid w:val="00C86413"/>
    <w:rsid w:val="00C8686B"/>
    <w:rsid w:val="00C86DD7"/>
    <w:rsid w:val="00C8702C"/>
    <w:rsid w:val="00C87088"/>
    <w:rsid w:val="00C871D6"/>
    <w:rsid w:val="00C8731D"/>
    <w:rsid w:val="00C9008A"/>
    <w:rsid w:val="00C90091"/>
    <w:rsid w:val="00C90B7F"/>
    <w:rsid w:val="00C91061"/>
    <w:rsid w:val="00C91477"/>
    <w:rsid w:val="00C918E3"/>
    <w:rsid w:val="00C924E8"/>
    <w:rsid w:val="00C92C42"/>
    <w:rsid w:val="00C92E7C"/>
    <w:rsid w:val="00C92E80"/>
    <w:rsid w:val="00C93089"/>
    <w:rsid w:val="00C93EA7"/>
    <w:rsid w:val="00C94996"/>
    <w:rsid w:val="00C94ACE"/>
    <w:rsid w:val="00C95315"/>
    <w:rsid w:val="00C9676A"/>
    <w:rsid w:val="00C96DF2"/>
    <w:rsid w:val="00C96E0E"/>
    <w:rsid w:val="00C978D1"/>
    <w:rsid w:val="00C97CA3"/>
    <w:rsid w:val="00CA01CC"/>
    <w:rsid w:val="00CA06D8"/>
    <w:rsid w:val="00CA181C"/>
    <w:rsid w:val="00CA24BF"/>
    <w:rsid w:val="00CA2A4B"/>
    <w:rsid w:val="00CA3476"/>
    <w:rsid w:val="00CA3844"/>
    <w:rsid w:val="00CA5B5E"/>
    <w:rsid w:val="00CA70E3"/>
    <w:rsid w:val="00CA7563"/>
    <w:rsid w:val="00CB027B"/>
    <w:rsid w:val="00CB22D2"/>
    <w:rsid w:val="00CB4C65"/>
    <w:rsid w:val="00CB564D"/>
    <w:rsid w:val="00CB5991"/>
    <w:rsid w:val="00CB73AF"/>
    <w:rsid w:val="00CB7BDD"/>
    <w:rsid w:val="00CC097F"/>
    <w:rsid w:val="00CC1071"/>
    <w:rsid w:val="00CC1DF3"/>
    <w:rsid w:val="00CC20AA"/>
    <w:rsid w:val="00CC2995"/>
    <w:rsid w:val="00CC2D43"/>
    <w:rsid w:val="00CC3473"/>
    <w:rsid w:val="00CC3557"/>
    <w:rsid w:val="00CC3C94"/>
    <w:rsid w:val="00CC3E37"/>
    <w:rsid w:val="00CC4C46"/>
    <w:rsid w:val="00CC5271"/>
    <w:rsid w:val="00CC595E"/>
    <w:rsid w:val="00CC61D8"/>
    <w:rsid w:val="00CC6AAA"/>
    <w:rsid w:val="00CC7902"/>
    <w:rsid w:val="00CD0B29"/>
    <w:rsid w:val="00CD1538"/>
    <w:rsid w:val="00CD27D9"/>
    <w:rsid w:val="00CD320A"/>
    <w:rsid w:val="00CD3943"/>
    <w:rsid w:val="00CD43B5"/>
    <w:rsid w:val="00CD449B"/>
    <w:rsid w:val="00CD46E1"/>
    <w:rsid w:val="00CD4C38"/>
    <w:rsid w:val="00CD5611"/>
    <w:rsid w:val="00CD5BED"/>
    <w:rsid w:val="00CD6034"/>
    <w:rsid w:val="00CD6256"/>
    <w:rsid w:val="00CD6684"/>
    <w:rsid w:val="00CD68A7"/>
    <w:rsid w:val="00CD6BEB"/>
    <w:rsid w:val="00CD7597"/>
    <w:rsid w:val="00CD7F3B"/>
    <w:rsid w:val="00CE0C2F"/>
    <w:rsid w:val="00CE112D"/>
    <w:rsid w:val="00CE14FF"/>
    <w:rsid w:val="00CE1A98"/>
    <w:rsid w:val="00CE2287"/>
    <w:rsid w:val="00CE2967"/>
    <w:rsid w:val="00CE2C14"/>
    <w:rsid w:val="00CE2CD8"/>
    <w:rsid w:val="00CE31CB"/>
    <w:rsid w:val="00CE333C"/>
    <w:rsid w:val="00CE35AF"/>
    <w:rsid w:val="00CE3D8D"/>
    <w:rsid w:val="00CE3FD0"/>
    <w:rsid w:val="00CE4183"/>
    <w:rsid w:val="00CE48A2"/>
    <w:rsid w:val="00CE4BFF"/>
    <w:rsid w:val="00CE4DB5"/>
    <w:rsid w:val="00CE652E"/>
    <w:rsid w:val="00CE6557"/>
    <w:rsid w:val="00CE6A0F"/>
    <w:rsid w:val="00CE6B63"/>
    <w:rsid w:val="00CE71A6"/>
    <w:rsid w:val="00CE7F59"/>
    <w:rsid w:val="00CF02F3"/>
    <w:rsid w:val="00CF06BF"/>
    <w:rsid w:val="00CF0831"/>
    <w:rsid w:val="00CF0C80"/>
    <w:rsid w:val="00CF0EEC"/>
    <w:rsid w:val="00CF1B33"/>
    <w:rsid w:val="00CF1F90"/>
    <w:rsid w:val="00CF2E56"/>
    <w:rsid w:val="00CF32A3"/>
    <w:rsid w:val="00CF3C0D"/>
    <w:rsid w:val="00CF42ED"/>
    <w:rsid w:val="00CF45F3"/>
    <w:rsid w:val="00CF4987"/>
    <w:rsid w:val="00CF4C93"/>
    <w:rsid w:val="00CF4D9B"/>
    <w:rsid w:val="00CF5038"/>
    <w:rsid w:val="00CF5805"/>
    <w:rsid w:val="00CF5B1A"/>
    <w:rsid w:val="00CF5E0C"/>
    <w:rsid w:val="00CF68F3"/>
    <w:rsid w:val="00CF6A73"/>
    <w:rsid w:val="00CF765F"/>
    <w:rsid w:val="00CF7B4C"/>
    <w:rsid w:val="00CF7E56"/>
    <w:rsid w:val="00D009A9"/>
    <w:rsid w:val="00D00FB4"/>
    <w:rsid w:val="00D0262A"/>
    <w:rsid w:val="00D026F6"/>
    <w:rsid w:val="00D048BD"/>
    <w:rsid w:val="00D05462"/>
    <w:rsid w:val="00D055C4"/>
    <w:rsid w:val="00D05958"/>
    <w:rsid w:val="00D0595D"/>
    <w:rsid w:val="00D069C3"/>
    <w:rsid w:val="00D105F4"/>
    <w:rsid w:val="00D1077B"/>
    <w:rsid w:val="00D1097F"/>
    <w:rsid w:val="00D11AF2"/>
    <w:rsid w:val="00D123AE"/>
    <w:rsid w:val="00D12AF3"/>
    <w:rsid w:val="00D14EBE"/>
    <w:rsid w:val="00D20070"/>
    <w:rsid w:val="00D200A4"/>
    <w:rsid w:val="00D205C8"/>
    <w:rsid w:val="00D20BC8"/>
    <w:rsid w:val="00D22475"/>
    <w:rsid w:val="00D22B0B"/>
    <w:rsid w:val="00D23640"/>
    <w:rsid w:val="00D24D63"/>
    <w:rsid w:val="00D254CA"/>
    <w:rsid w:val="00D256D6"/>
    <w:rsid w:val="00D25A1E"/>
    <w:rsid w:val="00D25D4F"/>
    <w:rsid w:val="00D263C5"/>
    <w:rsid w:val="00D26D1C"/>
    <w:rsid w:val="00D26D2D"/>
    <w:rsid w:val="00D27AE9"/>
    <w:rsid w:val="00D304B0"/>
    <w:rsid w:val="00D30500"/>
    <w:rsid w:val="00D30571"/>
    <w:rsid w:val="00D30B64"/>
    <w:rsid w:val="00D31392"/>
    <w:rsid w:val="00D32C9D"/>
    <w:rsid w:val="00D32ED8"/>
    <w:rsid w:val="00D3301C"/>
    <w:rsid w:val="00D339FD"/>
    <w:rsid w:val="00D35E91"/>
    <w:rsid w:val="00D36071"/>
    <w:rsid w:val="00D3700B"/>
    <w:rsid w:val="00D379EB"/>
    <w:rsid w:val="00D400D5"/>
    <w:rsid w:val="00D406D2"/>
    <w:rsid w:val="00D40C0E"/>
    <w:rsid w:val="00D40F30"/>
    <w:rsid w:val="00D411E5"/>
    <w:rsid w:val="00D428A1"/>
    <w:rsid w:val="00D43439"/>
    <w:rsid w:val="00D4432D"/>
    <w:rsid w:val="00D44659"/>
    <w:rsid w:val="00D45173"/>
    <w:rsid w:val="00D453C5"/>
    <w:rsid w:val="00D45837"/>
    <w:rsid w:val="00D46007"/>
    <w:rsid w:val="00D4624E"/>
    <w:rsid w:val="00D462BA"/>
    <w:rsid w:val="00D46E61"/>
    <w:rsid w:val="00D47617"/>
    <w:rsid w:val="00D478B9"/>
    <w:rsid w:val="00D50ED5"/>
    <w:rsid w:val="00D51959"/>
    <w:rsid w:val="00D5202F"/>
    <w:rsid w:val="00D52168"/>
    <w:rsid w:val="00D528CA"/>
    <w:rsid w:val="00D52DF9"/>
    <w:rsid w:val="00D53151"/>
    <w:rsid w:val="00D5376E"/>
    <w:rsid w:val="00D53AD8"/>
    <w:rsid w:val="00D53EB6"/>
    <w:rsid w:val="00D545DB"/>
    <w:rsid w:val="00D54E65"/>
    <w:rsid w:val="00D5518E"/>
    <w:rsid w:val="00D5521A"/>
    <w:rsid w:val="00D55E59"/>
    <w:rsid w:val="00D56147"/>
    <w:rsid w:val="00D564AC"/>
    <w:rsid w:val="00D566AC"/>
    <w:rsid w:val="00D56957"/>
    <w:rsid w:val="00D6040F"/>
    <w:rsid w:val="00D61048"/>
    <w:rsid w:val="00D61520"/>
    <w:rsid w:val="00D6181A"/>
    <w:rsid w:val="00D62115"/>
    <w:rsid w:val="00D637FB"/>
    <w:rsid w:val="00D644E2"/>
    <w:rsid w:val="00D65C33"/>
    <w:rsid w:val="00D6645B"/>
    <w:rsid w:val="00D664BB"/>
    <w:rsid w:val="00D66C7A"/>
    <w:rsid w:val="00D675B8"/>
    <w:rsid w:val="00D676F6"/>
    <w:rsid w:val="00D6778D"/>
    <w:rsid w:val="00D71F9D"/>
    <w:rsid w:val="00D72261"/>
    <w:rsid w:val="00D72986"/>
    <w:rsid w:val="00D72BD4"/>
    <w:rsid w:val="00D72DFD"/>
    <w:rsid w:val="00D73279"/>
    <w:rsid w:val="00D73BF8"/>
    <w:rsid w:val="00D73E55"/>
    <w:rsid w:val="00D74291"/>
    <w:rsid w:val="00D74BC0"/>
    <w:rsid w:val="00D75B61"/>
    <w:rsid w:val="00D765E8"/>
    <w:rsid w:val="00D76B3F"/>
    <w:rsid w:val="00D76B76"/>
    <w:rsid w:val="00D76F32"/>
    <w:rsid w:val="00D76FCE"/>
    <w:rsid w:val="00D80A62"/>
    <w:rsid w:val="00D81BBA"/>
    <w:rsid w:val="00D81DF9"/>
    <w:rsid w:val="00D81E65"/>
    <w:rsid w:val="00D85406"/>
    <w:rsid w:val="00D85B2B"/>
    <w:rsid w:val="00D86317"/>
    <w:rsid w:val="00D87242"/>
    <w:rsid w:val="00D8763E"/>
    <w:rsid w:val="00D90590"/>
    <w:rsid w:val="00D905F9"/>
    <w:rsid w:val="00D90EFB"/>
    <w:rsid w:val="00D91980"/>
    <w:rsid w:val="00D91ACA"/>
    <w:rsid w:val="00D91BF1"/>
    <w:rsid w:val="00D92799"/>
    <w:rsid w:val="00D927B4"/>
    <w:rsid w:val="00D9285A"/>
    <w:rsid w:val="00D93C10"/>
    <w:rsid w:val="00D93F26"/>
    <w:rsid w:val="00D94A08"/>
    <w:rsid w:val="00D95736"/>
    <w:rsid w:val="00D95AD7"/>
    <w:rsid w:val="00D95D9C"/>
    <w:rsid w:val="00D96AB9"/>
    <w:rsid w:val="00D96F45"/>
    <w:rsid w:val="00D97D6B"/>
    <w:rsid w:val="00D97F3E"/>
    <w:rsid w:val="00DA0934"/>
    <w:rsid w:val="00DA0BB3"/>
    <w:rsid w:val="00DA0EB3"/>
    <w:rsid w:val="00DA100E"/>
    <w:rsid w:val="00DA1141"/>
    <w:rsid w:val="00DA1B45"/>
    <w:rsid w:val="00DA1F84"/>
    <w:rsid w:val="00DA2B43"/>
    <w:rsid w:val="00DA2B8E"/>
    <w:rsid w:val="00DA3830"/>
    <w:rsid w:val="00DA3B86"/>
    <w:rsid w:val="00DA4F28"/>
    <w:rsid w:val="00DA6786"/>
    <w:rsid w:val="00DA6BAD"/>
    <w:rsid w:val="00DA7A59"/>
    <w:rsid w:val="00DA7AA5"/>
    <w:rsid w:val="00DA7AE7"/>
    <w:rsid w:val="00DA7B83"/>
    <w:rsid w:val="00DA7BA3"/>
    <w:rsid w:val="00DA7F15"/>
    <w:rsid w:val="00DB0622"/>
    <w:rsid w:val="00DB0F46"/>
    <w:rsid w:val="00DB22EE"/>
    <w:rsid w:val="00DB2394"/>
    <w:rsid w:val="00DB2C32"/>
    <w:rsid w:val="00DB2DD0"/>
    <w:rsid w:val="00DB3622"/>
    <w:rsid w:val="00DB3C81"/>
    <w:rsid w:val="00DB44F9"/>
    <w:rsid w:val="00DB45B6"/>
    <w:rsid w:val="00DB4723"/>
    <w:rsid w:val="00DB4C81"/>
    <w:rsid w:val="00DB617A"/>
    <w:rsid w:val="00DB66AF"/>
    <w:rsid w:val="00DB6771"/>
    <w:rsid w:val="00DB6CD0"/>
    <w:rsid w:val="00DB6D71"/>
    <w:rsid w:val="00DB7646"/>
    <w:rsid w:val="00DB7AFE"/>
    <w:rsid w:val="00DB7FA8"/>
    <w:rsid w:val="00DC0134"/>
    <w:rsid w:val="00DC01E0"/>
    <w:rsid w:val="00DC0B24"/>
    <w:rsid w:val="00DC1CC6"/>
    <w:rsid w:val="00DC2940"/>
    <w:rsid w:val="00DC2BF2"/>
    <w:rsid w:val="00DC2DB1"/>
    <w:rsid w:val="00DC430B"/>
    <w:rsid w:val="00DC455F"/>
    <w:rsid w:val="00DC46E8"/>
    <w:rsid w:val="00DC4C60"/>
    <w:rsid w:val="00DC505E"/>
    <w:rsid w:val="00DC5621"/>
    <w:rsid w:val="00DC598E"/>
    <w:rsid w:val="00DC5BFA"/>
    <w:rsid w:val="00DC6C87"/>
    <w:rsid w:val="00DC6F08"/>
    <w:rsid w:val="00DC6F18"/>
    <w:rsid w:val="00DC77EA"/>
    <w:rsid w:val="00DC7F8F"/>
    <w:rsid w:val="00DD0CC2"/>
    <w:rsid w:val="00DD0F68"/>
    <w:rsid w:val="00DD2250"/>
    <w:rsid w:val="00DD2584"/>
    <w:rsid w:val="00DD2CE0"/>
    <w:rsid w:val="00DD403B"/>
    <w:rsid w:val="00DD4530"/>
    <w:rsid w:val="00DD4A66"/>
    <w:rsid w:val="00DD52BA"/>
    <w:rsid w:val="00DD5B44"/>
    <w:rsid w:val="00DD6D4E"/>
    <w:rsid w:val="00DD7F70"/>
    <w:rsid w:val="00DE0492"/>
    <w:rsid w:val="00DE0E5C"/>
    <w:rsid w:val="00DE0EF3"/>
    <w:rsid w:val="00DE2A38"/>
    <w:rsid w:val="00DE2F13"/>
    <w:rsid w:val="00DE3C26"/>
    <w:rsid w:val="00DE4935"/>
    <w:rsid w:val="00DE516B"/>
    <w:rsid w:val="00DE5226"/>
    <w:rsid w:val="00DE6564"/>
    <w:rsid w:val="00DE6A36"/>
    <w:rsid w:val="00DE7F9D"/>
    <w:rsid w:val="00DF22EB"/>
    <w:rsid w:val="00DF26FE"/>
    <w:rsid w:val="00DF2CD6"/>
    <w:rsid w:val="00DF343C"/>
    <w:rsid w:val="00DF3515"/>
    <w:rsid w:val="00DF3B96"/>
    <w:rsid w:val="00DF47C0"/>
    <w:rsid w:val="00DF4818"/>
    <w:rsid w:val="00DF7D51"/>
    <w:rsid w:val="00E001CE"/>
    <w:rsid w:val="00E00230"/>
    <w:rsid w:val="00E02057"/>
    <w:rsid w:val="00E0238B"/>
    <w:rsid w:val="00E02A39"/>
    <w:rsid w:val="00E02ED8"/>
    <w:rsid w:val="00E0336C"/>
    <w:rsid w:val="00E03771"/>
    <w:rsid w:val="00E04979"/>
    <w:rsid w:val="00E05DAC"/>
    <w:rsid w:val="00E061B2"/>
    <w:rsid w:val="00E068B3"/>
    <w:rsid w:val="00E06A8B"/>
    <w:rsid w:val="00E06E0A"/>
    <w:rsid w:val="00E07354"/>
    <w:rsid w:val="00E105D9"/>
    <w:rsid w:val="00E1097C"/>
    <w:rsid w:val="00E11300"/>
    <w:rsid w:val="00E1198F"/>
    <w:rsid w:val="00E119F2"/>
    <w:rsid w:val="00E11CEA"/>
    <w:rsid w:val="00E11FBA"/>
    <w:rsid w:val="00E12821"/>
    <w:rsid w:val="00E128B1"/>
    <w:rsid w:val="00E12E4D"/>
    <w:rsid w:val="00E12E72"/>
    <w:rsid w:val="00E137A9"/>
    <w:rsid w:val="00E13C9F"/>
    <w:rsid w:val="00E1401F"/>
    <w:rsid w:val="00E14FD4"/>
    <w:rsid w:val="00E151B3"/>
    <w:rsid w:val="00E1543F"/>
    <w:rsid w:val="00E15651"/>
    <w:rsid w:val="00E15B17"/>
    <w:rsid w:val="00E15E70"/>
    <w:rsid w:val="00E15F56"/>
    <w:rsid w:val="00E16061"/>
    <w:rsid w:val="00E165CF"/>
    <w:rsid w:val="00E16B9A"/>
    <w:rsid w:val="00E16F6C"/>
    <w:rsid w:val="00E1746D"/>
    <w:rsid w:val="00E177BB"/>
    <w:rsid w:val="00E17A7F"/>
    <w:rsid w:val="00E2038A"/>
    <w:rsid w:val="00E218B6"/>
    <w:rsid w:val="00E21D49"/>
    <w:rsid w:val="00E21D9E"/>
    <w:rsid w:val="00E21FAA"/>
    <w:rsid w:val="00E22834"/>
    <w:rsid w:val="00E22DDF"/>
    <w:rsid w:val="00E24398"/>
    <w:rsid w:val="00E2486E"/>
    <w:rsid w:val="00E24895"/>
    <w:rsid w:val="00E262A1"/>
    <w:rsid w:val="00E263B5"/>
    <w:rsid w:val="00E26F08"/>
    <w:rsid w:val="00E27AF0"/>
    <w:rsid w:val="00E3043C"/>
    <w:rsid w:val="00E316B5"/>
    <w:rsid w:val="00E33414"/>
    <w:rsid w:val="00E3375D"/>
    <w:rsid w:val="00E339D3"/>
    <w:rsid w:val="00E3445D"/>
    <w:rsid w:val="00E34708"/>
    <w:rsid w:val="00E34745"/>
    <w:rsid w:val="00E34E75"/>
    <w:rsid w:val="00E35DEB"/>
    <w:rsid w:val="00E35DF7"/>
    <w:rsid w:val="00E35E6C"/>
    <w:rsid w:val="00E36701"/>
    <w:rsid w:val="00E37322"/>
    <w:rsid w:val="00E37620"/>
    <w:rsid w:val="00E379CA"/>
    <w:rsid w:val="00E4001E"/>
    <w:rsid w:val="00E400D3"/>
    <w:rsid w:val="00E40C98"/>
    <w:rsid w:val="00E418E7"/>
    <w:rsid w:val="00E4240A"/>
    <w:rsid w:val="00E42550"/>
    <w:rsid w:val="00E43543"/>
    <w:rsid w:val="00E43C52"/>
    <w:rsid w:val="00E43CCD"/>
    <w:rsid w:val="00E44B63"/>
    <w:rsid w:val="00E44C5E"/>
    <w:rsid w:val="00E451A1"/>
    <w:rsid w:val="00E45D13"/>
    <w:rsid w:val="00E45E6F"/>
    <w:rsid w:val="00E46369"/>
    <w:rsid w:val="00E4683C"/>
    <w:rsid w:val="00E4696C"/>
    <w:rsid w:val="00E46AEC"/>
    <w:rsid w:val="00E46EE4"/>
    <w:rsid w:val="00E47147"/>
    <w:rsid w:val="00E47A47"/>
    <w:rsid w:val="00E509FC"/>
    <w:rsid w:val="00E50A96"/>
    <w:rsid w:val="00E50B54"/>
    <w:rsid w:val="00E50D27"/>
    <w:rsid w:val="00E51BC3"/>
    <w:rsid w:val="00E52FC6"/>
    <w:rsid w:val="00E53FA3"/>
    <w:rsid w:val="00E54A2B"/>
    <w:rsid w:val="00E5655B"/>
    <w:rsid w:val="00E56A90"/>
    <w:rsid w:val="00E56B79"/>
    <w:rsid w:val="00E56BA7"/>
    <w:rsid w:val="00E5714D"/>
    <w:rsid w:val="00E57ABD"/>
    <w:rsid w:val="00E57B2C"/>
    <w:rsid w:val="00E60453"/>
    <w:rsid w:val="00E60AB8"/>
    <w:rsid w:val="00E6112A"/>
    <w:rsid w:val="00E614F3"/>
    <w:rsid w:val="00E62069"/>
    <w:rsid w:val="00E6245E"/>
    <w:rsid w:val="00E624C2"/>
    <w:rsid w:val="00E62ADE"/>
    <w:rsid w:val="00E62EA1"/>
    <w:rsid w:val="00E62F1E"/>
    <w:rsid w:val="00E63365"/>
    <w:rsid w:val="00E63829"/>
    <w:rsid w:val="00E6582E"/>
    <w:rsid w:val="00E66656"/>
    <w:rsid w:val="00E679F3"/>
    <w:rsid w:val="00E71E45"/>
    <w:rsid w:val="00E72DA1"/>
    <w:rsid w:val="00E74C75"/>
    <w:rsid w:val="00E75067"/>
    <w:rsid w:val="00E75F0F"/>
    <w:rsid w:val="00E7775B"/>
    <w:rsid w:val="00E80A3F"/>
    <w:rsid w:val="00E80E14"/>
    <w:rsid w:val="00E81366"/>
    <w:rsid w:val="00E818A9"/>
    <w:rsid w:val="00E81E45"/>
    <w:rsid w:val="00E82803"/>
    <w:rsid w:val="00E82D1D"/>
    <w:rsid w:val="00E83D15"/>
    <w:rsid w:val="00E84132"/>
    <w:rsid w:val="00E84B0B"/>
    <w:rsid w:val="00E8563C"/>
    <w:rsid w:val="00E860EA"/>
    <w:rsid w:val="00E86518"/>
    <w:rsid w:val="00E86D3D"/>
    <w:rsid w:val="00E873C9"/>
    <w:rsid w:val="00E8759C"/>
    <w:rsid w:val="00E900E0"/>
    <w:rsid w:val="00E904B1"/>
    <w:rsid w:val="00E90581"/>
    <w:rsid w:val="00E90BA7"/>
    <w:rsid w:val="00E90F2B"/>
    <w:rsid w:val="00E91AC9"/>
    <w:rsid w:val="00E92990"/>
    <w:rsid w:val="00E92A67"/>
    <w:rsid w:val="00E93D8E"/>
    <w:rsid w:val="00E9417A"/>
    <w:rsid w:val="00E95073"/>
    <w:rsid w:val="00E9534D"/>
    <w:rsid w:val="00E95557"/>
    <w:rsid w:val="00E9658B"/>
    <w:rsid w:val="00E967E5"/>
    <w:rsid w:val="00E977E1"/>
    <w:rsid w:val="00EA06A9"/>
    <w:rsid w:val="00EA0AF2"/>
    <w:rsid w:val="00EA1131"/>
    <w:rsid w:val="00EA153B"/>
    <w:rsid w:val="00EA15BC"/>
    <w:rsid w:val="00EA174B"/>
    <w:rsid w:val="00EA3DC8"/>
    <w:rsid w:val="00EA422D"/>
    <w:rsid w:val="00EA5E8B"/>
    <w:rsid w:val="00EA6467"/>
    <w:rsid w:val="00EA64CC"/>
    <w:rsid w:val="00EA6E2A"/>
    <w:rsid w:val="00EA71E1"/>
    <w:rsid w:val="00EB07FC"/>
    <w:rsid w:val="00EB1758"/>
    <w:rsid w:val="00EB1CCA"/>
    <w:rsid w:val="00EB23B4"/>
    <w:rsid w:val="00EB2BB6"/>
    <w:rsid w:val="00EB2DF6"/>
    <w:rsid w:val="00EB2EBF"/>
    <w:rsid w:val="00EB2EC7"/>
    <w:rsid w:val="00EB31B9"/>
    <w:rsid w:val="00EB4045"/>
    <w:rsid w:val="00EB4EF9"/>
    <w:rsid w:val="00EB4F1D"/>
    <w:rsid w:val="00EB6A3F"/>
    <w:rsid w:val="00EB7923"/>
    <w:rsid w:val="00EB79B1"/>
    <w:rsid w:val="00EB7DF2"/>
    <w:rsid w:val="00EC1258"/>
    <w:rsid w:val="00EC1852"/>
    <w:rsid w:val="00EC259C"/>
    <w:rsid w:val="00EC2A65"/>
    <w:rsid w:val="00EC4D9D"/>
    <w:rsid w:val="00EC4E12"/>
    <w:rsid w:val="00EC50CD"/>
    <w:rsid w:val="00EC6824"/>
    <w:rsid w:val="00EC7269"/>
    <w:rsid w:val="00EC737C"/>
    <w:rsid w:val="00EC95E0"/>
    <w:rsid w:val="00ED0125"/>
    <w:rsid w:val="00ED10FB"/>
    <w:rsid w:val="00ED16CD"/>
    <w:rsid w:val="00ED2C11"/>
    <w:rsid w:val="00ED4151"/>
    <w:rsid w:val="00ED511C"/>
    <w:rsid w:val="00ED5DDD"/>
    <w:rsid w:val="00ED655F"/>
    <w:rsid w:val="00ED7051"/>
    <w:rsid w:val="00ED7277"/>
    <w:rsid w:val="00EE0F0E"/>
    <w:rsid w:val="00EE1B20"/>
    <w:rsid w:val="00EE1F9F"/>
    <w:rsid w:val="00EE2E4B"/>
    <w:rsid w:val="00EE37F8"/>
    <w:rsid w:val="00EE41FD"/>
    <w:rsid w:val="00EE454D"/>
    <w:rsid w:val="00EE4F06"/>
    <w:rsid w:val="00EE5770"/>
    <w:rsid w:val="00EE5EEF"/>
    <w:rsid w:val="00EE64CC"/>
    <w:rsid w:val="00EE650E"/>
    <w:rsid w:val="00EE72FD"/>
    <w:rsid w:val="00EE73FC"/>
    <w:rsid w:val="00EE7D7F"/>
    <w:rsid w:val="00EF0375"/>
    <w:rsid w:val="00EF05A6"/>
    <w:rsid w:val="00EF081A"/>
    <w:rsid w:val="00EF1B81"/>
    <w:rsid w:val="00EF1E94"/>
    <w:rsid w:val="00EF2675"/>
    <w:rsid w:val="00EF31AF"/>
    <w:rsid w:val="00EF3841"/>
    <w:rsid w:val="00EF40B5"/>
    <w:rsid w:val="00EF4B6E"/>
    <w:rsid w:val="00EF5AB6"/>
    <w:rsid w:val="00EF5B41"/>
    <w:rsid w:val="00EF5C1A"/>
    <w:rsid w:val="00EF63F2"/>
    <w:rsid w:val="00EF6A84"/>
    <w:rsid w:val="00EF6ABA"/>
    <w:rsid w:val="00EF7086"/>
    <w:rsid w:val="00EF73EC"/>
    <w:rsid w:val="00EF7D16"/>
    <w:rsid w:val="00F01402"/>
    <w:rsid w:val="00F01E0B"/>
    <w:rsid w:val="00F02ACE"/>
    <w:rsid w:val="00F02B58"/>
    <w:rsid w:val="00F033D9"/>
    <w:rsid w:val="00F03599"/>
    <w:rsid w:val="00F03E85"/>
    <w:rsid w:val="00F04DA3"/>
    <w:rsid w:val="00F074EB"/>
    <w:rsid w:val="00F079CE"/>
    <w:rsid w:val="00F1078C"/>
    <w:rsid w:val="00F10980"/>
    <w:rsid w:val="00F10DA1"/>
    <w:rsid w:val="00F11E36"/>
    <w:rsid w:val="00F12CF5"/>
    <w:rsid w:val="00F148E5"/>
    <w:rsid w:val="00F14972"/>
    <w:rsid w:val="00F14F5D"/>
    <w:rsid w:val="00F1516F"/>
    <w:rsid w:val="00F163EB"/>
    <w:rsid w:val="00F2107A"/>
    <w:rsid w:val="00F21828"/>
    <w:rsid w:val="00F219DE"/>
    <w:rsid w:val="00F22238"/>
    <w:rsid w:val="00F22DB6"/>
    <w:rsid w:val="00F230F5"/>
    <w:rsid w:val="00F2360D"/>
    <w:rsid w:val="00F2385F"/>
    <w:rsid w:val="00F23989"/>
    <w:rsid w:val="00F2428B"/>
    <w:rsid w:val="00F24669"/>
    <w:rsid w:val="00F25D56"/>
    <w:rsid w:val="00F25FF7"/>
    <w:rsid w:val="00F263A7"/>
    <w:rsid w:val="00F26776"/>
    <w:rsid w:val="00F26822"/>
    <w:rsid w:val="00F27242"/>
    <w:rsid w:val="00F31441"/>
    <w:rsid w:val="00F3165F"/>
    <w:rsid w:val="00F319D4"/>
    <w:rsid w:val="00F31D9D"/>
    <w:rsid w:val="00F32560"/>
    <w:rsid w:val="00F3258E"/>
    <w:rsid w:val="00F32D00"/>
    <w:rsid w:val="00F32D78"/>
    <w:rsid w:val="00F334EA"/>
    <w:rsid w:val="00F3435E"/>
    <w:rsid w:val="00F34439"/>
    <w:rsid w:val="00F35147"/>
    <w:rsid w:val="00F35F76"/>
    <w:rsid w:val="00F36297"/>
    <w:rsid w:val="00F36475"/>
    <w:rsid w:val="00F3693A"/>
    <w:rsid w:val="00F36CBE"/>
    <w:rsid w:val="00F37477"/>
    <w:rsid w:val="00F3759F"/>
    <w:rsid w:val="00F377B1"/>
    <w:rsid w:val="00F37C6E"/>
    <w:rsid w:val="00F405D6"/>
    <w:rsid w:val="00F40CE6"/>
    <w:rsid w:val="00F4100F"/>
    <w:rsid w:val="00F41238"/>
    <w:rsid w:val="00F41A86"/>
    <w:rsid w:val="00F42012"/>
    <w:rsid w:val="00F4202E"/>
    <w:rsid w:val="00F42738"/>
    <w:rsid w:val="00F429C2"/>
    <w:rsid w:val="00F429EC"/>
    <w:rsid w:val="00F43F05"/>
    <w:rsid w:val="00F440ED"/>
    <w:rsid w:val="00F4508D"/>
    <w:rsid w:val="00F45B58"/>
    <w:rsid w:val="00F462DA"/>
    <w:rsid w:val="00F4637E"/>
    <w:rsid w:val="00F466A1"/>
    <w:rsid w:val="00F4686C"/>
    <w:rsid w:val="00F46BB8"/>
    <w:rsid w:val="00F501C6"/>
    <w:rsid w:val="00F510FF"/>
    <w:rsid w:val="00F516B7"/>
    <w:rsid w:val="00F519F1"/>
    <w:rsid w:val="00F51BC9"/>
    <w:rsid w:val="00F51E6B"/>
    <w:rsid w:val="00F552D2"/>
    <w:rsid w:val="00F55858"/>
    <w:rsid w:val="00F558A5"/>
    <w:rsid w:val="00F56EE9"/>
    <w:rsid w:val="00F602C0"/>
    <w:rsid w:val="00F61425"/>
    <w:rsid w:val="00F615FE"/>
    <w:rsid w:val="00F61604"/>
    <w:rsid w:val="00F61BDB"/>
    <w:rsid w:val="00F61F25"/>
    <w:rsid w:val="00F62B09"/>
    <w:rsid w:val="00F630F5"/>
    <w:rsid w:val="00F64428"/>
    <w:rsid w:val="00F64607"/>
    <w:rsid w:val="00F64D1C"/>
    <w:rsid w:val="00F64EE2"/>
    <w:rsid w:val="00F653BC"/>
    <w:rsid w:val="00F65EDB"/>
    <w:rsid w:val="00F6601C"/>
    <w:rsid w:val="00F66116"/>
    <w:rsid w:val="00F675B4"/>
    <w:rsid w:val="00F67E9A"/>
    <w:rsid w:val="00F70234"/>
    <w:rsid w:val="00F7053C"/>
    <w:rsid w:val="00F705C3"/>
    <w:rsid w:val="00F71061"/>
    <w:rsid w:val="00F7143B"/>
    <w:rsid w:val="00F7373C"/>
    <w:rsid w:val="00F737FA"/>
    <w:rsid w:val="00F741F4"/>
    <w:rsid w:val="00F74592"/>
    <w:rsid w:val="00F74F60"/>
    <w:rsid w:val="00F7504C"/>
    <w:rsid w:val="00F7524B"/>
    <w:rsid w:val="00F758A5"/>
    <w:rsid w:val="00F76174"/>
    <w:rsid w:val="00F76CF8"/>
    <w:rsid w:val="00F7730B"/>
    <w:rsid w:val="00F7760D"/>
    <w:rsid w:val="00F777B0"/>
    <w:rsid w:val="00F7782D"/>
    <w:rsid w:val="00F80120"/>
    <w:rsid w:val="00F8055E"/>
    <w:rsid w:val="00F81992"/>
    <w:rsid w:val="00F81B11"/>
    <w:rsid w:val="00F81B52"/>
    <w:rsid w:val="00F81D66"/>
    <w:rsid w:val="00F82818"/>
    <w:rsid w:val="00F839B4"/>
    <w:rsid w:val="00F83A55"/>
    <w:rsid w:val="00F84E41"/>
    <w:rsid w:val="00F85CE5"/>
    <w:rsid w:val="00F85FF5"/>
    <w:rsid w:val="00F86246"/>
    <w:rsid w:val="00F86579"/>
    <w:rsid w:val="00F86D34"/>
    <w:rsid w:val="00F870C7"/>
    <w:rsid w:val="00F87298"/>
    <w:rsid w:val="00F8757D"/>
    <w:rsid w:val="00F876C1"/>
    <w:rsid w:val="00F877AC"/>
    <w:rsid w:val="00F87965"/>
    <w:rsid w:val="00F90C13"/>
    <w:rsid w:val="00F90D43"/>
    <w:rsid w:val="00F92C99"/>
    <w:rsid w:val="00F9340E"/>
    <w:rsid w:val="00F9526F"/>
    <w:rsid w:val="00F9544F"/>
    <w:rsid w:val="00F95ABE"/>
    <w:rsid w:val="00F95DD9"/>
    <w:rsid w:val="00F95F51"/>
    <w:rsid w:val="00F962D9"/>
    <w:rsid w:val="00F96EBF"/>
    <w:rsid w:val="00F97768"/>
    <w:rsid w:val="00F9778D"/>
    <w:rsid w:val="00F9788A"/>
    <w:rsid w:val="00F97AFF"/>
    <w:rsid w:val="00F97FD8"/>
    <w:rsid w:val="00FA25EE"/>
    <w:rsid w:val="00FA2FCB"/>
    <w:rsid w:val="00FA335D"/>
    <w:rsid w:val="00FA365A"/>
    <w:rsid w:val="00FA3C97"/>
    <w:rsid w:val="00FA4B2A"/>
    <w:rsid w:val="00FA5C24"/>
    <w:rsid w:val="00FA5D9A"/>
    <w:rsid w:val="00FA5E85"/>
    <w:rsid w:val="00FA6661"/>
    <w:rsid w:val="00FA6D0D"/>
    <w:rsid w:val="00FA7330"/>
    <w:rsid w:val="00FA7C42"/>
    <w:rsid w:val="00FB0342"/>
    <w:rsid w:val="00FB0583"/>
    <w:rsid w:val="00FB1BBB"/>
    <w:rsid w:val="00FB2304"/>
    <w:rsid w:val="00FB25A4"/>
    <w:rsid w:val="00FB3ABB"/>
    <w:rsid w:val="00FB3D80"/>
    <w:rsid w:val="00FB4646"/>
    <w:rsid w:val="00FB4B4B"/>
    <w:rsid w:val="00FB4E82"/>
    <w:rsid w:val="00FB5980"/>
    <w:rsid w:val="00FB63E6"/>
    <w:rsid w:val="00FB64C4"/>
    <w:rsid w:val="00FB7C4D"/>
    <w:rsid w:val="00FB7F75"/>
    <w:rsid w:val="00FC0202"/>
    <w:rsid w:val="00FC0A24"/>
    <w:rsid w:val="00FC12B0"/>
    <w:rsid w:val="00FC186D"/>
    <w:rsid w:val="00FC2184"/>
    <w:rsid w:val="00FC28D3"/>
    <w:rsid w:val="00FC2B20"/>
    <w:rsid w:val="00FC2CA2"/>
    <w:rsid w:val="00FC3AAD"/>
    <w:rsid w:val="00FC4153"/>
    <w:rsid w:val="00FC49F3"/>
    <w:rsid w:val="00FC4CBC"/>
    <w:rsid w:val="00FC57CB"/>
    <w:rsid w:val="00FC6CCA"/>
    <w:rsid w:val="00FD122D"/>
    <w:rsid w:val="00FD167F"/>
    <w:rsid w:val="00FD19BB"/>
    <w:rsid w:val="00FD2350"/>
    <w:rsid w:val="00FD27D8"/>
    <w:rsid w:val="00FD2A82"/>
    <w:rsid w:val="00FD2FFA"/>
    <w:rsid w:val="00FD317D"/>
    <w:rsid w:val="00FD3506"/>
    <w:rsid w:val="00FD3E9B"/>
    <w:rsid w:val="00FD4469"/>
    <w:rsid w:val="00FD4ADD"/>
    <w:rsid w:val="00FD5215"/>
    <w:rsid w:val="00FD632D"/>
    <w:rsid w:val="00FD6521"/>
    <w:rsid w:val="00FD743D"/>
    <w:rsid w:val="00FE1009"/>
    <w:rsid w:val="00FE142C"/>
    <w:rsid w:val="00FE14DE"/>
    <w:rsid w:val="00FE231E"/>
    <w:rsid w:val="00FE26E3"/>
    <w:rsid w:val="00FE291A"/>
    <w:rsid w:val="00FE2DDE"/>
    <w:rsid w:val="00FE384C"/>
    <w:rsid w:val="00FE46A9"/>
    <w:rsid w:val="00FE46C6"/>
    <w:rsid w:val="00FE4CFD"/>
    <w:rsid w:val="00FE4D74"/>
    <w:rsid w:val="00FE51C2"/>
    <w:rsid w:val="00FE534F"/>
    <w:rsid w:val="00FE55AE"/>
    <w:rsid w:val="00FE56BF"/>
    <w:rsid w:val="00FE698F"/>
    <w:rsid w:val="00FE6CA5"/>
    <w:rsid w:val="00FE6CC7"/>
    <w:rsid w:val="00FE6E24"/>
    <w:rsid w:val="00FE7435"/>
    <w:rsid w:val="00FE7577"/>
    <w:rsid w:val="00FF008B"/>
    <w:rsid w:val="00FF0450"/>
    <w:rsid w:val="00FF05BD"/>
    <w:rsid w:val="00FF067C"/>
    <w:rsid w:val="00FF08B9"/>
    <w:rsid w:val="00FF0D7E"/>
    <w:rsid w:val="00FF1B1B"/>
    <w:rsid w:val="00FF1FC9"/>
    <w:rsid w:val="00FF2833"/>
    <w:rsid w:val="00FF380C"/>
    <w:rsid w:val="00FF3ABA"/>
    <w:rsid w:val="00FF3F1F"/>
    <w:rsid w:val="00FF4AD8"/>
    <w:rsid w:val="00FF550A"/>
    <w:rsid w:val="00FF5C49"/>
    <w:rsid w:val="00FF5C51"/>
    <w:rsid w:val="00FF5EA3"/>
    <w:rsid w:val="00FF606F"/>
    <w:rsid w:val="00FF63EE"/>
    <w:rsid w:val="00FF6805"/>
    <w:rsid w:val="00FF6893"/>
    <w:rsid w:val="00FF68E8"/>
    <w:rsid w:val="00FF7239"/>
    <w:rsid w:val="02AB84EF"/>
    <w:rsid w:val="030FF73A"/>
    <w:rsid w:val="031E9FFD"/>
    <w:rsid w:val="03326250"/>
    <w:rsid w:val="037D5824"/>
    <w:rsid w:val="03D123C3"/>
    <w:rsid w:val="0404FCA8"/>
    <w:rsid w:val="0480C257"/>
    <w:rsid w:val="0498938B"/>
    <w:rsid w:val="04DAB2C3"/>
    <w:rsid w:val="055A2365"/>
    <w:rsid w:val="05660BFF"/>
    <w:rsid w:val="05C1E813"/>
    <w:rsid w:val="05C92379"/>
    <w:rsid w:val="05D18D0E"/>
    <w:rsid w:val="05EB9927"/>
    <w:rsid w:val="05F2EE3A"/>
    <w:rsid w:val="065D955F"/>
    <w:rsid w:val="0678FC29"/>
    <w:rsid w:val="06F4EAFB"/>
    <w:rsid w:val="0727DEDE"/>
    <w:rsid w:val="078741BE"/>
    <w:rsid w:val="07C3C5C3"/>
    <w:rsid w:val="07C79F73"/>
    <w:rsid w:val="07FCC290"/>
    <w:rsid w:val="08044A74"/>
    <w:rsid w:val="081753ED"/>
    <w:rsid w:val="081DAF3F"/>
    <w:rsid w:val="082E598E"/>
    <w:rsid w:val="083BCFCA"/>
    <w:rsid w:val="0865BADD"/>
    <w:rsid w:val="088E3852"/>
    <w:rsid w:val="0898393B"/>
    <w:rsid w:val="089F51E0"/>
    <w:rsid w:val="08C10A74"/>
    <w:rsid w:val="094223C2"/>
    <w:rsid w:val="09CF6885"/>
    <w:rsid w:val="09DE2158"/>
    <w:rsid w:val="0A4CE308"/>
    <w:rsid w:val="0ABAF78A"/>
    <w:rsid w:val="0B567459"/>
    <w:rsid w:val="0BAA7419"/>
    <w:rsid w:val="0BB62641"/>
    <w:rsid w:val="0BFCBB5F"/>
    <w:rsid w:val="0C102145"/>
    <w:rsid w:val="0C61339F"/>
    <w:rsid w:val="0C64338F"/>
    <w:rsid w:val="0C732DA9"/>
    <w:rsid w:val="0C98AE5D"/>
    <w:rsid w:val="0CD32810"/>
    <w:rsid w:val="0D101204"/>
    <w:rsid w:val="0D35AF84"/>
    <w:rsid w:val="0D451C81"/>
    <w:rsid w:val="0D588267"/>
    <w:rsid w:val="0DBD75F5"/>
    <w:rsid w:val="0E4886B4"/>
    <w:rsid w:val="0EA0E389"/>
    <w:rsid w:val="0FA163F7"/>
    <w:rsid w:val="0FB7BE3A"/>
    <w:rsid w:val="0FC83A5B"/>
    <w:rsid w:val="0FEF4390"/>
    <w:rsid w:val="102E3B9A"/>
    <w:rsid w:val="10702E07"/>
    <w:rsid w:val="10733D21"/>
    <w:rsid w:val="107ABA6D"/>
    <w:rsid w:val="10C5B041"/>
    <w:rsid w:val="10F2A32B"/>
    <w:rsid w:val="113B4EE2"/>
    <w:rsid w:val="11FED61F"/>
    <w:rsid w:val="123E0342"/>
    <w:rsid w:val="129F8725"/>
    <w:rsid w:val="12B6F282"/>
    <w:rsid w:val="12C4FCC3"/>
    <w:rsid w:val="13117B96"/>
    <w:rsid w:val="13389802"/>
    <w:rsid w:val="13A5E5B5"/>
    <w:rsid w:val="13DEC139"/>
    <w:rsid w:val="14883B00"/>
    <w:rsid w:val="1492C2D4"/>
    <w:rsid w:val="14BE212C"/>
    <w:rsid w:val="14EE46D7"/>
    <w:rsid w:val="154DF8BF"/>
    <w:rsid w:val="15887272"/>
    <w:rsid w:val="165B2158"/>
    <w:rsid w:val="1691D0F2"/>
    <w:rsid w:val="16FBF4F8"/>
    <w:rsid w:val="17624956"/>
    <w:rsid w:val="17A2B756"/>
    <w:rsid w:val="17C7425D"/>
    <w:rsid w:val="17D2B4C8"/>
    <w:rsid w:val="18932BC8"/>
    <w:rsid w:val="18DD9C47"/>
    <w:rsid w:val="1903C06D"/>
    <w:rsid w:val="1906B9DA"/>
    <w:rsid w:val="191815FA"/>
    <w:rsid w:val="1987160E"/>
    <w:rsid w:val="19AC8BAC"/>
    <w:rsid w:val="19C618B0"/>
    <w:rsid w:val="1A22D531"/>
    <w:rsid w:val="1AA0DA84"/>
    <w:rsid w:val="1AD85542"/>
    <w:rsid w:val="1AF941F1"/>
    <w:rsid w:val="1B430459"/>
    <w:rsid w:val="1B8362A0"/>
    <w:rsid w:val="1BF47807"/>
    <w:rsid w:val="1C129F03"/>
    <w:rsid w:val="1C34317A"/>
    <w:rsid w:val="1CB755E0"/>
    <w:rsid w:val="1D319CC8"/>
    <w:rsid w:val="1D6AB5B5"/>
    <w:rsid w:val="1DED0945"/>
    <w:rsid w:val="1E01F78B"/>
    <w:rsid w:val="1E076C3D"/>
    <w:rsid w:val="1E10FCBB"/>
    <w:rsid w:val="1E337DFC"/>
    <w:rsid w:val="1E659482"/>
    <w:rsid w:val="1E6B30E7"/>
    <w:rsid w:val="1EA90FCA"/>
    <w:rsid w:val="1F4B6654"/>
    <w:rsid w:val="1FD205E1"/>
    <w:rsid w:val="1FF6BC39"/>
    <w:rsid w:val="2059D3B3"/>
    <w:rsid w:val="205CC810"/>
    <w:rsid w:val="211305C8"/>
    <w:rsid w:val="223F54CD"/>
    <w:rsid w:val="226AF189"/>
    <w:rsid w:val="22892349"/>
    <w:rsid w:val="22A89365"/>
    <w:rsid w:val="22E38347"/>
    <w:rsid w:val="22F8AD05"/>
    <w:rsid w:val="23624051"/>
    <w:rsid w:val="23A1F68B"/>
    <w:rsid w:val="246975A9"/>
    <w:rsid w:val="246B9ED1"/>
    <w:rsid w:val="24AAA173"/>
    <w:rsid w:val="24F59747"/>
    <w:rsid w:val="25436C48"/>
    <w:rsid w:val="255C7075"/>
    <w:rsid w:val="25BA2711"/>
    <w:rsid w:val="26847857"/>
    <w:rsid w:val="27128199"/>
    <w:rsid w:val="27CCBCD6"/>
    <w:rsid w:val="27D2D85E"/>
    <w:rsid w:val="27E049F7"/>
    <w:rsid w:val="27E21570"/>
    <w:rsid w:val="27E932A1"/>
    <w:rsid w:val="27ECF1CE"/>
    <w:rsid w:val="2820AD5F"/>
    <w:rsid w:val="2841DE67"/>
    <w:rsid w:val="28536ABC"/>
    <w:rsid w:val="28AAB06D"/>
    <w:rsid w:val="28AC396C"/>
    <w:rsid w:val="28B82206"/>
    <w:rsid w:val="291B3980"/>
    <w:rsid w:val="292EA9FE"/>
    <w:rsid w:val="297C8997"/>
    <w:rsid w:val="2A580509"/>
    <w:rsid w:val="2AD2EEC6"/>
    <w:rsid w:val="2B2AAD0E"/>
    <w:rsid w:val="2BDA64A4"/>
    <w:rsid w:val="2BE7D63D"/>
    <w:rsid w:val="2D7822AB"/>
    <w:rsid w:val="2D95201F"/>
    <w:rsid w:val="2D9EF90F"/>
    <w:rsid w:val="2E4872D6"/>
    <w:rsid w:val="2E6C87AE"/>
    <w:rsid w:val="2EA18CD7"/>
    <w:rsid w:val="2EB46862"/>
    <w:rsid w:val="2F45DE24"/>
    <w:rsid w:val="2F4ED166"/>
    <w:rsid w:val="2F5FB9C3"/>
    <w:rsid w:val="2F62374C"/>
    <w:rsid w:val="2F74F004"/>
    <w:rsid w:val="30111FCB"/>
    <w:rsid w:val="302249BA"/>
    <w:rsid w:val="30AA986E"/>
    <w:rsid w:val="3128A84A"/>
    <w:rsid w:val="312FF69F"/>
    <w:rsid w:val="314416DB"/>
    <w:rsid w:val="319A9CBB"/>
    <w:rsid w:val="31F2F990"/>
    <w:rsid w:val="330565CE"/>
    <w:rsid w:val="3389176D"/>
    <w:rsid w:val="339364E1"/>
    <w:rsid w:val="33BDD5DC"/>
    <w:rsid w:val="33F8609A"/>
    <w:rsid w:val="3417C648"/>
    <w:rsid w:val="341ABAA5"/>
    <w:rsid w:val="343BDB20"/>
    <w:rsid w:val="349BCA71"/>
    <w:rsid w:val="34C2A0D5"/>
    <w:rsid w:val="34DD8E9F"/>
    <w:rsid w:val="3573B741"/>
    <w:rsid w:val="357520E7"/>
    <w:rsid w:val="35A666BD"/>
    <w:rsid w:val="361712CA"/>
    <w:rsid w:val="3675A155"/>
    <w:rsid w:val="368140F3"/>
    <w:rsid w:val="368D5C5E"/>
    <w:rsid w:val="37E4D8DB"/>
    <w:rsid w:val="383751F0"/>
    <w:rsid w:val="38673342"/>
    <w:rsid w:val="3903AA90"/>
    <w:rsid w:val="39766F5E"/>
    <w:rsid w:val="39DB08E7"/>
    <w:rsid w:val="3A14CC58"/>
    <w:rsid w:val="3A4869D1"/>
    <w:rsid w:val="3A4E0AFF"/>
    <w:rsid w:val="3A7022C2"/>
    <w:rsid w:val="3A755CBB"/>
    <w:rsid w:val="3B15755D"/>
    <w:rsid w:val="3B8ACC0E"/>
    <w:rsid w:val="3BCB3A0E"/>
    <w:rsid w:val="3C0DA94F"/>
    <w:rsid w:val="3C6A2C01"/>
    <w:rsid w:val="3CD92C15"/>
    <w:rsid w:val="3D091DF4"/>
    <w:rsid w:val="3D0FBB41"/>
    <w:rsid w:val="3D401D5A"/>
    <w:rsid w:val="3DB28D23"/>
    <w:rsid w:val="3E098932"/>
    <w:rsid w:val="3E1497BE"/>
    <w:rsid w:val="3E3686B4"/>
    <w:rsid w:val="3E9D6C52"/>
    <w:rsid w:val="3EB96C7A"/>
    <w:rsid w:val="3EEED2DA"/>
    <w:rsid w:val="3F2C5715"/>
    <w:rsid w:val="3F370722"/>
    <w:rsid w:val="3F476D18"/>
    <w:rsid w:val="3FB96189"/>
    <w:rsid w:val="3FFCAE30"/>
    <w:rsid w:val="401DD9C9"/>
    <w:rsid w:val="404E4C6F"/>
    <w:rsid w:val="4083B2CF"/>
    <w:rsid w:val="40BCCBBC"/>
    <w:rsid w:val="410DAB45"/>
    <w:rsid w:val="41859403"/>
    <w:rsid w:val="41FB25D1"/>
    <w:rsid w:val="4224864E"/>
    <w:rsid w:val="422A1BE0"/>
    <w:rsid w:val="4262A0BF"/>
    <w:rsid w:val="429DF7B3"/>
    <w:rsid w:val="42A42B06"/>
    <w:rsid w:val="42A87F87"/>
    <w:rsid w:val="42B68778"/>
    <w:rsid w:val="42CDF525"/>
    <w:rsid w:val="42E4AD34"/>
    <w:rsid w:val="437BC40F"/>
    <w:rsid w:val="43B33ECD"/>
    <w:rsid w:val="43F9BEBB"/>
    <w:rsid w:val="440E8FFF"/>
    <w:rsid w:val="44135657"/>
    <w:rsid w:val="4488BFEC"/>
    <w:rsid w:val="44A4CC19"/>
    <w:rsid w:val="44AF8A23"/>
    <w:rsid w:val="4541D67E"/>
    <w:rsid w:val="4545A3CC"/>
    <w:rsid w:val="45588F50"/>
    <w:rsid w:val="45A36FF4"/>
    <w:rsid w:val="45B5A9D9"/>
    <w:rsid w:val="45F1F7D1"/>
    <w:rsid w:val="4607B08D"/>
    <w:rsid w:val="46155EC6"/>
    <w:rsid w:val="462C07A4"/>
    <w:rsid w:val="46F94D47"/>
    <w:rsid w:val="47417943"/>
    <w:rsid w:val="4745CC1A"/>
    <w:rsid w:val="47660103"/>
    <w:rsid w:val="479FA85B"/>
    <w:rsid w:val="47B6378C"/>
    <w:rsid w:val="47BDB4D8"/>
    <w:rsid w:val="47C83CAC"/>
    <w:rsid w:val="48E34005"/>
    <w:rsid w:val="494730A3"/>
    <w:rsid w:val="49E54C0D"/>
    <w:rsid w:val="4A3DF315"/>
    <w:rsid w:val="4A43F9E0"/>
    <w:rsid w:val="4A9AE9D6"/>
    <w:rsid w:val="4AF068FF"/>
    <w:rsid w:val="4B24EE65"/>
    <w:rsid w:val="4B5F5D80"/>
    <w:rsid w:val="4B6D19DE"/>
    <w:rsid w:val="4B8F5AF2"/>
    <w:rsid w:val="4BA10069"/>
    <w:rsid w:val="4BE4B7D7"/>
    <w:rsid w:val="4BFB5B16"/>
    <w:rsid w:val="4C5B3BA6"/>
    <w:rsid w:val="4C5C0BC0"/>
    <w:rsid w:val="4C6D4F87"/>
    <w:rsid w:val="4C9B53C0"/>
    <w:rsid w:val="4CA635A3"/>
    <w:rsid w:val="4D01B9A6"/>
    <w:rsid w:val="4D2A0C1C"/>
    <w:rsid w:val="4D858AFE"/>
    <w:rsid w:val="4DD69D58"/>
    <w:rsid w:val="4DD82657"/>
    <w:rsid w:val="4DFED246"/>
    <w:rsid w:val="4E54E8B7"/>
    <w:rsid w:val="4F03C7B4"/>
    <w:rsid w:val="4F707B70"/>
    <w:rsid w:val="4F745B5F"/>
    <w:rsid w:val="4FB6848B"/>
    <w:rsid w:val="4FE0334A"/>
    <w:rsid w:val="4FF3CC01"/>
    <w:rsid w:val="501AE6BE"/>
    <w:rsid w:val="503EACA5"/>
    <w:rsid w:val="50AA5AF4"/>
    <w:rsid w:val="50F441D7"/>
    <w:rsid w:val="50FDF4A7"/>
    <w:rsid w:val="5109131B"/>
    <w:rsid w:val="516B5EA0"/>
    <w:rsid w:val="520842FB"/>
    <w:rsid w:val="522BFE9F"/>
    <w:rsid w:val="52397038"/>
    <w:rsid w:val="5254BAF0"/>
    <w:rsid w:val="52A0E76D"/>
    <w:rsid w:val="52B46FDD"/>
    <w:rsid w:val="53085F9D"/>
    <w:rsid w:val="53FCAE75"/>
    <w:rsid w:val="5440449E"/>
    <w:rsid w:val="544857EE"/>
    <w:rsid w:val="552B8293"/>
    <w:rsid w:val="55BCF855"/>
    <w:rsid w:val="563513E4"/>
    <w:rsid w:val="56388908"/>
    <w:rsid w:val="564FCEDD"/>
    <w:rsid w:val="56549535"/>
    <w:rsid w:val="565BEA48"/>
    <w:rsid w:val="56B26876"/>
    <w:rsid w:val="56D267A8"/>
    <w:rsid w:val="5714CAD3"/>
    <w:rsid w:val="574CBA48"/>
    <w:rsid w:val="577F5C1E"/>
    <w:rsid w:val="578DF127"/>
    <w:rsid w:val="57EF413E"/>
    <w:rsid w:val="58C736EE"/>
    <w:rsid w:val="59240371"/>
    <w:rsid w:val="596928D1"/>
    <w:rsid w:val="59D356FA"/>
    <w:rsid w:val="59D7A1FA"/>
    <w:rsid w:val="5AD9D4E9"/>
    <w:rsid w:val="5B1A5756"/>
    <w:rsid w:val="5B36EEE2"/>
    <w:rsid w:val="5B758908"/>
    <w:rsid w:val="5BABCD18"/>
    <w:rsid w:val="5BDD4770"/>
    <w:rsid w:val="5C2853F5"/>
    <w:rsid w:val="5C38B9EB"/>
    <w:rsid w:val="5C44A285"/>
    <w:rsid w:val="5C5B3B2C"/>
    <w:rsid w:val="5CBE1442"/>
    <w:rsid w:val="5D7F0186"/>
    <w:rsid w:val="5D8704C2"/>
    <w:rsid w:val="5DBFF576"/>
    <w:rsid w:val="5DC772C2"/>
    <w:rsid w:val="5DE17460"/>
    <w:rsid w:val="5E067564"/>
    <w:rsid w:val="5E7E49E5"/>
    <w:rsid w:val="5F59B928"/>
    <w:rsid w:val="5FBDE132"/>
    <w:rsid w:val="602B421C"/>
    <w:rsid w:val="6079171D"/>
    <w:rsid w:val="60CB45E9"/>
    <w:rsid w:val="610123D8"/>
    <w:rsid w:val="61450692"/>
    <w:rsid w:val="615066D5"/>
    <w:rsid w:val="617C8150"/>
    <w:rsid w:val="618BE009"/>
    <w:rsid w:val="619618EC"/>
    <w:rsid w:val="6299831F"/>
    <w:rsid w:val="636E4588"/>
    <w:rsid w:val="63D5C8D6"/>
    <w:rsid w:val="645FC14C"/>
    <w:rsid w:val="64961200"/>
    <w:rsid w:val="64B528C9"/>
    <w:rsid w:val="64CD0F86"/>
    <w:rsid w:val="64DF2756"/>
    <w:rsid w:val="6532FB3C"/>
    <w:rsid w:val="654D3BD8"/>
    <w:rsid w:val="65709D18"/>
    <w:rsid w:val="65F00DBA"/>
    <w:rsid w:val="66200B2C"/>
    <w:rsid w:val="663504A9"/>
    <w:rsid w:val="663987B8"/>
    <w:rsid w:val="666693FC"/>
    <w:rsid w:val="6671FCA3"/>
    <w:rsid w:val="66FACD00"/>
    <w:rsid w:val="66FDFFC1"/>
    <w:rsid w:val="67496031"/>
    <w:rsid w:val="675950F3"/>
    <w:rsid w:val="67656C5E"/>
    <w:rsid w:val="67A4BB35"/>
    <w:rsid w:val="67DAD5F3"/>
    <w:rsid w:val="685B3227"/>
    <w:rsid w:val="6889EAAF"/>
    <w:rsid w:val="68A730B3"/>
    <w:rsid w:val="68A7B0FA"/>
    <w:rsid w:val="68AAA557"/>
    <w:rsid w:val="68E380DB"/>
    <w:rsid w:val="68F585FB"/>
    <w:rsid w:val="690B902F"/>
    <w:rsid w:val="6993F9B0"/>
    <w:rsid w:val="69F30679"/>
    <w:rsid w:val="6A066C5F"/>
    <w:rsid w:val="6AA514A5"/>
    <w:rsid w:val="6ACA41D3"/>
    <w:rsid w:val="6B3FD2E9"/>
    <w:rsid w:val="6B445BD8"/>
    <w:rsid w:val="6B5AE8EC"/>
    <w:rsid w:val="6B713811"/>
    <w:rsid w:val="6BE04343"/>
    <w:rsid w:val="6C00B49A"/>
    <w:rsid w:val="6C2FAB55"/>
    <w:rsid w:val="6C429B32"/>
    <w:rsid w:val="6C65A832"/>
    <w:rsid w:val="6C732463"/>
    <w:rsid w:val="6C762453"/>
    <w:rsid w:val="6C972EA3"/>
    <w:rsid w:val="6CFDAD5C"/>
    <w:rsid w:val="6D06394F"/>
    <w:rsid w:val="6D212719"/>
    <w:rsid w:val="6D28A465"/>
    <w:rsid w:val="6D739A39"/>
    <w:rsid w:val="6D768E96"/>
    <w:rsid w:val="6D769A29"/>
    <w:rsid w:val="6DA08D23"/>
    <w:rsid w:val="6DAF6A1A"/>
    <w:rsid w:val="6E8AC1F9"/>
    <w:rsid w:val="6ED0F4D8"/>
    <w:rsid w:val="6EDCC6C1"/>
    <w:rsid w:val="6F4D711D"/>
    <w:rsid w:val="6F757EAB"/>
    <w:rsid w:val="6F876214"/>
    <w:rsid w:val="6FBF658E"/>
    <w:rsid w:val="6FCE4285"/>
    <w:rsid w:val="6FDD14E4"/>
    <w:rsid w:val="6FF84BAA"/>
    <w:rsid w:val="70581F54"/>
    <w:rsid w:val="70A4B9CE"/>
    <w:rsid w:val="71849D8E"/>
    <w:rsid w:val="71972623"/>
    <w:rsid w:val="719C30CF"/>
    <w:rsid w:val="719FA5F3"/>
    <w:rsid w:val="720E3E1E"/>
    <w:rsid w:val="7222B8F8"/>
    <w:rsid w:val="724F7775"/>
    <w:rsid w:val="725DD6B4"/>
    <w:rsid w:val="7278CF69"/>
    <w:rsid w:val="729160D3"/>
    <w:rsid w:val="729593F5"/>
    <w:rsid w:val="7296F665"/>
    <w:rsid w:val="7328F9A2"/>
    <w:rsid w:val="7336DCD8"/>
    <w:rsid w:val="73AA5A48"/>
    <w:rsid w:val="73D130AC"/>
    <w:rsid w:val="7410334E"/>
    <w:rsid w:val="741C4EB9"/>
    <w:rsid w:val="74809EC0"/>
    <w:rsid w:val="748E432A"/>
    <w:rsid w:val="74D440CE"/>
    <w:rsid w:val="7510B3BC"/>
    <w:rsid w:val="758B863F"/>
    <w:rsid w:val="75D355DA"/>
    <w:rsid w:val="75DBBD47"/>
    <w:rsid w:val="75F2FD74"/>
    <w:rsid w:val="7628EF33"/>
    <w:rsid w:val="765A75A4"/>
    <w:rsid w:val="76C7BFDD"/>
    <w:rsid w:val="7705786A"/>
    <w:rsid w:val="788FA852"/>
    <w:rsid w:val="78B7D202"/>
    <w:rsid w:val="78E21B72"/>
    <w:rsid w:val="7915357A"/>
    <w:rsid w:val="794104CA"/>
    <w:rsid w:val="79AE004F"/>
    <w:rsid w:val="79BB7C80"/>
    <w:rsid w:val="7A576F7E"/>
    <w:rsid w:val="7A833BC0"/>
    <w:rsid w:val="7A8E181E"/>
    <w:rsid w:val="7AED03C4"/>
    <w:rsid w:val="7B3FF67F"/>
    <w:rsid w:val="7BD5B6CC"/>
    <w:rsid w:val="7CA4A631"/>
    <w:rsid w:val="7CBB3ED8"/>
    <w:rsid w:val="7CCD4E90"/>
    <w:rsid w:val="7D0AB208"/>
    <w:rsid w:val="7D5592AC"/>
    <w:rsid w:val="7D690DC2"/>
    <w:rsid w:val="7D7CA679"/>
    <w:rsid w:val="7D812712"/>
    <w:rsid w:val="7DA09318"/>
    <w:rsid w:val="7DAF8DB0"/>
    <w:rsid w:val="7F18DB81"/>
    <w:rsid w:val="7F7A69FC"/>
    <w:rsid w:val="7F87DB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7605A"/>
  <w15:chartTrackingRefBased/>
  <w15:docId w15:val="{27503CC0-3243-4581-B77C-439751220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2307"/>
  </w:style>
  <w:style w:type="paragraph" w:styleId="Heading1">
    <w:name w:val="heading 1"/>
    <w:basedOn w:val="ListParagraph"/>
    <w:next w:val="Normal"/>
    <w:link w:val="Heading1Char"/>
    <w:uiPriority w:val="9"/>
    <w:qFormat/>
    <w:rsid w:val="002C0241"/>
    <w:pPr>
      <w:numPr>
        <w:numId w:val="10"/>
      </w:numPr>
      <w:tabs>
        <w:tab w:val="left" w:pos="360"/>
      </w:tabs>
      <w:spacing w:after="200" w:line="240" w:lineRule="auto"/>
      <w:outlineLvl w:val="0"/>
    </w:pPr>
    <w:rPr>
      <w:rFonts w:ascii="Gill Sans MT" w:hAnsi="Gill Sans MT"/>
      <w:b/>
      <w:bCs/>
      <w:color w:val="197C9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729F"/>
    <w:pPr>
      <w:ind w:left="720"/>
      <w:contextualSpacing/>
    </w:pPr>
  </w:style>
  <w:style w:type="table" w:styleId="TableGrid">
    <w:name w:val="Table Grid"/>
    <w:basedOn w:val="TableNormal"/>
    <w:uiPriority w:val="39"/>
    <w:rsid w:val="008761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B56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B564D"/>
    <w:rPr>
      <w:rFonts w:ascii="Courier New" w:eastAsia="Times New Roman" w:hAnsi="Courier New" w:cs="Courier New"/>
      <w:sz w:val="20"/>
      <w:szCs w:val="20"/>
    </w:rPr>
  </w:style>
  <w:style w:type="paragraph" w:styleId="EndnoteText">
    <w:name w:val="endnote text"/>
    <w:basedOn w:val="Normal"/>
    <w:link w:val="EndnoteTextChar"/>
    <w:uiPriority w:val="99"/>
    <w:semiHidden/>
    <w:unhideWhenUsed/>
    <w:rsid w:val="0029128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9128A"/>
    <w:rPr>
      <w:sz w:val="20"/>
      <w:szCs w:val="20"/>
    </w:rPr>
  </w:style>
  <w:style w:type="character" w:styleId="EndnoteReference">
    <w:name w:val="endnote reference"/>
    <w:basedOn w:val="DefaultParagraphFont"/>
    <w:uiPriority w:val="99"/>
    <w:semiHidden/>
    <w:unhideWhenUsed/>
    <w:rsid w:val="0029128A"/>
    <w:rPr>
      <w:vertAlign w:val="superscript"/>
    </w:rPr>
  </w:style>
  <w:style w:type="paragraph" w:styleId="FootnoteText">
    <w:name w:val="footnote text"/>
    <w:basedOn w:val="Normal"/>
    <w:link w:val="FootnoteTextChar"/>
    <w:uiPriority w:val="99"/>
    <w:semiHidden/>
    <w:unhideWhenUsed/>
    <w:rsid w:val="00D6104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61048"/>
    <w:rPr>
      <w:sz w:val="20"/>
      <w:szCs w:val="20"/>
    </w:rPr>
  </w:style>
  <w:style w:type="character" w:styleId="FootnoteReference">
    <w:name w:val="footnote reference"/>
    <w:basedOn w:val="DefaultParagraphFont"/>
    <w:uiPriority w:val="99"/>
    <w:semiHidden/>
    <w:unhideWhenUsed/>
    <w:rsid w:val="00D61048"/>
    <w:rPr>
      <w:vertAlign w:val="superscript"/>
    </w:rPr>
  </w:style>
  <w:style w:type="paragraph" w:styleId="Revision">
    <w:name w:val="Revision"/>
    <w:hidden/>
    <w:uiPriority w:val="99"/>
    <w:semiHidden/>
    <w:rsid w:val="00F32D00"/>
    <w:pPr>
      <w:spacing w:after="0" w:line="240" w:lineRule="auto"/>
    </w:pPr>
  </w:style>
  <w:style w:type="character" w:styleId="CommentReference">
    <w:name w:val="annotation reference"/>
    <w:basedOn w:val="DefaultParagraphFont"/>
    <w:uiPriority w:val="99"/>
    <w:semiHidden/>
    <w:unhideWhenUsed/>
    <w:rsid w:val="00E12E4D"/>
    <w:rPr>
      <w:sz w:val="16"/>
      <w:szCs w:val="16"/>
    </w:rPr>
  </w:style>
  <w:style w:type="paragraph" w:styleId="CommentText">
    <w:name w:val="annotation text"/>
    <w:basedOn w:val="Normal"/>
    <w:link w:val="CommentTextChar"/>
    <w:uiPriority w:val="99"/>
    <w:unhideWhenUsed/>
    <w:rsid w:val="00E12E4D"/>
    <w:pPr>
      <w:spacing w:line="240" w:lineRule="auto"/>
    </w:pPr>
    <w:rPr>
      <w:sz w:val="20"/>
      <w:szCs w:val="20"/>
    </w:rPr>
  </w:style>
  <w:style w:type="character" w:customStyle="1" w:styleId="CommentTextChar">
    <w:name w:val="Comment Text Char"/>
    <w:basedOn w:val="DefaultParagraphFont"/>
    <w:link w:val="CommentText"/>
    <w:uiPriority w:val="99"/>
    <w:rsid w:val="00E12E4D"/>
    <w:rPr>
      <w:sz w:val="20"/>
      <w:szCs w:val="20"/>
    </w:rPr>
  </w:style>
  <w:style w:type="paragraph" w:styleId="CommentSubject">
    <w:name w:val="annotation subject"/>
    <w:basedOn w:val="CommentText"/>
    <w:next w:val="CommentText"/>
    <w:link w:val="CommentSubjectChar"/>
    <w:uiPriority w:val="99"/>
    <w:semiHidden/>
    <w:unhideWhenUsed/>
    <w:rsid w:val="00E12E4D"/>
    <w:rPr>
      <w:b/>
      <w:bCs/>
    </w:rPr>
  </w:style>
  <w:style w:type="character" w:customStyle="1" w:styleId="CommentSubjectChar">
    <w:name w:val="Comment Subject Char"/>
    <w:basedOn w:val="CommentTextChar"/>
    <w:link w:val="CommentSubject"/>
    <w:uiPriority w:val="99"/>
    <w:semiHidden/>
    <w:rsid w:val="00E12E4D"/>
    <w:rPr>
      <w:b/>
      <w:bCs/>
      <w:sz w:val="20"/>
      <w:szCs w:val="20"/>
    </w:rPr>
  </w:style>
  <w:style w:type="character" w:customStyle="1" w:styleId="normaltextrun">
    <w:name w:val="normaltextrun"/>
    <w:basedOn w:val="DefaultParagraphFont"/>
    <w:rsid w:val="007D4556"/>
  </w:style>
  <w:style w:type="character" w:styleId="Emphasis">
    <w:name w:val="Emphasis"/>
    <w:basedOn w:val="DefaultParagraphFont"/>
    <w:uiPriority w:val="20"/>
    <w:qFormat/>
    <w:rsid w:val="000D101D"/>
    <w:rPr>
      <w:i/>
      <w:iCs/>
    </w:rPr>
  </w:style>
  <w:style w:type="paragraph" w:styleId="Header">
    <w:name w:val="header"/>
    <w:basedOn w:val="Normal"/>
    <w:link w:val="HeaderChar"/>
    <w:uiPriority w:val="99"/>
    <w:unhideWhenUsed/>
    <w:rsid w:val="00A278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7869"/>
  </w:style>
  <w:style w:type="paragraph" w:styleId="Footer">
    <w:name w:val="footer"/>
    <w:basedOn w:val="Normal"/>
    <w:link w:val="FooterChar"/>
    <w:uiPriority w:val="99"/>
    <w:unhideWhenUsed/>
    <w:rsid w:val="00A278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7869"/>
  </w:style>
  <w:style w:type="character" w:styleId="Mention">
    <w:name w:val="Mention"/>
    <w:basedOn w:val="DefaultParagraphFont"/>
    <w:uiPriority w:val="99"/>
    <w:unhideWhenUsed/>
    <w:rsid w:val="009A6462"/>
    <w:rPr>
      <w:color w:val="2B579A"/>
      <w:shd w:val="clear" w:color="auto" w:fill="E1DFDD"/>
    </w:rPr>
  </w:style>
  <w:style w:type="character" w:customStyle="1" w:styleId="cf01">
    <w:name w:val="cf01"/>
    <w:basedOn w:val="DefaultParagraphFont"/>
    <w:rsid w:val="007C6A93"/>
    <w:rPr>
      <w:rFonts w:ascii="Segoe UI" w:hAnsi="Segoe UI" w:cs="Segoe UI" w:hint="default"/>
      <w:sz w:val="18"/>
      <w:szCs w:val="18"/>
    </w:rPr>
  </w:style>
  <w:style w:type="paragraph" w:customStyle="1" w:styleId="xmsonormal">
    <w:name w:val="x_msonormal"/>
    <w:basedOn w:val="Normal"/>
    <w:rsid w:val="00863BD1"/>
    <w:pPr>
      <w:spacing w:after="0" w:line="240" w:lineRule="auto"/>
    </w:pPr>
    <w:rPr>
      <w:rFonts w:ascii="Calibri" w:hAnsi="Calibri" w:cs="Calibri"/>
    </w:rPr>
  </w:style>
  <w:style w:type="paragraph" w:customStyle="1" w:styleId="Normal0">
    <w:name w:val="Normal0"/>
    <w:rsid w:val="00755967"/>
    <w:pPr>
      <w:widowControl w:val="0"/>
      <w:spacing w:after="0" w:line="276" w:lineRule="auto"/>
    </w:pPr>
    <w:rPr>
      <w:rFonts w:ascii="Gill Sans MT" w:eastAsia="Arial" w:hAnsi="Gill Sans MT" w:cs="Arial"/>
      <w:color w:val="000000"/>
      <w:sz w:val="24"/>
      <w:szCs w:val="24"/>
    </w:rPr>
  </w:style>
  <w:style w:type="character" w:customStyle="1" w:styleId="Heading1Char">
    <w:name w:val="Heading 1 Char"/>
    <w:basedOn w:val="DefaultParagraphFont"/>
    <w:link w:val="Heading1"/>
    <w:uiPriority w:val="9"/>
    <w:rsid w:val="004F641B"/>
    <w:rPr>
      <w:rFonts w:ascii="Gill Sans MT" w:hAnsi="Gill Sans MT"/>
      <w:b/>
      <w:bCs/>
      <w:color w:val="197C9A"/>
      <w:sz w:val="24"/>
      <w:szCs w:val="24"/>
    </w:rPr>
  </w:style>
  <w:style w:type="paragraph" w:customStyle="1" w:styleId="Tabletitle">
    <w:name w:val="Table title"/>
    <w:basedOn w:val="Normal"/>
    <w:qFormat/>
    <w:rsid w:val="00385617"/>
    <w:pPr>
      <w:spacing w:after="120" w:line="240" w:lineRule="auto"/>
    </w:pPr>
    <w:rPr>
      <w:rFonts w:ascii="Gill Sans MT" w:hAnsi="Gill Sans MT"/>
      <w:b/>
      <w:bCs/>
    </w:rPr>
  </w:style>
  <w:style w:type="paragraph" w:customStyle="1" w:styleId="BodyText1">
    <w:name w:val="Body Text1"/>
    <w:basedOn w:val="Normal"/>
    <w:qFormat/>
    <w:rsid w:val="00F777B0"/>
    <w:pPr>
      <w:spacing w:after="200" w:line="276" w:lineRule="auto"/>
    </w:pPr>
    <w:rPr>
      <w:rFonts w:ascii="Gill Sans MT" w:hAnsi="Gill Sans M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306734">
      <w:bodyDiv w:val="1"/>
      <w:marLeft w:val="0"/>
      <w:marRight w:val="0"/>
      <w:marTop w:val="0"/>
      <w:marBottom w:val="0"/>
      <w:divBdr>
        <w:top w:val="none" w:sz="0" w:space="0" w:color="auto"/>
        <w:left w:val="none" w:sz="0" w:space="0" w:color="auto"/>
        <w:bottom w:val="none" w:sz="0" w:space="0" w:color="auto"/>
        <w:right w:val="none" w:sz="0" w:space="0" w:color="auto"/>
      </w:divBdr>
    </w:div>
    <w:div w:id="417603414">
      <w:bodyDiv w:val="1"/>
      <w:marLeft w:val="0"/>
      <w:marRight w:val="0"/>
      <w:marTop w:val="0"/>
      <w:marBottom w:val="0"/>
      <w:divBdr>
        <w:top w:val="none" w:sz="0" w:space="0" w:color="auto"/>
        <w:left w:val="none" w:sz="0" w:space="0" w:color="auto"/>
        <w:bottom w:val="none" w:sz="0" w:space="0" w:color="auto"/>
        <w:right w:val="none" w:sz="0" w:space="0" w:color="auto"/>
      </w:divBdr>
    </w:div>
    <w:div w:id="585113993">
      <w:bodyDiv w:val="1"/>
      <w:marLeft w:val="0"/>
      <w:marRight w:val="0"/>
      <w:marTop w:val="0"/>
      <w:marBottom w:val="0"/>
      <w:divBdr>
        <w:top w:val="none" w:sz="0" w:space="0" w:color="auto"/>
        <w:left w:val="none" w:sz="0" w:space="0" w:color="auto"/>
        <w:bottom w:val="none" w:sz="0" w:space="0" w:color="auto"/>
        <w:right w:val="none" w:sz="0" w:space="0" w:color="auto"/>
      </w:divBdr>
    </w:div>
    <w:div w:id="642320955">
      <w:bodyDiv w:val="1"/>
      <w:marLeft w:val="0"/>
      <w:marRight w:val="0"/>
      <w:marTop w:val="0"/>
      <w:marBottom w:val="0"/>
      <w:divBdr>
        <w:top w:val="none" w:sz="0" w:space="0" w:color="auto"/>
        <w:left w:val="none" w:sz="0" w:space="0" w:color="auto"/>
        <w:bottom w:val="none" w:sz="0" w:space="0" w:color="auto"/>
        <w:right w:val="none" w:sz="0" w:space="0" w:color="auto"/>
      </w:divBdr>
    </w:div>
    <w:div w:id="646664651">
      <w:bodyDiv w:val="1"/>
      <w:marLeft w:val="0"/>
      <w:marRight w:val="0"/>
      <w:marTop w:val="0"/>
      <w:marBottom w:val="0"/>
      <w:divBdr>
        <w:top w:val="none" w:sz="0" w:space="0" w:color="auto"/>
        <w:left w:val="none" w:sz="0" w:space="0" w:color="auto"/>
        <w:bottom w:val="none" w:sz="0" w:space="0" w:color="auto"/>
        <w:right w:val="none" w:sz="0" w:space="0" w:color="auto"/>
      </w:divBdr>
    </w:div>
    <w:div w:id="755059873">
      <w:bodyDiv w:val="1"/>
      <w:marLeft w:val="0"/>
      <w:marRight w:val="0"/>
      <w:marTop w:val="0"/>
      <w:marBottom w:val="0"/>
      <w:divBdr>
        <w:top w:val="none" w:sz="0" w:space="0" w:color="auto"/>
        <w:left w:val="none" w:sz="0" w:space="0" w:color="auto"/>
        <w:bottom w:val="none" w:sz="0" w:space="0" w:color="auto"/>
        <w:right w:val="none" w:sz="0" w:space="0" w:color="auto"/>
      </w:divBdr>
    </w:div>
    <w:div w:id="843975216">
      <w:bodyDiv w:val="1"/>
      <w:marLeft w:val="0"/>
      <w:marRight w:val="0"/>
      <w:marTop w:val="0"/>
      <w:marBottom w:val="0"/>
      <w:divBdr>
        <w:top w:val="none" w:sz="0" w:space="0" w:color="auto"/>
        <w:left w:val="none" w:sz="0" w:space="0" w:color="auto"/>
        <w:bottom w:val="none" w:sz="0" w:space="0" w:color="auto"/>
        <w:right w:val="none" w:sz="0" w:space="0" w:color="auto"/>
      </w:divBdr>
    </w:div>
    <w:div w:id="1017074410">
      <w:bodyDiv w:val="1"/>
      <w:marLeft w:val="0"/>
      <w:marRight w:val="0"/>
      <w:marTop w:val="0"/>
      <w:marBottom w:val="0"/>
      <w:divBdr>
        <w:top w:val="none" w:sz="0" w:space="0" w:color="auto"/>
        <w:left w:val="none" w:sz="0" w:space="0" w:color="auto"/>
        <w:bottom w:val="none" w:sz="0" w:space="0" w:color="auto"/>
        <w:right w:val="none" w:sz="0" w:space="0" w:color="auto"/>
      </w:divBdr>
    </w:div>
    <w:div w:id="1601526700">
      <w:bodyDiv w:val="1"/>
      <w:marLeft w:val="0"/>
      <w:marRight w:val="0"/>
      <w:marTop w:val="0"/>
      <w:marBottom w:val="0"/>
      <w:divBdr>
        <w:top w:val="none" w:sz="0" w:space="0" w:color="auto"/>
        <w:left w:val="none" w:sz="0" w:space="0" w:color="auto"/>
        <w:bottom w:val="none" w:sz="0" w:space="0" w:color="auto"/>
        <w:right w:val="none" w:sz="0" w:space="0" w:color="auto"/>
      </w:divBdr>
    </w:div>
    <w:div w:id="1609238052">
      <w:bodyDiv w:val="1"/>
      <w:marLeft w:val="0"/>
      <w:marRight w:val="0"/>
      <w:marTop w:val="0"/>
      <w:marBottom w:val="0"/>
      <w:divBdr>
        <w:top w:val="none" w:sz="0" w:space="0" w:color="auto"/>
        <w:left w:val="none" w:sz="0" w:space="0" w:color="auto"/>
        <w:bottom w:val="none" w:sz="0" w:space="0" w:color="auto"/>
        <w:right w:val="none" w:sz="0" w:space="0" w:color="auto"/>
      </w:divBdr>
    </w:div>
    <w:div w:id="1691292921">
      <w:bodyDiv w:val="1"/>
      <w:marLeft w:val="0"/>
      <w:marRight w:val="0"/>
      <w:marTop w:val="0"/>
      <w:marBottom w:val="0"/>
      <w:divBdr>
        <w:top w:val="none" w:sz="0" w:space="0" w:color="auto"/>
        <w:left w:val="none" w:sz="0" w:space="0" w:color="auto"/>
        <w:bottom w:val="none" w:sz="0" w:space="0" w:color="auto"/>
        <w:right w:val="none" w:sz="0" w:space="0" w:color="auto"/>
      </w:divBdr>
    </w:div>
    <w:div w:id="1711878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image" Target="media/image14.emf"/><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3.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fa6a9aea-fb0f-4ddd-aff8-712634b7d5fe" xsi:nil="true"/>
    <DLVStatus xmlns="0d58e8a2-dff7-4492-a987-8cd66a35f019" xsi:nil="true"/>
    <lcf76f155ced4ddcb4097134ff3c332f xmlns="0d58e8a2-dff7-4492-a987-8cd66a35f019">
      <Terms xmlns="http://schemas.microsoft.com/office/infopath/2007/PartnerControls"/>
    </lcf76f155ced4ddcb4097134ff3c332f>
    <SharedWithUsers xmlns="a7a5a0b0-47c5-4056-9505-4cb74804ae11">
      <UserInfo>
        <DisplayName>Gebreselassie, Tesfayi</DisplayName>
        <AccountId>22</AccountId>
        <AccountType/>
      </UserInfo>
    </SharedWithUser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11A3E5F9AA6593439116F79CA10376F1" ma:contentTypeVersion="21" ma:contentTypeDescription="Create a new document." ma:contentTypeScope="" ma:versionID="aa81e6f34497b5dee97a50b007a245c4">
  <xsd:schema xmlns:xsd="http://www.w3.org/2001/XMLSchema" xmlns:xs="http://www.w3.org/2001/XMLSchema" xmlns:p="http://schemas.microsoft.com/office/2006/metadata/properties" xmlns:ns2="0d58e8a2-dff7-4492-a987-8cd66a35f019" xmlns:ns3="a7a5a0b0-47c5-4056-9505-4cb74804ae11" xmlns:ns4="fa6a9aea-fb0f-4ddd-aff8-712634b7d5fe" targetNamespace="http://schemas.microsoft.com/office/2006/metadata/properties" ma:root="true" ma:fieldsID="ce02d3080834df40a3c73274b843bea0" ns2:_="" ns3:_="" ns4:_="">
    <xsd:import namespace="0d58e8a2-dff7-4492-a987-8cd66a35f019"/>
    <xsd:import namespace="a7a5a0b0-47c5-4056-9505-4cb74804ae11"/>
    <xsd:import namespace="fa6a9aea-fb0f-4ddd-aff8-712634b7d5f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4:TaxCatchAll" minOccurs="0"/>
                <xsd:element ref="ns2:MediaServiceOCR" minOccurs="0"/>
                <xsd:element ref="ns2:MediaServiceGenerationTime" minOccurs="0"/>
                <xsd:element ref="ns2:MediaServiceEventHashCode" minOccurs="0"/>
                <xsd:element ref="ns2:MediaServiceDateTaken" minOccurs="0"/>
                <xsd:element ref="ns2:lcf76f155ced4ddcb4097134ff3c332f" minOccurs="0"/>
                <xsd:element ref="ns2:DLVStatu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58e8a2-dff7-4492-a987-8cd66a35f0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6856f2ee-118d-42e8-91de-064c9a66b685" ma:termSetId="09814cd3-568e-fe90-9814-8d621ff8fb84" ma:anchorId="fba54fb3-c3e1-fe81-a776-ca4b69148c4d" ma:open="true" ma:isKeyword="false">
      <xsd:complexType>
        <xsd:sequence>
          <xsd:element ref="pc:Terms" minOccurs="0" maxOccurs="1"/>
        </xsd:sequence>
      </xsd:complexType>
    </xsd:element>
    <xsd:element name="DLVStatus" ma:index="21" nillable="true" ma:displayName="DLV Status" ma:format="Dropdown" ma:internalName="DLVStatus">
      <xsd:simpleType>
        <xsd:restriction base="dms:Choice">
          <xsd:enumeration value="Old Draft"/>
          <xsd:enumeration value="Working Draft"/>
          <xsd:enumeration value="Submitted"/>
          <xsd:enumeration value="USAID Comments"/>
          <xsd:enumeration value="USAID Approved"/>
        </xsd:restriction>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7a5a0b0-47c5-4056-9505-4cb74804ae1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a6a9aea-fb0f-4ddd-aff8-712634b7d5f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7cdfd5d-0bb3-4f95-b84e-d82436353bd1}" ma:internalName="TaxCatchAll" ma:showField="CatchAllData" ma:web="a7a5a0b0-47c5-4056-9505-4cb74804ae1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768DB8C-D7E2-4433-8A0D-A2269A167072}">
  <ds:schemaRefs>
    <ds:schemaRef ds:uri="http://schemas.microsoft.com/sharepoint/v3/contenttype/forms"/>
  </ds:schemaRefs>
</ds:datastoreItem>
</file>

<file path=customXml/itemProps2.xml><?xml version="1.0" encoding="utf-8"?>
<ds:datastoreItem xmlns:ds="http://schemas.openxmlformats.org/officeDocument/2006/customXml" ds:itemID="{99267B0D-AE38-4F45-AD85-E1CD857D5DB7}">
  <ds:schemaRefs>
    <ds:schemaRef ds:uri="http://purl.org/dc/dcmitype/"/>
    <ds:schemaRef ds:uri="http://schemas.microsoft.com/office/2006/metadata/properties"/>
    <ds:schemaRef ds:uri="http://purl.org/dc/terms/"/>
    <ds:schemaRef ds:uri="http://purl.org/dc/elements/1.1/"/>
    <ds:schemaRef ds:uri="http://schemas.microsoft.com/office/2006/documentManagement/types"/>
    <ds:schemaRef ds:uri="0d58e8a2-dff7-4492-a987-8cd66a35f019"/>
    <ds:schemaRef ds:uri="http://schemas.microsoft.com/office/infopath/2007/PartnerControls"/>
    <ds:schemaRef ds:uri="a7a5a0b0-47c5-4056-9505-4cb74804ae11"/>
    <ds:schemaRef ds:uri="http://schemas.openxmlformats.org/package/2006/metadata/core-properties"/>
    <ds:schemaRef ds:uri="fa6a9aea-fb0f-4ddd-aff8-712634b7d5fe"/>
    <ds:schemaRef ds:uri="http://www.w3.org/XML/1998/namespace"/>
  </ds:schemaRefs>
</ds:datastoreItem>
</file>

<file path=customXml/itemProps3.xml><?xml version="1.0" encoding="utf-8"?>
<ds:datastoreItem xmlns:ds="http://schemas.openxmlformats.org/officeDocument/2006/customXml" ds:itemID="{2E092079-54B5-4243-9443-73D7EE5FDD03}">
  <ds:schemaRefs>
    <ds:schemaRef ds:uri="http://schemas.openxmlformats.org/officeDocument/2006/bibliography"/>
  </ds:schemaRefs>
</ds:datastoreItem>
</file>

<file path=customXml/itemProps4.xml><?xml version="1.0" encoding="utf-8"?>
<ds:datastoreItem xmlns:ds="http://schemas.openxmlformats.org/officeDocument/2006/customXml" ds:itemID="{065FAC2D-A262-4256-8C2A-260F7F50116A}"/>
</file>

<file path=docMetadata/LabelInfo.xml><?xml version="1.0" encoding="utf-8"?>
<clbl:labelList xmlns:clbl="http://schemas.microsoft.com/office/2020/mipLabelMetadata">
  <clbl:label id="{cf90b97b-be46-4a00-9700-81ce4ff1b7f6}" enabled="0" method="" siteId="{cf90b97b-be46-4a00-9700-81ce4ff1b7f6}" removed="1"/>
</clbl:labelList>
</file>

<file path=docProps/app.xml><?xml version="1.0" encoding="utf-8"?>
<Properties xmlns="http://schemas.openxmlformats.org/officeDocument/2006/extended-properties" xmlns:vt="http://schemas.openxmlformats.org/officeDocument/2006/docPropsVTypes">
  <Template>Normal</Template>
  <TotalTime>6</TotalTime>
  <Pages>16</Pages>
  <Words>4277</Words>
  <Characters>24385</Characters>
  <Application>Microsoft Office Word</Application>
  <DocSecurity>0</DocSecurity>
  <Lines>203</Lines>
  <Paragraphs>57</Paragraphs>
  <ScaleCrop>false</ScaleCrop>
  <Company>ICF</Company>
  <LinksUpToDate>false</LinksUpToDate>
  <CharactersWithSpaces>28605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Nizam</dc:creator>
  <cp:keywords/>
  <dc:description/>
  <cp:lastModifiedBy>Gebreselassie, Tesfayi</cp:lastModifiedBy>
  <cp:revision>5</cp:revision>
  <dcterms:created xsi:type="dcterms:W3CDTF">2022-08-27T03:17:00Z</dcterms:created>
  <dcterms:modified xsi:type="dcterms:W3CDTF">2022-08-27T03:49:00Z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0x01010011A3E5F9AA6593439116F79CA10376F1</vt:lpwstr>
  </property>
  <property fmtid="{D5CDD505-2E9C-101B-9397-08002B2CF9AE}" pid="3" name="MediaServiceImageTags">
    <vt:lpwstr/>
  </property>
</Properties>
</file>