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E3A95" w:rsidRDefault="00FE3A95">
      <w:pPr>
        <w:pStyle w:val="Subtitle"/>
        <w:spacing w:before="240" w:after="240" w:line="276" w:lineRule="auto"/>
        <w:rPr>
          <w:rFonts w:ascii="Gill Sans" w:eastAsia="Gill Sans" w:hAnsi="Gill Sans" w:cs="Gill Sans"/>
          <w:i w:val="0"/>
          <w:color w:val="387990"/>
          <w:sz w:val="52"/>
          <w:szCs w:val="52"/>
        </w:rPr>
      </w:pPr>
      <w:bookmarkStart w:id="0" w:name="_heading=h.gjdgxs" w:colFirst="0" w:colLast="0"/>
      <w:bookmarkEnd w:id="0"/>
    </w:p>
    <w:p w14:paraId="00000002" w14:textId="77777777" w:rsidR="00FE3A95" w:rsidRDefault="00FE3A95"/>
    <w:p w14:paraId="00000003"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1" w:name="_heading=h.3znysh7" w:colFirst="0" w:colLast="0"/>
      <w:bookmarkEnd w:id="1"/>
      <w:r w:rsidRPr="00C301A8">
        <w:rPr>
          <w:rFonts w:ascii="Gill Sans MT" w:eastAsia="Gill Sans" w:hAnsi="Gill Sans MT" w:cs="Gill Sans"/>
          <w:i w:val="0"/>
          <w:color w:val="387990"/>
          <w:sz w:val="52"/>
          <w:szCs w:val="52"/>
        </w:rPr>
        <w:t>Feed the Future</w:t>
      </w:r>
    </w:p>
    <w:p w14:paraId="00000004"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2" w:name="_heading=h.2et92p0" w:colFirst="0" w:colLast="0"/>
      <w:bookmarkEnd w:id="2"/>
      <w:r w:rsidRPr="00C301A8">
        <w:rPr>
          <w:rFonts w:ascii="Gill Sans MT" w:eastAsia="Gill Sans" w:hAnsi="Gill Sans MT" w:cs="Gill Sans"/>
          <w:i w:val="0"/>
          <w:color w:val="387990"/>
          <w:sz w:val="52"/>
          <w:szCs w:val="52"/>
        </w:rPr>
        <w:t>Survey Implementation</w:t>
      </w:r>
    </w:p>
    <w:p w14:paraId="00000005" w14:textId="77777777" w:rsidR="00FE3A95" w:rsidRPr="00C301A8" w:rsidRDefault="004A59F6">
      <w:pPr>
        <w:pStyle w:val="Subtitle"/>
        <w:spacing w:before="0" w:after="240" w:line="276" w:lineRule="auto"/>
        <w:rPr>
          <w:rFonts w:ascii="Gill Sans MT" w:eastAsia="Gill Sans" w:hAnsi="Gill Sans MT" w:cs="Gill Sans"/>
          <w:i w:val="0"/>
          <w:color w:val="387990"/>
          <w:sz w:val="52"/>
          <w:szCs w:val="52"/>
        </w:rPr>
      </w:pPr>
      <w:bookmarkStart w:id="3" w:name="_heading=h.tyjcwt" w:colFirst="0" w:colLast="0"/>
      <w:bookmarkEnd w:id="3"/>
      <w:r w:rsidRPr="00C301A8">
        <w:rPr>
          <w:rFonts w:ascii="Gill Sans MT" w:eastAsia="Gill Sans" w:hAnsi="Gill Sans MT" w:cs="Gill Sans"/>
          <w:i w:val="0"/>
          <w:color w:val="387990"/>
          <w:sz w:val="52"/>
          <w:szCs w:val="52"/>
        </w:rPr>
        <w:t>Document</w:t>
      </w:r>
    </w:p>
    <w:p w14:paraId="00000006" w14:textId="77777777" w:rsidR="00FE3A95" w:rsidRPr="00C301A8" w:rsidRDefault="00FE3A95">
      <w:pPr>
        <w:pStyle w:val="Subtitle"/>
        <w:spacing w:line="276" w:lineRule="auto"/>
        <w:rPr>
          <w:rFonts w:ascii="Gill Sans MT" w:eastAsia="Gill Sans" w:hAnsi="Gill Sans MT" w:cs="Gill Sans"/>
          <w:i w:val="0"/>
          <w:sz w:val="52"/>
          <w:szCs w:val="52"/>
        </w:rPr>
      </w:pPr>
      <w:bookmarkStart w:id="4" w:name="_heading=h.3dy6vkm" w:colFirst="0" w:colLast="0"/>
      <w:bookmarkEnd w:id="4"/>
    </w:p>
    <w:p w14:paraId="00000007" w14:textId="77777777" w:rsidR="00FE3A95" w:rsidRPr="00C301A8" w:rsidRDefault="00FE3A95">
      <w:pPr>
        <w:pStyle w:val="Subtitle"/>
        <w:spacing w:line="276" w:lineRule="auto"/>
        <w:rPr>
          <w:rFonts w:ascii="Gill Sans MT" w:eastAsia="Gill Sans" w:hAnsi="Gill Sans MT" w:cs="Gill Sans"/>
          <w:i w:val="0"/>
          <w:color w:val="387990"/>
          <w:sz w:val="52"/>
          <w:szCs w:val="52"/>
        </w:rPr>
      </w:pPr>
      <w:bookmarkStart w:id="5" w:name="_heading=h.1t3h5sf" w:colFirst="0" w:colLast="0"/>
      <w:bookmarkEnd w:id="5"/>
    </w:p>
    <w:p w14:paraId="00000008" w14:textId="15C1E04D" w:rsidR="00FE3A95"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Protocol for Preparing Non-Public, Restricted, and Public Access Datasets</w:t>
      </w:r>
    </w:p>
    <w:p w14:paraId="49C6AE88" w14:textId="77777777" w:rsidR="00921676" w:rsidRPr="00921676" w:rsidRDefault="00921676" w:rsidP="00921676">
      <w:pPr>
        <w:rPr>
          <w:rFonts w:eastAsia="Gill Sans"/>
        </w:rPr>
      </w:pPr>
    </w:p>
    <w:p w14:paraId="00000009" w14:textId="662278F6" w:rsidR="00FE3A95" w:rsidRPr="00C301A8"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Zone of Influence Surveys</w:t>
      </w:r>
    </w:p>
    <w:p w14:paraId="0000000A" w14:textId="77777777" w:rsidR="00FE3A95" w:rsidRPr="00C301A8" w:rsidRDefault="00FE3A95">
      <w:pPr>
        <w:spacing w:line="276" w:lineRule="auto"/>
        <w:ind w:right="-990"/>
        <w:rPr>
          <w:rFonts w:ascii="Gill Sans MT" w:eastAsia="Gill Sans" w:hAnsi="Gill Sans MT" w:cs="Gill Sans"/>
          <w:b/>
          <w:sz w:val="22"/>
          <w:szCs w:val="22"/>
        </w:rPr>
      </w:pPr>
    </w:p>
    <w:p w14:paraId="0000000B" w14:textId="77777777" w:rsidR="00FE3A95" w:rsidRPr="00C301A8" w:rsidRDefault="00FE3A95">
      <w:pPr>
        <w:spacing w:line="276" w:lineRule="auto"/>
        <w:ind w:right="-990"/>
        <w:rPr>
          <w:rFonts w:ascii="Gill Sans MT" w:eastAsia="Gill Sans" w:hAnsi="Gill Sans MT" w:cs="Gill Sans"/>
          <w:color w:val="387990"/>
        </w:rPr>
      </w:pPr>
    </w:p>
    <w:p w14:paraId="0000000C" w14:textId="77777777" w:rsidR="00FE3A95" w:rsidRPr="00C301A8" w:rsidRDefault="004A59F6">
      <w:pPr>
        <w:spacing w:line="276" w:lineRule="auto"/>
        <w:ind w:right="-990"/>
        <w:rPr>
          <w:rFonts w:ascii="Gill Sans MT" w:eastAsia="Gill Sans" w:hAnsi="Gill Sans MT" w:cs="Gill Sans"/>
          <w:color w:val="387990"/>
        </w:rPr>
        <w:sectPr w:rsidR="00FE3A95" w:rsidRPr="00C301A8">
          <w:footerReference w:type="default" r:id="rId12"/>
          <w:headerReference w:type="first" r:id="rId13"/>
          <w:footerReference w:type="first" r:id="rId14"/>
          <w:pgSz w:w="12240" w:h="15840"/>
          <w:pgMar w:top="1440" w:right="1440" w:bottom="1440" w:left="1440" w:header="0" w:footer="720" w:gutter="0"/>
          <w:pgNumType w:start="0"/>
          <w:cols w:space="720"/>
          <w:titlePg/>
        </w:sectPr>
      </w:pPr>
      <w:r w:rsidRPr="00C301A8">
        <w:rPr>
          <w:rFonts w:ascii="Gill Sans MT" w:eastAsia="Gill Sans" w:hAnsi="Gill Sans MT" w:cs="Gill Sans"/>
          <w:color w:val="387990"/>
        </w:rPr>
        <w:t>Updated: April 2022</w:t>
      </w:r>
    </w:p>
    <w:p w14:paraId="0000000D" w14:textId="77777777" w:rsidR="00FE3A95" w:rsidRPr="00C301A8" w:rsidRDefault="00FE3A95">
      <w:pPr>
        <w:rPr>
          <w:rFonts w:ascii="Gill Sans MT" w:hAnsi="Gill Sans MT"/>
        </w:rPr>
      </w:pPr>
      <w:bookmarkStart w:id="6" w:name="_heading=h.17dp8vu" w:colFirst="0" w:colLast="0"/>
      <w:bookmarkEnd w:id="6"/>
    </w:p>
    <w:p w14:paraId="0000000E" w14:textId="77777777" w:rsidR="00FE3A95" w:rsidRPr="00C301A8" w:rsidRDefault="00FE3A95">
      <w:pPr>
        <w:rPr>
          <w:rFonts w:ascii="Gill Sans MT" w:hAnsi="Gill Sans MT"/>
        </w:rPr>
      </w:pPr>
      <w:bookmarkStart w:id="7" w:name="_heading=h.3rdcrjn" w:colFirst="0" w:colLast="0"/>
      <w:bookmarkEnd w:id="7"/>
    </w:p>
    <w:p w14:paraId="0000000F" w14:textId="77777777" w:rsidR="00FE3A95" w:rsidRPr="00C301A8" w:rsidRDefault="00FE3A95">
      <w:pPr>
        <w:rPr>
          <w:rFonts w:ascii="Gill Sans MT" w:hAnsi="Gill Sans MT"/>
        </w:rPr>
      </w:pPr>
      <w:bookmarkStart w:id="8" w:name="_heading=h.26in1rg" w:colFirst="0" w:colLast="0"/>
      <w:bookmarkEnd w:id="8"/>
    </w:p>
    <w:p w14:paraId="00000010" w14:textId="77777777" w:rsidR="00FE3A95" w:rsidRPr="00C301A8" w:rsidRDefault="00FE3A95">
      <w:pPr>
        <w:rPr>
          <w:rFonts w:ascii="Gill Sans MT" w:hAnsi="Gill Sans MT"/>
        </w:rPr>
      </w:pPr>
      <w:bookmarkStart w:id="9" w:name="_heading=h.lnxbz9" w:colFirst="0" w:colLast="0"/>
      <w:bookmarkEnd w:id="9"/>
    </w:p>
    <w:p w14:paraId="00000011" w14:textId="77777777" w:rsidR="00FE3A95" w:rsidRPr="00C301A8" w:rsidRDefault="00FE3A95">
      <w:pPr>
        <w:rPr>
          <w:rFonts w:ascii="Gill Sans MT" w:hAnsi="Gill Sans MT"/>
        </w:rPr>
      </w:pPr>
      <w:bookmarkStart w:id="10" w:name="_heading=h.35nkun2" w:colFirst="0" w:colLast="0"/>
      <w:bookmarkEnd w:id="10"/>
    </w:p>
    <w:p w14:paraId="00000012" w14:textId="77777777" w:rsidR="00FE3A95" w:rsidRPr="00C301A8" w:rsidRDefault="00FE3A95">
      <w:pPr>
        <w:rPr>
          <w:rFonts w:ascii="Gill Sans MT" w:hAnsi="Gill Sans MT"/>
        </w:rPr>
      </w:pPr>
      <w:bookmarkStart w:id="11" w:name="_heading=h.1ksv4uv" w:colFirst="0" w:colLast="0"/>
      <w:bookmarkEnd w:id="11"/>
    </w:p>
    <w:p w14:paraId="00000013" w14:textId="77777777" w:rsidR="00FE3A95" w:rsidRPr="00C301A8" w:rsidRDefault="00FE3A95">
      <w:pPr>
        <w:rPr>
          <w:rFonts w:ascii="Gill Sans MT" w:hAnsi="Gill Sans MT"/>
        </w:rPr>
      </w:pPr>
      <w:bookmarkStart w:id="12" w:name="_heading=h.44sinio" w:colFirst="0" w:colLast="0"/>
      <w:bookmarkEnd w:id="12"/>
    </w:p>
    <w:p w14:paraId="00000014" w14:textId="77777777" w:rsidR="00FE3A95" w:rsidRPr="00C301A8" w:rsidRDefault="00FE3A95">
      <w:pPr>
        <w:rPr>
          <w:rFonts w:ascii="Gill Sans MT" w:hAnsi="Gill Sans MT"/>
        </w:rPr>
      </w:pPr>
      <w:bookmarkStart w:id="13" w:name="_heading=h.2jxsxqh" w:colFirst="0" w:colLast="0"/>
      <w:bookmarkEnd w:id="13"/>
    </w:p>
    <w:p w14:paraId="00000015" w14:textId="77777777" w:rsidR="00FE3A95" w:rsidRPr="00C301A8" w:rsidRDefault="00FE3A95">
      <w:pPr>
        <w:rPr>
          <w:rFonts w:ascii="Gill Sans MT" w:hAnsi="Gill Sans MT"/>
        </w:rPr>
      </w:pPr>
      <w:bookmarkStart w:id="14" w:name="_heading=h.z337ya" w:colFirst="0" w:colLast="0"/>
      <w:bookmarkEnd w:id="14"/>
    </w:p>
    <w:p w14:paraId="00000016" w14:textId="77777777" w:rsidR="00FE3A95" w:rsidRPr="00C301A8" w:rsidRDefault="00FE3A95">
      <w:pPr>
        <w:rPr>
          <w:rFonts w:ascii="Gill Sans MT" w:hAnsi="Gill Sans MT"/>
        </w:rPr>
      </w:pPr>
      <w:bookmarkStart w:id="15" w:name="_heading=h.3j2qqm3" w:colFirst="0" w:colLast="0"/>
      <w:bookmarkEnd w:id="15"/>
    </w:p>
    <w:p w14:paraId="00000017" w14:textId="77777777" w:rsidR="00FE3A95" w:rsidRPr="00C301A8" w:rsidRDefault="00FE3A95">
      <w:pPr>
        <w:rPr>
          <w:rFonts w:ascii="Gill Sans MT" w:hAnsi="Gill Sans MT"/>
        </w:rPr>
      </w:pPr>
      <w:bookmarkStart w:id="16" w:name="_heading=h.1y810tw" w:colFirst="0" w:colLast="0"/>
      <w:bookmarkEnd w:id="16"/>
    </w:p>
    <w:p w14:paraId="00000018" w14:textId="77777777" w:rsidR="00FE3A95" w:rsidRPr="00C301A8" w:rsidRDefault="00FE3A95">
      <w:pPr>
        <w:rPr>
          <w:rFonts w:ascii="Gill Sans MT" w:hAnsi="Gill Sans MT"/>
        </w:rPr>
      </w:pPr>
      <w:bookmarkStart w:id="17" w:name="_heading=h.4i7ojhp" w:colFirst="0" w:colLast="0"/>
      <w:bookmarkEnd w:id="17"/>
    </w:p>
    <w:p w14:paraId="00000019" w14:textId="77777777" w:rsidR="00FE3A95" w:rsidRPr="00C301A8" w:rsidRDefault="00FE3A95">
      <w:pPr>
        <w:rPr>
          <w:rFonts w:ascii="Gill Sans MT" w:hAnsi="Gill Sans MT"/>
        </w:rPr>
      </w:pPr>
      <w:bookmarkStart w:id="18" w:name="_heading=h.2xcytpi" w:colFirst="0" w:colLast="0"/>
      <w:bookmarkEnd w:id="18"/>
    </w:p>
    <w:p w14:paraId="0000001A" w14:textId="77777777" w:rsidR="00FE3A95" w:rsidRPr="00C301A8" w:rsidRDefault="00FE3A95">
      <w:pPr>
        <w:rPr>
          <w:rFonts w:ascii="Gill Sans MT" w:hAnsi="Gill Sans MT"/>
        </w:rPr>
      </w:pPr>
    </w:p>
    <w:p w14:paraId="0000001B" w14:textId="77777777" w:rsidR="00FE3A95" w:rsidRPr="00C301A8" w:rsidRDefault="00FE3A95">
      <w:pPr>
        <w:rPr>
          <w:rFonts w:ascii="Gill Sans MT" w:hAnsi="Gill Sans MT"/>
        </w:rPr>
      </w:pPr>
    </w:p>
    <w:p w14:paraId="0000001C" w14:textId="77777777" w:rsidR="00FE3A95" w:rsidRPr="00C301A8" w:rsidRDefault="00FE3A95">
      <w:pPr>
        <w:rPr>
          <w:rFonts w:ascii="Gill Sans MT" w:hAnsi="Gill Sans MT"/>
        </w:rPr>
      </w:pPr>
    </w:p>
    <w:p w14:paraId="0000001D" w14:textId="77777777" w:rsidR="00FE3A95" w:rsidRPr="00C301A8" w:rsidRDefault="00FE3A95">
      <w:pPr>
        <w:rPr>
          <w:rFonts w:ascii="Gill Sans MT" w:hAnsi="Gill Sans MT"/>
        </w:rPr>
      </w:pPr>
    </w:p>
    <w:p w14:paraId="0000001E" w14:textId="77777777" w:rsidR="00FE3A95" w:rsidRPr="00C301A8" w:rsidRDefault="00FE3A95">
      <w:pPr>
        <w:rPr>
          <w:rFonts w:ascii="Gill Sans MT" w:hAnsi="Gill Sans MT"/>
        </w:rPr>
      </w:pPr>
    </w:p>
    <w:p w14:paraId="0000001F" w14:textId="77777777" w:rsidR="00FE3A95" w:rsidRPr="00C301A8" w:rsidRDefault="00FE3A95">
      <w:pPr>
        <w:rPr>
          <w:rFonts w:ascii="Gill Sans MT" w:hAnsi="Gill Sans MT"/>
        </w:rPr>
      </w:pPr>
    </w:p>
    <w:p w14:paraId="00000020" w14:textId="77777777" w:rsidR="00FE3A95" w:rsidRPr="00C301A8" w:rsidRDefault="00FE3A95">
      <w:pPr>
        <w:rPr>
          <w:rFonts w:ascii="Gill Sans MT" w:hAnsi="Gill Sans MT"/>
        </w:rPr>
      </w:pPr>
    </w:p>
    <w:p w14:paraId="00000021" w14:textId="77777777" w:rsidR="00FE3A95" w:rsidRPr="00C301A8" w:rsidRDefault="00FE3A95">
      <w:pPr>
        <w:rPr>
          <w:rFonts w:ascii="Gill Sans MT" w:hAnsi="Gill Sans MT"/>
        </w:rPr>
      </w:pPr>
      <w:bookmarkStart w:id="19" w:name="_heading=h.1ci93xb" w:colFirst="0" w:colLast="0"/>
      <w:bookmarkEnd w:id="19"/>
    </w:p>
    <w:p w14:paraId="00000022" w14:textId="77777777" w:rsidR="00FE3A95" w:rsidRPr="00C301A8" w:rsidRDefault="00FE3A95">
      <w:pPr>
        <w:rPr>
          <w:rFonts w:ascii="Gill Sans MT" w:hAnsi="Gill Sans MT"/>
        </w:rPr>
      </w:pPr>
      <w:bookmarkStart w:id="20" w:name="_heading=h.3whwml4" w:colFirst="0" w:colLast="0"/>
      <w:bookmarkEnd w:id="20"/>
    </w:p>
    <w:p w14:paraId="00000023" w14:textId="77777777" w:rsidR="00FE3A95" w:rsidRPr="00C301A8" w:rsidRDefault="00FE3A95">
      <w:pPr>
        <w:rPr>
          <w:rFonts w:ascii="Gill Sans MT" w:hAnsi="Gill Sans MT"/>
        </w:rPr>
      </w:pPr>
    </w:p>
    <w:p w14:paraId="00000024" w14:textId="77777777" w:rsidR="00FE3A95" w:rsidRPr="00C301A8" w:rsidRDefault="00FE3A95">
      <w:pPr>
        <w:rPr>
          <w:rFonts w:ascii="Gill Sans MT" w:hAnsi="Gill Sans MT"/>
        </w:rPr>
      </w:pPr>
    </w:p>
    <w:p w14:paraId="00000025" w14:textId="77777777" w:rsidR="00FE3A95" w:rsidRPr="00C301A8" w:rsidRDefault="00FE3A95">
      <w:pPr>
        <w:rPr>
          <w:rFonts w:ascii="Gill Sans MT" w:hAnsi="Gill Sans MT"/>
        </w:rPr>
      </w:pPr>
    </w:p>
    <w:p w14:paraId="00000026" w14:textId="77777777" w:rsidR="00FE3A95" w:rsidRPr="00C301A8" w:rsidRDefault="00FE3A95">
      <w:pPr>
        <w:rPr>
          <w:rFonts w:ascii="Gill Sans MT" w:hAnsi="Gill Sans MT"/>
        </w:rPr>
      </w:pPr>
    </w:p>
    <w:p w14:paraId="00000027" w14:textId="77777777" w:rsidR="00FE3A95" w:rsidRPr="00C301A8" w:rsidRDefault="00FE3A95">
      <w:pPr>
        <w:rPr>
          <w:rFonts w:ascii="Gill Sans MT" w:hAnsi="Gill Sans MT"/>
        </w:rPr>
      </w:pPr>
    </w:p>
    <w:p w14:paraId="00000028" w14:textId="77777777" w:rsidR="00FE3A95" w:rsidRPr="00C301A8" w:rsidRDefault="00FE3A95">
      <w:pPr>
        <w:rPr>
          <w:rFonts w:ascii="Gill Sans MT" w:hAnsi="Gill Sans MT"/>
        </w:rPr>
      </w:pPr>
    </w:p>
    <w:p w14:paraId="00000029" w14:textId="77777777" w:rsidR="00FE3A95" w:rsidRPr="00C301A8" w:rsidRDefault="00FE3A95">
      <w:pPr>
        <w:rPr>
          <w:rFonts w:ascii="Gill Sans MT" w:hAnsi="Gill Sans MT"/>
        </w:rPr>
      </w:pPr>
    </w:p>
    <w:p w14:paraId="0000002A" w14:textId="77777777" w:rsidR="00FE3A95" w:rsidRPr="00C301A8" w:rsidRDefault="00FE3A95">
      <w:pPr>
        <w:rPr>
          <w:rFonts w:ascii="Gill Sans MT" w:hAnsi="Gill Sans MT"/>
        </w:rPr>
      </w:pPr>
    </w:p>
    <w:p w14:paraId="0000002B" w14:textId="77777777" w:rsidR="00FE3A95" w:rsidRPr="00C301A8" w:rsidRDefault="00FE3A95">
      <w:pPr>
        <w:rPr>
          <w:rFonts w:ascii="Gill Sans MT" w:hAnsi="Gill Sans MT"/>
        </w:rPr>
      </w:pPr>
    </w:p>
    <w:p w14:paraId="0000002C" w14:textId="77777777" w:rsidR="00FE3A95" w:rsidRPr="00C301A8" w:rsidRDefault="00FE3A95">
      <w:pPr>
        <w:rPr>
          <w:rFonts w:ascii="Gill Sans MT" w:hAnsi="Gill Sans MT"/>
        </w:rPr>
      </w:pPr>
    </w:p>
    <w:p w14:paraId="0000002D" w14:textId="77777777" w:rsidR="00FE3A95" w:rsidRPr="00C301A8" w:rsidRDefault="00FE3A95">
      <w:pPr>
        <w:rPr>
          <w:rFonts w:ascii="Gill Sans MT" w:hAnsi="Gill Sans MT"/>
        </w:rPr>
      </w:pPr>
    </w:p>
    <w:p w14:paraId="0000002E" w14:textId="77777777" w:rsidR="00FE3A95" w:rsidRPr="00C301A8" w:rsidRDefault="00FE3A95">
      <w:pPr>
        <w:rPr>
          <w:rFonts w:ascii="Gill Sans MT" w:hAnsi="Gill Sans MT"/>
        </w:rPr>
      </w:pPr>
    </w:p>
    <w:p w14:paraId="0000002F"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Recommended Citation</w:t>
      </w:r>
    </w:p>
    <w:p w14:paraId="00000030" w14:textId="313AE9EC" w:rsidR="00FE3A95" w:rsidRPr="00C301A8" w:rsidRDefault="00451F63">
      <w:pPr>
        <w:spacing w:line="276" w:lineRule="auto"/>
        <w:rPr>
          <w:rFonts w:ascii="Gill Sans MT" w:eastAsia="Gill Sans" w:hAnsi="Gill Sans MT" w:cs="Gill Sans"/>
          <w:sz w:val="22"/>
          <w:szCs w:val="22"/>
        </w:rPr>
      </w:pPr>
      <w:r>
        <w:rPr>
          <w:rFonts w:ascii="Gill Sans MT" w:eastAsia="Gill Sans" w:hAnsi="Gill Sans MT" w:cs="Gill Sans"/>
          <w:sz w:val="22"/>
          <w:szCs w:val="22"/>
        </w:rPr>
        <w:t>I</w:t>
      </w:r>
      <w:r w:rsidR="00C80BAE">
        <w:rPr>
          <w:rFonts w:ascii="Gill Sans MT" w:eastAsia="Gill Sans" w:hAnsi="Gill Sans MT" w:cs="Gill Sans"/>
          <w:sz w:val="22"/>
          <w:szCs w:val="22"/>
        </w:rPr>
        <w:t>CF</w:t>
      </w:r>
      <w:r w:rsidR="004A59F6" w:rsidRPr="00C301A8">
        <w:rPr>
          <w:rFonts w:ascii="Gill Sans MT" w:eastAsia="Gill Sans" w:hAnsi="Gill Sans MT" w:cs="Gill Sans"/>
          <w:sz w:val="22"/>
          <w:szCs w:val="22"/>
        </w:rPr>
        <w:t xml:space="preserve">. 2022. </w:t>
      </w:r>
      <w:r w:rsidR="004A59F6" w:rsidRPr="009C401B">
        <w:rPr>
          <w:rFonts w:ascii="Gill Sans MT" w:eastAsia="Gill Sans" w:hAnsi="Gill Sans MT" w:cs="Gill Sans"/>
          <w:i/>
          <w:iCs/>
          <w:sz w:val="22"/>
          <w:szCs w:val="22"/>
        </w:rPr>
        <w:t>Feed the Future Survey Implementation Document: Protocol for Preparing Non-Public, Restricted, and Public Access Datasets.</w:t>
      </w:r>
      <w:r w:rsidR="004A59F6" w:rsidRPr="00C301A8">
        <w:rPr>
          <w:rFonts w:ascii="Gill Sans MT" w:eastAsia="Gill Sans" w:hAnsi="Gill Sans MT" w:cs="Gill Sans"/>
          <w:sz w:val="22"/>
          <w:szCs w:val="22"/>
        </w:rPr>
        <w:t xml:space="preserve"> </w:t>
      </w:r>
      <w:r w:rsidR="009C401B">
        <w:rPr>
          <w:rFonts w:ascii="Gill Sans MT" w:eastAsia="Gill Sans" w:hAnsi="Gill Sans MT" w:cs="Gill Sans"/>
          <w:sz w:val="22"/>
          <w:szCs w:val="22"/>
        </w:rPr>
        <w:t>Surveys for Monitoring in Resilience and Food Security. Rockville. Maryland: ICF.</w:t>
      </w:r>
    </w:p>
    <w:p w14:paraId="00000031" w14:textId="77777777" w:rsidR="00FE3A95" w:rsidRPr="00C301A8" w:rsidRDefault="00FE3A95">
      <w:pPr>
        <w:spacing w:line="276" w:lineRule="auto"/>
        <w:rPr>
          <w:rFonts w:ascii="Gill Sans MT" w:eastAsia="Gill Sans" w:hAnsi="Gill Sans MT" w:cs="Gill Sans"/>
          <w:sz w:val="22"/>
          <w:szCs w:val="22"/>
        </w:rPr>
      </w:pPr>
    </w:p>
    <w:p w14:paraId="00000032"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Contact Information</w:t>
      </w:r>
    </w:p>
    <w:p w14:paraId="00000033"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w:t>
      </w:r>
    </w:p>
    <w:p w14:paraId="00000034"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1300 Pennsylvania Ave, NW</w:t>
      </w:r>
    </w:p>
    <w:p w14:paraId="00000035"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Washington, DC 20004</w:t>
      </w:r>
    </w:p>
    <w:p w14:paraId="31A1254F" w14:textId="77777777" w:rsidR="00FE3A95" w:rsidRDefault="00E50B30">
      <w:pPr>
        <w:spacing w:line="276" w:lineRule="auto"/>
        <w:rPr>
          <w:rFonts w:ascii="Gill Sans MT" w:eastAsia="Gill Sans" w:hAnsi="Gill Sans MT" w:cs="Gill Sans"/>
          <w:color w:val="1155CC"/>
          <w:sz w:val="22"/>
          <w:szCs w:val="22"/>
          <w:u w:val="single"/>
        </w:rPr>
      </w:pPr>
      <w:hyperlink r:id="rId15">
        <w:r w:rsidR="004A59F6" w:rsidRPr="00C301A8">
          <w:rPr>
            <w:rFonts w:ascii="Gill Sans MT" w:eastAsia="Gill Sans" w:hAnsi="Gill Sans MT" w:cs="Gill Sans"/>
            <w:color w:val="1155CC"/>
            <w:sz w:val="22"/>
            <w:szCs w:val="22"/>
            <w:u w:val="single"/>
          </w:rPr>
          <w:t>www.feedthefuture.gov</w:t>
        </w:r>
      </w:hyperlink>
    </w:p>
    <w:p w14:paraId="00000036" w14:textId="26AE6D48" w:rsidR="00156271" w:rsidRPr="00C301A8" w:rsidRDefault="00156271">
      <w:pPr>
        <w:spacing w:line="276" w:lineRule="auto"/>
        <w:rPr>
          <w:rFonts w:ascii="Gill Sans MT" w:eastAsia="Gill Sans" w:hAnsi="Gill Sans MT" w:cs="Gill Sans"/>
          <w:color w:val="1155CC"/>
          <w:sz w:val="22"/>
          <w:szCs w:val="22"/>
          <w:u w:val="single"/>
        </w:rPr>
        <w:sectPr w:rsidR="00156271" w:rsidRPr="00C301A8">
          <w:footerReference w:type="default" r:id="rId16"/>
          <w:pgSz w:w="12240" w:h="15840"/>
          <w:pgMar w:top="1440" w:right="1440" w:bottom="1440" w:left="1440" w:header="0" w:footer="720" w:gutter="0"/>
          <w:cols w:space="720"/>
        </w:sectPr>
      </w:pPr>
      <w:r>
        <w:rPr>
          <w:rFonts w:ascii="Gill Sans MT" w:eastAsia="Gill Sans" w:hAnsi="Gill Sans MT" w:cs="Gill Sans"/>
          <w:color w:val="1155CC"/>
          <w:sz w:val="22"/>
          <w:szCs w:val="22"/>
          <w:u w:val="single"/>
        </w:rPr>
        <w:t>rfs.ald@usaid.gov</w:t>
      </w:r>
    </w:p>
    <w:p w14:paraId="00000037" w14:textId="77777777" w:rsidR="00FE3A95" w:rsidRDefault="004A59F6" w:rsidP="00871538">
      <w:pPr>
        <w:spacing w:after="240"/>
        <w:rPr>
          <w:rFonts w:ascii="Gill Sans MT" w:eastAsia="Gill Sans" w:hAnsi="Gill Sans MT" w:cs="Gill Sans"/>
          <w:b/>
          <w:color w:val="819136"/>
          <w:sz w:val="28"/>
          <w:szCs w:val="28"/>
        </w:rPr>
      </w:pPr>
      <w:r w:rsidRPr="00C301A8">
        <w:rPr>
          <w:rFonts w:ascii="Gill Sans MT" w:eastAsia="Gill Sans" w:hAnsi="Gill Sans MT" w:cs="Gill Sans"/>
          <w:b/>
          <w:color w:val="819136"/>
          <w:sz w:val="28"/>
          <w:szCs w:val="28"/>
        </w:rPr>
        <w:lastRenderedPageBreak/>
        <w:t>TABLE OF CONTENTS</w:t>
      </w:r>
    </w:p>
    <w:p w14:paraId="7492A812" w14:textId="582AE976" w:rsidR="00871538" w:rsidRDefault="0084305C">
      <w:pPr>
        <w:pStyle w:val="TOC1"/>
        <w:rPr>
          <w:rFonts w:asciiTheme="minorHAnsi" w:eastAsiaTheme="minorEastAsia" w:hAnsiTheme="minorHAnsi" w:cstheme="minorBidi"/>
        </w:rPr>
      </w:pPr>
      <w:r>
        <w:fldChar w:fldCharType="begin"/>
      </w:r>
      <w:r>
        <w:instrText xml:space="preserve"> TOC \o "1-2" \h \z \u </w:instrText>
      </w:r>
      <w:r>
        <w:fldChar w:fldCharType="separate"/>
      </w:r>
      <w:hyperlink w:anchor="_Toc102478970" w:history="1">
        <w:r w:rsidR="00871538" w:rsidRPr="00120130">
          <w:rPr>
            <w:rStyle w:val="Hyperlink"/>
          </w:rPr>
          <w:t>LIST OF ABBREVIATIONS</w:t>
        </w:r>
        <w:r w:rsidR="00871538">
          <w:rPr>
            <w:webHidden/>
          </w:rPr>
          <w:tab/>
        </w:r>
        <w:r w:rsidR="00871538">
          <w:rPr>
            <w:webHidden/>
          </w:rPr>
          <w:fldChar w:fldCharType="begin"/>
        </w:r>
        <w:r w:rsidR="00871538">
          <w:rPr>
            <w:webHidden/>
          </w:rPr>
          <w:instrText xml:space="preserve"> PAGEREF _Toc102478970 \h </w:instrText>
        </w:r>
        <w:r w:rsidR="00871538">
          <w:rPr>
            <w:webHidden/>
          </w:rPr>
        </w:r>
        <w:r w:rsidR="00871538">
          <w:rPr>
            <w:webHidden/>
          </w:rPr>
          <w:fldChar w:fldCharType="separate"/>
        </w:r>
        <w:r w:rsidR="00871538">
          <w:rPr>
            <w:webHidden/>
          </w:rPr>
          <w:t>iii</w:t>
        </w:r>
        <w:r w:rsidR="00871538">
          <w:rPr>
            <w:webHidden/>
          </w:rPr>
          <w:fldChar w:fldCharType="end"/>
        </w:r>
      </w:hyperlink>
    </w:p>
    <w:p w14:paraId="3946A1CA" w14:textId="0F778934" w:rsidR="00871538" w:rsidRDefault="00E50B30">
      <w:pPr>
        <w:pStyle w:val="TOC1"/>
        <w:rPr>
          <w:rFonts w:asciiTheme="minorHAnsi" w:eastAsiaTheme="minorEastAsia" w:hAnsiTheme="minorHAnsi" w:cstheme="minorBidi"/>
        </w:rPr>
      </w:pPr>
      <w:hyperlink w:anchor="_Toc102478971" w:history="1">
        <w:r w:rsidR="00871538" w:rsidRPr="00120130">
          <w:rPr>
            <w:rStyle w:val="Hyperlink"/>
          </w:rPr>
          <w:t>1.</w:t>
        </w:r>
        <w:r w:rsidR="00871538">
          <w:rPr>
            <w:rFonts w:asciiTheme="minorHAnsi" w:eastAsiaTheme="minorEastAsia" w:hAnsiTheme="minorHAnsi" w:cstheme="minorBidi"/>
          </w:rPr>
          <w:tab/>
        </w:r>
        <w:r w:rsidR="00871538" w:rsidRPr="00120130">
          <w:rPr>
            <w:rStyle w:val="Hyperlink"/>
          </w:rPr>
          <w:t>INTRODUCTION</w:t>
        </w:r>
        <w:r w:rsidR="00871538">
          <w:rPr>
            <w:webHidden/>
          </w:rPr>
          <w:tab/>
        </w:r>
        <w:r w:rsidR="00871538">
          <w:rPr>
            <w:webHidden/>
          </w:rPr>
          <w:fldChar w:fldCharType="begin"/>
        </w:r>
        <w:r w:rsidR="00871538">
          <w:rPr>
            <w:webHidden/>
          </w:rPr>
          <w:instrText xml:space="preserve"> PAGEREF _Toc102478971 \h </w:instrText>
        </w:r>
        <w:r w:rsidR="00871538">
          <w:rPr>
            <w:webHidden/>
          </w:rPr>
        </w:r>
        <w:r w:rsidR="00871538">
          <w:rPr>
            <w:webHidden/>
          </w:rPr>
          <w:fldChar w:fldCharType="separate"/>
        </w:r>
        <w:r w:rsidR="00871538">
          <w:rPr>
            <w:webHidden/>
          </w:rPr>
          <w:t>1</w:t>
        </w:r>
        <w:r w:rsidR="00871538">
          <w:rPr>
            <w:webHidden/>
          </w:rPr>
          <w:fldChar w:fldCharType="end"/>
        </w:r>
      </w:hyperlink>
    </w:p>
    <w:p w14:paraId="65B9A7E9" w14:textId="2688BA73" w:rsidR="00871538" w:rsidRDefault="00E50B30">
      <w:pPr>
        <w:pStyle w:val="TOC1"/>
        <w:rPr>
          <w:rFonts w:asciiTheme="minorHAnsi" w:eastAsiaTheme="minorEastAsia" w:hAnsiTheme="minorHAnsi" w:cstheme="minorBidi"/>
        </w:rPr>
      </w:pPr>
      <w:hyperlink w:anchor="_Toc102478972" w:history="1">
        <w:r w:rsidR="00871538" w:rsidRPr="00120130">
          <w:rPr>
            <w:rStyle w:val="Hyperlink"/>
            <w:smallCaps/>
          </w:rPr>
          <w:t>2.</w:t>
        </w:r>
        <w:r w:rsidR="00871538">
          <w:rPr>
            <w:rFonts w:asciiTheme="minorHAnsi" w:eastAsiaTheme="minorEastAsia" w:hAnsiTheme="minorHAnsi" w:cstheme="minorBidi"/>
          </w:rPr>
          <w:tab/>
        </w:r>
        <w:r w:rsidR="00871538" w:rsidRPr="00120130">
          <w:rPr>
            <w:rStyle w:val="Hyperlink"/>
            <w:smallCaps/>
          </w:rPr>
          <w:t>DATASET TYPES</w:t>
        </w:r>
        <w:r w:rsidR="00871538">
          <w:rPr>
            <w:webHidden/>
          </w:rPr>
          <w:tab/>
        </w:r>
        <w:r w:rsidR="00871538">
          <w:rPr>
            <w:webHidden/>
          </w:rPr>
          <w:fldChar w:fldCharType="begin"/>
        </w:r>
        <w:r w:rsidR="00871538">
          <w:rPr>
            <w:webHidden/>
          </w:rPr>
          <w:instrText xml:space="preserve"> PAGEREF _Toc102478972 \h </w:instrText>
        </w:r>
        <w:r w:rsidR="00871538">
          <w:rPr>
            <w:webHidden/>
          </w:rPr>
        </w:r>
        <w:r w:rsidR="00871538">
          <w:rPr>
            <w:webHidden/>
          </w:rPr>
          <w:fldChar w:fldCharType="separate"/>
        </w:r>
        <w:r w:rsidR="00871538">
          <w:rPr>
            <w:webHidden/>
          </w:rPr>
          <w:t>1</w:t>
        </w:r>
        <w:r w:rsidR="00871538">
          <w:rPr>
            <w:webHidden/>
          </w:rPr>
          <w:fldChar w:fldCharType="end"/>
        </w:r>
      </w:hyperlink>
    </w:p>
    <w:p w14:paraId="1E6B7435" w14:textId="0A28EC0F" w:rsidR="00871538" w:rsidRDefault="00E50B30">
      <w:pPr>
        <w:pStyle w:val="TOC2"/>
        <w:rPr>
          <w:rFonts w:asciiTheme="minorHAnsi" w:eastAsiaTheme="minorEastAsia" w:hAnsiTheme="minorHAnsi" w:cstheme="minorBidi"/>
        </w:rPr>
      </w:pPr>
      <w:hyperlink w:anchor="_Toc102478973" w:history="1">
        <w:r w:rsidR="00871538" w:rsidRPr="00120130">
          <w:rPr>
            <w:rStyle w:val="Hyperlink"/>
          </w:rPr>
          <w:t>2.1</w:t>
        </w:r>
        <w:r w:rsidR="00871538">
          <w:rPr>
            <w:rFonts w:asciiTheme="minorHAnsi" w:eastAsiaTheme="minorEastAsia" w:hAnsiTheme="minorHAnsi" w:cstheme="minorBidi"/>
          </w:rPr>
          <w:tab/>
        </w:r>
        <w:r w:rsidR="00871538" w:rsidRPr="00120130">
          <w:rPr>
            <w:rStyle w:val="Hyperlink"/>
          </w:rPr>
          <w:t>Data files by dataset type</w:t>
        </w:r>
        <w:r w:rsidR="00871538">
          <w:rPr>
            <w:webHidden/>
          </w:rPr>
          <w:tab/>
        </w:r>
        <w:r w:rsidR="00871538">
          <w:rPr>
            <w:webHidden/>
          </w:rPr>
          <w:fldChar w:fldCharType="begin"/>
        </w:r>
        <w:r w:rsidR="00871538">
          <w:rPr>
            <w:webHidden/>
          </w:rPr>
          <w:instrText xml:space="preserve"> PAGEREF _Toc102478973 \h </w:instrText>
        </w:r>
        <w:r w:rsidR="00871538">
          <w:rPr>
            <w:webHidden/>
          </w:rPr>
        </w:r>
        <w:r w:rsidR="00871538">
          <w:rPr>
            <w:webHidden/>
          </w:rPr>
          <w:fldChar w:fldCharType="separate"/>
        </w:r>
        <w:r w:rsidR="00871538">
          <w:rPr>
            <w:webHidden/>
          </w:rPr>
          <w:t>1</w:t>
        </w:r>
        <w:r w:rsidR="00871538">
          <w:rPr>
            <w:webHidden/>
          </w:rPr>
          <w:fldChar w:fldCharType="end"/>
        </w:r>
      </w:hyperlink>
    </w:p>
    <w:p w14:paraId="1B55D193" w14:textId="5D160BC0" w:rsidR="00871538" w:rsidRDefault="00E50B30">
      <w:pPr>
        <w:pStyle w:val="TOC2"/>
        <w:rPr>
          <w:rFonts w:asciiTheme="minorHAnsi" w:eastAsiaTheme="minorEastAsia" w:hAnsiTheme="minorHAnsi" w:cstheme="minorBidi"/>
        </w:rPr>
      </w:pPr>
      <w:hyperlink w:anchor="_Toc102478974" w:history="1">
        <w:r w:rsidR="00871538" w:rsidRPr="00120130">
          <w:rPr>
            <w:rStyle w:val="Hyperlink"/>
          </w:rPr>
          <w:t>2.2</w:t>
        </w:r>
        <w:r w:rsidR="00871538">
          <w:rPr>
            <w:rFonts w:asciiTheme="minorHAnsi" w:eastAsiaTheme="minorEastAsia" w:hAnsiTheme="minorHAnsi" w:cstheme="minorBidi"/>
          </w:rPr>
          <w:tab/>
        </w:r>
        <w:r w:rsidR="00871538" w:rsidRPr="00120130">
          <w:rPr>
            <w:rStyle w:val="Hyperlink"/>
          </w:rPr>
          <w:t>Supporting documentation by dataset type</w:t>
        </w:r>
        <w:r w:rsidR="00871538">
          <w:rPr>
            <w:webHidden/>
          </w:rPr>
          <w:tab/>
        </w:r>
        <w:r w:rsidR="00871538">
          <w:rPr>
            <w:webHidden/>
          </w:rPr>
          <w:fldChar w:fldCharType="begin"/>
        </w:r>
        <w:r w:rsidR="00871538">
          <w:rPr>
            <w:webHidden/>
          </w:rPr>
          <w:instrText xml:space="preserve"> PAGEREF _Toc102478974 \h </w:instrText>
        </w:r>
        <w:r w:rsidR="00871538">
          <w:rPr>
            <w:webHidden/>
          </w:rPr>
        </w:r>
        <w:r w:rsidR="00871538">
          <w:rPr>
            <w:webHidden/>
          </w:rPr>
          <w:fldChar w:fldCharType="separate"/>
        </w:r>
        <w:r w:rsidR="00871538">
          <w:rPr>
            <w:webHidden/>
          </w:rPr>
          <w:t>3</w:t>
        </w:r>
        <w:r w:rsidR="00871538">
          <w:rPr>
            <w:webHidden/>
          </w:rPr>
          <w:fldChar w:fldCharType="end"/>
        </w:r>
      </w:hyperlink>
    </w:p>
    <w:p w14:paraId="4655B058" w14:textId="062D1078" w:rsidR="00871538" w:rsidRDefault="00E50B30">
      <w:pPr>
        <w:pStyle w:val="TOC1"/>
        <w:rPr>
          <w:rFonts w:asciiTheme="minorHAnsi" w:eastAsiaTheme="minorEastAsia" w:hAnsiTheme="minorHAnsi" w:cstheme="minorBidi"/>
        </w:rPr>
      </w:pPr>
      <w:hyperlink w:anchor="_Toc102478975" w:history="1">
        <w:r w:rsidR="00871538" w:rsidRPr="00120130">
          <w:rPr>
            <w:rStyle w:val="Hyperlink"/>
            <w:smallCaps/>
          </w:rPr>
          <w:t>3.</w:t>
        </w:r>
        <w:r w:rsidR="00871538">
          <w:rPr>
            <w:rFonts w:asciiTheme="minorHAnsi" w:eastAsiaTheme="minorEastAsia" w:hAnsiTheme="minorHAnsi" w:cstheme="minorBidi"/>
          </w:rPr>
          <w:tab/>
        </w:r>
        <w:r w:rsidR="00871538" w:rsidRPr="00120130">
          <w:rPr>
            <w:rStyle w:val="Hyperlink"/>
            <w:smallCaps/>
          </w:rPr>
          <w:t>ENSURING COMPLIANCE WITH DATA USE RESTRICTIONS</w:t>
        </w:r>
        <w:r w:rsidR="00871538">
          <w:rPr>
            <w:webHidden/>
          </w:rPr>
          <w:tab/>
        </w:r>
        <w:r w:rsidR="00871538">
          <w:rPr>
            <w:webHidden/>
          </w:rPr>
          <w:fldChar w:fldCharType="begin"/>
        </w:r>
        <w:r w:rsidR="00871538">
          <w:rPr>
            <w:webHidden/>
          </w:rPr>
          <w:instrText xml:space="preserve"> PAGEREF _Toc102478975 \h </w:instrText>
        </w:r>
        <w:r w:rsidR="00871538">
          <w:rPr>
            <w:webHidden/>
          </w:rPr>
        </w:r>
        <w:r w:rsidR="00871538">
          <w:rPr>
            <w:webHidden/>
          </w:rPr>
          <w:fldChar w:fldCharType="separate"/>
        </w:r>
        <w:r w:rsidR="00871538">
          <w:rPr>
            <w:webHidden/>
          </w:rPr>
          <w:t>5</w:t>
        </w:r>
        <w:r w:rsidR="00871538">
          <w:rPr>
            <w:webHidden/>
          </w:rPr>
          <w:fldChar w:fldCharType="end"/>
        </w:r>
      </w:hyperlink>
    </w:p>
    <w:p w14:paraId="605B05CB" w14:textId="123FF167" w:rsidR="00871538" w:rsidRDefault="00E50B30">
      <w:pPr>
        <w:pStyle w:val="TOC1"/>
        <w:rPr>
          <w:rFonts w:asciiTheme="minorHAnsi" w:eastAsiaTheme="minorEastAsia" w:hAnsiTheme="minorHAnsi" w:cstheme="minorBidi"/>
        </w:rPr>
      </w:pPr>
      <w:hyperlink w:anchor="_Toc102478976" w:history="1">
        <w:r w:rsidR="00871538" w:rsidRPr="00120130">
          <w:rPr>
            <w:rStyle w:val="Hyperlink"/>
            <w:smallCaps/>
          </w:rPr>
          <w:t>4.</w:t>
        </w:r>
        <w:r w:rsidR="00871538">
          <w:rPr>
            <w:rFonts w:asciiTheme="minorHAnsi" w:eastAsiaTheme="minorEastAsia" w:hAnsiTheme="minorHAnsi" w:cstheme="minorBidi"/>
          </w:rPr>
          <w:tab/>
        </w:r>
        <w:r w:rsidR="00871538" w:rsidRPr="00120130">
          <w:rPr>
            <w:rStyle w:val="Hyperlink"/>
            <w:smallCaps/>
          </w:rPr>
          <w:t>INSTRUCTIONS FOR PREPARING NON-PUBLIC ACCESS DATASETS</w:t>
        </w:r>
        <w:r w:rsidR="00871538">
          <w:rPr>
            <w:webHidden/>
          </w:rPr>
          <w:tab/>
        </w:r>
        <w:r w:rsidR="00871538">
          <w:rPr>
            <w:webHidden/>
          </w:rPr>
          <w:fldChar w:fldCharType="begin"/>
        </w:r>
        <w:r w:rsidR="00871538">
          <w:rPr>
            <w:webHidden/>
          </w:rPr>
          <w:instrText xml:space="preserve"> PAGEREF _Toc102478976 \h </w:instrText>
        </w:r>
        <w:r w:rsidR="00871538">
          <w:rPr>
            <w:webHidden/>
          </w:rPr>
        </w:r>
        <w:r w:rsidR="00871538">
          <w:rPr>
            <w:webHidden/>
          </w:rPr>
          <w:fldChar w:fldCharType="separate"/>
        </w:r>
        <w:r w:rsidR="00871538">
          <w:rPr>
            <w:webHidden/>
          </w:rPr>
          <w:t>5</w:t>
        </w:r>
        <w:r w:rsidR="00871538">
          <w:rPr>
            <w:webHidden/>
          </w:rPr>
          <w:fldChar w:fldCharType="end"/>
        </w:r>
      </w:hyperlink>
    </w:p>
    <w:p w14:paraId="1EFA372E" w14:textId="42B1E41E" w:rsidR="00871538" w:rsidRDefault="00E50B30">
      <w:pPr>
        <w:pStyle w:val="TOC2"/>
        <w:rPr>
          <w:rFonts w:asciiTheme="minorHAnsi" w:eastAsiaTheme="minorEastAsia" w:hAnsiTheme="minorHAnsi" w:cstheme="minorBidi"/>
        </w:rPr>
      </w:pPr>
      <w:hyperlink w:anchor="_Toc102478977" w:history="1">
        <w:r w:rsidR="00871538" w:rsidRPr="00120130">
          <w:rPr>
            <w:rStyle w:val="Hyperlink"/>
          </w:rPr>
          <w:t>4.1</w:t>
        </w:r>
        <w:r w:rsidR="00871538">
          <w:rPr>
            <w:rFonts w:asciiTheme="minorHAnsi" w:eastAsiaTheme="minorEastAsia" w:hAnsiTheme="minorHAnsi" w:cstheme="minorBidi"/>
          </w:rPr>
          <w:tab/>
        </w:r>
        <w:r w:rsidR="00871538" w:rsidRPr="00120130">
          <w:rPr>
            <w:rStyle w:val="Hyperlink"/>
          </w:rPr>
          <w:t>Assemble household geographic detail</w:t>
        </w:r>
        <w:r w:rsidR="00871538">
          <w:rPr>
            <w:webHidden/>
          </w:rPr>
          <w:tab/>
        </w:r>
        <w:r w:rsidR="00871538">
          <w:rPr>
            <w:webHidden/>
          </w:rPr>
          <w:fldChar w:fldCharType="begin"/>
        </w:r>
        <w:r w:rsidR="00871538">
          <w:rPr>
            <w:webHidden/>
          </w:rPr>
          <w:instrText xml:space="preserve"> PAGEREF _Toc102478977 \h </w:instrText>
        </w:r>
        <w:r w:rsidR="00871538">
          <w:rPr>
            <w:webHidden/>
          </w:rPr>
        </w:r>
        <w:r w:rsidR="00871538">
          <w:rPr>
            <w:webHidden/>
          </w:rPr>
          <w:fldChar w:fldCharType="separate"/>
        </w:r>
        <w:r w:rsidR="00871538">
          <w:rPr>
            <w:webHidden/>
          </w:rPr>
          <w:t>5</w:t>
        </w:r>
        <w:r w:rsidR="00871538">
          <w:rPr>
            <w:webHidden/>
          </w:rPr>
          <w:fldChar w:fldCharType="end"/>
        </w:r>
      </w:hyperlink>
    </w:p>
    <w:p w14:paraId="0023B1E9" w14:textId="4A713085" w:rsidR="00871538" w:rsidRDefault="00E50B30">
      <w:pPr>
        <w:pStyle w:val="TOC2"/>
        <w:rPr>
          <w:rFonts w:asciiTheme="minorHAnsi" w:eastAsiaTheme="minorEastAsia" w:hAnsiTheme="minorHAnsi" w:cstheme="minorBidi"/>
        </w:rPr>
      </w:pPr>
      <w:hyperlink w:anchor="_Toc102478978" w:history="1">
        <w:r w:rsidR="00871538" w:rsidRPr="00120130">
          <w:rPr>
            <w:rStyle w:val="Hyperlink"/>
          </w:rPr>
          <w:t>4.2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_Toc102478978 \h </w:instrText>
        </w:r>
        <w:r w:rsidR="00871538">
          <w:rPr>
            <w:webHidden/>
          </w:rPr>
        </w:r>
        <w:r w:rsidR="00871538">
          <w:rPr>
            <w:webHidden/>
          </w:rPr>
          <w:fldChar w:fldCharType="separate"/>
        </w:r>
        <w:r w:rsidR="00871538">
          <w:rPr>
            <w:webHidden/>
          </w:rPr>
          <w:t>6</w:t>
        </w:r>
        <w:r w:rsidR="00871538">
          <w:rPr>
            <w:webHidden/>
          </w:rPr>
          <w:fldChar w:fldCharType="end"/>
        </w:r>
      </w:hyperlink>
    </w:p>
    <w:p w14:paraId="746CF515" w14:textId="5717A9F0" w:rsidR="00871538" w:rsidRDefault="00E50B30">
      <w:pPr>
        <w:pStyle w:val="TOC2"/>
        <w:rPr>
          <w:rFonts w:asciiTheme="minorHAnsi" w:eastAsiaTheme="minorEastAsia" w:hAnsiTheme="minorHAnsi" w:cstheme="minorBidi"/>
        </w:rPr>
      </w:pPr>
      <w:hyperlink w:anchor="_Toc102478979" w:history="1">
        <w:r w:rsidR="00871538" w:rsidRPr="00120130">
          <w:rPr>
            <w:rStyle w:val="Hyperlink"/>
          </w:rPr>
          <w:t>4.3</w:t>
        </w:r>
        <w:r w:rsidR="00871538">
          <w:rPr>
            <w:rFonts w:asciiTheme="minorHAnsi" w:eastAsiaTheme="minorEastAsia" w:hAnsiTheme="minorHAnsi" w:cstheme="minorBidi"/>
          </w:rPr>
          <w:tab/>
        </w:r>
        <w:r w:rsidR="00871538" w:rsidRPr="00120130">
          <w:rPr>
            <w:rStyle w:val="Hyperlink"/>
          </w:rPr>
          <w:t>Address direct identifiers</w:t>
        </w:r>
        <w:r w:rsidR="00871538">
          <w:rPr>
            <w:webHidden/>
          </w:rPr>
          <w:tab/>
        </w:r>
        <w:r w:rsidR="00871538">
          <w:rPr>
            <w:webHidden/>
          </w:rPr>
          <w:fldChar w:fldCharType="begin"/>
        </w:r>
        <w:r w:rsidR="00871538">
          <w:rPr>
            <w:webHidden/>
          </w:rPr>
          <w:instrText xml:space="preserve"> PAGEREF _Toc102478979 \h </w:instrText>
        </w:r>
        <w:r w:rsidR="00871538">
          <w:rPr>
            <w:webHidden/>
          </w:rPr>
        </w:r>
        <w:r w:rsidR="00871538">
          <w:rPr>
            <w:webHidden/>
          </w:rPr>
          <w:fldChar w:fldCharType="separate"/>
        </w:r>
        <w:r w:rsidR="00871538">
          <w:rPr>
            <w:webHidden/>
          </w:rPr>
          <w:t>6</w:t>
        </w:r>
        <w:r w:rsidR="00871538">
          <w:rPr>
            <w:webHidden/>
          </w:rPr>
          <w:fldChar w:fldCharType="end"/>
        </w:r>
      </w:hyperlink>
    </w:p>
    <w:p w14:paraId="130324BD" w14:textId="52648133" w:rsidR="00871538" w:rsidRDefault="00E50B30">
      <w:pPr>
        <w:pStyle w:val="TOC2"/>
        <w:rPr>
          <w:rFonts w:asciiTheme="minorHAnsi" w:eastAsiaTheme="minorEastAsia" w:hAnsiTheme="minorHAnsi" w:cstheme="minorBidi"/>
        </w:rPr>
      </w:pPr>
      <w:hyperlink w:anchor="_Toc102478980" w:history="1">
        <w:r w:rsidR="00871538" w:rsidRPr="00120130">
          <w:rPr>
            <w:rStyle w:val="Hyperlink"/>
          </w:rPr>
          <w:t>4.4</w:t>
        </w:r>
        <w:r w:rsidR="00871538">
          <w:rPr>
            <w:rFonts w:asciiTheme="minorHAnsi" w:eastAsiaTheme="minorEastAsia" w:hAnsiTheme="minorHAnsi" w:cstheme="minorBidi"/>
          </w:rPr>
          <w:tab/>
        </w:r>
        <w:r w:rsidR="00871538" w:rsidRPr="00120130">
          <w:rPr>
            <w:rStyle w:val="Hyperlink"/>
          </w:rPr>
          <w:t>Create non-public access data files</w:t>
        </w:r>
        <w:r w:rsidR="00871538">
          <w:rPr>
            <w:webHidden/>
          </w:rPr>
          <w:tab/>
        </w:r>
        <w:r w:rsidR="00871538">
          <w:rPr>
            <w:webHidden/>
          </w:rPr>
          <w:fldChar w:fldCharType="begin"/>
        </w:r>
        <w:r w:rsidR="00871538">
          <w:rPr>
            <w:webHidden/>
          </w:rPr>
          <w:instrText xml:space="preserve"> PAGEREF _Toc102478980 \h </w:instrText>
        </w:r>
        <w:r w:rsidR="00871538">
          <w:rPr>
            <w:webHidden/>
          </w:rPr>
        </w:r>
        <w:r w:rsidR="00871538">
          <w:rPr>
            <w:webHidden/>
          </w:rPr>
          <w:fldChar w:fldCharType="separate"/>
        </w:r>
        <w:r w:rsidR="00871538">
          <w:rPr>
            <w:webHidden/>
          </w:rPr>
          <w:t>6</w:t>
        </w:r>
        <w:r w:rsidR="00871538">
          <w:rPr>
            <w:webHidden/>
          </w:rPr>
          <w:fldChar w:fldCharType="end"/>
        </w:r>
      </w:hyperlink>
    </w:p>
    <w:p w14:paraId="7AA51D21" w14:textId="7DB143EC" w:rsidR="00871538" w:rsidRDefault="00E50B30">
      <w:pPr>
        <w:pStyle w:val="TOC2"/>
        <w:rPr>
          <w:rFonts w:asciiTheme="minorHAnsi" w:eastAsiaTheme="minorEastAsia" w:hAnsiTheme="minorHAnsi" w:cstheme="minorBidi"/>
        </w:rPr>
      </w:pPr>
      <w:hyperlink w:anchor="_Toc102478981" w:history="1">
        <w:r w:rsidR="00871538" w:rsidRPr="00120130">
          <w:rPr>
            <w:rStyle w:val="Hyperlink"/>
          </w:rPr>
          <w:t>4.5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_Toc102478981 \h </w:instrText>
        </w:r>
        <w:r w:rsidR="00871538">
          <w:rPr>
            <w:webHidden/>
          </w:rPr>
        </w:r>
        <w:r w:rsidR="00871538">
          <w:rPr>
            <w:webHidden/>
          </w:rPr>
          <w:fldChar w:fldCharType="separate"/>
        </w:r>
        <w:r w:rsidR="00871538">
          <w:rPr>
            <w:webHidden/>
          </w:rPr>
          <w:t>7</w:t>
        </w:r>
        <w:r w:rsidR="00871538">
          <w:rPr>
            <w:webHidden/>
          </w:rPr>
          <w:fldChar w:fldCharType="end"/>
        </w:r>
      </w:hyperlink>
    </w:p>
    <w:p w14:paraId="2B5B7D37" w14:textId="55F1A22F" w:rsidR="00871538" w:rsidRDefault="00E50B30">
      <w:pPr>
        <w:pStyle w:val="TOC2"/>
        <w:rPr>
          <w:rFonts w:asciiTheme="minorHAnsi" w:eastAsiaTheme="minorEastAsia" w:hAnsiTheme="minorHAnsi" w:cstheme="minorBidi"/>
        </w:rPr>
      </w:pPr>
      <w:hyperlink w:anchor="_Toc102478983" w:history="1">
        <w:r w:rsidR="00871538" w:rsidRPr="00120130">
          <w:rPr>
            <w:rStyle w:val="Hyperlink"/>
          </w:rPr>
          <w:t>4.6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_Toc102478983 \h </w:instrText>
        </w:r>
        <w:r w:rsidR="00871538">
          <w:rPr>
            <w:webHidden/>
          </w:rPr>
        </w:r>
        <w:r w:rsidR="00871538">
          <w:rPr>
            <w:webHidden/>
          </w:rPr>
          <w:fldChar w:fldCharType="separate"/>
        </w:r>
        <w:r w:rsidR="00871538">
          <w:rPr>
            <w:webHidden/>
          </w:rPr>
          <w:t>8</w:t>
        </w:r>
        <w:r w:rsidR="00871538">
          <w:rPr>
            <w:webHidden/>
          </w:rPr>
          <w:fldChar w:fldCharType="end"/>
        </w:r>
      </w:hyperlink>
    </w:p>
    <w:p w14:paraId="6FDF7521" w14:textId="586745C5" w:rsidR="00871538" w:rsidRDefault="00E50B30">
      <w:pPr>
        <w:pStyle w:val="TOC1"/>
        <w:rPr>
          <w:rFonts w:asciiTheme="minorHAnsi" w:eastAsiaTheme="minorEastAsia" w:hAnsiTheme="minorHAnsi" w:cstheme="minorBidi"/>
        </w:rPr>
      </w:pPr>
      <w:hyperlink w:anchor="_Toc102478984" w:history="1">
        <w:r w:rsidR="00871538" w:rsidRPr="00120130">
          <w:rPr>
            <w:rStyle w:val="Hyperlink"/>
            <w:smallCaps/>
          </w:rPr>
          <w:t>5.</w:t>
        </w:r>
        <w:r w:rsidR="00871538">
          <w:rPr>
            <w:rFonts w:asciiTheme="minorHAnsi" w:eastAsiaTheme="minorEastAsia" w:hAnsiTheme="minorHAnsi" w:cstheme="minorBidi"/>
          </w:rPr>
          <w:tab/>
        </w:r>
        <w:r w:rsidR="00871538" w:rsidRPr="00120130">
          <w:rPr>
            <w:rStyle w:val="Hyperlink"/>
            <w:smallCaps/>
          </w:rPr>
          <w:t>INSTRUCTIONS FOR PREPARING RESTRICTED ACCESS DATASETS</w:t>
        </w:r>
        <w:r w:rsidR="00871538">
          <w:rPr>
            <w:webHidden/>
          </w:rPr>
          <w:tab/>
        </w:r>
        <w:r w:rsidR="00871538">
          <w:rPr>
            <w:webHidden/>
          </w:rPr>
          <w:fldChar w:fldCharType="begin"/>
        </w:r>
        <w:r w:rsidR="00871538">
          <w:rPr>
            <w:webHidden/>
          </w:rPr>
          <w:instrText xml:space="preserve"> PAGEREF _Toc102478984 \h </w:instrText>
        </w:r>
        <w:r w:rsidR="00871538">
          <w:rPr>
            <w:webHidden/>
          </w:rPr>
        </w:r>
        <w:r w:rsidR="00871538">
          <w:rPr>
            <w:webHidden/>
          </w:rPr>
          <w:fldChar w:fldCharType="separate"/>
        </w:r>
        <w:r w:rsidR="00871538">
          <w:rPr>
            <w:webHidden/>
          </w:rPr>
          <w:t>8</w:t>
        </w:r>
        <w:r w:rsidR="00871538">
          <w:rPr>
            <w:webHidden/>
          </w:rPr>
          <w:fldChar w:fldCharType="end"/>
        </w:r>
      </w:hyperlink>
    </w:p>
    <w:p w14:paraId="6A9D5E22" w14:textId="1F200409" w:rsidR="00871538" w:rsidRDefault="00E50B30">
      <w:pPr>
        <w:pStyle w:val="TOC2"/>
        <w:rPr>
          <w:rFonts w:asciiTheme="minorHAnsi" w:eastAsiaTheme="minorEastAsia" w:hAnsiTheme="minorHAnsi" w:cstheme="minorBidi"/>
        </w:rPr>
      </w:pPr>
      <w:hyperlink w:anchor="_Toc102478985" w:history="1">
        <w:r w:rsidR="00871538" w:rsidRPr="00120130">
          <w:rPr>
            <w:rStyle w:val="Hyperlink"/>
          </w:rPr>
          <w:t>5.1</w:t>
        </w:r>
        <w:r w:rsidR="00871538">
          <w:rPr>
            <w:rFonts w:asciiTheme="minorHAnsi" w:eastAsiaTheme="minorEastAsia" w:hAnsiTheme="minorHAnsi" w:cstheme="minorBidi"/>
          </w:rPr>
          <w:tab/>
        </w:r>
        <w:r w:rsidR="00871538" w:rsidRPr="00120130">
          <w:rPr>
            <w:rStyle w:val="Hyperlink"/>
          </w:rPr>
          <w:t>Assemble cluster-level geographic detail</w:t>
        </w:r>
        <w:r w:rsidR="00871538">
          <w:rPr>
            <w:webHidden/>
          </w:rPr>
          <w:tab/>
        </w:r>
        <w:r w:rsidR="00871538">
          <w:rPr>
            <w:webHidden/>
          </w:rPr>
          <w:fldChar w:fldCharType="begin"/>
        </w:r>
        <w:r w:rsidR="00871538">
          <w:rPr>
            <w:webHidden/>
          </w:rPr>
          <w:instrText xml:space="preserve"> PAGEREF _Toc102478985 \h </w:instrText>
        </w:r>
        <w:r w:rsidR="00871538">
          <w:rPr>
            <w:webHidden/>
          </w:rPr>
        </w:r>
        <w:r w:rsidR="00871538">
          <w:rPr>
            <w:webHidden/>
          </w:rPr>
          <w:fldChar w:fldCharType="separate"/>
        </w:r>
        <w:r w:rsidR="00871538">
          <w:rPr>
            <w:webHidden/>
          </w:rPr>
          <w:t>8</w:t>
        </w:r>
        <w:r w:rsidR="00871538">
          <w:rPr>
            <w:webHidden/>
          </w:rPr>
          <w:fldChar w:fldCharType="end"/>
        </w:r>
      </w:hyperlink>
    </w:p>
    <w:p w14:paraId="323134F7" w14:textId="5FB56488" w:rsidR="00871538" w:rsidRDefault="00E50B30">
      <w:pPr>
        <w:pStyle w:val="TOC2"/>
        <w:rPr>
          <w:rFonts w:asciiTheme="minorHAnsi" w:eastAsiaTheme="minorEastAsia" w:hAnsiTheme="minorHAnsi" w:cstheme="minorBidi"/>
        </w:rPr>
      </w:pPr>
      <w:hyperlink w:anchor="_Toc102478986" w:history="1">
        <w:r w:rsidR="00871538" w:rsidRPr="00120130">
          <w:rPr>
            <w:rStyle w:val="Hyperlink"/>
          </w:rPr>
          <w:t>5.2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_Toc102478986 \h </w:instrText>
        </w:r>
        <w:r w:rsidR="00871538">
          <w:rPr>
            <w:webHidden/>
          </w:rPr>
        </w:r>
        <w:r w:rsidR="00871538">
          <w:rPr>
            <w:webHidden/>
          </w:rPr>
          <w:fldChar w:fldCharType="separate"/>
        </w:r>
        <w:r w:rsidR="00871538">
          <w:rPr>
            <w:webHidden/>
          </w:rPr>
          <w:t>8</w:t>
        </w:r>
        <w:r w:rsidR="00871538">
          <w:rPr>
            <w:webHidden/>
          </w:rPr>
          <w:fldChar w:fldCharType="end"/>
        </w:r>
      </w:hyperlink>
    </w:p>
    <w:p w14:paraId="24C9AFD0" w14:textId="67CA797A" w:rsidR="00871538" w:rsidRDefault="00E50B30">
      <w:pPr>
        <w:pStyle w:val="TOC2"/>
        <w:rPr>
          <w:rFonts w:asciiTheme="minorHAnsi" w:eastAsiaTheme="minorEastAsia" w:hAnsiTheme="minorHAnsi" w:cstheme="minorBidi"/>
        </w:rPr>
      </w:pPr>
      <w:hyperlink w:anchor="_Toc102478987" w:history="1">
        <w:r w:rsidR="00871538" w:rsidRPr="00120130">
          <w:rPr>
            <w:rStyle w:val="Hyperlink"/>
          </w:rPr>
          <w:t>5.3</w:t>
        </w:r>
        <w:r w:rsidR="00871538">
          <w:rPr>
            <w:rFonts w:asciiTheme="minorHAnsi" w:eastAsiaTheme="minorEastAsia" w:hAnsiTheme="minorHAnsi" w:cstheme="minorBidi"/>
          </w:rPr>
          <w:tab/>
        </w:r>
        <w:r w:rsidR="00871538" w:rsidRPr="00120130">
          <w:rPr>
            <w:rStyle w:val="Hyperlink"/>
          </w:rPr>
          <w:t>Address direct and indirect identifiers</w:t>
        </w:r>
        <w:r w:rsidR="00871538">
          <w:rPr>
            <w:webHidden/>
          </w:rPr>
          <w:tab/>
        </w:r>
        <w:r w:rsidR="00871538">
          <w:rPr>
            <w:webHidden/>
          </w:rPr>
          <w:fldChar w:fldCharType="begin"/>
        </w:r>
        <w:r w:rsidR="00871538">
          <w:rPr>
            <w:webHidden/>
          </w:rPr>
          <w:instrText xml:space="preserve"> PAGEREF _Toc102478987 \h </w:instrText>
        </w:r>
        <w:r w:rsidR="00871538">
          <w:rPr>
            <w:webHidden/>
          </w:rPr>
        </w:r>
        <w:r w:rsidR="00871538">
          <w:rPr>
            <w:webHidden/>
          </w:rPr>
          <w:fldChar w:fldCharType="separate"/>
        </w:r>
        <w:r w:rsidR="00871538">
          <w:rPr>
            <w:webHidden/>
          </w:rPr>
          <w:t>9</w:t>
        </w:r>
        <w:r w:rsidR="00871538">
          <w:rPr>
            <w:webHidden/>
          </w:rPr>
          <w:fldChar w:fldCharType="end"/>
        </w:r>
      </w:hyperlink>
    </w:p>
    <w:p w14:paraId="686A8E5C" w14:textId="4B0820D9" w:rsidR="00871538" w:rsidRDefault="00E50B30">
      <w:pPr>
        <w:pStyle w:val="TOC2"/>
        <w:rPr>
          <w:rFonts w:asciiTheme="minorHAnsi" w:eastAsiaTheme="minorEastAsia" w:hAnsiTheme="minorHAnsi" w:cstheme="minorBidi"/>
        </w:rPr>
      </w:pPr>
      <w:hyperlink w:anchor="_Toc102478988" w:history="1">
        <w:r w:rsidR="00871538" w:rsidRPr="00120130">
          <w:rPr>
            <w:rStyle w:val="Hyperlink"/>
          </w:rPr>
          <w:t>5.4</w:t>
        </w:r>
        <w:r w:rsidR="00871538">
          <w:rPr>
            <w:rFonts w:asciiTheme="minorHAnsi" w:eastAsiaTheme="minorEastAsia" w:hAnsiTheme="minorHAnsi" w:cstheme="minorBidi"/>
          </w:rPr>
          <w:tab/>
        </w:r>
        <w:r w:rsidR="00871538" w:rsidRPr="00120130">
          <w:rPr>
            <w:rStyle w:val="Hyperlink"/>
          </w:rPr>
          <w:t>Create restricted access data files</w:t>
        </w:r>
        <w:r w:rsidR="00871538">
          <w:rPr>
            <w:webHidden/>
          </w:rPr>
          <w:tab/>
        </w:r>
        <w:r w:rsidR="00871538">
          <w:rPr>
            <w:webHidden/>
          </w:rPr>
          <w:fldChar w:fldCharType="begin"/>
        </w:r>
        <w:r w:rsidR="00871538">
          <w:rPr>
            <w:webHidden/>
          </w:rPr>
          <w:instrText xml:space="preserve"> PAGEREF _Toc102478988 \h </w:instrText>
        </w:r>
        <w:r w:rsidR="00871538">
          <w:rPr>
            <w:webHidden/>
          </w:rPr>
        </w:r>
        <w:r w:rsidR="00871538">
          <w:rPr>
            <w:webHidden/>
          </w:rPr>
          <w:fldChar w:fldCharType="separate"/>
        </w:r>
        <w:r w:rsidR="00871538">
          <w:rPr>
            <w:webHidden/>
          </w:rPr>
          <w:t>9</w:t>
        </w:r>
        <w:r w:rsidR="00871538">
          <w:rPr>
            <w:webHidden/>
          </w:rPr>
          <w:fldChar w:fldCharType="end"/>
        </w:r>
      </w:hyperlink>
    </w:p>
    <w:p w14:paraId="5AE44A6B" w14:textId="749AF77D" w:rsidR="00871538" w:rsidRDefault="00E50B30">
      <w:pPr>
        <w:pStyle w:val="TOC2"/>
        <w:rPr>
          <w:rFonts w:asciiTheme="minorHAnsi" w:eastAsiaTheme="minorEastAsia" w:hAnsiTheme="minorHAnsi" w:cstheme="minorBidi"/>
        </w:rPr>
      </w:pPr>
      <w:hyperlink w:anchor="_Toc102478989" w:history="1">
        <w:r w:rsidR="00871538" w:rsidRPr="00120130">
          <w:rPr>
            <w:rStyle w:val="Hyperlink"/>
          </w:rPr>
          <w:t>5.5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_Toc102478989 \h </w:instrText>
        </w:r>
        <w:r w:rsidR="00871538">
          <w:rPr>
            <w:webHidden/>
          </w:rPr>
        </w:r>
        <w:r w:rsidR="00871538">
          <w:rPr>
            <w:webHidden/>
          </w:rPr>
          <w:fldChar w:fldCharType="separate"/>
        </w:r>
        <w:r w:rsidR="00871538">
          <w:rPr>
            <w:webHidden/>
          </w:rPr>
          <w:t>10</w:t>
        </w:r>
        <w:r w:rsidR="00871538">
          <w:rPr>
            <w:webHidden/>
          </w:rPr>
          <w:fldChar w:fldCharType="end"/>
        </w:r>
      </w:hyperlink>
    </w:p>
    <w:p w14:paraId="0307D366" w14:textId="492F9CD0" w:rsidR="00871538" w:rsidRDefault="00E50B30">
      <w:pPr>
        <w:pStyle w:val="TOC2"/>
        <w:rPr>
          <w:rFonts w:asciiTheme="minorHAnsi" w:eastAsiaTheme="minorEastAsia" w:hAnsiTheme="minorHAnsi" w:cstheme="minorBidi"/>
        </w:rPr>
      </w:pPr>
      <w:hyperlink w:anchor="_Toc102478990" w:history="1">
        <w:r w:rsidR="00871538" w:rsidRPr="00120130">
          <w:rPr>
            <w:rStyle w:val="Hyperlink"/>
          </w:rPr>
          <w:t>5.6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_Toc102478990 \h </w:instrText>
        </w:r>
        <w:r w:rsidR="00871538">
          <w:rPr>
            <w:webHidden/>
          </w:rPr>
        </w:r>
        <w:r w:rsidR="00871538">
          <w:rPr>
            <w:webHidden/>
          </w:rPr>
          <w:fldChar w:fldCharType="separate"/>
        </w:r>
        <w:r w:rsidR="00871538">
          <w:rPr>
            <w:webHidden/>
          </w:rPr>
          <w:t>11</w:t>
        </w:r>
        <w:r w:rsidR="00871538">
          <w:rPr>
            <w:webHidden/>
          </w:rPr>
          <w:fldChar w:fldCharType="end"/>
        </w:r>
      </w:hyperlink>
    </w:p>
    <w:p w14:paraId="5E45B271" w14:textId="62859F15" w:rsidR="00871538" w:rsidRDefault="00E50B30">
      <w:pPr>
        <w:pStyle w:val="TOC1"/>
        <w:rPr>
          <w:rFonts w:asciiTheme="minorHAnsi" w:eastAsiaTheme="minorEastAsia" w:hAnsiTheme="minorHAnsi" w:cstheme="minorBidi"/>
        </w:rPr>
      </w:pPr>
      <w:hyperlink w:anchor="_Toc102478991" w:history="1">
        <w:r w:rsidR="00871538" w:rsidRPr="00120130">
          <w:rPr>
            <w:rStyle w:val="Hyperlink"/>
            <w:smallCaps/>
          </w:rPr>
          <w:t>6.</w:t>
        </w:r>
        <w:r w:rsidR="00871538">
          <w:rPr>
            <w:rFonts w:asciiTheme="minorHAnsi" w:eastAsiaTheme="minorEastAsia" w:hAnsiTheme="minorHAnsi" w:cstheme="minorBidi"/>
          </w:rPr>
          <w:tab/>
        </w:r>
        <w:r w:rsidR="00871538" w:rsidRPr="00120130">
          <w:rPr>
            <w:rStyle w:val="Hyperlink"/>
            <w:smallCaps/>
          </w:rPr>
          <w:t>INSTRUCTIONS FOR PREPARING PUBLIC ACCESS DATASETS</w:t>
        </w:r>
        <w:r w:rsidR="00871538">
          <w:rPr>
            <w:webHidden/>
          </w:rPr>
          <w:tab/>
        </w:r>
        <w:r w:rsidR="00871538">
          <w:rPr>
            <w:webHidden/>
          </w:rPr>
          <w:fldChar w:fldCharType="begin"/>
        </w:r>
        <w:r w:rsidR="00871538">
          <w:rPr>
            <w:webHidden/>
          </w:rPr>
          <w:instrText xml:space="preserve"> PAGEREF _Toc102478991 \h </w:instrText>
        </w:r>
        <w:r w:rsidR="00871538">
          <w:rPr>
            <w:webHidden/>
          </w:rPr>
        </w:r>
        <w:r w:rsidR="00871538">
          <w:rPr>
            <w:webHidden/>
          </w:rPr>
          <w:fldChar w:fldCharType="separate"/>
        </w:r>
        <w:r w:rsidR="00871538">
          <w:rPr>
            <w:webHidden/>
          </w:rPr>
          <w:t>11</w:t>
        </w:r>
        <w:r w:rsidR="00871538">
          <w:rPr>
            <w:webHidden/>
          </w:rPr>
          <w:fldChar w:fldCharType="end"/>
        </w:r>
      </w:hyperlink>
    </w:p>
    <w:p w14:paraId="32DB7059" w14:textId="7869C95C" w:rsidR="00871538" w:rsidRDefault="00E50B30">
      <w:pPr>
        <w:pStyle w:val="TOC2"/>
        <w:rPr>
          <w:rFonts w:asciiTheme="minorHAnsi" w:eastAsiaTheme="minorEastAsia" w:hAnsiTheme="minorHAnsi" w:cstheme="minorBidi"/>
        </w:rPr>
      </w:pPr>
      <w:hyperlink w:anchor="_Toc102478992" w:history="1">
        <w:r w:rsidR="00871538" w:rsidRPr="00120130">
          <w:rPr>
            <w:rStyle w:val="Hyperlink"/>
          </w:rPr>
          <w:t>6.1</w:t>
        </w:r>
        <w:r w:rsidR="00871538">
          <w:rPr>
            <w:rFonts w:asciiTheme="minorHAnsi" w:eastAsiaTheme="minorEastAsia" w:hAnsiTheme="minorHAnsi" w:cstheme="minorBidi"/>
          </w:rPr>
          <w:tab/>
        </w:r>
        <w:r w:rsidR="00871538" w:rsidRPr="00120130">
          <w:rPr>
            <w:rStyle w:val="Hyperlink"/>
          </w:rPr>
          <w:t>Assemble and offset household geographic detail</w:t>
        </w:r>
        <w:r w:rsidR="00871538">
          <w:rPr>
            <w:webHidden/>
          </w:rPr>
          <w:tab/>
        </w:r>
        <w:r w:rsidR="00871538">
          <w:rPr>
            <w:webHidden/>
          </w:rPr>
          <w:fldChar w:fldCharType="begin"/>
        </w:r>
        <w:r w:rsidR="00871538">
          <w:rPr>
            <w:webHidden/>
          </w:rPr>
          <w:instrText xml:space="preserve"> PAGEREF _Toc102478992 \h </w:instrText>
        </w:r>
        <w:r w:rsidR="00871538">
          <w:rPr>
            <w:webHidden/>
          </w:rPr>
        </w:r>
        <w:r w:rsidR="00871538">
          <w:rPr>
            <w:webHidden/>
          </w:rPr>
          <w:fldChar w:fldCharType="separate"/>
        </w:r>
        <w:r w:rsidR="00871538">
          <w:rPr>
            <w:webHidden/>
          </w:rPr>
          <w:t>11</w:t>
        </w:r>
        <w:r w:rsidR="00871538">
          <w:rPr>
            <w:webHidden/>
          </w:rPr>
          <w:fldChar w:fldCharType="end"/>
        </w:r>
      </w:hyperlink>
    </w:p>
    <w:p w14:paraId="2771C1E7" w14:textId="681A9AD6" w:rsidR="00871538" w:rsidRDefault="00E50B30">
      <w:pPr>
        <w:pStyle w:val="TOC2"/>
        <w:rPr>
          <w:rFonts w:asciiTheme="minorHAnsi" w:eastAsiaTheme="minorEastAsia" w:hAnsiTheme="minorHAnsi" w:cstheme="minorBidi"/>
        </w:rPr>
      </w:pPr>
      <w:hyperlink w:anchor="_Toc102478993" w:history="1">
        <w:r w:rsidR="00871538" w:rsidRPr="00120130">
          <w:rPr>
            <w:rStyle w:val="Hyperlink"/>
          </w:rPr>
          <w:t>6.2</w:t>
        </w:r>
        <w:r w:rsidR="00871538">
          <w:rPr>
            <w:rFonts w:asciiTheme="minorHAnsi" w:eastAsiaTheme="minorEastAsia" w:hAnsiTheme="minorHAnsi" w:cstheme="minorBidi"/>
          </w:rPr>
          <w:tab/>
        </w:r>
        <w:r w:rsidR="00871538" w:rsidRPr="00120130">
          <w:rPr>
            <w:rStyle w:val="Hyperlink"/>
          </w:rPr>
          <w:t>Remove agriculture plot-level geographic data (as applicable)</w:t>
        </w:r>
        <w:r w:rsidR="00871538">
          <w:rPr>
            <w:webHidden/>
          </w:rPr>
          <w:tab/>
        </w:r>
        <w:r w:rsidR="00871538">
          <w:rPr>
            <w:webHidden/>
          </w:rPr>
          <w:fldChar w:fldCharType="begin"/>
        </w:r>
        <w:r w:rsidR="00871538">
          <w:rPr>
            <w:webHidden/>
          </w:rPr>
          <w:instrText xml:space="preserve"> PAGEREF _Toc102478993 \h </w:instrText>
        </w:r>
        <w:r w:rsidR="00871538">
          <w:rPr>
            <w:webHidden/>
          </w:rPr>
        </w:r>
        <w:r w:rsidR="00871538">
          <w:rPr>
            <w:webHidden/>
          </w:rPr>
          <w:fldChar w:fldCharType="separate"/>
        </w:r>
        <w:r w:rsidR="00871538">
          <w:rPr>
            <w:webHidden/>
          </w:rPr>
          <w:t>11</w:t>
        </w:r>
        <w:r w:rsidR="00871538">
          <w:rPr>
            <w:webHidden/>
          </w:rPr>
          <w:fldChar w:fldCharType="end"/>
        </w:r>
      </w:hyperlink>
    </w:p>
    <w:p w14:paraId="52287DE7" w14:textId="66A2E9C7" w:rsidR="00871538" w:rsidRDefault="00E50B30">
      <w:pPr>
        <w:pStyle w:val="TOC2"/>
        <w:rPr>
          <w:rFonts w:asciiTheme="minorHAnsi" w:eastAsiaTheme="minorEastAsia" w:hAnsiTheme="minorHAnsi" w:cstheme="minorBidi"/>
        </w:rPr>
      </w:pPr>
      <w:hyperlink w:anchor="_Toc102478994" w:history="1">
        <w:r w:rsidR="00871538" w:rsidRPr="00120130">
          <w:rPr>
            <w:rStyle w:val="Hyperlink"/>
          </w:rPr>
          <w:t>6.3</w:t>
        </w:r>
        <w:r w:rsidR="00871538">
          <w:rPr>
            <w:rFonts w:asciiTheme="minorHAnsi" w:eastAsiaTheme="minorEastAsia" w:hAnsiTheme="minorHAnsi" w:cstheme="minorBidi"/>
          </w:rPr>
          <w:tab/>
        </w:r>
        <w:r w:rsidR="00871538" w:rsidRPr="00120130">
          <w:rPr>
            <w:rStyle w:val="Hyperlink"/>
          </w:rPr>
          <w:t>Assess potential linkage to external datasets</w:t>
        </w:r>
        <w:r w:rsidR="00871538">
          <w:rPr>
            <w:webHidden/>
          </w:rPr>
          <w:tab/>
        </w:r>
        <w:r w:rsidR="00871538">
          <w:rPr>
            <w:webHidden/>
          </w:rPr>
          <w:fldChar w:fldCharType="begin"/>
        </w:r>
        <w:r w:rsidR="00871538">
          <w:rPr>
            <w:webHidden/>
          </w:rPr>
          <w:instrText xml:space="preserve"> PAGEREF _Toc102478994 \h </w:instrText>
        </w:r>
        <w:r w:rsidR="00871538">
          <w:rPr>
            <w:webHidden/>
          </w:rPr>
        </w:r>
        <w:r w:rsidR="00871538">
          <w:rPr>
            <w:webHidden/>
          </w:rPr>
          <w:fldChar w:fldCharType="separate"/>
        </w:r>
        <w:r w:rsidR="00871538">
          <w:rPr>
            <w:webHidden/>
          </w:rPr>
          <w:t>12</w:t>
        </w:r>
        <w:r w:rsidR="00871538">
          <w:rPr>
            <w:webHidden/>
          </w:rPr>
          <w:fldChar w:fldCharType="end"/>
        </w:r>
      </w:hyperlink>
    </w:p>
    <w:p w14:paraId="7672EF97" w14:textId="364E12B4" w:rsidR="00871538" w:rsidRDefault="00E50B30">
      <w:pPr>
        <w:pStyle w:val="TOC2"/>
        <w:rPr>
          <w:rFonts w:asciiTheme="minorHAnsi" w:eastAsiaTheme="minorEastAsia" w:hAnsiTheme="minorHAnsi" w:cstheme="minorBidi"/>
        </w:rPr>
      </w:pPr>
      <w:hyperlink w:anchor="_Toc102478995" w:history="1">
        <w:r w:rsidR="00871538" w:rsidRPr="00120130">
          <w:rPr>
            <w:rStyle w:val="Hyperlink"/>
          </w:rPr>
          <w:t>6.4</w:t>
        </w:r>
        <w:r w:rsidR="00871538">
          <w:rPr>
            <w:rFonts w:asciiTheme="minorHAnsi" w:eastAsiaTheme="minorEastAsia" w:hAnsiTheme="minorHAnsi" w:cstheme="minorBidi"/>
          </w:rPr>
          <w:tab/>
        </w:r>
        <w:r w:rsidR="00871538" w:rsidRPr="00120130">
          <w:rPr>
            <w:rStyle w:val="Hyperlink"/>
          </w:rPr>
          <w:t>Manage direct and indirect identifier risks</w:t>
        </w:r>
        <w:r w:rsidR="00871538">
          <w:rPr>
            <w:webHidden/>
          </w:rPr>
          <w:tab/>
        </w:r>
        <w:r w:rsidR="00871538">
          <w:rPr>
            <w:webHidden/>
          </w:rPr>
          <w:fldChar w:fldCharType="begin"/>
        </w:r>
        <w:r w:rsidR="00871538">
          <w:rPr>
            <w:webHidden/>
          </w:rPr>
          <w:instrText xml:space="preserve"> PAGEREF _Toc102478995 \h </w:instrText>
        </w:r>
        <w:r w:rsidR="00871538">
          <w:rPr>
            <w:webHidden/>
          </w:rPr>
        </w:r>
        <w:r w:rsidR="00871538">
          <w:rPr>
            <w:webHidden/>
          </w:rPr>
          <w:fldChar w:fldCharType="separate"/>
        </w:r>
        <w:r w:rsidR="00871538">
          <w:rPr>
            <w:webHidden/>
          </w:rPr>
          <w:t>12</w:t>
        </w:r>
        <w:r w:rsidR="00871538">
          <w:rPr>
            <w:webHidden/>
          </w:rPr>
          <w:fldChar w:fldCharType="end"/>
        </w:r>
      </w:hyperlink>
    </w:p>
    <w:p w14:paraId="325E6A8B" w14:textId="55AD1C1D" w:rsidR="00871538" w:rsidRDefault="00E50B30">
      <w:pPr>
        <w:pStyle w:val="TOC2"/>
        <w:rPr>
          <w:rFonts w:asciiTheme="minorHAnsi" w:eastAsiaTheme="minorEastAsia" w:hAnsiTheme="minorHAnsi" w:cstheme="minorBidi"/>
        </w:rPr>
      </w:pPr>
      <w:hyperlink w:anchor="_Toc102478996" w:history="1">
        <w:r w:rsidR="00871538" w:rsidRPr="00120130">
          <w:rPr>
            <w:rStyle w:val="Hyperlink"/>
          </w:rPr>
          <w:t>6.5</w:t>
        </w:r>
        <w:r w:rsidR="00871538">
          <w:rPr>
            <w:rFonts w:asciiTheme="minorHAnsi" w:eastAsiaTheme="minorEastAsia" w:hAnsiTheme="minorHAnsi" w:cstheme="minorBidi"/>
          </w:rPr>
          <w:tab/>
        </w:r>
        <w:r w:rsidR="00871538" w:rsidRPr="00120130">
          <w:rPr>
            <w:rStyle w:val="Hyperlink"/>
          </w:rPr>
          <w:t>Create public access data files</w:t>
        </w:r>
        <w:r w:rsidR="00871538">
          <w:rPr>
            <w:webHidden/>
          </w:rPr>
          <w:tab/>
        </w:r>
        <w:r w:rsidR="00871538">
          <w:rPr>
            <w:webHidden/>
          </w:rPr>
          <w:fldChar w:fldCharType="begin"/>
        </w:r>
        <w:r w:rsidR="00871538">
          <w:rPr>
            <w:webHidden/>
          </w:rPr>
          <w:instrText xml:space="preserve"> PAGEREF _Toc102478996 \h </w:instrText>
        </w:r>
        <w:r w:rsidR="00871538">
          <w:rPr>
            <w:webHidden/>
          </w:rPr>
        </w:r>
        <w:r w:rsidR="00871538">
          <w:rPr>
            <w:webHidden/>
          </w:rPr>
          <w:fldChar w:fldCharType="separate"/>
        </w:r>
        <w:r w:rsidR="00871538">
          <w:rPr>
            <w:webHidden/>
          </w:rPr>
          <w:t>12</w:t>
        </w:r>
        <w:r w:rsidR="00871538">
          <w:rPr>
            <w:webHidden/>
          </w:rPr>
          <w:fldChar w:fldCharType="end"/>
        </w:r>
      </w:hyperlink>
    </w:p>
    <w:p w14:paraId="6B2A258B" w14:textId="4C361BB6" w:rsidR="00871538" w:rsidRDefault="00E50B30">
      <w:pPr>
        <w:pStyle w:val="TOC2"/>
        <w:rPr>
          <w:rFonts w:asciiTheme="minorHAnsi" w:eastAsiaTheme="minorEastAsia" w:hAnsiTheme="minorHAnsi" w:cstheme="minorBidi"/>
        </w:rPr>
      </w:pPr>
      <w:hyperlink w:anchor="_Toc102478997" w:history="1">
        <w:r w:rsidR="00871538" w:rsidRPr="00120130">
          <w:rPr>
            <w:rStyle w:val="Hyperlink"/>
          </w:rPr>
          <w:t>6.6</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_Toc102478997 \h </w:instrText>
        </w:r>
        <w:r w:rsidR="00871538">
          <w:rPr>
            <w:webHidden/>
          </w:rPr>
        </w:r>
        <w:r w:rsidR="00871538">
          <w:rPr>
            <w:webHidden/>
          </w:rPr>
          <w:fldChar w:fldCharType="separate"/>
        </w:r>
        <w:r w:rsidR="00871538">
          <w:rPr>
            <w:webHidden/>
          </w:rPr>
          <w:t>13</w:t>
        </w:r>
        <w:r w:rsidR="00871538">
          <w:rPr>
            <w:webHidden/>
          </w:rPr>
          <w:fldChar w:fldCharType="end"/>
        </w:r>
      </w:hyperlink>
    </w:p>
    <w:p w14:paraId="4AEF3789" w14:textId="46F2FF34" w:rsidR="00871538" w:rsidRDefault="00E50B30">
      <w:pPr>
        <w:pStyle w:val="TOC2"/>
        <w:rPr>
          <w:rFonts w:asciiTheme="minorHAnsi" w:eastAsiaTheme="minorEastAsia" w:hAnsiTheme="minorHAnsi" w:cstheme="minorBidi"/>
        </w:rPr>
      </w:pPr>
      <w:hyperlink w:anchor="_Toc102478998" w:history="1">
        <w:r w:rsidR="00871538" w:rsidRPr="00120130">
          <w:rPr>
            <w:rStyle w:val="Hyperlink"/>
          </w:rPr>
          <w:t>6.7</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_Toc102478998 \h </w:instrText>
        </w:r>
        <w:r w:rsidR="00871538">
          <w:rPr>
            <w:webHidden/>
          </w:rPr>
        </w:r>
        <w:r w:rsidR="00871538">
          <w:rPr>
            <w:webHidden/>
          </w:rPr>
          <w:fldChar w:fldCharType="separate"/>
        </w:r>
        <w:r w:rsidR="00871538">
          <w:rPr>
            <w:webHidden/>
          </w:rPr>
          <w:t>14</w:t>
        </w:r>
        <w:r w:rsidR="00871538">
          <w:rPr>
            <w:webHidden/>
          </w:rPr>
          <w:fldChar w:fldCharType="end"/>
        </w:r>
      </w:hyperlink>
    </w:p>
    <w:p w14:paraId="56326E4A" w14:textId="433FE63A" w:rsidR="00871538" w:rsidRDefault="00E50B30">
      <w:pPr>
        <w:pStyle w:val="TOC1"/>
        <w:rPr>
          <w:rFonts w:asciiTheme="minorHAnsi" w:eastAsiaTheme="minorEastAsia" w:hAnsiTheme="minorHAnsi" w:cstheme="minorBidi"/>
        </w:rPr>
      </w:pPr>
      <w:hyperlink w:anchor="_Toc102478999" w:history="1">
        <w:r w:rsidR="00871538" w:rsidRPr="00120130">
          <w:rPr>
            <w:rStyle w:val="Hyperlink"/>
            <w:smallCaps/>
          </w:rPr>
          <w:t>7.</w:t>
        </w:r>
        <w:r w:rsidR="00871538">
          <w:rPr>
            <w:rFonts w:asciiTheme="minorHAnsi" w:eastAsiaTheme="minorEastAsia" w:hAnsiTheme="minorHAnsi" w:cstheme="minorBidi"/>
          </w:rPr>
          <w:tab/>
        </w:r>
        <w:r w:rsidR="00871538" w:rsidRPr="00120130">
          <w:rPr>
            <w:rStyle w:val="Hyperlink"/>
            <w:smallCaps/>
          </w:rPr>
          <w:t>SUBMITTING NON-PUBLIC ACCESS DATASETS</w:t>
        </w:r>
        <w:r w:rsidR="00871538">
          <w:rPr>
            <w:webHidden/>
          </w:rPr>
          <w:tab/>
        </w:r>
        <w:r w:rsidR="00871538">
          <w:rPr>
            <w:webHidden/>
          </w:rPr>
          <w:fldChar w:fldCharType="begin"/>
        </w:r>
        <w:r w:rsidR="00871538">
          <w:rPr>
            <w:webHidden/>
          </w:rPr>
          <w:instrText xml:space="preserve"> PAGEREF _Toc102478999 \h </w:instrText>
        </w:r>
        <w:r w:rsidR="00871538">
          <w:rPr>
            <w:webHidden/>
          </w:rPr>
        </w:r>
        <w:r w:rsidR="00871538">
          <w:rPr>
            <w:webHidden/>
          </w:rPr>
          <w:fldChar w:fldCharType="separate"/>
        </w:r>
        <w:r w:rsidR="00871538">
          <w:rPr>
            <w:webHidden/>
          </w:rPr>
          <w:t>14</w:t>
        </w:r>
        <w:r w:rsidR="00871538">
          <w:rPr>
            <w:webHidden/>
          </w:rPr>
          <w:fldChar w:fldCharType="end"/>
        </w:r>
      </w:hyperlink>
    </w:p>
    <w:p w14:paraId="67BDFFD2" w14:textId="210270F4" w:rsidR="00871538" w:rsidRDefault="00E50B30">
      <w:pPr>
        <w:pStyle w:val="TOC1"/>
        <w:rPr>
          <w:rFonts w:asciiTheme="minorHAnsi" w:eastAsiaTheme="minorEastAsia" w:hAnsiTheme="minorHAnsi" w:cstheme="minorBidi"/>
        </w:rPr>
      </w:pPr>
      <w:hyperlink w:anchor="_Toc102479000" w:history="1">
        <w:r w:rsidR="00871538" w:rsidRPr="00120130">
          <w:rPr>
            <w:rStyle w:val="Hyperlink"/>
            <w:smallCaps/>
          </w:rPr>
          <w:t>8.</w:t>
        </w:r>
        <w:r w:rsidR="00871538">
          <w:rPr>
            <w:rFonts w:asciiTheme="minorHAnsi" w:eastAsiaTheme="minorEastAsia" w:hAnsiTheme="minorHAnsi" w:cstheme="minorBidi"/>
          </w:rPr>
          <w:tab/>
        </w:r>
        <w:r w:rsidR="00871538" w:rsidRPr="00120130">
          <w:rPr>
            <w:rStyle w:val="Hyperlink"/>
            <w:smallCaps/>
          </w:rPr>
          <w:t>REGISTERING AND SUBMITTING RESTRICTED AND PUBLIC ACCESS DATA TO THE DDL</w:t>
        </w:r>
        <w:r w:rsidR="00871538">
          <w:rPr>
            <w:webHidden/>
          </w:rPr>
          <w:tab/>
        </w:r>
        <w:r w:rsidR="00871538">
          <w:rPr>
            <w:webHidden/>
          </w:rPr>
          <w:fldChar w:fldCharType="begin"/>
        </w:r>
        <w:r w:rsidR="00871538">
          <w:rPr>
            <w:webHidden/>
          </w:rPr>
          <w:instrText xml:space="preserve"> PAGEREF _Toc102479000 \h </w:instrText>
        </w:r>
        <w:r w:rsidR="00871538">
          <w:rPr>
            <w:webHidden/>
          </w:rPr>
        </w:r>
        <w:r w:rsidR="00871538">
          <w:rPr>
            <w:webHidden/>
          </w:rPr>
          <w:fldChar w:fldCharType="separate"/>
        </w:r>
        <w:r w:rsidR="00871538">
          <w:rPr>
            <w:webHidden/>
          </w:rPr>
          <w:t>15</w:t>
        </w:r>
        <w:r w:rsidR="00871538">
          <w:rPr>
            <w:webHidden/>
          </w:rPr>
          <w:fldChar w:fldCharType="end"/>
        </w:r>
      </w:hyperlink>
    </w:p>
    <w:p w14:paraId="7F0C0D8D" w14:textId="02688536" w:rsidR="00871538" w:rsidRDefault="00E50B30">
      <w:pPr>
        <w:pStyle w:val="TOC2"/>
        <w:rPr>
          <w:rFonts w:asciiTheme="minorHAnsi" w:eastAsiaTheme="minorEastAsia" w:hAnsiTheme="minorHAnsi" w:cstheme="minorBidi"/>
        </w:rPr>
      </w:pPr>
      <w:hyperlink w:anchor="_Toc102479001" w:history="1">
        <w:r w:rsidR="00871538" w:rsidRPr="00120130">
          <w:rPr>
            <w:rStyle w:val="Hyperlink"/>
          </w:rPr>
          <w:t>8.1</w:t>
        </w:r>
        <w:r w:rsidR="00871538">
          <w:rPr>
            <w:rFonts w:asciiTheme="minorHAnsi" w:eastAsiaTheme="minorEastAsia" w:hAnsiTheme="minorHAnsi" w:cstheme="minorBidi"/>
          </w:rPr>
          <w:tab/>
        </w:r>
        <w:r w:rsidR="00871538" w:rsidRPr="00120130">
          <w:rPr>
            <w:rStyle w:val="Hyperlink"/>
          </w:rPr>
          <w:t>Prepare survey description</w:t>
        </w:r>
        <w:r w:rsidR="00871538">
          <w:rPr>
            <w:webHidden/>
          </w:rPr>
          <w:tab/>
        </w:r>
        <w:r w:rsidR="00871538">
          <w:rPr>
            <w:webHidden/>
          </w:rPr>
          <w:fldChar w:fldCharType="begin"/>
        </w:r>
        <w:r w:rsidR="00871538">
          <w:rPr>
            <w:webHidden/>
          </w:rPr>
          <w:instrText xml:space="preserve"> PAGEREF _Toc102479001 \h </w:instrText>
        </w:r>
        <w:r w:rsidR="00871538">
          <w:rPr>
            <w:webHidden/>
          </w:rPr>
        </w:r>
        <w:r w:rsidR="00871538">
          <w:rPr>
            <w:webHidden/>
          </w:rPr>
          <w:fldChar w:fldCharType="separate"/>
        </w:r>
        <w:r w:rsidR="00871538">
          <w:rPr>
            <w:webHidden/>
          </w:rPr>
          <w:t>15</w:t>
        </w:r>
        <w:r w:rsidR="00871538">
          <w:rPr>
            <w:webHidden/>
          </w:rPr>
          <w:fldChar w:fldCharType="end"/>
        </w:r>
      </w:hyperlink>
    </w:p>
    <w:p w14:paraId="0C70DA81" w14:textId="400FD286" w:rsidR="00871538" w:rsidRDefault="00E50B30">
      <w:pPr>
        <w:pStyle w:val="TOC2"/>
        <w:rPr>
          <w:rFonts w:asciiTheme="minorHAnsi" w:eastAsiaTheme="minorEastAsia" w:hAnsiTheme="minorHAnsi" w:cstheme="minorBidi"/>
        </w:rPr>
      </w:pPr>
      <w:hyperlink w:anchor="_Toc102479002" w:history="1">
        <w:r w:rsidR="00871538" w:rsidRPr="00120130">
          <w:rPr>
            <w:rStyle w:val="Hyperlink"/>
          </w:rPr>
          <w:t>8.2</w:t>
        </w:r>
        <w:r w:rsidR="00871538">
          <w:rPr>
            <w:rFonts w:asciiTheme="minorHAnsi" w:eastAsiaTheme="minorEastAsia" w:hAnsiTheme="minorHAnsi" w:cstheme="minorBidi"/>
          </w:rPr>
          <w:tab/>
        </w:r>
        <w:r w:rsidR="00871538" w:rsidRPr="00120130">
          <w:rPr>
            <w:rStyle w:val="Hyperlink"/>
          </w:rPr>
          <w:t>Request account</w:t>
        </w:r>
        <w:r w:rsidR="00871538">
          <w:rPr>
            <w:webHidden/>
          </w:rPr>
          <w:tab/>
        </w:r>
        <w:r w:rsidR="00871538">
          <w:rPr>
            <w:webHidden/>
          </w:rPr>
          <w:fldChar w:fldCharType="begin"/>
        </w:r>
        <w:r w:rsidR="00871538">
          <w:rPr>
            <w:webHidden/>
          </w:rPr>
          <w:instrText xml:space="preserve"> PAGEREF _Toc102479002 \h </w:instrText>
        </w:r>
        <w:r w:rsidR="00871538">
          <w:rPr>
            <w:webHidden/>
          </w:rPr>
        </w:r>
        <w:r w:rsidR="00871538">
          <w:rPr>
            <w:webHidden/>
          </w:rPr>
          <w:fldChar w:fldCharType="separate"/>
        </w:r>
        <w:r w:rsidR="00871538">
          <w:rPr>
            <w:webHidden/>
          </w:rPr>
          <w:t>15</w:t>
        </w:r>
        <w:r w:rsidR="00871538">
          <w:rPr>
            <w:webHidden/>
          </w:rPr>
          <w:fldChar w:fldCharType="end"/>
        </w:r>
      </w:hyperlink>
    </w:p>
    <w:p w14:paraId="607B3923" w14:textId="2B9AC535" w:rsidR="00871538" w:rsidRDefault="00E50B30">
      <w:pPr>
        <w:pStyle w:val="TOC2"/>
        <w:rPr>
          <w:rFonts w:asciiTheme="minorHAnsi" w:eastAsiaTheme="minorEastAsia" w:hAnsiTheme="minorHAnsi" w:cstheme="minorBidi"/>
        </w:rPr>
      </w:pPr>
      <w:hyperlink w:anchor="_Toc102479003" w:history="1">
        <w:r w:rsidR="00871538" w:rsidRPr="00120130">
          <w:rPr>
            <w:rStyle w:val="Hyperlink"/>
          </w:rPr>
          <w:t>8.3</w:t>
        </w:r>
        <w:r w:rsidR="00871538">
          <w:rPr>
            <w:rFonts w:asciiTheme="minorHAnsi" w:eastAsiaTheme="minorEastAsia" w:hAnsiTheme="minorHAnsi" w:cstheme="minorBidi"/>
          </w:rPr>
          <w:tab/>
        </w:r>
        <w:r w:rsidR="00871538" w:rsidRPr="00120130">
          <w:rPr>
            <w:rStyle w:val="Hyperlink"/>
          </w:rPr>
          <w:t>Summary of steps to register and submit data</w:t>
        </w:r>
        <w:r w:rsidR="00871538">
          <w:rPr>
            <w:webHidden/>
          </w:rPr>
          <w:tab/>
        </w:r>
        <w:r w:rsidR="00871538">
          <w:rPr>
            <w:webHidden/>
          </w:rPr>
          <w:fldChar w:fldCharType="begin"/>
        </w:r>
        <w:r w:rsidR="00871538">
          <w:rPr>
            <w:webHidden/>
          </w:rPr>
          <w:instrText xml:space="preserve"> PAGEREF _Toc102479003 \h </w:instrText>
        </w:r>
        <w:r w:rsidR="00871538">
          <w:rPr>
            <w:webHidden/>
          </w:rPr>
        </w:r>
        <w:r w:rsidR="00871538">
          <w:rPr>
            <w:webHidden/>
          </w:rPr>
          <w:fldChar w:fldCharType="separate"/>
        </w:r>
        <w:r w:rsidR="00871538">
          <w:rPr>
            <w:webHidden/>
          </w:rPr>
          <w:t>15</w:t>
        </w:r>
        <w:r w:rsidR="00871538">
          <w:rPr>
            <w:webHidden/>
          </w:rPr>
          <w:fldChar w:fldCharType="end"/>
        </w:r>
      </w:hyperlink>
    </w:p>
    <w:p w14:paraId="724BEF58" w14:textId="66A0FCE2" w:rsidR="00871538" w:rsidRDefault="00E50B30">
      <w:pPr>
        <w:pStyle w:val="TOC1"/>
        <w:rPr>
          <w:rFonts w:asciiTheme="minorHAnsi" w:eastAsiaTheme="minorEastAsia" w:hAnsiTheme="minorHAnsi" w:cstheme="minorBidi"/>
        </w:rPr>
      </w:pPr>
      <w:hyperlink w:anchor="_Toc102479004" w:history="1">
        <w:r w:rsidR="00871538" w:rsidRPr="00120130">
          <w:rPr>
            <w:rStyle w:val="Hyperlink"/>
            <w:smallCaps/>
          </w:rPr>
          <w:t>APPENDIX A: CONTACTS AND RESOURCES</w:t>
        </w:r>
        <w:r w:rsidR="00871538">
          <w:rPr>
            <w:webHidden/>
          </w:rPr>
          <w:tab/>
        </w:r>
        <w:r w:rsidR="00871538">
          <w:rPr>
            <w:webHidden/>
          </w:rPr>
          <w:fldChar w:fldCharType="begin"/>
        </w:r>
        <w:r w:rsidR="00871538">
          <w:rPr>
            <w:webHidden/>
          </w:rPr>
          <w:instrText xml:space="preserve"> PAGEREF _Toc102479004 \h </w:instrText>
        </w:r>
        <w:r w:rsidR="00871538">
          <w:rPr>
            <w:webHidden/>
          </w:rPr>
        </w:r>
        <w:r w:rsidR="00871538">
          <w:rPr>
            <w:webHidden/>
          </w:rPr>
          <w:fldChar w:fldCharType="separate"/>
        </w:r>
        <w:r w:rsidR="00871538">
          <w:rPr>
            <w:webHidden/>
          </w:rPr>
          <w:t>19</w:t>
        </w:r>
        <w:r w:rsidR="00871538">
          <w:rPr>
            <w:webHidden/>
          </w:rPr>
          <w:fldChar w:fldCharType="end"/>
        </w:r>
      </w:hyperlink>
    </w:p>
    <w:p w14:paraId="6629F7EE" w14:textId="4B98B1BB" w:rsidR="00871538" w:rsidRDefault="00E50B30">
      <w:pPr>
        <w:pStyle w:val="TOC1"/>
        <w:rPr>
          <w:rFonts w:asciiTheme="minorHAnsi" w:eastAsiaTheme="minorEastAsia" w:hAnsiTheme="minorHAnsi" w:cstheme="minorBidi"/>
        </w:rPr>
      </w:pPr>
      <w:hyperlink w:anchor="_Toc102479005" w:history="1">
        <w:r w:rsidR="00871538" w:rsidRPr="00120130">
          <w:rPr>
            <w:rStyle w:val="Hyperlink"/>
            <w:smallCaps/>
          </w:rPr>
          <w:t>APPENDIX B: EXAMPLE PRIVACY ASSURANCE STATEMENT</w:t>
        </w:r>
        <w:r w:rsidR="00871538">
          <w:rPr>
            <w:webHidden/>
          </w:rPr>
          <w:tab/>
        </w:r>
        <w:r w:rsidR="00871538">
          <w:rPr>
            <w:webHidden/>
          </w:rPr>
          <w:fldChar w:fldCharType="begin"/>
        </w:r>
        <w:r w:rsidR="00871538">
          <w:rPr>
            <w:webHidden/>
          </w:rPr>
          <w:instrText xml:space="preserve"> PAGEREF _Toc102479005 \h </w:instrText>
        </w:r>
        <w:r w:rsidR="00871538">
          <w:rPr>
            <w:webHidden/>
          </w:rPr>
        </w:r>
        <w:r w:rsidR="00871538">
          <w:rPr>
            <w:webHidden/>
          </w:rPr>
          <w:fldChar w:fldCharType="separate"/>
        </w:r>
        <w:r w:rsidR="00871538">
          <w:rPr>
            <w:webHidden/>
          </w:rPr>
          <w:t>20</w:t>
        </w:r>
        <w:r w:rsidR="00871538">
          <w:rPr>
            <w:webHidden/>
          </w:rPr>
          <w:fldChar w:fldCharType="end"/>
        </w:r>
      </w:hyperlink>
    </w:p>
    <w:p w14:paraId="73195421" w14:textId="0C837268" w:rsidR="00871538" w:rsidRDefault="00E50B30">
      <w:pPr>
        <w:pStyle w:val="TOC1"/>
        <w:rPr>
          <w:rFonts w:asciiTheme="minorHAnsi" w:eastAsiaTheme="minorEastAsia" w:hAnsiTheme="minorHAnsi" w:cstheme="minorBidi"/>
        </w:rPr>
      </w:pPr>
      <w:hyperlink w:anchor="_Toc102479006" w:history="1">
        <w:r w:rsidR="00871538" w:rsidRPr="00120130">
          <w:rPr>
            <w:rStyle w:val="Hyperlink"/>
            <w:smallCaps/>
          </w:rPr>
          <w:t>APPENDIX C: MANAGING HIGH</w:t>
        </w:r>
        <w:r w:rsidR="00871538" w:rsidRPr="00120130">
          <w:rPr>
            <w:rStyle w:val="Hyperlink"/>
          </w:rPr>
          <w:t>-</w:t>
        </w:r>
        <w:r w:rsidR="00871538" w:rsidRPr="00120130">
          <w:rPr>
            <w:rStyle w:val="Hyperlink"/>
            <w:smallCaps/>
          </w:rPr>
          <w:t>RISK INDIRECT IDENTIFIERS</w:t>
        </w:r>
        <w:r w:rsidR="00871538">
          <w:rPr>
            <w:webHidden/>
          </w:rPr>
          <w:tab/>
        </w:r>
        <w:r w:rsidR="00871538">
          <w:rPr>
            <w:webHidden/>
          </w:rPr>
          <w:fldChar w:fldCharType="begin"/>
        </w:r>
        <w:r w:rsidR="00871538">
          <w:rPr>
            <w:webHidden/>
          </w:rPr>
          <w:instrText xml:space="preserve"> PAGEREF _Toc102479006 \h </w:instrText>
        </w:r>
        <w:r w:rsidR="00871538">
          <w:rPr>
            <w:webHidden/>
          </w:rPr>
        </w:r>
        <w:r w:rsidR="00871538">
          <w:rPr>
            <w:webHidden/>
          </w:rPr>
          <w:fldChar w:fldCharType="separate"/>
        </w:r>
        <w:r w:rsidR="00871538">
          <w:rPr>
            <w:webHidden/>
          </w:rPr>
          <w:t>21</w:t>
        </w:r>
        <w:r w:rsidR="00871538">
          <w:rPr>
            <w:webHidden/>
          </w:rPr>
          <w:fldChar w:fldCharType="end"/>
        </w:r>
      </w:hyperlink>
    </w:p>
    <w:p w14:paraId="2DBD5AB1" w14:textId="1627A286" w:rsidR="00871538" w:rsidRDefault="00E50B30">
      <w:pPr>
        <w:pStyle w:val="TOC1"/>
        <w:rPr>
          <w:rFonts w:asciiTheme="minorHAnsi" w:eastAsiaTheme="minorEastAsia" w:hAnsiTheme="minorHAnsi" w:cstheme="minorBidi"/>
        </w:rPr>
      </w:pPr>
      <w:hyperlink w:anchor="_Toc102479007" w:history="1">
        <w:r w:rsidR="00871538" w:rsidRPr="00120130">
          <w:rPr>
            <w:rStyle w:val="Hyperlink"/>
            <w:smallCaps/>
          </w:rPr>
          <w:t>APPENDIX D: EXAMPLE DISCLOSURE ANALYSIS PLAN</w:t>
        </w:r>
        <w:r w:rsidR="00871538">
          <w:rPr>
            <w:webHidden/>
          </w:rPr>
          <w:tab/>
        </w:r>
        <w:r w:rsidR="00871538">
          <w:rPr>
            <w:webHidden/>
          </w:rPr>
          <w:fldChar w:fldCharType="begin"/>
        </w:r>
        <w:r w:rsidR="00871538">
          <w:rPr>
            <w:webHidden/>
          </w:rPr>
          <w:instrText xml:space="preserve"> PAGEREF _Toc102479007 \h </w:instrText>
        </w:r>
        <w:r w:rsidR="00871538">
          <w:rPr>
            <w:webHidden/>
          </w:rPr>
        </w:r>
        <w:r w:rsidR="00871538">
          <w:rPr>
            <w:webHidden/>
          </w:rPr>
          <w:fldChar w:fldCharType="separate"/>
        </w:r>
        <w:r w:rsidR="00871538">
          <w:rPr>
            <w:webHidden/>
          </w:rPr>
          <w:t>25</w:t>
        </w:r>
        <w:r w:rsidR="00871538">
          <w:rPr>
            <w:webHidden/>
          </w:rPr>
          <w:fldChar w:fldCharType="end"/>
        </w:r>
      </w:hyperlink>
    </w:p>
    <w:p w14:paraId="5E921816" w14:textId="544D16EF" w:rsidR="00141784" w:rsidRDefault="0084305C" w:rsidP="00871538">
      <w:pPr>
        <w:pStyle w:val="TOC1"/>
        <w:rPr>
          <w:rFonts w:eastAsia="Gill Sans" w:cs="Gill Sans"/>
        </w:rPr>
      </w:pPr>
      <w:r>
        <w:fldChar w:fldCharType="end"/>
      </w:r>
      <w:r w:rsidR="00141784">
        <w:br w:type="page"/>
      </w:r>
    </w:p>
    <w:p w14:paraId="1675CD2C" w14:textId="56871503" w:rsidR="0084305C" w:rsidRDefault="00141784" w:rsidP="00B8304A">
      <w:pPr>
        <w:pStyle w:val="Heading1"/>
        <w:numPr>
          <w:ilvl w:val="0"/>
          <w:numId w:val="0"/>
        </w:numPr>
        <w:ind w:left="360" w:hanging="360"/>
      </w:pPr>
      <w:bookmarkStart w:id="21" w:name="_Toc102478970"/>
      <w:r>
        <w:lastRenderedPageBreak/>
        <w:t>LIST OF ABBREVIATIONS</w:t>
      </w:r>
      <w:bookmarkEnd w:id="21"/>
    </w:p>
    <w:p w14:paraId="1E93B85A" w14:textId="77777777" w:rsidR="001B5013" w:rsidRDefault="001B5013" w:rsidP="00B8304A">
      <w:pPr>
        <w:pStyle w:val="BodyText1"/>
        <w:tabs>
          <w:tab w:val="left" w:pos="900"/>
        </w:tabs>
      </w:pPr>
      <w:r>
        <w:t>A-WEAI</w:t>
      </w:r>
      <w:r>
        <w:tab/>
      </w:r>
      <w:r w:rsidRPr="00C037AA">
        <w:t>Abbreviated Women’s Empowerment in Agriculture Index</w:t>
      </w:r>
    </w:p>
    <w:p w14:paraId="24141642" w14:textId="4BD4401E" w:rsidR="001B5013" w:rsidRDefault="001B5013" w:rsidP="00B8304A">
      <w:pPr>
        <w:pStyle w:val="BodyText1"/>
        <w:tabs>
          <w:tab w:val="left" w:pos="900"/>
        </w:tabs>
      </w:pPr>
      <w:r>
        <w:t>AOR</w:t>
      </w:r>
      <w:r>
        <w:tab/>
        <w:t>Agreement Officer’s Representative</w:t>
      </w:r>
    </w:p>
    <w:p w14:paraId="31A6B958" w14:textId="77777777" w:rsidR="001B5013" w:rsidRDefault="001B5013" w:rsidP="00B8304A">
      <w:pPr>
        <w:pStyle w:val="BodyText1"/>
        <w:tabs>
          <w:tab w:val="left" w:pos="900"/>
        </w:tabs>
      </w:pPr>
      <w:r>
        <w:t>CAPI</w:t>
      </w:r>
      <w:r>
        <w:tab/>
        <w:t>computer-assisted personal interviewing</w:t>
      </w:r>
    </w:p>
    <w:p w14:paraId="642136DD" w14:textId="63341DD1" w:rsidR="001B5013" w:rsidRDefault="001B5013" w:rsidP="00B8304A">
      <w:pPr>
        <w:pStyle w:val="BodyText1"/>
        <w:tabs>
          <w:tab w:val="left" w:pos="900"/>
        </w:tabs>
      </w:pPr>
      <w:r>
        <w:t>COR</w:t>
      </w:r>
      <w:r>
        <w:tab/>
        <w:t>Contracting Officer’s Representative</w:t>
      </w:r>
    </w:p>
    <w:p w14:paraId="6942AA94" w14:textId="77777777" w:rsidR="001B5013" w:rsidRDefault="001B5013" w:rsidP="00B8304A">
      <w:pPr>
        <w:pStyle w:val="BodyText1"/>
        <w:tabs>
          <w:tab w:val="left" w:pos="900"/>
        </w:tabs>
      </w:pPr>
      <w:r>
        <w:t>CSPro</w:t>
      </w:r>
      <w:r>
        <w:tab/>
        <w:t>Census and Survey processing System</w:t>
      </w:r>
    </w:p>
    <w:p w14:paraId="3D96D7FE" w14:textId="77777777" w:rsidR="001B5013" w:rsidRDefault="001B5013" w:rsidP="00B8304A">
      <w:pPr>
        <w:pStyle w:val="BodyText1"/>
        <w:tabs>
          <w:tab w:val="left" w:pos="900"/>
        </w:tabs>
      </w:pPr>
      <w:r>
        <w:t>csv</w:t>
      </w:r>
      <w:r>
        <w:tab/>
        <w:t>comma-separated value</w:t>
      </w:r>
    </w:p>
    <w:p w14:paraId="5EE8F826" w14:textId="77777777" w:rsidR="001B5013" w:rsidRDefault="001B5013" w:rsidP="00B8304A">
      <w:pPr>
        <w:pStyle w:val="BodyText1"/>
        <w:tabs>
          <w:tab w:val="left" w:pos="900"/>
        </w:tabs>
      </w:pPr>
      <w:r>
        <w:t>DDL</w:t>
      </w:r>
      <w:r>
        <w:tab/>
        <w:t>Data Development Library</w:t>
      </w:r>
    </w:p>
    <w:p w14:paraId="2A84B195" w14:textId="77777777" w:rsidR="001B5013" w:rsidRDefault="001B5013" w:rsidP="00B8304A">
      <w:pPr>
        <w:pStyle w:val="BodyText1"/>
        <w:tabs>
          <w:tab w:val="left" w:pos="900"/>
        </w:tabs>
      </w:pPr>
      <w:r>
        <w:t>GPS</w:t>
      </w:r>
      <w:r>
        <w:tab/>
        <w:t>Global Positioning System</w:t>
      </w:r>
    </w:p>
    <w:p w14:paraId="3F9D6A8F" w14:textId="77777777" w:rsidR="001B5013" w:rsidRDefault="001B5013" w:rsidP="00B8304A">
      <w:pPr>
        <w:pStyle w:val="BodyText1"/>
        <w:tabs>
          <w:tab w:val="left" w:pos="900"/>
        </w:tabs>
      </w:pPr>
      <w:r>
        <w:t>RFS</w:t>
      </w:r>
      <w:r>
        <w:tab/>
      </w:r>
      <w:r w:rsidRPr="00C301A8">
        <w:t>Bureau for Resilience and Food Security</w:t>
      </w:r>
    </w:p>
    <w:p w14:paraId="150DCA17" w14:textId="77777777" w:rsidR="001B5013" w:rsidRDefault="001B5013" w:rsidP="00B8304A">
      <w:pPr>
        <w:pStyle w:val="BodyText1"/>
        <w:tabs>
          <w:tab w:val="left" w:pos="900"/>
        </w:tabs>
      </w:pPr>
      <w:r>
        <w:t>USAID</w:t>
      </w:r>
      <w:r>
        <w:tab/>
        <w:t>United States Agency for International Development</w:t>
      </w:r>
    </w:p>
    <w:p w14:paraId="4D0E9B89" w14:textId="77777777" w:rsidR="001B5013" w:rsidRDefault="001B5013" w:rsidP="00B8304A">
      <w:pPr>
        <w:pStyle w:val="BodyText1"/>
        <w:tabs>
          <w:tab w:val="left" w:pos="900"/>
        </w:tabs>
      </w:pPr>
      <w:r>
        <w:t>ZOI</w:t>
      </w:r>
      <w:r>
        <w:tab/>
        <w:t>Zone of Influence</w:t>
      </w:r>
    </w:p>
    <w:p w14:paraId="71FFFF5B" w14:textId="77777777" w:rsidR="00141784" w:rsidRPr="00C301A8" w:rsidRDefault="00141784" w:rsidP="0084305C">
      <w:pPr>
        <w:pStyle w:val="BodyText1"/>
      </w:pPr>
    </w:p>
    <w:p w14:paraId="00000046" w14:textId="77777777" w:rsidR="00FE3A95" w:rsidRPr="00C301A8" w:rsidRDefault="00FE3A95">
      <w:pPr>
        <w:spacing w:line="276" w:lineRule="auto"/>
        <w:rPr>
          <w:rFonts w:ascii="Gill Sans MT" w:eastAsia="Gill Sans" w:hAnsi="Gill Sans MT" w:cs="Gill Sans"/>
          <w:sz w:val="22"/>
          <w:szCs w:val="22"/>
        </w:rPr>
        <w:sectPr w:rsidR="00FE3A95" w:rsidRPr="00C301A8" w:rsidSect="00EF1A4E">
          <w:footerReference w:type="default" r:id="rId17"/>
          <w:pgSz w:w="12240" w:h="15840"/>
          <w:pgMar w:top="1440" w:right="1440" w:bottom="1440" w:left="1440" w:header="0" w:footer="720" w:gutter="0"/>
          <w:pgNumType w:fmt="lowerRoman" w:start="1"/>
          <w:cols w:space="720"/>
        </w:sectPr>
      </w:pPr>
    </w:p>
    <w:p w14:paraId="00000047" w14:textId="77777777" w:rsidR="00FE3A95" w:rsidRPr="00EF1A4E" w:rsidRDefault="004A59F6" w:rsidP="00EF1A4E">
      <w:pPr>
        <w:pStyle w:val="Heading1"/>
      </w:pPr>
      <w:bookmarkStart w:id="22" w:name="_Toc102056838"/>
      <w:bookmarkStart w:id="23" w:name="_Toc102478971"/>
      <w:r w:rsidRPr="00EF1A4E">
        <w:lastRenderedPageBreak/>
        <w:t>INTRODUCTION</w:t>
      </w:r>
      <w:bookmarkEnd w:id="22"/>
      <w:bookmarkEnd w:id="23"/>
    </w:p>
    <w:p w14:paraId="00000048" w14:textId="0A8178E0" w:rsidR="00FE3A95" w:rsidRPr="00C301A8" w:rsidRDefault="004A59F6" w:rsidP="00C037AA">
      <w:pPr>
        <w:pStyle w:val="BodyText1"/>
      </w:pPr>
      <w:r w:rsidRPr="00C301A8">
        <w:t>Under the terms of</w:t>
      </w:r>
      <w:r w:rsidR="002F32F7">
        <w:rPr>
          <w:highlight w:val="white"/>
        </w:rPr>
        <w:t xml:space="preserve"> the United States Agency for International Development’s (</w:t>
      </w:r>
      <w:r w:rsidRPr="00C301A8">
        <w:rPr>
          <w:highlight w:val="white"/>
        </w:rPr>
        <w:t>USAID</w:t>
      </w:r>
      <w:r w:rsidR="002F32F7">
        <w:rPr>
          <w:highlight w:val="white"/>
        </w:rPr>
        <w:t>)</w:t>
      </w:r>
      <w:r w:rsidRPr="00C301A8">
        <w:rPr>
          <w:highlight w:val="white"/>
        </w:rPr>
        <w:t xml:space="preserve"> </w:t>
      </w:r>
      <w:hyperlink r:id="rId18">
        <w:r w:rsidRPr="00C301A8">
          <w:rPr>
            <w:color w:val="0000FF"/>
            <w:highlight w:val="white"/>
            <w:u w:val="single"/>
          </w:rPr>
          <w:t>Development Data Policy</w:t>
        </w:r>
      </w:hyperlink>
      <w:r w:rsidRPr="00C301A8">
        <w:rPr>
          <w:highlight w:val="white"/>
        </w:rPr>
        <w:t xml:space="preserve"> and </w:t>
      </w:r>
      <w:hyperlink r:id="rId19" w:anchor=":~:text=USAID's%20Public%20Access%20Plan%20is,broad%20based%20development%20objectives%3B%20and">
        <w:r w:rsidRPr="00C301A8">
          <w:rPr>
            <w:color w:val="0000FF"/>
            <w:highlight w:val="white"/>
            <w:u w:val="single"/>
          </w:rPr>
          <w:t>Public Access Plan</w:t>
        </w:r>
      </w:hyperlink>
      <w:r w:rsidRPr="00C301A8">
        <w:t xml:space="preserve">, USAID is making data from Feed the Future’s Zone of Influence (ZOI) Surveys available as open and machine-readable public access datasets on USAID’s </w:t>
      </w:r>
      <w:hyperlink r:id="rId20">
        <w:r w:rsidRPr="00C301A8">
          <w:rPr>
            <w:color w:val="0000FF"/>
            <w:u w:val="single"/>
          </w:rPr>
          <w:t>Development Data Library (DDL)</w:t>
        </w:r>
      </w:hyperlink>
      <w:r w:rsidRPr="00C301A8">
        <w:t>.</w:t>
      </w:r>
    </w:p>
    <w:p w14:paraId="0000004A" w14:textId="3F43FBAB" w:rsidR="00FE3A95" w:rsidRPr="00C301A8" w:rsidRDefault="004A59F6" w:rsidP="00C037AA">
      <w:pPr>
        <w:pStyle w:val="BodyText1"/>
      </w:pPr>
      <w:r w:rsidRPr="00C301A8">
        <w:t xml:space="preserve">An essential step in the preparation of datasets for public access is ensuring respondent privacy and confidentiality. Respondent privacy and confidentiality is ensured and protected by removing or masking identifying information from the datasets, including </w:t>
      </w:r>
      <w:r w:rsidRPr="00C301A8">
        <w:rPr>
          <w:i/>
        </w:rPr>
        <w:t>direct identifiers</w:t>
      </w:r>
      <w:r w:rsidRPr="00C301A8">
        <w:t xml:space="preserve"> (information such as names, Global Positioning System </w:t>
      </w:r>
      <w:r w:rsidR="005F7827">
        <w:t>[</w:t>
      </w:r>
      <w:r w:rsidRPr="00C301A8">
        <w:t>GPS</w:t>
      </w:r>
      <w:r w:rsidR="005F7827">
        <w:t>]</w:t>
      </w:r>
      <w:r w:rsidRPr="00C301A8">
        <w:t xml:space="preserve"> coordinates, or any other personally identifying number or characteristic) and </w:t>
      </w:r>
      <w:r w:rsidRPr="00C301A8">
        <w:rPr>
          <w:i/>
        </w:rPr>
        <w:t>indirect identifiers</w:t>
      </w:r>
      <w:r w:rsidRPr="00C301A8">
        <w:t xml:space="preserve"> (data that do not specifically identify a person or location, but that can be used to do so, one variable at a time or in combination, by uniquely describing a person or household).</w:t>
      </w:r>
    </w:p>
    <w:p w14:paraId="0000004C" w14:textId="240D1D82" w:rsidR="00FE3A95" w:rsidRPr="00C301A8" w:rsidRDefault="004A59F6" w:rsidP="00C037AA">
      <w:pPr>
        <w:pStyle w:val="BodyText1"/>
      </w:pPr>
      <w:r w:rsidRPr="00C301A8">
        <w:t>This guidance document provides instructions to ZOI Survey implementers on (1) preparing non-public access datasets for submission to the Agreement Officer</w:t>
      </w:r>
      <w:r w:rsidR="003166C9">
        <w:t>’s</w:t>
      </w:r>
      <w:r w:rsidRPr="00C301A8">
        <w:t xml:space="preserve"> Representative/</w:t>
      </w:r>
      <w:r w:rsidR="003166C9">
        <w:t>Contracting</w:t>
      </w:r>
      <w:r w:rsidR="003166C9" w:rsidRPr="00C301A8">
        <w:t xml:space="preserve"> </w:t>
      </w:r>
      <w:r w:rsidRPr="00C301A8">
        <w:t>Officer</w:t>
      </w:r>
      <w:r w:rsidR="003166C9">
        <w:t>’s</w:t>
      </w:r>
      <w:r w:rsidRPr="00C301A8">
        <w:t xml:space="preserve"> Representative (AOR/COR) of the USAID ZOI Survey contract or agreement, (2) preparing restricted and public access datasets for submission to USAID’s DDL, and (3) creating and submitting documentation that provides information essential to using each dataset. </w:t>
      </w:r>
    </w:p>
    <w:p w14:paraId="0000004E" w14:textId="77777777" w:rsidR="00FE3A95" w:rsidRPr="00C301A8" w:rsidRDefault="004A59F6" w:rsidP="00C037AA">
      <w:pPr>
        <w:pStyle w:val="BodyText1"/>
      </w:pPr>
      <w:r w:rsidRPr="00C301A8">
        <w:t xml:space="preserve">If ZOI Survey implementers using this protocol need additional information on how to prepare ZOI survey datasets, please refer to Appendix A for a list of additional contacts and resources. </w:t>
      </w:r>
    </w:p>
    <w:p w14:paraId="0000004F" w14:textId="77777777" w:rsidR="00FE3A95" w:rsidRPr="00C301A8" w:rsidRDefault="004A59F6" w:rsidP="00EF1A4E">
      <w:pPr>
        <w:pStyle w:val="Heading1"/>
        <w:rPr>
          <w:smallCaps/>
        </w:rPr>
      </w:pPr>
      <w:bookmarkStart w:id="24" w:name="_Toc102056839"/>
      <w:bookmarkStart w:id="25" w:name="_Toc102478972"/>
      <w:r w:rsidRPr="00C301A8">
        <w:rPr>
          <w:smallCaps/>
        </w:rPr>
        <w:t>DATASET TYPES</w:t>
      </w:r>
      <w:bookmarkEnd w:id="24"/>
      <w:bookmarkEnd w:id="25"/>
    </w:p>
    <w:p w14:paraId="00000050" w14:textId="5E2B9F0B" w:rsidR="00FE3A95" w:rsidRPr="00C301A8" w:rsidRDefault="004A59F6" w:rsidP="00C037AA">
      <w:pPr>
        <w:pStyle w:val="BodyText1"/>
      </w:pPr>
      <w:r w:rsidRPr="00C301A8">
        <w:t xml:space="preserve">USAID’s Bureau for Resilience and Food Security </w:t>
      </w:r>
      <w:r w:rsidR="00AD362A">
        <w:t xml:space="preserve">(RFS) </w:t>
      </w:r>
      <w:r w:rsidRPr="00C301A8">
        <w:t>requires partners who have implemented a Feed the Future ZOI Survey to submit three types of datasets, including a non-public access dataset to the AOR/COR of the USAID ZOI Survey contract or agreement as well as restricted and public access datasets to USAID</w:t>
      </w:r>
      <w:r w:rsidR="002E54C6">
        <w:t>’s</w:t>
      </w:r>
      <w:r w:rsidRPr="00C301A8">
        <w:t xml:space="preserve"> DDL. Brief descriptions of these dataset types are </w:t>
      </w:r>
      <w:r w:rsidR="009251A7">
        <w:t>as follows</w:t>
      </w:r>
      <w:r w:rsidRPr="00C301A8">
        <w:t>:</w:t>
      </w:r>
    </w:p>
    <w:p w14:paraId="00000052" w14:textId="4A814BFA" w:rsidR="00FE3A95" w:rsidRPr="00C301A8" w:rsidRDefault="009251A7" w:rsidP="00C037AA">
      <w:pPr>
        <w:pStyle w:val="Bulletedlist"/>
      </w:pPr>
      <w:r>
        <w:t>A</w:t>
      </w:r>
      <w:r w:rsidR="004A59F6" w:rsidRPr="00C301A8">
        <w:t xml:space="preserve"> </w:t>
      </w:r>
      <w:r w:rsidR="004A59F6" w:rsidRPr="00C301A8">
        <w:rPr>
          <w:b/>
        </w:rPr>
        <w:t>non-public access</w:t>
      </w:r>
      <w:r w:rsidR="004A59F6" w:rsidRPr="00C301A8">
        <w:t xml:space="preserve"> dataset retains some direct and many high-risk indirect identifiers</w:t>
      </w:r>
      <w:r>
        <w:t>.</w:t>
      </w:r>
      <w:r w:rsidR="004A59F6" w:rsidRPr="00C301A8">
        <w:t xml:space="preserve"> </w:t>
      </w:r>
    </w:p>
    <w:p w14:paraId="00000053" w14:textId="77AAF284" w:rsidR="00FE3A95" w:rsidRPr="00C301A8" w:rsidRDefault="009251A7" w:rsidP="00C037AA">
      <w:pPr>
        <w:pStyle w:val="Bulletedlist"/>
      </w:pPr>
      <w:r>
        <w:t>A</w:t>
      </w:r>
      <w:r w:rsidR="004A59F6" w:rsidRPr="00C301A8">
        <w:t xml:space="preserve"> </w:t>
      </w:r>
      <w:r w:rsidR="004A59F6" w:rsidRPr="00C301A8">
        <w:rPr>
          <w:b/>
        </w:rPr>
        <w:t xml:space="preserve">restricted access </w:t>
      </w:r>
      <w:r w:rsidR="004A59F6" w:rsidRPr="00C301A8">
        <w:t xml:space="preserve">dataset contains </w:t>
      </w:r>
      <w:r>
        <w:t>plot-level</w:t>
      </w:r>
      <w:r w:rsidR="004A59F6" w:rsidRPr="00C301A8">
        <w:t xml:space="preserve"> geocoded data and other sensitive indirect identifiers necessary for internal and external analysis</w:t>
      </w:r>
      <w:r>
        <w:t>.</w:t>
      </w:r>
    </w:p>
    <w:p w14:paraId="00000054" w14:textId="74269C6C" w:rsidR="00FE3A95" w:rsidRPr="00C301A8" w:rsidRDefault="009251A7" w:rsidP="00C037AA">
      <w:pPr>
        <w:pStyle w:val="Bulletedlist"/>
      </w:pPr>
      <w:r>
        <w:t>A</w:t>
      </w:r>
      <w:r w:rsidR="004A59F6" w:rsidRPr="00C301A8">
        <w:t xml:space="preserve"> </w:t>
      </w:r>
      <w:r w:rsidR="004A59F6" w:rsidRPr="00C301A8">
        <w:rPr>
          <w:b/>
        </w:rPr>
        <w:t>public access</w:t>
      </w:r>
      <w:r w:rsidR="004A59F6" w:rsidRPr="00C301A8">
        <w:t xml:space="preserve"> dataset has been processed to remove all direct identifiers and suppress or remove high-risk indirect identifiers</w:t>
      </w:r>
      <w:r>
        <w:t>.</w:t>
      </w:r>
      <w:r w:rsidR="004A59F6" w:rsidRPr="00C301A8">
        <w:t xml:space="preserve"> </w:t>
      </w:r>
    </w:p>
    <w:p w14:paraId="00000056" w14:textId="45FEB535" w:rsidR="00FE3A95" w:rsidRPr="00C037AA" w:rsidRDefault="004A59F6" w:rsidP="00C037AA">
      <w:pPr>
        <w:pStyle w:val="Heading2"/>
      </w:pPr>
      <w:bookmarkStart w:id="26" w:name="_Toc102478973"/>
      <w:r w:rsidRPr="00C037AA">
        <w:t>2.1</w:t>
      </w:r>
      <w:r w:rsidR="00C037AA" w:rsidRPr="00C037AA">
        <w:tab/>
      </w:r>
      <w:r w:rsidRPr="00C037AA">
        <w:t>Data files by dataset type</w:t>
      </w:r>
      <w:bookmarkEnd w:id="26"/>
    </w:p>
    <w:p w14:paraId="00000057" w14:textId="084BDFC9" w:rsidR="00FE3A95" w:rsidRPr="00C301A8" w:rsidRDefault="004A59F6" w:rsidP="00C037AA">
      <w:pPr>
        <w:pStyle w:val="BodyText1"/>
      </w:pPr>
      <w:r w:rsidRPr="00C301A8">
        <w:t xml:space="preserve">For ZOI Surveys, the data files included in each type of dataset </w:t>
      </w:r>
      <w:r w:rsidR="00135AE9">
        <w:t xml:space="preserve">will </w:t>
      </w:r>
      <w:r w:rsidRPr="00C301A8">
        <w:t xml:space="preserve">differ. The data files needed for each dataset are summarized in Table 1. </w:t>
      </w:r>
    </w:p>
    <w:p w14:paraId="00000058" w14:textId="77777777" w:rsidR="00FE3A95" w:rsidRPr="00C301A8" w:rsidRDefault="004A59F6" w:rsidP="00C037AA">
      <w:pPr>
        <w:pStyle w:val="Tabletitle"/>
      </w:pPr>
      <w:r w:rsidRPr="00C301A8">
        <w:lastRenderedPageBreak/>
        <w:t>Table 1. Summary of Data Files by Dataset Type</w:t>
      </w:r>
    </w:p>
    <w:tbl>
      <w:tblPr>
        <w:tblW w:w="9350" w:type="dxa"/>
        <w:tblLayout w:type="fixed"/>
        <w:tblCellMar>
          <w:left w:w="115" w:type="dxa"/>
          <w:right w:w="115" w:type="dxa"/>
        </w:tblCellMar>
        <w:tblLook w:val="0400" w:firstRow="0" w:lastRow="0" w:firstColumn="0" w:lastColumn="0" w:noHBand="0" w:noVBand="1"/>
      </w:tblPr>
      <w:tblGrid>
        <w:gridCol w:w="3140"/>
        <w:gridCol w:w="3150"/>
        <w:gridCol w:w="3060"/>
      </w:tblGrid>
      <w:tr w:rsidR="00FE3A95" w:rsidRPr="00C301A8" w14:paraId="0492A934" w14:textId="77777777">
        <w:trPr>
          <w:trHeight w:val="250"/>
          <w:tblHeader/>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237C9A"/>
            <w:vAlign w:val="center"/>
          </w:tcPr>
          <w:p w14:paraId="00000059" w14:textId="77777777"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Dataset</w:t>
            </w:r>
          </w:p>
        </w:tc>
      </w:tr>
      <w:tr w:rsidR="00FE3A95" w:rsidRPr="00C301A8" w14:paraId="0971E9F7" w14:textId="77777777">
        <w:trPr>
          <w:trHeight w:val="330"/>
          <w:tblHeader/>
        </w:trPr>
        <w:tc>
          <w:tcPr>
            <w:tcW w:w="3140" w:type="dxa"/>
            <w:tcBorders>
              <w:top w:val="nil"/>
              <w:left w:val="single" w:sz="8" w:space="0" w:color="000000"/>
              <w:bottom w:val="single" w:sz="8" w:space="0" w:color="000000"/>
              <w:right w:val="single" w:sz="8" w:space="0" w:color="000000"/>
            </w:tcBorders>
            <w:shd w:val="clear" w:color="auto" w:fill="237C9A"/>
            <w:vAlign w:val="center"/>
          </w:tcPr>
          <w:p w14:paraId="5EF6B56B" w14:textId="77777777" w:rsidR="00F357C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Non-public access </w:t>
            </w:r>
          </w:p>
          <w:p w14:paraId="0000005C" w14:textId="6C6E4FC2"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150" w:type="dxa"/>
            <w:tcBorders>
              <w:top w:val="nil"/>
              <w:left w:val="nil"/>
              <w:bottom w:val="single" w:sz="8" w:space="0" w:color="000000"/>
              <w:right w:val="single" w:sz="8" w:space="0" w:color="000000"/>
            </w:tcBorders>
            <w:shd w:val="clear" w:color="auto" w:fill="237C9A"/>
            <w:vAlign w:val="center"/>
          </w:tcPr>
          <w:p w14:paraId="768DD8B0"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Restricted access </w:t>
            </w:r>
          </w:p>
          <w:p w14:paraId="0000005D" w14:textId="6B820885"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060" w:type="dxa"/>
            <w:tcBorders>
              <w:top w:val="nil"/>
              <w:left w:val="nil"/>
              <w:bottom w:val="single" w:sz="8" w:space="0" w:color="000000"/>
              <w:right w:val="single" w:sz="8" w:space="0" w:color="000000"/>
            </w:tcBorders>
            <w:shd w:val="clear" w:color="auto" w:fill="237C9A"/>
            <w:vAlign w:val="center"/>
          </w:tcPr>
          <w:p w14:paraId="46C72B34"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Public access </w:t>
            </w:r>
          </w:p>
          <w:p w14:paraId="0000005E" w14:textId="3ABEDA3D"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r>
      <w:tr w:rsidR="00FE3A95" w:rsidRPr="00C301A8" w14:paraId="72295370" w14:textId="77777777">
        <w:trPr>
          <w:trHeight w:val="315"/>
        </w:trPr>
        <w:tc>
          <w:tcPr>
            <w:tcW w:w="314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5F"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15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6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060" w:type="dxa"/>
            <w:tcBorders>
              <w:top w:val="single" w:sz="4" w:space="0" w:color="000000"/>
              <w:left w:val="nil"/>
              <w:bottom w:val="single" w:sz="4" w:space="0" w:color="000000"/>
              <w:right w:val="single" w:sz="8" w:space="0" w:color="000000"/>
            </w:tcBorders>
            <w:shd w:val="clear" w:color="auto" w:fill="auto"/>
            <w:vAlign w:val="center"/>
          </w:tcPr>
          <w:p w14:paraId="00000061"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r>
      <w:tr w:rsidR="00FE3A95" w:rsidRPr="00C301A8" w14:paraId="3672DE0F" w14:textId="77777777">
        <w:trPr>
          <w:trHeight w:val="315"/>
        </w:trPr>
        <w:tc>
          <w:tcPr>
            <w:tcW w:w="3140" w:type="dxa"/>
            <w:vMerge w:val="restart"/>
            <w:tcBorders>
              <w:top w:val="nil"/>
              <w:left w:val="single" w:sz="8" w:space="0" w:color="000000"/>
              <w:bottom w:val="single" w:sz="4" w:space="0" w:color="000000"/>
              <w:right w:val="single" w:sz="8" w:space="0" w:color="000000"/>
            </w:tcBorders>
            <w:shd w:val="clear" w:color="auto" w:fill="auto"/>
            <w:vAlign w:val="center"/>
          </w:tcPr>
          <w:p w14:paraId="3BE2129B"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2" w14:textId="48172B39"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150" w:type="dxa"/>
            <w:vMerge w:val="restart"/>
            <w:tcBorders>
              <w:top w:val="nil"/>
              <w:left w:val="single" w:sz="8" w:space="0" w:color="000000"/>
              <w:bottom w:val="single" w:sz="4" w:space="0" w:color="000000"/>
              <w:right w:val="single" w:sz="8" w:space="0" w:color="000000"/>
            </w:tcBorders>
            <w:shd w:val="clear" w:color="auto" w:fill="auto"/>
            <w:vAlign w:val="center"/>
          </w:tcPr>
          <w:p w14:paraId="6724E14A"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3" w14:textId="6FE60A45"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060" w:type="dxa"/>
            <w:tcBorders>
              <w:top w:val="nil"/>
              <w:left w:val="nil"/>
              <w:bottom w:val="single" w:sz="4" w:space="0" w:color="000000"/>
              <w:right w:val="single" w:sz="8" w:space="0" w:color="000000"/>
            </w:tcBorders>
            <w:shd w:val="clear" w:color="auto" w:fill="auto"/>
            <w:vAlign w:val="center"/>
          </w:tcPr>
          <w:p w14:paraId="00000064"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sz w:val="18"/>
                <w:szCs w:val="18"/>
              </w:rPr>
              <w:t>2. Primary adult decision-makers</w:t>
            </w:r>
          </w:p>
        </w:tc>
      </w:tr>
      <w:tr w:rsidR="00FE3A95" w:rsidRPr="00C301A8" w14:paraId="6FBDAE5A"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5" w14:textId="77777777" w:rsidR="00FE3A95" w:rsidRPr="001D51BA" w:rsidRDefault="00FE3A95">
            <w:pPr>
              <w:widowControl/>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6" w14:textId="77777777" w:rsidR="00FE3A95" w:rsidRPr="001D51BA" w:rsidRDefault="00FE3A95">
            <w:pPr>
              <w:widowControl/>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7" w14:textId="64FFD995"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3. Household member</w:t>
            </w:r>
            <w:r w:rsidR="00D50985">
              <w:rPr>
                <w:rFonts w:ascii="Gill Sans MT" w:eastAsia="Gill Sans" w:hAnsi="Gill Sans MT" w:cs="Gill Sans"/>
                <w:bCs/>
                <w:color w:val="000000"/>
                <w:sz w:val="18"/>
                <w:szCs w:val="18"/>
              </w:rPr>
              <w:t>s</w:t>
            </w:r>
          </w:p>
        </w:tc>
      </w:tr>
      <w:tr w:rsidR="00FE3A95" w:rsidRPr="00C301A8" w14:paraId="5AD6A8C8"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8"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9"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A"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4. Women</w:t>
            </w:r>
          </w:p>
        </w:tc>
      </w:tr>
      <w:tr w:rsidR="00FE3A95" w:rsidRPr="00C301A8" w14:paraId="7815E4AF"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B"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C"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5. Children</w:t>
            </w:r>
          </w:p>
        </w:tc>
      </w:tr>
      <w:tr w:rsidR="00FE3A95" w:rsidRPr="00C301A8" w14:paraId="7AF2FA38" w14:textId="77777777">
        <w:trPr>
          <w:trHeight w:val="330"/>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E"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F"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7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Farmers</w:t>
            </w:r>
          </w:p>
        </w:tc>
      </w:tr>
      <w:tr w:rsidR="00FE3A95" w:rsidRPr="00C301A8" w14:paraId="0C8B137A" w14:textId="77777777">
        <w:trPr>
          <w:trHeight w:val="315"/>
        </w:trPr>
        <w:tc>
          <w:tcPr>
            <w:tcW w:w="3140" w:type="dxa"/>
            <w:tcBorders>
              <w:top w:val="nil"/>
              <w:left w:val="single" w:sz="8" w:space="0" w:color="000000"/>
              <w:bottom w:val="single" w:sz="4" w:space="0" w:color="000000"/>
              <w:right w:val="nil"/>
            </w:tcBorders>
            <w:shd w:val="clear" w:color="auto" w:fill="auto"/>
            <w:vAlign w:val="center"/>
          </w:tcPr>
          <w:p w14:paraId="00000074" w14:textId="3018B3A9"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150" w:type="dxa"/>
            <w:tcBorders>
              <w:top w:val="nil"/>
              <w:left w:val="single" w:sz="8" w:space="0" w:color="000000"/>
              <w:bottom w:val="single" w:sz="4" w:space="0" w:color="000000"/>
              <w:right w:val="nil"/>
            </w:tcBorders>
            <w:shd w:val="clear" w:color="auto" w:fill="auto"/>
            <w:vAlign w:val="center"/>
          </w:tcPr>
          <w:p w14:paraId="00000075" w14:textId="3EB1338F"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6" w14:textId="2F13D4A2"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7</w:t>
            </w:r>
            <w:r w:rsidR="004A59F6" w:rsidRPr="001D51BA">
              <w:rPr>
                <w:rFonts w:ascii="Gill Sans MT" w:eastAsia="Gill Sans" w:hAnsi="Gill Sans MT" w:cs="Gill Sans"/>
                <w:bCs/>
                <w:color w:val="000000"/>
                <w:sz w:val="18"/>
                <w:szCs w:val="18"/>
              </w:rPr>
              <w:t>. A-WEAI results</w:t>
            </w:r>
          </w:p>
        </w:tc>
      </w:tr>
      <w:tr w:rsidR="00FE3A95" w:rsidRPr="00C301A8" w14:paraId="4E76E737" w14:textId="77777777">
        <w:trPr>
          <w:trHeight w:val="315"/>
        </w:trPr>
        <w:tc>
          <w:tcPr>
            <w:tcW w:w="3140" w:type="dxa"/>
            <w:tcBorders>
              <w:top w:val="nil"/>
              <w:left w:val="single" w:sz="8" w:space="0" w:color="000000"/>
              <w:bottom w:val="single" w:sz="4" w:space="0" w:color="000000"/>
              <w:right w:val="single" w:sz="4" w:space="0" w:color="000000"/>
            </w:tcBorders>
            <w:shd w:val="clear" w:color="auto" w:fill="auto"/>
            <w:vAlign w:val="center"/>
          </w:tcPr>
          <w:p w14:paraId="00000077" w14:textId="26D122F8"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Household location</w:t>
            </w:r>
          </w:p>
        </w:tc>
        <w:tc>
          <w:tcPr>
            <w:tcW w:w="3150" w:type="dxa"/>
            <w:tcBorders>
              <w:top w:val="nil"/>
              <w:left w:val="single" w:sz="8" w:space="0" w:color="000000"/>
              <w:bottom w:val="single" w:sz="4" w:space="0" w:color="000000"/>
              <w:right w:val="nil"/>
            </w:tcBorders>
            <w:shd w:val="clear" w:color="auto" w:fill="D9D9D9"/>
            <w:vAlign w:val="center"/>
          </w:tcPr>
          <w:p w14:paraId="00000078"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060" w:type="dxa"/>
            <w:tcBorders>
              <w:top w:val="nil"/>
              <w:left w:val="single" w:sz="8" w:space="0" w:color="000000"/>
              <w:bottom w:val="single" w:sz="4" w:space="0" w:color="000000"/>
              <w:right w:val="single" w:sz="8" w:space="0" w:color="000000"/>
            </w:tcBorders>
            <w:shd w:val="clear" w:color="auto" w:fill="D9D9D9"/>
            <w:vAlign w:val="center"/>
          </w:tcPr>
          <w:p w14:paraId="00000079"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r>
      <w:tr w:rsidR="00FE3A95" w:rsidRPr="00C301A8" w14:paraId="42911627" w14:textId="77777777">
        <w:trPr>
          <w:trHeight w:val="323"/>
        </w:trPr>
        <w:tc>
          <w:tcPr>
            <w:tcW w:w="3140" w:type="dxa"/>
            <w:tcBorders>
              <w:top w:val="nil"/>
              <w:left w:val="single" w:sz="8" w:space="0" w:color="000000"/>
              <w:bottom w:val="single" w:sz="4" w:space="0" w:color="000000"/>
              <w:right w:val="nil"/>
            </w:tcBorders>
            <w:shd w:val="clear" w:color="auto" w:fill="D9D9D9"/>
            <w:vAlign w:val="center"/>
          </w:tcPr>
          <w:p w14:paraId="0000007A"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0000007B" w14:textId="40374EF3"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Cluster-level offset location</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C" w14:textId="24DC855D"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8</w:t>
            </w:r>
            <w:r w:rsidR="004A59F6" w:rsidRPr="001D51BA">
              <w:rPr>
                <w:rFonts w:ascii="Gill Sans MT" w:eastAsia="Gill Sans" w:hAnsi="Gill Sans MT" w:cs="Gill Sans"/>
                <w:bCs/>
                <w:color w:val="000000"/>
                <w:sz w:val="18"/>
                <w:szCs w:val="18"/>
              </w:rPr>
              <w:t>. Cluster-level offset location</w:t>
            </w:r>
          </w:p>
        </w:tc>
      </w:tr>
      <w:tr w:rsidR="00097EAF" w:rsidRPr="00C301A8" w14:paraId="1D4C09EE" w14:textId="77777777" w:rsidTr="00097EAF">
        <w:trPr>
          <w:trHeight w:val="323"/>
        </w:trPr>
        <w:tc>
          <w:tcPr>
            <w:tcW w:w="3140" w:type="dxa"/>
            <w:tcBorders>
              <w:top w:val="nil"/>
              <w:left w:val="single" w:sz="8" w:space="0" w:color="000000"/>
              <w:bottom w:val="single" w:sz="4" w:space="0" w:color="000000"/>
              <w:right w:val="nil"/>
            </w:tcBorders>
            <w:shd w:val="clear" w:color="auto" w:fill="FFFFFF" w:themeFill="background1"/>
            <w:vAlign w:val="center"/>
          </w:tcPr>
          <w:p w14:paraId="0E60C75B" w14:textId="72A536FF"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31CCA342" w14:textId="79C7CA94"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129FF378" w14:textId="4A298B1C"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9</w:t>
            </w:r>
            <w:r w:rsidRPr="001D51BA">
              <w:rPr>
                <w:rFonts w:ascii="Gill Sans MT" w:eastAsia="Gill Sans" w:hAnsi="Gill Sans MT" w:cs="Gill Sans"/>
                <w:bCs/>
                <w:color w:val="000000"/>
                <w:sz w:val="18"/>
                <w:szCs w:val="18"/>
              </w:rPr>
              <w:t>. Agriculture plots*</w:t>
            </w:r>
          </w:p>
        </w:tc>
      </w:tr>
      <w:tr w:rsidR="00FE3A95" w:rsidRPr="00C301A8" w14:paraId="530BA298" w14:textId="77777777">
        <w:trPr>
          <w:trHeight w:val="323"/>
        </w:trPr>
        <w:tc>
          <w:tcPr>
            <w:tcW w:w="3140" w:type="dxa"/>
            <w:tcBorders>
              <w:top w:val="single" w:sz="4" w:space="0" w:color="000000"/>
              <w:left w:val="single" w:sz="8" w:space="0" w:color="000000"/>
              <w:bottom w:val="single" w:sz="8" w:space="0" w:color="000000"/>
              <w:right w:val="nil"/>
            </w:tcBorders>
            <w:shd w:val="clear" w:color="auto" w:fill="auto"/>
            <w:vAlign w:val="center"/>
          </w:tcPr>
          <w:p w14:paraId="0000007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150" w:type="dxa"/>
            <w:tcBorders>
              <w:top w:val="single" w:sz="4" w:space="0" w:color="000000"/>
              <w:left w:val="single" w:sz="8" w:space="0" w:color="000000"/>
              <w:bottom w:val="single" w:sz="8" w:space="0" w:color="000000"/>
              <w:right w:val="single" w:sz="4" w:space="0" w:color="000000"/>
            </w:tcBorders>
            <w:shd w:val="clear" w:color="auto" w:fill="auto"/>
            <w:vAlign w:val="center"/>
          </w:tcPr>
          <w:p w14:paraId="0000007E"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060" w:type="dxa"/>
            <w:tcBorders>
              <w:top w:val="single" w:sz="4" w:space="0" w:color="000000"/>
              <w:left w:val="single" w:sz="8" w:space="0" w:color="000000"/>
              <w:bottom w:val="single" w:sz="8" w:space="0" w:color="000000"/>
              <w:right w:val="single" w:sz="8" w:space="0" w:color="000000"/>
            </w:tcBorders>
            <w:shd w:val="clear" w:color="auto" w:fill="D9D9D9"/>
            <w:vAlign w:val="center"/>
          </w:tcPr>
          <w:p w14:paraId="0000007F" w14:textId="77777777" w:rsidR="00FE3A95" w:rsidRPr="001D51BA" w:rsidRDefault="00FE3A95">
            <w:pPr>
              <w:widowControl/>
              <w:rPr>
                <w:rFonts w:ascii="Gill Sans MT" w:eastAsia="Gill Sans" w:hAnsi="Gill Sans MT" w:cs="Gill Sans"/>
                <w:bCs/>
                <w:color w:val="000000"/>
                <w:sz w:val="18"/>
                <w:szCs w:val="18"/>
              </w:rPr>
            </w:pPr>
          </w:p>
        </w:tc>
      </w:tr>
    </w:tbl>
    <w:p w14:paraId="4BD670DE" w14:textId="77777777" w:rsidR="003E61C2" w:rsidRPr="00C301A8" w:rsidRDefault="003E61C2" w:rsidP="00B8304A">
      <w:pPr>
        <w:rPr>
          <w:rFonts w:ascii="Gill Sans MT" w:eastAsia="Gill Sans" w:hAnsi="Gill Sans MT" w:cs="Gill Sans"/>
          <w:sz w:val="18"/>
          <w:szCs w:val="18"/>
        </w:rPr>
      </w:pPr>
      <w:r w:rsidRPr="00C301A8">
        <w:rPr>
          <w:rFonts w:ascii="Gill Sans MT" w:eastAsia="Gill Sans" w:hAnsi="Gill Sans MT" w:cs="Gill Sans"/>
          <w:sz w:val="22"/>
          <w:szCs w:val="22"/>
        </w:rPr>
        <w:t xml:space="preserve">* </w:t>
      </w:r>
      <w:r w:rsidRPr="00C301A8">
        <w:rPr>
          <w:rFonts w:ascii="Gill Sans MT" w:eastAsia="Gill Sans" w:hAnsi="Gill Sans MT" w:cs="Gill Sans"/>
          <w:sz w:val="18"/>
          <w:szCs w:val="18"/>
        </w:rPr>
        <w:t>As applicable</w:t>
      </w:r>
    </w:p>
    <w:p w14:paraId="0A7C111B" w14:textId="07A58A03" w:rsidR="00D50985" w:rsidRPr="00B8304A" w:rsidRDefault="00D50985" w:rsidP="00B8304A">
      <w:pPr>
        <w:rPr>
          <w:rFonts w:ascii="Gill Sans MT" w:eastAsia="Gill Sans" w:hAnsi="Gill Sans MT" w:cs="Gill Sans"/>
          <w:sz w:val="18"/>
          <w:szCs w:val="18"/>
        </w:rPr>
      </w:pPr>
      <w:r w:rsidRPr="00B8304A">
        <w:rPr>
          <w:rFonts w:ascii="Gill Sans MT" w:eastAsia="Gill Sans" w:hAnsi="Gill Sans MT" w:cs="Gill Sans"/>
          <w:sz w:val="18"/>
          <w:szCs w:val="18"/>
        </w:rPr>
        <w:t>A-WEAI</w:t>
      </w:r>
      <w:r w:rsidR="003E61C2" w:rsidRPr="00B8304A">
        <w:rPr>
          <w:rFonts w:ascii="Gill Sans MT" w:eastAsia="Gill Sans" w:hAnsi="Gill Sans MT" w:cs="Gill Sans"/>
          <w:sz w:val="18"/>
          <w:szCs w:val="18"/>
        </w:rPr>
        <w:t>=Abbreviated Women’s Empowerment in Agriculture Index</w:t>
      </w:r>
    </w:p>
    <w:p w14:paraId="00000080" w14:textId="77777777" w:rsidR="00FE3A95" w:rsidRPr="00C301A8" w:rsidRDefault="004A59F6" w:rsidP="00B8304A">
      <w:pPr>
        <w:spacing w:after="200"/>
        <w:rPr>
          <w:rFonts w:ascii="Gill Sans MT" w:eastAsia="Gill Sans" w:hAnsi="Gill Sans MT" w:cs="Gill Sans"/>
          <w:sz w:val="18"/>
          <w:szCs w:val="18"/>
        </w:rPr>
      </w:pPr>
      <w:r w:rsidRPr="00C301A8">
        <w:rPr>
          <w:rFonts w:ascii="Gill Sans MT" w:eastAsia="Gill Sans" w:hAnsi="Gill Sans MT" w:cs="Gill Sans"/>
          <w:sz w:val="18"/>
          <w:szCs w:val="18"/>
        </w:rPr>
        <w:t>Note: Data files may vary across surveys due to the content of country-customized survey questionnaires.</w:t>
      </w:r>
    </w:p>
    <w:p w14:paraId="00000082" w14:textId="6BA6C642" w:rsidR="00FE3A95" w:rsidRPr="00C037AA" w:rsidRDefault="004A59F6" w:rsidP="00C037AA">
      <w:pPr>
        <w:pStyle w:val="BodyText1"/>
      </w:pPr>
      <w:r w:rsidRPr="00C037AA">
        <w:t>The public access dataset should have separate data files for (1) households,</w:t>
      </w:r>
      <w:r w:rsidRPr="00C037AA">
        <w:rPr>
          <w:vertAlign w:val="superscript"/>
        </w:rPr>
        <w:footnoteReference w:id="2"/>
      </w:r>
      <w:r w:rsidRPr="00C037AA">
        <w:t xml:space="preserve"> (2) primary adult decision-makers, (3) household members, (4) women of reproductive age, (5) children eligible for the nutrition module, (6) farmers, (7) agriculture plots, (8) the computed Abbreviated Women’s Empowerment in Agriculture Index</w:t>
      </w:r>
      <w:r w:rsidR="00B945A9">
        <w:t xml:space="preserve"> (A-WEAI)</w:t>
      </w:r>
      <w:r w:rsidRPr="00C037AA">
        <w:t xml:space="preserve"> results, and (9) offset cluster location, as relevant.</w:t>
      </w:r>
      <w:r w:rsidRPr="00C037AA">
        <w:rPr>
          <w:vertAlign w:val="superscript"/>
        </w:rPr>
        <w:footnoteReference w:id="3"/>
      </w:r>
      <w:r w:rsidRPr="00C037AA">
        <w:t xml:space="preserve"> </w:t>
      </w:r>
    </w:p>
    <w:p w14:paraId="00000084" w14:textId="556E2CAD" w:rsidR="00FE3A95" w:rsidRPr="00C037AA" w:rsidRDefault="004A59F6" w:rsidP="00C037AA">
      <w:pPr>
        <w:pStyle w:val="BodyText1"/>
      </w:pPr>
      <w:r w:rsidRPr="00C037AA">
        <w:t xml:space="preserve">The non-public and restricted access datasets should consist of the following: (1) a household file </w:t>
      </w:r>
      <w:r w:rsidR="00135AE9" w:rsidRPr="00C037AA">
        <w:t>with</w:t>
      </w:r>
      <w:r w:rsidRPr="00C037AA">
        <w:t xml:space="preserve"> all household-level data</w:t>
      </w:r>
      <w:r w:rsidR="00044A10">
        <w:t>;</w:t>
      </w:r>
      <w:r w:rsidRPr="00C037AA">
        <w:t xml:space="preserve"> (2) a </w:t>
      </w:r>
      <w:proofErr w:type="spellStart"/>
      <w:r w:rsidRPr="00C037AA">
        <w:t>persons</w:t>
      </w:r>
      <w:proofErr w:type="spellEnd"/>
      <w:r w:rsidRPr="00C037AA">
        <w:t xml:space="preserve"> file </w:t>
      </w:r>
      <w:r w:rsidR="00135AE9" w:rsidRPr="00C037AA">
        <w:t>with</w:t>
      </w:r>
      <w:r w:rsidRPr="00C037AA">
        <w:t xml:space="preserve"> all person-level data, including data for primary adult decision-makers</w:t>
      </w:r>
      <w:r w:rsidR="00044A10">
        <w:t>;</w:t>
      </w:r>
      <w:r w:rsidRPr="00C037AA">
        <w:t xml:space="preserve"> (3) an agriculture plot file</w:t>
      </w:r>
      <w:r w:rsidR="00BE713B" w:rsidRPr="00C037AA">
        <w:t xml:space="preserve"> (as applicable)</w:t>
      </w:r>
      <w:r w:rsidR="00044A10">
        <w:t>;</w:t>
      </w:r>
      <w:r w:rsidR="00135AE9" w:rsidRPr="00C037AA">
        <w:t xml:space="preserve"> </w:t>
      </w:r>
      <w:r w:rsidRPr="00C037AA">
        <w:t xml:space="preserve">and (4) a file </w:t>
      </w:r>
      <w:r w:rsidR="00135AE9" w:rsidRPr="00C037AA">
        <w:t>with</w:t>
      </w:r>
      <w:r w:rsidRPr="00C037AA">
        <w:t xml:space="preserve"> the computed </w:t>
      </w:r>
      <w:r w:rsidR="00044A10">
        <w:t>A-WEAI</w:t>
      </w:r>
      <w:r w:rsidRPr="00C037AA">
        <w:t xml:space="preserve"> results.,</w:t>
      </w:r>
      <w:r w:rsidRPr="00C037AA">
        <w:rPr>
          <w:vertAlign w:val="superscript"/>
        </w:rPr>
        <w:footnoteReference w:id="4"/>
      </w:r>
      <w:r w:rsidRPr="00C037AA">
        <w:t xml:space="preserve"> Both the non-public and restricted access datasets should </w:t>
      </w:r>
      <w:r w:rsidR="00135AE9" w:rsidRPr="00C037AA">
        <w:t xml:space="preserve">also </w:t>
      </w:r>
      <w:r w:rsidRPr="00C037AA">
        <w:t>include the agriculture plot shape files (if applicable)</w:t>
      </w:r>
      <w:r w:rsidR="00044A10">
        <w:t>,</w:t>
      </w:r>
      <w:r w:rsidRPr="00C037AA">
        <w:t xml:space="preserve"> and the non-public access dataset should include a household location data file. </w:t>
      </w:r>
      <w:r w:rsidR="00135AE9" w:rsidRPr="00C037AA">
        <w:t>Finally, a</w:t>
      </w:r>
      <w:r w:rsidR="00B31D8A" w:rsidRPr="00C037AA">
        <w:t xml:space="preserve">s with </w:t>
      </w:r>
      <w:r w:rsidRPr="00C037AA">
        <w:t xml:space="preserve">the public access dataset, the restricted access dataset should include an offset cluster location file. Additional information </w:t>
      </w:r>
      <w:r w:rsidR="00135AE9" w:rsidRPr="00C037AA">
        <w:t xml:space="preserve">on the dataset files to be included in each dataset </w:t>
      </w:r>
      <w:r w:rsidRPr="00C037AA">
        <w:t xml:space="preserve">can be found in </w:t>
      </w:r>
      <w:r w:rsidR="00811555" w:rsidRPr="00C037AA">
        <w:t>Section 4.4</w:t>
      </w:r>
      <w:r w:rsidR="008C23EF" w:rsidRPr="00C037AA">
        <w:t xml:space="preserve"> (</w:t>
      </w:r>
      <w:r w:rsidR="007D6AD7" w:rsidRPr="00C037AA">
        <w:t>Creat</w:t>
      </w:r>
      <w:r w:rsidR="004D3D65" w:rsidRPr="00C037AA">
        <w:t>e</w:t>
      </w:r>
      <w:r w:rsidR="007D6AD7" w:rsidRPr="00C037AA">
        <w:t xml:space="preserve"> non-public access data files</w:t>
      </w:r>
      <w:r w:rsidR="008C23EF" w:rsidRPr="00C037AA">
        <w:t xml:space="preserve">), </w:t>
      </w:r>
      <w:r w:rsidR="007D6AD7" w:rsidRPr="00C037AA">
        <w:t xml:space="preserve">Section </w:t>
      </w:r>
      <w:r w:rsidR="008C23EF" w:rsidRPr="00C037AA">
        <w:t>5.4 (</w:t>
      </w:r>
      <w:r w:rsidR="007D6AD7" w:rsidRPr="00C037AA">
        <w:t>Create restricted access data files</w:t>
      </w:r>
      <w:r w:rsidR="008C23EF" w:rsidRPr="00C037AA">
        <w:t xml:space="preserve">), and </w:t>
      </w:r>
      <w:r w:rsidR="007D6AD7" w:rsidRPr="00C037AA">
        <w:t xml:space="preserve">Section </w:t>
      </w:r>
      <w:r w:rsidR="008C23EF" w:rsidRPr="00C037AA">
        <w:t xml:space="preserve">6.5 (Create public access data files), as well as in the </w:t>
      </w:r>
      <w:r w:rsidRPr="00C037AA">
        <w:t>Feed the Future ZOI Survey Methods Toolkit</w:t>
      </w:r>
      <w:r w:rsidRPr="00B8304A">
        <w:rPr>
          <w:vertAlign w:val="superscript"/>
        </w:rPr>
        <w:footnoteReference w:id="5"/>
      </w:r>
      <w:r w:rsidRPr="00C037AA">
        <w:t xml:space="preserve"> </w:t>
      </w:r>
      <w:r w:rsidR="005C0220" w:rsidRPr="00C037AA">
        <w:t xml:space="preserve">in </w:t>
      </w:r>
      <w:r w:rsidRPr="00C037AA">
        <w:t>the Excel file titled “Example Variables for Feed the Future ZOI Survey Datasets.”</w:t>
      </w:r>
    </w:p>
    <w:p w14:paraId="00000086" w14:textId="35C03C70" w:rsidR="00FE3A95" w:rsidRPr="00C301A8" w:rsidRDefault="004A59F6" w:rsidP="00C037AA">
      <w:pPr>
        <w:pStyle w:val="Heading2"/>
      </w:pPr>
      <w:bookmarkStart w:id="27" w:name="_Toc102478974"/>
      <w:r w:rsidRPr="00C301A8">
        <w:lastRenderedPageBreak/>
        <w:t>2.2</w:t>
      </w:r>
      <w:r w:rsidR="00C037AA">
        <w:tab/>
      </w:r>
      <w:r w:rsidRPr="00C301A8">
        <w:t>Supporting documentation by dataset type</w:t>
      </w:r>
      <w:bookmarkEnd w:id="27"/>
    </w:p>
    <w:p w14:paraId="00000087" w14:textId="7EB4B99E" w:rsidR="00FE3A95" w:rsidRPr="00C301A8" w:rsidRDefault="004A59F6" w:rsidP="00C037AA">
      <w:pPr>
        <w:pStyle w:val="BodyText1"/>
      </w:pPr>
      <w:r w:rsidRPr="00C301A8">
        <w:t xml:space="preserve">The content contained </w:t>
      </w:r>
      <w:r w:rsidR="00964984">
        <w:t>in</w:t>
      </w:r>
      <w:r w:rsidR="00964984" w:rsidRPr="00C301A8">
        <w:t xml:space="preserve"> </w:t>
      </w:r>
      <w:r w:rsidRPr="00C301A8">
        <w:t xml:space="preserve">the supporting documentation for each dataset will also differ due to the information that is allowed in each type of dataset. In Sections 4-6 of this document, further detail on the preparation of the datasets, including what information is allowed under each dataset type, is provided. </w:t>
      </w:r>
    </w:p>
    <w:p w14:paraId="0629E036" w14:textId="7641DB41" w:rsidR="00B01FBE" w:rsidRPr="00C301A8" w:rsidRDefault="004A59F6" w:rsidP="00C037AA">
      <w:pPr>
        <w:pStyle w:val="BodyText1"/>
      </w:pPr>
      <w:r w:rsidRPr="00C301A8">
        <w:t>Table 2 summarizes the required supporting documentation that should accompany the non-public, restricted, and public access dataset submissions. It also includes a brief overview of where and how to submit the data and accompanying files.</w:t>
      </w:r>
    </w:p>
    <w:p w14:paraId="6A7C7851" w14:textId="77777777" w:rsidR="00B01FBE" w:rsidRPr="00C301A8" w:rsidRDefault="00B01FBE" w:rsidP="00B01FBE">
      <w:pPr>
        <w:spacing w:line="276" w:lineRule="auto"/>
        <w:rPr>
          <w:rFonts w:ascii="Gill Sans MT" w:eastAsia="Gill Sans" w:hAnsi="Gill Sans MT" w:cs="Gill Sans"/>
          <w:sz w:val="22"/>
          <w:szCs w:val="22"/>
        </w:rPr>
      </w:pPr>
    </w:p>
    <w:p w14:paraId="35B12DD6" w14:textId="77777777" w:rsidR="00B01FBE" w:rsidRPr="00C301A8" w:rsidRDefault="00B01FBE" w:rsidP="00B01FBE">
      <w:pPr>
        <w:spacing w:line="276" w:lineRule="auto"/>
        <w:rPr>
          <w:rFonts w:ascii="Gill Sans MT" w:eastAsia="Gill Sans" w:hAnsi="Gill Sans MT" w:cs="Gill Sans"/>
          <w:sz w:val="22"/>
          <w:szCs w:val="22"/>
        </w:rPr>
      </w:pPr>
    </w:p>
    <w:p w14:paraId="2BE2F9E0" w14:textId="77777777" w:rsidR="00B01FBE" w:rsidRPr="00C301A8" w:rsidRDefault="00B01FBE" w:rsidP="00B01FBE">
      <w:pPr>
        <w:spacing w:line="276" w:lineRule="auto"/>
        <w:rPr>
          <w:rFonts w:ascii="Gill Sans MT" w:eastAsia="Gill Sans" w:hAnsi="Gill Sans MT" w:cs="Gill Sans"/>
          <w:sz w:val="22"/>
          <w:szCs w:val="22"/>
        </w:rPr>
      </w:pPr>
    </w:p>
    <w:p w14:paraId="2ABC483A" w14:textId="77777777" w:rsidR="00B01FBE" w:rsidRPr="00C301A8" w:rsidRDefault="00B01FBE" w:rsidP="00B01FBE">
      <w:pPr>
        <w:spacing w:line="276" w:lineRule="auto"/>
        <w:rPr>
          <w:rFonts w:ascii="Gill Sans MT" w:eastAsia="Gill Sans" w:hAnsi="Gill Sans MT" w:cs="Gill Sans"/>
          <w:sz w:val="22"/>
          <w:szCs w:val="22"/>
        </w:rPr>
      </w:pPr>
    </w:p>
    <w:p w14:paraId="68060E26" w14:textId="77777777" w:rsidR="00B01FBE" w:rsidRPr="00C301A8" w:rsidRDefault="00B01FBE" w:rsidP="00B01FBE">
      <w:pPr>
        <w:spacing w:line="276" w:lineRule="auto"/>
        <w:rPr>
          <w:rFonts w:ascii="Gill Sans MT" w:eastAsia="Gill Sans" w:hAnsi="Gill Sans MT" w:cs="Gill Sans"/>
          <w:sz w:val="22"/>
          <w:szCs w:val="22"/>
        </w:rPr>
      </w:pPr>
    </w:p>
    <w:p w14:paraId="4BCAA1AF" w14:textId="77777777" w:rsidR="00EB7B66" w:rsidRPr="00C301A8" w:rsidRDefault="00EB7B66" w:rsidP="00B01FBE">
      <w:pPr>
        <w:spacing w:line="276" w:lineRule="auto"/>
        <w:rPr>
          <w:rFonts w:ascii="Gill Sans MT" w:eastAsia="Gill Sans" w:hAnsi="Gill Sans MT" w:cs="Gill Sans"/>
          <w:sz w:val="22"/>
          <w:szCs w:val="22"/>
        </w:rPr>
        <w:sectPr w:rsidR="00EB7B66" w:rsidRPr="00C301A8" w:rsidSect="00EB7B66">
          <w:pgSz w:w="12240" w:h="15840"/>
          <w:pgMar w:top="1440" w:right="1440" w:bottom="1440" w:left="1440" w:header="0" w:footer="720" w:gutter="0"/>
          <w:pgNumType w:start="1"/>
          <w:cols w:space="720"/>
          <w:docGrid w:linePitch="326"/>
        </w:sectPr>
      </w:pPr>
    </w:p>
    <w:p w14:paraId="768030F1" w14:textId="77777777" w:rsidR="001B65B8" w:rsidRPr="00C301A8" w:rsidRDefault="001B65B8" w:rsidP="00C037AA">
      <w:pPr>
        <w:pStyle w:val="Tabletitle"/>
        <w:spacing w:before="0"/>
      </w:pPr>
      <w:r w:rsidRPr="00C301A8">
        <w:lastRenderedPageBreak/>
        <w:t>Table 2. Summary of Required Supporting Documentation by Dataset Type</w:t>
      </w:r>
    </w:p>
    <w:tbl>
      <w:tblPr>
        <w:tblW w:w="503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1072"/>
        <w:gridCol w:w="989"/>
        <w:gridCol w:w="2430"/>
        <w:gridCol w:w="1078"/>
        <w:gridCol w:w="719"/>
        <w:gridCol w:w="897"/>
        <w:gridCol w:w="1168"/>
        <w:gridCol w:w="719"/>
        <w:gridCol w:w="989"/>
        <w:gridCol w:w="989"/>
        <w:gridCol w:w="989"/>
        <w:gridCol w:w="1002"/>
      </w:tblGrid>
      <w:tr w:rsidR="00FB1B23" w:rsidRPr="00C301A8" w14:paraId="5A1D9988" w14:textId="77777777" w:rsidTr="00B8304A">
        <w:trPr>
          <w:tblHeader/>
        </w:trPr>
        <w:tc>
          <w:tcPr>
            <w:tcW w:w="1071" w:type="dxa"/>
            <w:vMerge w:val="restart"/>
            <w:shd w:val="clear" w:color="auto" w:fill="237C9A"/>
            <w:tcMar>
              <w:top w:w="100" w:type="dxa"/>
              <w:left w:w="100" w:type="dxa"/>
              <w:bottom w:w="100" w:type="dxa"/>
              <w:right w:w="100" w:type="dxa"/>
            </w:tcMar>
          </w:tcPr>
          <w:p w14:paraId="2EE273FB" w14:textId="57854C5D"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Type of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ataset</w:t>
            </w:r>
          </w:p>
        </w:tc>
        <w:tc>
          <w:tcPr>
            <w:tcW w:w="989" w:type="dxa"/>
            <w:vMerge w:val="restart"/>
            <w:shd w:val="clear" w:color="auto" w:fill="237C9A"/>
            <w:tcMar>
              <w:top w:w="100" w:type="dxa"/>
              <w:left w:w="100" w:type="dxa"/>
              <w:bottom w:w="100" w:type="dxa"/>
              <w:right w:w="100" w:type="dxa"/>
            </w:tcMar>
          </w:tcPr>
          <w:p w14:paraId="40882359"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Where to submit</w:t>
            </w:r>
          </w:p>
        </w:tc>
        <w:tc>
          <w:tcPr>
            <w:tcW w:w="2430" w:type="dxa"/>
            <w:vMerge w:val="restart"/>
            <w:shd w:val="clear" w:color="auto" w:fill="237C9A"/>
            <w:tcMar>
              <w:top w:w="100" w:type="dxa"/>
              <w:left w:w="100" w:type="dxa"/>
              <w:bottom w:w="100" w:type="dxa"/>
              <w:right w:w="100" w:type="dxa"/>
            </w:tcMar>
          </w:tcPr>
          <w:p w14:paraId="41C0EBE4"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How to submit</w:t>
            </w:r>
          </w:p>
        </w:tc>
        <w:tc>
          <w:tcPr>
            <w:tcW w:w="8550" w:type="dxa"/>
            <w:gridSpan w:val="9"/>
            <w:shd w:val="clear" w:color="auto" w:fill="237C9A"/>
          </w:tcPr>
          <w:p w14:paraId="21266C83" w14:textId="467F8E80" w:rsidR="009804E4" w:rsidRPr="00C301A8" w:rsidRDefault="009804E4" w:rsidP="004C00F2">
            <w:pPr>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Required </w:t>
            </w:r>
            <w:r w:rsidR="00A9012F">
              <w:rPr>
                <w:rFonts w:ascii="Gill Sans MT" w:eastAsia="Gill Sans" w:hAnsi="Gill Sans MT" w:cs="Gill Sans"/>
                <w:b/>
                <w:color w:val="FFFFFF"/>
                <w:sz w:val="18"/>
                <w:szCs w:val="18"/>
              </w:rPr>
              <w:t>s</w:t>
            </w:r>
            <w:r w:rsidRPr="00C301A8">
              <w:rPr>
                <w:rFonts w:ascii="Gill Sans MT" w:eastAsia="Gill Sans" w:hAnsi="Gill Sans MT" w:cs="Gill Sans"/>
                <w:b/>
                <w:color w:val="FFFFFF"/>
                <w:sz w:val="18"/>
                <w:szCs w:val="18"/>
              </w:rPr>
              <w:t xml:space="preserve">upporting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ocumentation</w:t>
            </w:r>
          </w:p>
        </w:tc>
      </w:tr>
      <w:tr w:rsidR="00A47F2D" w:rsidRPr="00C301A8" w14:paraId="56BEB0BB" w14:textId="77777777" w:rsidTr="00B8304A">
        <w:trPr>
          <w:tblHeader/>
        </w:trPr>
        <w:tc>
          <w:tcPr>
            <w:tcW w:w="1071" w:type="dxa"/>
            <w:vMerge/>
            <w:shd w:val="clear" w:color="auto" w:fill="237C9A"/>
            <w:tcMar>
              <w:top w:w="100" w:type="dxa"/>
              <w:left w:w="100" w:type="dxa"/>
              <w:bottom w:w="100" w:type="dxa"/>
              <w:right w:w="100" w:type="dxa"/>
            </w:tcMar>
          </w:tcPr>
          <w:p w14:paraId="3C97DC3C"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989" w:type="dxa"/>
            <w:vMerge/>
            <w:shd w:val="clear" w:color="auto" w:fill="237C9A"/>
            <w:tcMar>
              <w:top w:w="100" w:type="dxa"/>
              <w:left w:w="100" w:type="dxa"/>
              <w:bottom w:w="100" w:type="dxa"/>
              <w:right w:w="100" w:type="dxa"/>
            </w:tcMar>
          </w:tcPr>
          <w:p w14:paraId="28E8BDDE"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2430" w:type="dxa"/>
            <w:vMerge/>
            <w:shd w:val="clear" w:color="auto" w:fill="237C9A"/>
            <w:tcMar>
              <w:top w:w="100" w:type="dxa"/>
              <w:left w:w="100" w:type="dxa"/>
              <w:bottom w:w="100" w:type="dxa"/>
              <w:right w:w="100" w:type="dxa"/>
            </w:tcMar>
          </w:tcPr>
          <w:p w14:paraId="03C8BFD9"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1078" w:type="dxa"/>
            <w:shd w:val="clear" w:color="auto" w:fill="237C9A"/>
            <w:tcMar>
              <w:top w:w="100" w:type="dxa"/>
              <w:left w:w="100" w:type="dxa"/>
              <w:bottom w:w="100" w:type="dxa"/>
              <w:right w:w="100" w:type="dxa"/>
            </w:tcMar>
            <w:vAlign w:val="bottom"/>
          </w:tcPr>
          <w:p w14:paraId="4774A546" w14:textId="268A8C5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Informed </w:t>
            </w:r>
            <w:r w:rsidR="00A9012F">
              <w:rPr>
                <w:rFonts w:ascii="Gill Sans MT" w:eastAsia="Gill Sans" w:hAnsi="Gill Sans MT" w:cs="Gill Sans"/>
                <w:b/>
                <w:bCs/>
                <w:color w:val="FFFFFF"/>
                <w:sz w:val="18"/>
                <w:szCs w:val="18"/>
              </w:rPr>
              <w:t>c</w:t>
            </w:r>
            <w:r w:rsidRPr="00C037AA">
              <w:rPr>
                <w:rFonts w:ascii="Gill Sans MT" w:eastAsia="Gill Sans" w:hAnsi="Gill Sans MT" w:cs="Gill Sans"/>
                <w:b/>
                <w:bCs/>
                <w:color w:val="FFFFFF"/>
                <w:sz w:val="18"/>
                <w:szCs w:val="18"/>
              </w:rPr>
              <w:t>onsent</w:t>
            </w:r>
          </w:p>
        </w:tc>
        <w:tc>
          <w:tcPr>
            <w:tcW w:w="719" w:type="dxa"/>
            <w:shd w:val="clear" w:color="auto" w:fill="237C9A"/>
            <w:tcMar>
              <w:top w:w="100" w:type="dxa"/>
              <w:left w:w="100" w:type="dxa"/>
              <w:bottom w:w="100" w:type="dxa"/>
              <w:right w:w="100" w:type="dxa"/>
            </w:tcMar>
            <w:vAlign w:val="bottom"/>
          </w:tcPr>
          <w:p w14:paraId="60F5462B"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QRE</w:t>
            </w:r>
          </w:p>
        </w:tc>
        <w:tc>
          <w:tcPr>
            <w:tcW w:w="897" w:type="dxa"/>
            <w:shd w:val="clear" w:color="auto" w:fill="237C9A"/>
            <w:tcMar>
              <w:top w:w="100" w:type="dxa"/>
              <w:left w:w="100" w:type="dxa"/>
              <w:bottom w:w="100" w:type="dxa"/>
              <w:right w:w="100" w:type="dxa"/>
            </w:tcMar>
            <w:vAlign w:val="bottom"/>
          </w:tcPr>
          <w:p w14:paraId="3C91D45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READ-ME</w:t>
            </w:r>
          </w:p>
          <w:p w14:paraId="418CA71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file</w:t>
            </w:r>
          </w:p>
        </w:tc>
        <w:tc>
          <w:tcPr>
            <w:tcW w:w="1168" w:type="dxa"/>
            <w:shd w:val="clear" w:color="auto" w:fill="237C9A"/>
            <w:vAlign w:val="bottom"/>
          </w:tcPr>
          <w:p w14:paraId="4BF3C745" w14:textId="6376D46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Privacy </w:t>
            </w:r>
            <w:r w:rsidR="00A9012F">
              <w:rPr>
                <w:rFonts w:ascii="Gill Sans MT" w:eastAsia="Gill Sans" w:hAnsi="Gill Sans MT" w:cs="Gill Sans"/>
                <w:b/>
                <w:bCs/>
                <w:color w:val="FFFFFF"/>
                <w:sz w:val="18"/>
                <w:szCs w:val="18"/>
              </w:rPr>
              <w:t>a</w:t>
            </w:r>
            <w:r w:rsidRPr="00C037AA">
              <w:rPr>
                <w:rFonts w:ascii="Gill Sans MT" w:eastAsia="Gill Sans" w:hAnsi="Gill Sans MT" w:cs="Gill Sans"/>
                <w:b/>
                <w:bCs/>
                <w:color w:val="FFFFFF"/>
                <w:sz w:val="18"/>
                <w:szCs w:val="18"/>
              </w:rPr>
              <w:t xml:space="preserve">ssurance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tatement</w:t>
            </w:r>
          </w:p>
        </w:tc>
        <w:tc>
          <w:tcPr>
            <w:tcW w:w="719" w:type="dxa"/>
            <w:shd w:val="clear" w:color="auto" w:fill="237C9A"/>
            <w:tcMar>
              <w:top w:w="100" w:type="dxa"/>
              <w:left w:w="100" w:type="dxa"/>
              <w:bottom w:w="100" w:type="dxa"/>
              <w:right w:w="100" w:type="dxa"/>
            </w:tcMar>
            <w:vAlign w:val="bottom"/>
          </w:tcPr>
          <w:p w14:paraId="623083B2" w14:textId="778F6BD5" w:rsidR="00B83320" w:rsidRPr="00C037AA" w:rsidRDefault="00B83320" w:rsidP="009804E4">
            <w:pPr>
              <w:jc w:val="center"/>
              <w:rPr>
                <w:rFonts w:ascii="Gill Sans MT" w:eastAsia="Gill Sans" w:hAnsi="Gill Sans MT" w:cs="Gill Sans"/>
                <w:b/>
                <w:bCs/>
                <w:color w:val="FFFFFF"/>
                <w:sz w:val="18"/>
                <w:szCs w:val="18"/>
              </w:rPr>
            </w:pPr>
            <w:proofErr w:type="gramStart"/>
            <w:r w:rsidRPr="00C037AA">
              <w:rPr>
                <w:rFonts w:ascii="Gill Sans MT" w:eastAsia="Gill Sans" w:hAnsi="Gill Sans MT" w:cs="Gill Sans"/>
                <w:b/>
                <w:bCs/>
                <w:color w:val="FFFFFF"/>
                <w:sz w:val="18"/>
                <w:szCs w:val="18"/>
              </w:rPr>
              <w:t>Code</w:t>
            </w:r>
            <w:r w:rsidR="009804E4" w:rsidRPr="00C037AA">
              <w:rPr>
                <w:rFonts w:ascii="Gill Sans MT" w:eastAsia="Gill Sans" w:hAnsi="Gill Sans MT" w:cs="Gill Sans"/>
                <w:b/>
                <w:bCs/>
                <w:color w:val="FFFFFF"/>
                <w:sz w:val="18"/>
                <w:szCs w:val="18"/>
              </w:rPr>
              <w:t>-</w:t>
            </w:r>
            <w:r w:rsidRPr="00C037AA">
              <w:rPr>
                <w:rFonts w:ascii="Gill Sans MT" w:eastAsia="Gill Sans" w:hAnsi="Gill Sans MT" w:cs="Gill Sans"/>
                <w:b/>
                <w:bCs/>
                <w:color w:val="FFFFFF"/>
                <w:sz w:val="18"/>
                <w:szCs w:val="18"/>
              </w:rPr>
              <w:t>book</w:t>
            </w:r>
            <w:proofErr w:type="gramEnd"/>
          </w:p>
        </w:tc>
        <w:tc>
          <w:tcPr>
            <w:tcW w:w="989" w:type="dxa"/>
            <w:shd w:val="clear" w:color="auto" w:fill="237C9A"/>
            <w:tcMar>
              <w:top w:w="100" w:type="dxa"/>
              <w:left w:w="100" w:type="dxa"/>
              <w:bottom w:w="100" w:type="dxa"/>
              <w:right w:w="100" w:type="dxa"/>
            </w:tcMar>
            <w:vAlign w:val="bottom"/>
          </w:tcPr>
          <w:p w14:paraId="7A393780" w14:textId="718892A1"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Analysis syntax</w:t>
            </w:r>
            <w:r w:rsidRPr="00C037AA">
              <w:rPr>
                <w:rFonts w:ascii="Gill Sans MT" w:eastAsia="Gill Sans" w:hAnsi="Gill Sans MT" w:cs="Gill Sans"/>
                <w:b/>
                <w:bCs/>
                <w:color w:val="FFFFFF"/>
                <w:sz w:val="18"/>
                <w:szCs w:val="18"/>
                <w:vertAlign w:val="superscript"/>
              </w:rPr>
              <w:t>a</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001322AA" w14:textId="50F609D6"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Recoding syntax</w:t>
            </w:r>
            <w:r w:rsidRPr="00C037AA">
              <w:rPr>
                <w:rFonts w:ascii="Gill Sans MT" w:eastAsia="Gill Sans" w:hAnsi="Gill Sans MT" w:cs="Gill Sans"/>
                <w:b/>
                <w:bCs/>
                <w:color w:val="FFFFFF"/>
                <w:sz w:val="18"/>
                <w:szCs w:val="18"/>
                <w:vertAlign w:val="superscript"/>
              </w:rPr>
              <w:t>b</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79257C4A"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DAP</w:t>
            </w:r>
          </w:p>
        </w:tc>
        <w:tc>
          <w:tcPr>
            <w:tcW w:w="1002" w:type="dxa"/>
            <w:shd w:val="clear" w:color="auto" w:fill="237C9A"/>
            <w:tcMar>
              <w:top w:w="100" w:type="dxa"/>
              <w:left w:w="100" w:type="dxa"/>
              <w:bottom w:w="100" w:type="dxa"/>
              <w:right w:w="100" w:type="dxa"/>
            </w:tcMar>
            <w:vAlign w:val="bottom"/>
          </w:tcPr>
          <w:p w14:paraId="2E1E2D5A" w14:textId="2E3BB601" w:rsidR="00B83320" w:rsidRPr="00C037AA" w:rsidRDefault="00B83320" w:rsidP="009804E4">
            <w:pPr>
              <w:jc w:val="center"/>
              <w:rPr>
                <w:rFonts w:ascii="Gill Sans MT" w:eastAsia="Gill Sans" w:hAnsi="Gill Sans MT" w:cs="Gill Sans"/>
                <w:b/>
                <w:bCs/>
                <w:color w:val="FFFFFF"/>
                <w:sz w:val="18"/>
                <w:szCs w:val="18"/>
                <w:vertAlign w:val="superscript"/>
              </w:rPr>
            </w:pPr>
            <w:r w:rsidRPr="00C037AA">
              <w:rPr>
                <w:rFonts w:ascii="Gill Sans MT" w:eastAsia="Gill Sans" w:hAnsi="Gill Sans MT" w:cs="Gill Sans"/>
                <w:b/>
                <w:bCs/>
                <w:color w:val="FFFFFF"/>
                <w:sz w:val="18"/>
                <w:szCs w:val="18"/>
              </w:rPr>
              <w:t xml:space="preserve">Final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 xml:space="preserve">urvey </w:t>
            </w:r>
            <w:proofErr w:type="spellStart"/>
            <w:r w:rsidR="00A9012F">
              <w:rPr>
                <w:rFonts w:ascii="Gill Sans MT" w:eastAsia="Gill Sans" w:hAnsi="Gill Sans MT" w:cs="Gill Sans"/>
                <w:b/>
                <w:bCs/>
                <w:color w:val="FFFFFF"/>
                <w:sz w:val="18"/>
                <w:szCs w:val="18"/>
              </w:rPr>
              <w:t>r</w:t>
            </w:r>
            <w:r w:rsidRPr="00C037AA">
              <w:rPr>
                <w:rFonts w:ascii="Gill Sans MT" w:eastAsia="Gill Sans" w:hAnsi="Gill Sans MT" w:cs="Gill Sans"/>
                <w:b/>
                <w:bCs/>
                <w:color w:val="FFFFFF"/>
                <w:sz w:val="18"/>
                <w:szCs w:val="18"/>
              </w:rPr>
              <w:t>eport</w:t>
            </w:r>
            <w:r w:rsidR="00803B83">
              <w:rPr>
                <w:rFonts w:ascii="Gill Sans MT" w:eastAsia="Gill Sans" w:hAnsi="Gill Sans MT" w:cs="Gill Sans"/>
                <w:b/>
                <w:bCs/>
                <w:color w:val="FFFFFF"/>
                <w:sz w:val="18"/>
                <w:szCs w:val="18"/>
                <w:vertAlign w:val="superscript"/>
              </w:rPr>
              <w:t>c</w:t>
            </w:r>
            <w:proofErr w:type="spellEnd"/>
          </w:p>
        </w:tc>
      </w:tr>
      <w:tr w:rsidR="00A47F2D" w:rsidRPr="00C301A8" w14:paraId="1F0434AD" w14:textId="77777777" w:rsidTr="00B8304A">
        <w:trPr>
          <w:tblHeader/>
        </w:trPr>
        <w:tc>
          <w:tcPr>
            <w:tcW w:w="1071" w:type="dxa"/>
            <w:shd w:val="clear" w:color="auto" w:fill="auto"/>
            <w:tcMar>
              <w:top w:w="100" w:type="dxa"/>
              <w:left w:w="100" w:type="dxa"/>
              <w:bottom w:w="100" w:type="dxa"/>
              <w:right w:w="100" w:type="dxa"/>
            </w:tcMar>
          </w:tcPr>
          <w:p w14:paraId="6C8EEA5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Public access</w:t>
            </w:r>
          </w:p>
        </w:tc>
        <w:tc>
          <w:tcPr>
            <w:tcW w:w="989" w:type="dxa"/>
            <w:shd w:val="clear" w:color="auto" w:fill="auto"/>
            <w:tcMar>
              <w:top w:w="100" w:type="dxa"/>
              <w:left w:w="100" w:type="dxa"/>
              <w:bottom w:w="100" w:type="dxa"/>
              <w:right w:w="100" w:type="dxa"/>
            </w:tcMar>
          </w:tcPr>
          <w:p w14:paraId="41C222B1"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4FB9B498"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Create Data Asset in the DDL</w:t>
            </w:r>
          </w:p>
          <w:p w14:paraId="22521252"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(2) Complete DDL submission form</w:t>
            </w:r>
          </w:p>
          <w:p w14:paraId="4195AB3B"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(3) Submit public access data and supporting documentation</w:t>
            </w:r>
          </w:p>
        </w:tc>
        <w:tc>
          <w:tcPr>
            <w:tcW w:w="1078" w:type="dxa"/>
            <w:shd w:val="clear" w:color="auto" w:fill="auto"/>
            <w:tcMar>
              <w:top w:w="100" w:type="dxa"/>
              <w:left w:w="100" w:type="dxa"/>
              <w:bottom w:w="100" w:type="dxa"/>
              <w:right w:w="100" w:type="dxa"/>
            </w:tcMar>
          </w:tcPr>
          <w:p w14:paraId="25D6CF4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3CDB80C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4BE86141"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2CE7EA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5815920C"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E90C80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23567D1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4809152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 (redacted)</w:t>
            </w:r>
          </w:p>
        </w:tc>
        <w:tc>
          <w:tcPr>
            <w:tcW w:w="1002" w:type="dxa"/>
            <w:tcMar>
              <w:top w:w="100" w:type="dxa"/>
              <w:left w:w="100" w:type="dxa"/>
              <w:bottom w:w="100" w:type="dxa"/>
              <w:right w:w="100" w:type="dxa"/>
            </w:tcMar>
          </w:tcPr>
          <w:p w14:paraId="1F7D2514" w14:textId="0EC4CB3C"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r w:rsidR="00A47F2D" w:rsidRPr="00C301A8" w14:paraId="163C4E21" w14:textId="77777777" w:rsidTr="00B8304A">
        <w:trPr>
          <w:tblHeader/>
        </w:trPr>
        <w:tc>
          <w:tcPr>
            <w:tcW w:w="1071" w:type="dxa"/>
            <w:shd w:val="clear" w:color="auto" w:fill="auto"/>
            <w:tcMar>
              <w:top w:w="100" w:type="dxa"/>
              <w:left w:w="100" w:type="dxa"/>
              <w:bottom w:w="100" w:type="dxa"/>
              <w:right w:w="100" w:type="dxa"/>
            </w:tcMar>
          </w:tcPr>
          <w:p w14:paraId="7F65A477"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Restricted access</w:t>
            </w:r>
          </w:p>
        </w:tc>
        <w:tc>
          <w:tcPr>
            <w:tcW w:w="989" w:type="dxa"/>
            <w:shd w:val="clear" w:color="auto" w:fill="auto"/>
            <w:tcMar>
              <w:top w:w="100" w:type="dxa"/>
              <w:left w:w="100" w:type="dxa"/>
              <w:bottom w:w="100" w:type="dxa"/>
              <w:right w:w="100" w:type="dxa"/>
            </w:tcMar>
          </w:tcPr>
          <w:p w14:paraId="79635E57"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74272C35" w14:textId="43C209AC"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(1) Create </w:t>
            </w:r>
            <w:r w:rsidRPr="00C301A8">
              <w:rPr>
                <w:rFonts w:ascii="Gill Sans MT" w:eastAsia="Gill Sans" w:hAnsi="Gill Sans MT" w:cs="Gill Sans"/>
                <w:color w:val="000000"/>
                <w:sz w:val="18"/>
                <w:szCs w:val="18"/>
                <w:u w:val="single"/>
              </w:rPr>
              <w:t>zip file</w:t>
            </w:r>
            <w:r w:rsidRPr="00C301A8">
              <w:rPr>
                <w:rFonts w:ascii="Gill Sans MT" w:eastAsia="Gill Sans" w:hAnsi="Gill Sans MT" w:cs="Gill Sans"/>
                <w:color w:val="000000"/>
                <w:sz w:val="18"/>
                <w:szCs w:val="18"/>
              </w:rPr>
              <w:t xml:space="preserve"> with restricted access </w:t>
            </w:r>
            <w:r w:rsidR="00DC1C90">
              <w:rPr>
                <w:rFonts w:ascii="Gill Sans MT" w:eastAsia="Gill Sans" w:hAnsi="Gill Sans MT" w:cs="Gill Sans"/>
                <w:color w:val="000000"/>
                <w:sz w:val="18"/>
                <w:szCs w:val="18"/>
              </w:rPr>
              <w:t>data files</w:t>
            </w:r>
            <w:r w:rsidR="00DC1C90" w:rsidRPr="00C301A8">
              <w:rPr>
                <w:rFonts w:ascii="Gill Sans MT" w:eastAsia="Gill Sans" w:hAnsi="Gill Sans MT" w:cs="Gill Sans"/>
                <w:color w:val="000000"/>
                <w:sz w:val="18"/>
                <w:szCs w:val="18"/>
              </w:rPr>
              <w:t xml:space="preserve"> </w:t>
            </w:r>
            <w:r w:rsidRPr="00C301A8">
              <w:rPr>
                <w:rFonts w:ascii="Gill Sans MT" w:eastAsia="Gill Sans" w:hAnsi="Gill Sans MT" w:cs="Gill Sans"/>
                <w:color w:val="000000"/>
                <w:sz w:val="18"/>
                <w:szCs w:val="18"/>
              </w:rPr>
              <w:t>and documentation</w:t>
            </w:r>
          </w:p>
          <w:p w14:paraId="1DD7F028" w14:textId="77777777"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(2) Submit zip file under </w:t>
            </w:r>
            <w:r w:rsidRPr="00C301A8">
              <w:rPr>
                <w:rFonts w:ascii="Gill Sans MT" w:eastAsia="Gill Sans" w:hAnsi="Gill Sans MT" w:cs="Gill Sans"/>
                <w:b/>
                <w:color w:val="000000"/>
                <w:sz w:val="18"/>
                <w:szCs w:val="18"/>
              </w:rPr>
              <w:t>“Other Reference Materials”</w:t>
            </w:r>
            <w:r w:rsidRPr="00C301A8">
              <w:rPr>
                <w:rFonts w:ascii="Gill Sans MT" w:eastAsia="Gill Sans" w:hAnsi="Gill Sans MT" w:cs="Gill Sans"/>
                <w:color w:val="000000"/>
                <w:sz w:val="18"/>
                <w:szCs w:val="18"/>
              </w:rPr>
              <w:t xml:space="preserve"> on the </w:t>
            </w:r>
            <w:r w:rsidRPr="00C301A8">
              <w:rPr>
                <w:rFonts w:ascii="Gill Sans MT" w:eastAsia="Gill Sans" w:hAnsi="Gill Sans MT" w:cs="Gill Sans"/>
                <w:b/>
                <w:color w:val="000000"/>
                <w:sz w:val="18"/>
                <w:szCs w:val="18"/>
              </w:rPr>
              <w:t>Data Detail</w:t>
            </w:r>
            <w:r w:rsidRPr="00C301A8">
              <w:rPr>
                <w:rFonts w:ascii="Gill Sans MT" w:eastAsia="Gill Sans" w:hAnsi="Gill Sans MT" w:cs="Gill Sans"/>
                <w:color w:val="000000"/>
                <w:sz w:val="18"/>
                <w:szCs w:val="18"/>
              </w:rPr>
              <w:t xml:space="preserve"> tab of the DDL submission form for the public access dataset</w:t>
            </w:r>
          </w:p>
        </w:tc>
        <w:tc>
          <w:tcPr>
            <w:tcW w:w="1078" w:type="dxa"/>
            <w:shd w:val="clear" w:color="auto" w:fill="auto"/>
            <w:tcMar>
              <w:top w:w="100" w:type="dxa"/>
              <w:left w:w="100" w:type="dxa"/>
              <w:bottom w:w="100" w:type="dxa"/>
              <w:right w:w="100" w:type="dxa"/>
            </w:tcMar>
          </w:tcPr>
          <w:p w14:paraId="0024EE9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p w14:paraId="23E222AC" w14:textId="77777777" w:rsidR="00B83320" w:rsidRPr="00C301A8" w:rsidRDefault="00B83320" w:rsidP="004C00F2">
            <w:pPr>
              <w:jc w:val="center"/>
              <w:rPr>
                <w:rFonts w:ascii="Gill Sans MT" w:eastAsia="Gill Sans" w:hAnsi="Gill Sans MT" w:cs="Gill Sans"/>
                <w:sz w:val="18"/>
                <w:szCs w:val="18"/>
              </w:rPr>
            </w:pPr>
          </w:p>
        </w:tc>
        <w:tc>
          <w:tcPr>
            <w:tcW w:w="719" w:type="dxa"/>
            <w:shd w:val="clear" w:color="auto" w:fill="auto"/>
            <w:tcMar>
              <w:top w:w="100" w:type="dxa"/>
              <w:left w:w="100" w:type="dxa"/>
              <w:bottom w:w="100" w:type="dxa"/>
              <w:right w:w="100" w:type="dxa"/>
            </w:tcMar>
          </w:tcPr>
          <w:p w14:paraId="3558F814"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3131E61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6254DD7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6CC1FC2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8F2FB52"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CA0579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3E4C73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1002" w:type="dxa"/>
            <w:tcMar>
              <w:top w:w="100" w:type="dxa"/>
              <w:left w:w="100" w:type="dxa"/>
              <w:bottom w:w="100" w:type="dxa"/>
              <w:right w:w="100" w:type="dxa"/>
            </w:tcMar>
          </w:tcPr>
          <w:p w14:paraId="15FC9712" w14:textId="0F2AD8EB"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r>
      <w:tr w:rsidR="00A47F2D" w:rsidRPr="00C301A8" w14:paraId="6825A905" w14:textId="77777777" w:rsidTr="00B8304A">
        <w:trPr>
          <w:tblHeader/>
        </w:trPr>
        <w:tc>
          <w:tcPr>
            <w:tcW w:w="1071" w:type="dxa"/>
            <w:shd w:val="clear" w:color="auto" w:fill="auto"/>
            <w:tcMar>
              <w:top w:w="100" w:type="dxa"/>
              <w:left w:w="100" w:type="dxa"/>
              <w:bottom w:w="100" w:type="dxa"/>
              <w:right w:w="100" w:type="dxa"/>
            </w:tcMar>
          </w:tcPr>
          <w:p w14:paraId="228E117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Non-public access</w:t>
            </w:r>
          </w:p>
        </w:tc>
        <w:tc>
          <w:tcPr>
            <w:tcW w:w="989" w:type="dxa"/>
            <w:shd w:val="clear" w:color="auto" w:fill="auto"/>
            <w:tcMar>
              <w:top w:w="100" w:type="dxa"/>
              <w:left w:w="100" w:type="dxa"/>
              <w:bottom w:w="100" w:type="dxa"/>
              <w:right w:w="100" w:type="dxa"/>
            </w:tcMar>
          </w:tcPr>
          <w:p w14:paraId="3F41EFE2" w14:textId="6B017F65"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AOR/</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COR and USAID/</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RFS</w:t>
            </w:r>
          </w:p>
        </w:tc>
        <w:tc>
          <w:tcPr>
            <w:tcW w:w="2430" w:type="dxa"/>
            <w:shd w:val="clear" w:color="auto" w:fill="auto"/>
            <w:tcMar>
              <w:top w:w="100" w:type="dxa"/>
              <w:left w:w="100" w:type="dxa"/>
              <w:bottom w:w="100" w:type="dxa"/>
              <w:right w:w="100" w:type="dxa"/>
            </w:tcMar>
          </w:tcPr>
          <w:p w14:paraId="5F9C7429"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Submit files to AOR/COR and USAID/RFS using a secure file transfer method</w:t>
            </w:r>
          </w:p>
        </w:tc>
        <w:tc>
          <w:tcPr>
            <w:tcW w:w="1078" w:type="dxa"/>
            <w:shd w:val="clear" w:color="auto" w:fill="auto"/>
            <w:tcMar>
              <w:top w:w="100" w:type="dxa"/>
              <w:left w:w="100" w:type="dxa"/>
              <w:bottom w:w="100" w:type="dxa"/>
              <w:right w:w="100" w:type="dxa"/>
            </w:tcMar>
          </w:tcPr>
          <w:p w14:paraId="1021388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6582D2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66CBFCA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3AA8F44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7EB01E8E"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5913AD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F8A99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33347B5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002" w:type="dxa"/>
            <w:tcMar>
              <w:top w:w="100" w:type="dxa"/>
              <w:left w:w="100" w:type="dxa"/>
              <w:bottom w:w="100" w:type="dxa"/>
              <w:right w:w="100" w:type="dxa"/>
            </w:tcMar>
          </w:tcPr>
          <w:p w14:paraId="7F6BDDB7" w14:textId="2426B9EA"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bl>
    <w:p w14:paraId="07D20241" w14:textId="5EF951A9" w:rsidR="001B65B8" w:rsidRPr="00C301A8" w:rsidRDefault="001B65B8" w:rsidP="001B65B8">
      <w:pPr>
        <w:rPr>
          <w:rFonts w:ascii="Gill Sans MT" w:eastAsia="Gill Sans" w:hAnsi="Gill Sans MT" w:cs="Gill Sans"/>
          <w:sz w:val="18"/>
          <w:szCs w:val="18"/>
        </w:rPr>
      </w:pPr>
      <w:r w:rsidRPr="00C301A8">
        <w:rPr>
          <w:rFonts w:ascii="Gill Sans MT" w:eastAsia="Gill Sans" w:hAnsi="Gill Sans MT" w:cs="Gill Sans"/>
          <w:sz w:val="18"/>
          <w:szCs w:val="18"/>
        </w:rPr>
        <w:t xml:space="preserve">QRE=questionnaire, </w:t>
      </w:r>
      <w:r w:rsidR="009B30AE">
        <w:rPr>
          <w:rFonts w:ascii="Gill Sans MT" w:eastAsia="Gill Sans" w:hAnsi="Gill Sans MT" w:cs="Gill Sans"/>
          <w:sz w:val="18"/>
          <w:szCs w:val="18"/>
        </w:rPr>
        <w:t xml:space="preserve">CSPro=Census and Survey Processing System, </w:t>
      </w:r>
      <w:r w:rsidRPr="00C301A8">
        <w:rPr>
          <w:rFonts w:ascii="Gill Sans MT" w:eastAsia="Gill Sans" w:hAnsi="Gill Sans MT" w:cs="Gill Sans"/>
          <w:sz w:val="18"/>
          <w:szCs w:val="18"/>
        </w:rPr>
        <w:t xml:space="preserve">DAP=disclosure analysis plan </w:t>
      </w:r>
    </w:p>
    <w:p w14:paraId="11028A1F" w14:textId="6F3832E3" w:rsid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a</w:t>
      </w:r>
      <w:r>
        <w:rPr>
          <w:rFonts w:ascii="Gill Sans MT" w:eastAsia="Gill Sans" w:hAnsi="Gill Sans MT" w:cs="Gill Sans"/>
          <w:sz w:val="18"/>
          <w:szCs w:val="18"/>
        </w:rPr>
        <w:t xml:space="preserve"> Syntax </w:t>
      </w:r>
      <w:r w:rsidRPr="000B523D">
        <w:rPr>
          <w:rFonts w:ascii="Gill Sans MT" w:eastAsia="Gill Sans" w:hAnsi="Gill Sans MT" w:cs="Gill Sans"/>
          <w:sz w:val="18"/>
          <w:szCs w:val="18"/>
        </w:rPr>
        <w:t>to create intermediate and final computed variables and calculate sample weighted indicators and other tabulated results</w:t>
      </w:r>
    </w:p>
    <w:p w14:paraId="2FF61D06" w14:textId="352B8D00" w:rsidR="000B523D" w:rsidRP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b</w:t>
      </w:r>
      <w:r>
        <w:rPr>
          <w:rFonts w:ascii="Gill Sans MT" w:eastAsia="Gill Sans" w:hAnsi="Gill Sans MT" w:cs="Gill Sans"/>
          <w:sz w:val="18"/>
          <w:szCs w:val="18"/>
        </w:rPr>
        <w:t xml:space="preserve"> </w:t>
      </w:r>
      <w:r w:rsidRPr="000B523D">
        <w:rPr>
          <w:rFonts w:ascii="Gill Sans MT" w:eastAsia="Gill Sans" w:hAnsi="Gill Sans MT" w:cs="Gill Sans"/>
          <w:sz w:val="18"/>
          <w:szCs w:val="18"/>
        </w:rPr>
        <w:t>Syntax to recode, suppress, remove data from the non-public access dataset</w:t>
      </w:r>
    </w:p>
    <w:p w14:paraId="7CA58F87" w14:textId="13C90D35" w:rsidR="001B65B8" w:rsidRPr="00C301A8" w:rsidRDefault="00101AE7" w:rsidP="007A4E50">
      <w:pPr>
        <w:spacing w:line="276" w:lineRule="auto"/>
        <w:rPr>
          <w:rFonts w:ascii="Gill Sans MT" w:eastAsia="Gill Sans" w:hAnsi="Gill Sans MT" w:cs="Gill Sans"/>
          <w:sz w:val="22"/>
          <w:szCs w:val="22"/>
        </w:rPr>
        <w:sectPr w:rsidR="001B65B8" w:rsidRPr="00C301A8" w:rsidSect="00C037AA">
          <w:footerReference w:type="default" r:id="rId21"/>
          <w:pgSz w:w="15840" w:h="12240" w:orient="landscape"/>
          <w:pgMar w:top="1440" w:right="1440" w:bottom="1440" w:left="1440" w:header="0" w:footer="720" w:gutter="0"/>
          <w:cols w:space="720"/>
          <w:docGrid w:linePitch="326"/>
        </w:sectPr>
      </w:pPr>
      <w:r>
        <w:rPr>
          <w:rFonts w:ascii="Gill Sans MT" w:eastAsia="Gill Sans" w:hAnsi="Gill Sans MT" w:cs="Gill Sans"/>
          <w:sz w:val="18"/>
          <w:szCs w:val="18"/>
          <w:vertAlign w:val="superscript"/>
        </w:rPr>
        <w:t>c</w:t>
      </w:r>
      <w:r>
        <w:rPr>
          <w:rFonts w:ascii="Gill Sans MT" w:eastAsia="Gill Sans" w:hAnsi="Gill Sans MT" w:cs="Gill Sans"/>
          <w:sz w:val="18"/>
          <w:szCs w:val="18"/>
        </w:rPr>
        <w:t xml:space="preserve"> </w:t>
      </w:r>
      <w:r w:rsidR="001B65B8" w:rsidRPr="00C301A8">
        <w:rPr>
          <w:rFonts w:ascii="Gill Sans MT" w:eastAsia="Gill Sans" w:hAnsi="Gill Sans MT" w:cs="Gill Sans"/>
          <w:sz w:val="18"/>
          <w:szCs w:val="18"/>
        </w:rPr>
        <w:t xml:space="preserve">Include the final 508-compliant survey report (or a link to the report if available on the Internet) only if the </w:t>
      </w:r>
      <w:r w:rsidR="001B65B8">
        <w:rPr>
          <w:rFonts w:ascii="Gill Sans MT" w:eastAsia="Gill Sans" w:hAnsi="Gill Sans MT" w:cs="Gill Sans"/>
          <w:sz w:val="18"/>
          <w:szCs w:val="18"/>
        </w:rPr>
        <w:t>host country government</w:t>
      </w:r>
      <w:r w:rsidR="001B65B8" w:rsidRPr="00C301A8">
        <w:rPr>
          <w:rFonts w:ascii="Gill Sans MT" w:eastAsia="Gill Sans" w:hAnsi="Gill Sans MT" w:cs="Gill Sans"/>
          <w:sz w:val="18"/>
          <w:szCs w:val="18"/>
        </w:rPr>
        <w:t xml:space="preserve"> has approved the report for public dissemination by the time of data submission to the DDL.</w:t>
      </w:r>
    </w:p>
    <w:p w14:paraId="000000CF" w14:textId="77777777" w:rsidR="00FE3A95" w:rsidRPr="00C301A8" w:rsidRDefault="004A59F6" w:rsidP="00C037AA">
      <w:pPr>
        <w:pStyle w:val="Heading1"/>
        <w:spacing w:before="0"/>
        <w:rPr>
          <w:smallCaps/>
        </w:rPr>
      </w:pPr>
      <w:bookmarkStart w:id="28" w:name="_Toc102056840"/>
      <w:bookmarkStart w:id="29" w:name="_Toc102478975"/>
      <w:r w:rsidRPr="00C301A8">
        <w:rPr>
          <w:smallCaps/>
        </w:rPr>
        <w:lastRenderedPageBreak/>
        <w:t>ENSURING COMPLIANCE WITH DATA USE RESTRICTIONS</w:t>
      </w:r>
      <w:bookmarkEnd w:id="28"/>
      <w:bookmarkEnd w:id="29"/>
    </w:p>
    <w:p w14:paraId="000000D0" w14:textId="2B131084" w:rsidR="00FE3A95" w:rsidRPr="00C301A8" w:rsidRDefault="004A59F6" w:rsidP="00C037AA">
      <w:pPr>
        <w:pStyle w:val="BodyText1"/>
      </w:pPr>
      <w:r w:rsidRPr="00C301A8">
        <w:t xml:space="preserve">As a first step in preparing non-public, restricted, and public access datasets, </w:t>
      </w:r>
      <w:r w:rsidR="006759F4">
        <w:t>it is</w:t>
      </w:r>
      <w:r w:rsidR="006759F4" w:rsidRPr="00C301A8">
        <w:t xml:space="preserve"> </w:t>
      </w:r>
      <w:r w:rsidRPr="00C301A8">
        <w:t xml:space="preserve">important for ZOI Survey implementers to review their contract or agreement for relevant language on data use to ensure that </w:t>
      </w:r>
      <w:r w:rsidR="006759F4">
        <w:t xml:space="preserve">the </w:t>
      </w:r>
      <w:r w:rsidRPr="00C301A8">
        <w:t xml:space="preserve">data and supporting documentation, including informed consent, Institutional Review Board approvals, etc., follow their contract or agreement clauses. </w:t>
      </w:r>
    </w:p>
    <w:p w14:paraId="000000D2" w14:textId="156D5326" w:rsidR="00FE3A95" w:rsidRPr="00C301A8" w:rsidRDefault="004A59F6" w:rsidP="00C037AA">
      <w:pPr>
        <w:pStyle w:val="BodyText1"/>
      </w:pPr>
      <w:r w:rsidRPr="00C301A8">
        <w:t xml:space="preserve">Approval to conduct the ZOI Survey in the country must have been obtained and documented prior to implementation of the survey. The approval letter from the host government or other regulatory body must clearly state that the implementing partner conducting the survey has full clearance to collect and disseminate the data following ethical data sharing practices. </w:t>
      </w:r>
    </w:p>
    <w:p w14:paraId="000000D4" w14:textId="4AD87D34" w:rsidR="00FE3A95" w:rsidRPr="00C301A8" w:rsidRDefault="004A59F6" w:rsidP="00C037AA">
      <w:pPr>
        <w:pStyle w:val="BodyText1"/>
      </w:pPr>
      <w:r w:rsidRPr="00C301A8">
        <w:t xml:space="preserve">The implementing partner’s </w:t>
      </w:r>
      <w:r w:rsidR="006759F4" w:rsidRPr="00C301A8">
        <w:t xml:space="preserve">Institutional Review Board </w:t>
      </w:r>
      <w:r w:rsidRPr="00C301A8">
        <w:t xml:space="preserve">(or equivalent entity) should have provided clarification of the rights of children and a clear understanding of how their rights will be protected under local laws and ethical practices. Parental consent for the participation of children under 18 years </w:t>
      </w:r>
      <w:r w:rsidR="000E6D4E">
        <w:t xml:space="preserve">of age </w:t>
      </w:r>
      <w:r w:rsidRPr="00C301A8">
        <w:t xml:space="preserve">must have been obtained. If applicable, all restrictions on the collection and dissemination of the survey data should be documented as part of the </w:t>
      </w:r>
      <w:r w:rsidR="009304CE">
        <w:t>p</w:t>
      </w:r>
      <w:r w:rsidRPr="00C301A8">
        <w:t xml:space="preserve">rivacy </w:t>
      </w:r>
      <w:r w:rsidR="009304CE">
        <w:t>a</w:t>
      </w:r>
      <w:r w:rsidRPr="00C301A8">
        <w:t xml:space="preserve">ssurance </w:t>
      </w:r>
      <w:r w:rsidR="009304CE">
        <w:t>s</w:t>
      </w:r>
      <w:r w:rsidRPr="00C301A8">
        <w:t>tatement (see example in Appendix B).</w:t>
      </w:r>
    </w:p>
    <w:p w14:paraId="000000D5" w14:textId="77777777" w:rsidR="00FE3A95" w:rsidRPr="00C301A8" w:rsidRDefault="004A59F6" w:rsidP="00EF1A4E">
      <w:pPr>
        <w:pStyle w:val="Heading1"/>
        <w:rPr>
          <w:smallCaps/>
        </w:rPr>
      </w:pPr>
      <w:bookmarkStart w:id="30" w:name="_Toc102056841"/>
      <w:bookmarkStart w:id="31" w:name="_Toc102478976"/>
      <w:r w:rsidRPr="00C301A8">
        <w:rPr>
          <w:smallCaps/>
        </w:rPr>
        <w:t>INSTRUCTIONS FOR PREPARING NON-PUBLIC ACCESS DATASETS</w:t>
      </w:r>
      <w:bookmarkEnd w:id="30"/>
      <w:bookmarkEnd w:id="31"/>
    </w:p>
    <w:p w14:paraId="000000D6" w14:textId="77777777" w:rsidR="00FE3A95" w:rsidRPr="00C301A8" w:rsidRDefault="004A59F6" w:rsidP="00C037AA">
      <w:pPr>
        <w:pStyle w:val="BodyText1"/>
        <w:rPr>
          <w:highlight w:val="white"/>
        </w:rPr>
      </w:pPr>
      <w:r w:rsidRPr="00C301A8">
        <w:rPr>
          <w:b/>
          <w:highlight w:val="white"/>
        </w:rPr>
        <w:t>Non-public access</w:t>
      </w:r>
      <w:r w:rsidRPr="00C301A8">
        <w:rPr>
          <w:highlight w:val="white"/>
        </w:rPr>
        <w:t xml:space="preserve"> files are for USAID archival and use purposes. These access files fall under “principled exceptions to the presumption in favor of openness” rule established in OMB Bulletin 12-01, “Guidance on Collection of U.S. Foreign Assistance Data.”</w:t>
      </w:r>
      <w:r w:rsidRPr="00C301A8">
        <w:rPr>
          <w:vertAlign w:val="superscript"/>
        </w:rPr>
        <w:footnoteReference w:id="6"/>
      </w:r>
      <w:r w:rsidRPr="00C301A8">
        <w:rPr>
          <w:highlight w:val="white"/>
        </w:rPr>
        <w:t xml:space="preserve"> Non-public access data are only available for internal use by the Federal Government, such as by a single program, single agency, or across multiple agencies. </w:t>
      </w:r>
    </w:p>
    <w:p w14:paraId="000000D7" w14:textId="6E4815E5" w:rsidR="00FE3A95" w:rsidRPr="00C301A8" w:rsidRDefault="004A59F6" w:rsidP="00C037AA">
      <w:pPr>
        <w:pStyle w:val="BodyText1"/>
      </w:pPr>
      <w:r w:rsidRPr="00C301A8">
        <w:t xml:space="preserve">The steps </w:t>
      </w:r>
      <w:r w:rsidR="007D5196">
        <w:t>in the sections that follow</w:t>
      </w:r>
      <w:r w:rsidR="007D5196" w:rsidRPr="00C301A8">
        <w:t xml:space="preserve"> </w:t>
      </w:r>
      <w:r w:rsidRPr="00C301A8">
        <w:t xml:space="preserve">should be followed to prepare the </w:t>
      </w:r>
      <w:r w:rsidRPr="00C301A8">
        <w:rPr>
          <w:b/>
        </w:rPr>
        <w:t>non-public access</w:t>
      </w:r>
      <w:r w:rsidRPr="00C301A8">
        <w:t xml:space="preserve"> dataset and its supporting documentation.</w:t>
      </w:r>
    </w:p>
    <w:p w14:paraId="000000D8" w14:textId="0E136F96" w:rsidR="00FE3A95" w:rsidRPr="00C301A8" w:rsidRDefault="004A59F6" w:rsidP="00C037AA">
      <w:pPr>
        <w:pStyle w:val="Heading2"/>
      </w:pPr>
      <w:bookmarkStart w:id="32" w:name="_Toc102478977"/>
      <w:r w:rsidRPr="00C301A8">
        <w:t>4.1</w:t>
      </w:r>
      <w:r w:rsidR="00C037AA">
        <w:tab/>
      </w:r>
      <w:r w:rsidRPr="00C301A8">
        <w:t>Assemble household geographic detail</w:t>
      </w:r>
      <w:bookmarkEnd w:id="32"/>
    </w:p>
    <w:p w14:paraId="000000D9" w14:textId="77777777" w:rsidR="00FE3A95" w:rsidRPr="00C301A8" w:rsidRDefault="004A59F6" w:rsidP="00C037AA">
      <w:pPr>
        <w:pStyle w:val="BodyText1"/>
      </w:pPr>
      <w:r w:rsidRPr="00C301A8">
        <w:t>Non-public access datasets should include the following geographic detail in a standalone, but linkable, household location file:</w:t>
      </w:r>
    </w:p>
    <w:p w14:paraId="000000DA" w14:textId="77777777" w:rsidR="00FE3A95" w:rsidRPr="00C301A8" w:rsidRDefault="004A59F6" w:rsidP="00C037AA">
      <w:pPr>
        <w:pStyle w:val="Bulletedlist"/>
      </w:pPr>
      <w:r w:rsidRPr="00BE56BE">
        <w:rPr>
          <w:b/>
          <w:bCs/>
        </w:rPr>
        <w:t xml:space="preserve">Household latitude and longitude coordinates: </w:t>
      </w:r>
      <w:r w:rsidRPr="00C301A8">
        <w:t xml:space="preserve">These data are essential for USAID to use in follow-on survey preparation and to inform evidenced-based analyses. </w:t>
      </w:r>
    </w:p>
    <w:p w14:paraId="000000DB" w14:textId="77777777" w:rsidR="00FE3A95" w:rsidRPr="00C301A8" w:rsidRDefault="004A59F6" w:rsidP="00C037AA">
      <w:pPr>
        <w:pStyle w:val="BodyText1"/>
      </w:pPr>
      <w:r w:rsidRPr="00C301A8">
        <w:t>Offsetting location information is not required for the non-public access dataset.</w:t>
      </w:r>
    </w:p>
    <w:p w14:paraId="000000DC" w14:textId="5E7CE282" w:rsidR="00FE3A95" w:rsidRPr="00C301A8" w:rsidRDefault="004A59F6" w:rsidP="00C037AA">
      <w:pPr>
        <w:pStyle w:val="Heading2"/>
      </w:pPr>
      <w:bookmarkStart w:id="33" w:name="_Toc102478978"/>
      <w:r w:rsidRPr="00C301A8">
        <w:lastRenderedPageBreak/>
        <w:t>4.2</w:t>
      </w:r>
      <w:r w:rsidR="00C037AA">
        <w:tab/>
      </w:r>
      <w:r w:rsidRPr="00C301A8">
        <w:t>Assemble agriculture plot</w:t>
      </w:r>
      <w:r w:rsidR="008852A2">
        <w:t>-</w:t>
      </w:r>
      <w:r w:rsidRPr="00C301A8">
        <w:t>level geographic data (as applicable)</w:t>
      </w:r>
      <w:bookmarkEnd w:id="33"/>
    </w:p>
    <w:p w14:paraId="000000DD" w14:textId="79B13E71" w:rsidR="00FE3A95" w:rsidRPr="00C301A8" w:rsidRDefault="00827F49" w:rsidP="00C037AA">
      <w:pPr>
        <w:pStyle w:val="BodyText1"/>
      </w:pPr>
      <w:r>
        <w:t>Some</w:t>
      </w:r>
      <w:r w:rsidR="004A59F6" w:rsidRPr="00C301A8">
        <w:t xml:space="preserve"> ZOI Surveys will collect agriculture plot-level data. For those surveys, the non-public access dataset should</w:t>
      </w:r>
      <w:r w:rsidR="00226384">
        <w:t xml:space="preserve"> contain</w:t>
      </w:r>
      <w:r w:rsidR="004A59F6" w:rsidRPr="00C301A8">
        <w:t xml:space="preserve"> </w:t>
      </w:r>
      <w:r w:rsidR="00226384">
        <w:t>a</w:t>
      </w:r>
      <w:r w:rsidR="00577EEE">
        <w:t>n agriculture plot</w:t>
      </w:r>
      <w:r w:rsidR="00226384">
        <w:t xml:space="preserve"> shape file with the</w:t>
      </w:r>
      <w:r w:rsidR="004A59F6" w:rsidRPr="00C301A8">
        <w:t xml:space="preserve"> agriculture plot boundaries </w:t>
      </w:r>
      <w:r w:rsidR="00577EEE">
        <w:t>and</w:t>
      </w:r>
      <w:r w:rsidR="004A59F6" w:rsidRPr="00C301A8">
        <w:t xml:space="preserve"> attributes such as vertices, lines, </w:t>
      </w:r>
      <w:r w:rsidR="00B42BD3">
        <w:t xml:space="preserve">and </w:t>
      </w:r>
      <w:r w:rsidR="004A59F6" w:rsidRPr="00C301A8">
        <w:t>polygon geometry. For the polygon geometry, agriculture plot polygon attributes should be generated by linking or spatially joining the polygon data (using geospatial tools) to the following geographic data sources:</w:t>
      </w:r>
    </w:p>
    <w:p w14:paraId="000000DE" w14:textId="77777777" w:rsidR="00FE3A95" w:rsidRPr="00C301A8" w:rsidRDefault="004A59F6" w:rsidP="00C037AA">
      <w:pPr>
        <w:pStyle w:val="Bulletedlist"/>
      </w:pPr>
      <w:r w:rsidRPr="00C301A8">
        <w:t>Soil characteristic data (collected using LandPKS)</w:t>
      </w:r>
    </w:p>
    <w:p w14:paraId="000000DF" w14:textId="77777777" w:rsidR="00FE3A95" w:rsidRPr="00C301A8" w:rsidRDefault="004A59F6" w:rsidP="00C037AA">
      <w:pPr>
        <w:pStyle w:val="Bulletedlist"/>
      </w:pPr>
      <w:r w:rsidRPr="00C301A8">
        <w:t>Agrometeorological data, including rainfall, temperature, and soil moisture</w:t>
      </w:r>
    </w:p>
    <w:p w14:paraId="000000E0" w14:textId="77777777" w:rsidR="00FE3A95" w:rsidRPr="00C301A8" w:rsidRDefault="004A59F6" w:rsidP="00C037AA">
      <w:pPr>
        <w:pStyle w:val="Bulletedlist"/>
      </w:pPr>
      <w:r w:rsidRPr="00C301A8">
        <w:t>Other readily available geographic land features (land cover/use, hydrological, slope/topological, key biodiversity areas, depth to groundwater, etc.)</w:t>
      </w:r>
    </w:p>
    <w:p w14:paraId="000000E1" w14:textId="780A79DA" w:rsidR="00FE3A95" w:rsidRPr="00C301A8" w:rsidRDefault="004A59F6" w:rsidP="00C037AA">
      <w:pPr>
        <w:pStyle w:val="BodyText1"/>
      </w:pPr>
      <w:r w:rsidRPr="00C301A8">
        <w:rPr>
          <w:b/>
        </w:rPr>
        <w:t>NOTE:</w:t>
      </w:r>
      <w:r w:rsidRPr="00C301A8">
        <w:t xml:space="preserve"> Contact the AOR/COR of the USAID ZOI </w:t>
      </w:r>
      <w:r w:rsidR="00F03010">
        <w:t>S</w:t>
      </w:r>
      <w:r w:rsidRPr="00C301A8">
        <w:t>urvey contract or agreement if support is needed to link agrometeorological and other readily available geospatial covariates to the ZOI Survey dataset.</w:t>
      </w:r>
    </w:p>
    <w:p w14:paraId="000000E2" w14:textId="3D7A3203" w:rsidR="00FE3A95" w:rsidRPr="00C301A8" w:rsidRDefault="004A59F6" w:rsidP="00C037AA">
      <w:pPr>
        <w:pStyle w:val="BodyText1"/>
      </w:pPr>
      <w:r w:rsidRPr="00C301A8">
        <w:t>In addition to agriculture plot polygon attributes</w:t>
      </w:r>
      <w:r w:rsidR="00577EEE">
        <w:t xml:space="preserve"> in the agriculture plot shape file</w:t>
      </w:r>
      <w:r w:rsidRPr="00C301A8">
        <w:t>, the following attributes should be included in the agriculture plot data file in all three datasets:</w:t>
      </w:r>
    </w:p>
    <w:p w14:paraId="000000E3" w14:textId="77777777" w:rsidR="00FE3A95" w:rsidRPr="00C301A8" w:rsidRDefault="004A59F6" w:rsidP="00C037AA">
      <w:pPr>
        <w:pStyle w:val="Bulletedlist"/>
      </w:pPr>
      <w:r w:rsidRPr="00C301A8">
        <w:t>Total plot area in hectares calculated from plot geometry</w:t>
      </w:r>
    </w:p>
    <w:p w14:paraId="000000E4" w14:textId="77777777" w:rsidR="00FE3A95" w:rsidRPr="00C301A8" w:rsidRDefault="004A59F6" w:rsidP="00C037AA">
      <w:pPr>
        <w:pStyle w:val="Bulletedlist"/>
      </w:pPr>
      <w:r w:rsidRPr="00C301A8">
        <w:t xml:space="preserve">Distance from household to plot </w:t>
      </w:r>
    </w:p>
    <w:p w14:paraId="000000E5" w14:textId="16BC7946" w:rsidR="00FE3A95" w:rsidRPr="00C301A8" w:rsidRDefault="004A59F6" w:rsidP="00C037AA">
      <w:pPr>
        <w:pStyle w:val="BodyText1"/>
      </w:pPr>
      <w:r w:rsidRPr="00C301A8">
        <w:t>Note that plot manager characteristics (e.g</w:t>
      </w:r>
      <w:r w:rsidR="00F03010">
        <w:t>.</w:t>
      </w:r>
      <w:r w:rsidRPr="00C301A8">
        <w:t>, sex, age, and household roster line number), management practices and input use data, and crop production estimates should be included in the farmers data file in the public access dataset and the persons data file in the restricted and non-public access datasets.</w:t>
      </w:r>
    </w:p>
    <w:p w14:paraId="000000E6" w14:textId="517CC9CC" w:rsidR="00FE3A95" w:rsidRPr="00C301A8" w:rsidRDefault="004A59F6" w:rsidP="00C037AA">
      <w:pPr>
        <w:pStyle w:val="Heading2"/>
      </w:pPr>
      <w:bookmarkStart w:id="34" w:name="_Toc102478979"/>
      <w:r w:rsidRPr="00C301A8">
        <w:t>4.3</w:t>
      </w:r>
      <w:r w:rsidR="00C037AA">
        <w:tab/>
      </w:r>
      <w:r w:rsidRPr="00C301A8">
        <w:t>Address direct identifiers</w:t>
      </w:r>
      <w:bookmarkEnd w:id="34"/>
    </w:p>
    <w:p w14:paraId="000000E7" w14:textId="77777777" w:rsidR="00FE3A95" w:rsidRPr="00C301A8" w:rsidRDefault="004A59F6" w:rsidP="00C037AA">
      <w:pPr>
        <w:pStyle w:val="BodyText1"/>
      </w:pPr>
      <w:r w:rsidRPr="00C301A8">
        <w:t>ZOI Survey implementers should remove the following direct identifiers:</w:t>
      </w:r>
    </w:p>
    <w:p w14:paraId="000000E9" w14:textId="57E526DE" w:rsidR="00FE3A95" w:rsidRPr="00C037AA" w:rsidRDefault="004A59F6" w:rsidP="00C037AA">
      <w:pPr>
        <w:pStyle w:val="Bulletedlist"/>
      </w:pPr>
      <w:r w:rsidRPr="00C037AA">
        <w:t>Names</w:t>
      </w:r>
    </w:p>
    <w:p w14:paraId="000000EA" w14:textId="77777777" w:rsidR="00FE3A95" w:rsidRPr="00C301A8" w:rsidRDefault="004A59F6" w:rsidP="00C037AA">
      <w:pPr>
        <w:pStyle w:val="BodyText1"/>
      </w:pPr>
      <w:r w:rsidRPr="00C301A8">
        <w:t>Note that ZOI Survey implementers do not need to remove indirect identifiers.</w:t>
      </w:r>
    </w:p>
    <w:p w14:paraId="01DEE659" w14:textId="614BF25A" w:rsidR="00F27848" w:rsidRDefault="004A59F6" w:rsidP="00C037AA">
      <w:pPr>
        <w:pStyle w:val="Heading2"/>
      </w:pPr>
      <w:bookmarkStart w:id="35" w:name="_Toc102478980"/>
      <w:r w:rsidRPr="00C301A8">
        <w:t>4.4</w:t>
      </w:r>
      <w:r w:rsidR="00C037AA">
        <w:tab/>
      </w:r>
      <w:r w:rsidR="00F27848">
        <w:t>Create non-public access data files</w:t>
      </w:r>
      <w:bookmarkEnd w:id="35"/>
    </w:p>
    <w:p w14:paraId="20CBA99F" w14:textId="7D620BDA" w:rsidR="0077036B" w:rsidRPr="00135AE9" w:rsidRDefault="00531061" w:rsidP="00C037AA">
      <w:pPr>
        <w:pStyle w:val="BodyText1"/>
      </w:pPr>
      <w:r w:rsidRPr="00135AE9">
        <w:t>T</w:t>
      </w:r>
      <w:r w:rsidR="0077036B" w:rsidRPr="00135AE9">
        <w:t xml:space="preserve">he </w:t>
      </w:r>
      <w:r w:rsidR="00B317C6" w:rsidRPr="00135AE9">
        <w:t xml:space="preserve">data files in the </w:t>
      </w:r>
      <w:r w:rsidR="00A82294" w:rsidRPr="00135AE9">
        <w:t xml:space="preserve">non-public </w:t>
      </w:r>
      <w:r w:rsidR="003F2E64" w:rsidRPr="00135AE9">
        <w:t xml:space="preserve">access </w:t>
      </w:r>
      <w:r w:rsidR="00A82294" w:rsidRPr="00135AE9">
        <w:t xml:space="preserve">dataset </w:t>
      </w:r>
      <w:r w:rsidR="00B317C6" w:rsidRPr="00135AE9">
        <w:t>may vary due to the content of country-</w:t>
      </w:r>
      <w:r w:rsidR="00EA609E">
        <w:t>specific</w:t>
      </w:r>
      <w:r w:rsidR="00B317C6" w:rsidRPr="00135AE9">
        <w:t xml:space="preserve"> survey questionnaires, but </w:t>
      </w:r>
      <w:r w:rsidR="00183C85">
        <w:t>will generally</w:t>
      </w:r>
      <w:r w:rsidR="00CA429A" w:rsidRPr="00135AE9">
        <w:t xml:space="preserve"> </w:t>
      </w:r>
      <w:r w:rsidR="00A82294" w:rsidRPr="00135AE9">
        <w:t>include the following data files:</w:t>
      </w:r>
    </w:p>
    <w:p w14:paraId="155E9C65" w14:textId="3DE0CD38" w:rsidR="00531061" w:rsidRDefault="00BD2F24" w:rsidP="00C037AA">
      <w:pPr>
        <w:pStyle w:val="Bulletedlist"/>
      </w:pPr>
      <w:r w:rsidRPr="000F37BC">
        <w:rPr>
          <w:b/>
          <w:bCs/>
        </w:rPr>
        <w:t>Household</w:t>
      </w:r>
      <w:r w:rsidR="00F363D3" w:rsidRPr="000F37BC">
        <w:rPr>
          <w:b/>
          <w:bCs/>
        </w:rPr>
        <w:t>:</w:t>
      </w:r>
      <w:r w:rsidR="00F363D3">
        <w:t xml:space="preserve"> </w:t>
      </w:r>
      <w:r w:rsidR="00A81A8C">
        <w:t>A</w:t>
      </w:r>
      <w:r w:rsidR="00857EDF">
        <w:t xml:space="preserve">ll </w:t>
      </w:r>
      <w:r w:rsidR="00F363D3">
        <w:t>household</w:t>
      </w:r>
      <w:r w:rsidR="00857EDF">
        <w:t>-level data</w:t>
      </w:r>
      <w:r w:rsidR="008C066C">
        <w:t xml:space="preserve">, including data </w:t>
      </w:r>
      <w:r w:rsidR="008C066C" w:rsidRPr="00BD2F24">
        <w:t xml:space="preserve">exported from the </w:t>
      </w:r>
      <w:r w:rsidR="009202B5">
        <w:t>Census and Survey Processing System (</w:t>
      </w:r>
      <w:r w:rsidR="008C066C" w:rsidRPr="00BD2F24">
        <w:t>CSPro</w:t>
      </w:r>
      <w:r w:rsidR="009202B5">
        <w:t>)</w:t>
      </w:r>
      <w:r w:rsidR="008C066C" w:rsidRPr="00BD2F24">
        <w:t xml:space="preserve"> computer-assisted personal interviewing</w:t>
      </w:r>
      <w:r w:rsidR="003F2E64">
        <w:t xml:space="preserve"> (CAPI) </w:t>
      </w:r>
      <w:r w:rsidR="008C066C" w:rsidRPr="00BD2F24">
        <w:t>system</w:t>
      </w:r>
      <w:r w:rsidR="008C066C">
        <w:t xml:space="preserve"> and </w:t>
      </w:r>
      <w:r w:rsidR="008C066C" w:rsidRPr="00BD2F24">
        <w:t>key intermediate and indicator variables</w:t>
      </w:r>
      <w:r w:rsidR="00857EDF">
        <w:t xml:space="preserve">. </w:t>
      </w:r>
      <w:r w:rsidR="00981861" w:rsidRPr="00BD2F24">
        <w:t xml:space="preserve">For ZOI baseline surveys, the household data file includes </w:t>
      </w:r>
      <w:r w:rsidR="002D4326">
        <w:t xml:space="preserve">data related to </w:t>
      </w:r>
      <w:r w:rsidR="008C066C">
        <w:t>household identification</w:t>
      </w:r>
      <w:r w:rsidR="00981861" w:rsidRPr="00BD2F24">
        <w:t xml:space="preserve">, Module 2 (Dwelling Characteristics), Module 3 (Food Security and Resilience), and Module 8 (Consumption Expenditure). </w:t>
      </w:r>
    </w:p>
    <w:p w14:paraId="43B62D6C" w14:textId="1E67B2DE" w:rsidR="00981861" w:rsidRDefault="00C55CCE" w:rsidP="00C037AA">
      <w:pPr>
        <w:pStyle w:val="Bulletedlist"/>
      </w:pPr>
      <w:r w:rsidRPr="000F37BC">
        <w:rPr>
          <w:b/>
          <w:bCs/>
        </w:rPr>
        <w:t>P</w:t>
      </w:r>
      <w:r w:rsidR="00531061" w:rsidRPr="000F37BC">
        <w:rPr>
          <w:b/>
          <w:bCs/>
        </w:rPr>
        <w:t>ersons</w:t>
      </w:r>
      <w:r w:rsidRPr="000F37BC">
        <w:rPr>
          <w:b/>
          <w:bCs/>
        </w:rPr>
        <w:t>:</w:t>
      </w:r>
      <w:r>
        <w:t xml:space="preserve"> </w:t>
      </w:r>
      <w:r w:rsidR="00235F53">
        <w:t>A</w:t>
      </w:r>
      <w:r w:rsidR="00857EDF">
        <w:t>ll individual</w:t>
      </w:r>
      <w:r w:rsidR="008312D6">
        <w:t>-</w:t>
      </w:r>
      <w:r w:rsidR="00857EDF">
        <w:t xml:space="preserve">level data, including data </w:t>
      </w:r>
      <w:r w:rsidRPr="00BD2F24">
        <w:t xml:space="preserve">exported from the CSPro </w:t>
      </w:r>
      <w:r w:rsidR="003F2E64">
        <w:t xml:space="preserve">CAPI </w:t>
      </w:r>
      <w:r w:rsidRPr="00BD2F24">
        <w:t>system</w:t>
      </w:r>
      <w:r w:rsidR="00857EDF">
        <w:t xml:space="preserve"> and </w:t>
      </w:r>
      <w:r w:rsidRPr="00BD2F24">
        <w:t xml:space="preserve">key intermediate and indicator variables. </w:t>
      </w:r>
      <w:r w:rsidR="00BD2F24" w:rsidRPr="00BD2F24">
        <w:t xml:space="preserve">Note that Module 6 (Women’s Empowerment in Agriculture) </w:t>
      </w:r>
      <w:r w:rsidR="00AA1BFD">
        <w:t xml:space="preserve">data </w:t>
      </w:r>
      <w:r w:rsidR="00251F40">
        <w:t>should be</w:t>
      </w:r>
      <w:r w:rsidR="00BD2F24" w:rsidRPr="00BD2F24">
        <w:t xml:space="preserve"> included in the persons data</w:t>
      </w:r>
      <w:r>
        <w:t xml:space="preserve"> </w:t>
      </w:r>
      <w:r w:rsidR="00BD2F24" w:rsidRPr="00BD2F24">
        <w:t xml:space="preserve">file even though they are in the </w:t>
      </w:r>
      <w:r w:rsidR="00BD2F24" w:rsidRPr="00BD2F24">
        <w:lastRenderedPageBreak/>
        <w:t xml:space="preserve">household data file exported from CSPro. </w:t>
      </w:r>
      <w:r w:rsidR="00251F40" w:rsidRPr="00BD2F24">
        <w:t xml:space="preserve">For ZOI baseline surveys, </w:t>
      </w:r>
      <w:r w:rsidR="00251F40">
        <w:t>t</w:t>
      </w:r>
      <w:r w:rsidR="00981861" w:rsidRPr="00BD2F24">
        <w:t>he persons data</w:t>
      </w:r>
      <w:r w:rsidR="00251F40">
        <w:t xml:space="preserve"> </w:t>
      </w:r>
      <w:r w:rsidR="00981861" w:rsidRPr="00BD2F24">
        <w:t xml:space="preserve">file includes data </w:t>
      </w:r>
      <w:r w:rsidR="00AA1BFD">
        <w:t xml:space="preserve">related to </w:t>
      </w:r>
      <w:r w:rsidR="00981861"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3FAB69C" w14:textId="389E1DE3" w:rsidR="009F4F27" w:rsidRDefault="009F4F27" w:rsidP="00C037AA">
      <w:pPr>
        <w:pStyle w:val="Bulletedlist"/>
      </w:pPr>
      <w:r>
        <w:rPr>
          <w:b/>
          <w:bCs/>
        </w:rPr>
        <w:t>A</w:t>
      </w:r>
      <w:r w:rsidRPr="005B3115">
        <w:rPr>
          <w:b/>
          <w:bCs/>
        </w:rPr>
        <w:t>-WEAI results:</w:t>
      </w:r>
      <w:r>
        <w:t xml:space="preserve"> </w:t>
      </w:r>
      <w:r w:rsidR="005A7872">
        <w:t>A-WEAI</w:t>
      </w:r>
      <w:r w:rsidR="00EA609E">
        <w:t xml:space="preserve"> overall </w:t>
      </w:r>
      <w:r w:rsidR="005A7872">
        <w:t>results</w:t>
      </w:r>
      <w:r w:rsidR="00EA609E">
        <w:t xml:space="preserve"> and </w:t>
      </w:r>
      <w:r w:rsidR="001D522E">
        <w:t>by sex and age (</w:t>
      </w:r>
      <w:r w:rsidR="002645E8">
        <w:t>e.g., all women, all men, women 18-29 years of age, men 18-29 years of age, women 30 years of age or older, men 30 years of age or older)</w:t>
      </w:r>
      <w:r w:rsidR="00746D02">
        <w:t xml:space="preserve">. </w:t>
      </w:r>
      <w:r w:rsidR="00AE2EAB">
        <w:t>The data file includes only key intermediate and indicator variables</w:t>
      </w:r>
      <w:r w:rsidR="00183C85">
        <w:t xml:space="preserve">. </w:t>
      </w:r>
      <w:r w:rsidR="00BE713B">
        <w:t>The file is only i</w:t>
      </w:r>
      <w:r w:rsidR="00183C85">
        <w:t xml:space="preserve">ncluded </w:t>
      </w:r>
      <w:r w:rsidR="00746D02">
        <w:t>if the A-WEAI or its sub-indices (the Five Domains of Empowerment or the Gender Parity Index) were calculated.</w:t>
      </w:r>
    </w:p>
    <w:p w14:paraId="72B4C684" w14:textId="441F9244" w:rsidR="00F27848" w:rsidRDefault="00440162" w:rsidP="00C037AA">
      <w:pPr>
        <w:pStyle w:val="Bulletedlist"/>
      </w:pPr>
      <w:r w:rsidRPr="000F37BC">
        <w:rPr>
          <w:b/>
          <w:bCs/>
        </w:rPr>
        <w:t>H</w:t>
      </w:r>
      <w:r w:rsidR="00BD2F24" w:rsidRPr="000F37BC">
        <w:rPr>
          <w:b/>
          <w:bCs/>
        </w:rPr>
        <w:t>ousehold location</w:t>
      </w:r>
      <w:r w:rsidRPr="000F37BC">
        <w:rPr>
          <w:b/>
          <w:bCs/>
        </w:rPr>
        <w:t>:</w:t>
      </w:r>
      <w:r>
        <w:t xml:space="preserve"> See </w:t>
      </w:r>
      <w:r w:rsidR="00064BB7">
        <w:t>S</w:t>
      </w:r>
      <w:r>
        <w:t>ection 4.1</w:t>
      </w:r>
      <w:r w:rsidR="000B2308">
        <w:t xml:space="preserve"> for details</w:t>
      </w:r>
      <w:r w:rsidR="005C5B32">
        <w:t>.</w:t>
      </w:r>
    </w:p>
    <w:p w14:paraId="19731823" w14:textId="4A334FC1" w:rsidR="005B3115" w:rsidRDefault="005B3115" w:rsidP="00C037AA">
      <w:pPr>
        <w:pStyle w:val="Bulletedlist"/>
      </w:pPr>
      <w:r w:rsidRPr="000F37BC">
        <w:rPr>
          <w:b/>
          <w:bCs/>
        </w:rPr>
        <w:t>Agriculture plot</w:t>
      </w:r>
      <w:r>
        <w:rPr>
          <w:b/>
          <w:bCs/>
        </w:rPr>
        <w:t>s</w:t>
      </w:r>
      <w:r w:rsidRPr="000F37BC">
        <w:rPr>
          <w:b/>
          <w:bCs/>
        </w:rPr>
        <w:t>:</w:t>
      </w:r>
      <w:r>
        <w:t xml:space="preserve"> </w:t>
      </w:r>
      <w:r w:rsidR="005C5B32">
        <w:t xml:space="preserve">See </w:t>
      </w:r>
      <w:r w:rsidR="00064BB7">
        <w:t>S</w:t>
      </w:r>
      <w:r w:rsidR="005C5B32">
        <w:t xml:space="preserve">ection 4.2 for details. </w:t>
      </w:r>
      <w:r w:rsidR="00E026B1">
        <w:t xml:space="preserve">Included only if agriculture plot data were collected. </w:t>
      </w:r>
    </w:p>
    <w:p w14:paraId="6A6DF6F4" w14:textId="425D2D1F" w:rsidR="009F4F27" w:rsidRDefault="009F4F27" w:rsidP="00C037AA">
      <w:pPr>
        <w:pStyle w:val="Bulletedlist"/>
      </w:pPr>
      <w:r>
        <w:rPr>
          <w:b/>
          <w:bCs/>
        </w:rPr>
        <w:t>Agriculture plot shape files</w:t>
      </w:r>
      <w:r w:rsidR="00097EAF">
        <w:rPr>
          <w:b/>
          <w:bCs/>
        </w:rPr>
        <w:t xml:space="preserve">: </w:t>
      </w:r>
      <w:r w:rsidR="005C5B32">
        <w:t xml:space="preserve">See </w:t>
      </w:r>
      <w:r w:rsidR="00064BB7">
        <w:t>S</w:t>
      </w:r>
      <w:r w:rsidR="005C5B32">
        <w:t xml:space="preserve">ection 4.2 for details. </w:t>
      </w:r>
      <w:r w:rsidR="00B419F3">
        <w:t xml:space="preserve">Included only if agriculture plot data were collected. </w:t>
      </w:r>
    </w:p>
    <w:p w14:paraId="3F2FC771" w14:textId="035D3806" w:rsidR="00B1697C" w:rsidRPr="00981677" w:rsidRDefault="00B1697C" w:rsidP="00C037AA">
      <w:pPr>
        <w:pStyle w:val="BodyText1"/>
      </w:pPr>
      <w:proofErr w:type="gramStart"/>
      <w:r>
        <w:t>With the exception of</w:t>
      </w:r>
      <w:proofErr w:type="gramEnd"/>
      <w:r>
        <w:t xml:space="preserve"> the agriculture plot shape files, each data file should be submitted </w:t>
      </w:r>
      <w:r w:rsidR="00FD1F35">
        <w:t xml:space="preserve">in </w:t>
      </w:r>
      <w:r w:rsidR="00CE7F4B">
        <w:t>c</w:t>
      </w:r>
      <w:r w:rsidR="0008754B">
        <w:t>omma separated value (c</w:t>
      </w:r>
      <w:r w:rsidR="00CE7F4B">
        <w:t>sv</w:t>
      </w:r>
      <w:r w:rsidR="0008754B">
        <w:t>)</w:t>
      </w:r>
      <w:r w:rsidR="00CE7F4B">
        <w:t xml:space="preserve"> and Stata formats</w:t>
      </w:r>
      <w:r w:rsidR="00981677">
        <w:t>.</w:t>
      </w:r>
      <w:r w:rsidR="00CE7F4B">
        <w:rPr>
          <w:rStyle w:val="FootnoteReference"/>
        </w:rPr>
        <w:footnoteReference w:id="7"/>
      </w:r>
      <w:r w:rsidR="009678BA" w:rsidRPr="009678BA">
        <w:t xml:space="preserve"> </w:t>
      </w:r>
      <w:r w:rsidR="00756A4D">
        <w:t xml:space="preserve">Variables relevant for each data file can be found </w:t>
      </w:r>
      <w:r w:rsidR="00466705">
        <w:t xml:space="preserve">in </w:t>
      </w:r>
      <w:r w:rsidR="00466705" w:rsidRPr="00C301A8">
        <w:t>the</w:t>
      </w:r>
      <w:r w:rsidR="00183C85">
        <w:t xml:space="preserve"> Feed the Future ZOI Survey Methods Toolkits </w:t>
      </w:r>
      <w:r w:rsidR="00BE713B">
        <w:t>under</w:t>
      </w:r>
      <w:r w:rsidR="00183C85">
        <w:t xml:space="preserve"> the</w:t>
      </w:r>
      <w:r w:rsidR="00466705" w:rsidRPr="00C301A8">
        <w:t xml:space="preserve"> Excel file</w:t>
      </w:r>
      <w:r w:rsidR="00811E35">
        <w:t xml:space="preserve">, </w:t>
      </w:r>
      <w:r w:rsidR="00466705" w:rsidRPr="00C301A8">
        <w:t>“Example Variables for Feed the Future ZOI Survey Datasets</w:t>
      </w:r>
      <w:r w:rsidR="00183C85">
        <w:t>,”</w:t>
      </w:r>
      <w:r w:rsidR="00811E35">
        <w:t xml:space="preserve"> which complements this document</w:t>
      </w:r>
      <w:r w:rsidR="00CF4539">
        <w:t>.</w:t>
      </w:r>
      <w:r w:rsidR="009678BA" w:rsidRPr="00C301A8">
        <w:rPr>
          <w:vertAlign w:val="superscript"/>
        </w:rPr>
        <w:footnoteReference w:id="8"/>
      </w:r>
      <w:r w:rsidR="009678BA" w:rsidRPr="00C301A8">
        <w:t xml:space="preserve"> </w:t>
      </w:r>
    </w:p>
    <w:p w14:paraId="000000EC" w14:textId="39BEF7AF" w:rsidR="00FE3A95" w:rsidRPr="00C301A8" w:rsidRDefault="00F27848" w:rsidP="00C037AA">
      <w:pPr>
        <w:pStyle w:val="Heading2"/>
      </w:pPr>
      <w:bookmarkStart w:id="36" w:name="_Toc102478981"/>
      <w:r>
        <w:t>4.5</w:t>
      </w:r>
      <w:r w:rsidR="00C037AA">
        <w:tab/>
      </w:r>
      <w:r w:rsidR="004A59F6" w:rsidRPr="00C301A8">
        <w:t>Create supporting documentation</w:t>
      </w:r>
      <w:bookmarkEnd w:id="36"/>
    </w:p>
    <w:p w14:paraId="000000ED" w14:textId="77777777" w:rsidR="00FE3A95" w:rsidRPr="00C301A8" w:rsidRDefault="004A59F6" w:rsidP="00C037AA">
      <w:pPr>
        <w:pStyle w:val="BodyText1"/>
      </w:pPr>
      <w:r w:rsidRPr="00C301A8">
        <w:t>Non-public access datasets should include the following supporting documentation:</w:t>
      </w:r>
    </w:p>
    <w:p w14:paraId="000000EE" w14:textId="77777777" w:rsidR="00FE3A95" w:rsidRPr="00C301A8" w:rsidRDefault="004A59F6" w:rsidP="00C037AA">
      <w:pPr>
        <w:pStyle w:val="Bulletedlist"/>
      </w:pPr>
      <w:r w:rsidRPr="00BE56BE">
        <w:rPr>
          <w:b/>
          <w:bCs/>
        </w:rPr>
        <w:t>Codebook:</w:t>
      </w:r>
      <w:r w:rsidRPr="00C301A8">
        <w:t xml:space="preserve"> Include the final survey-adapted codebook that includes key intermediate variables</w:t>
      </w:r>
      <w:r w:rsidRPr="00C301A8">
        <w:rPr>
          <w:vertAlign w:val="superscript"/>
        </w:rPr>
        <w:footnoteReference w:id="9"/>
      </w:r>
      <w:r w:rsidRPr="00C301A8">
        <w:t xml:space="preserve"> and all final indicator and disaggregate variables. All variables in the non-public access data files should be in the codebook submitted with the non-public access dataset.</w:t>
      </w:r>
    </w:p>
    <w:p w14:paraId="000000EF" w14:textId="54644CFD" w:rsidR="00FE3A95" w:rsidRPr="00C301A8" w:rsidRDefault="004A59F6" w:rsidP="00C037AA">
      <w:pPr>
        <w:pStyle w:val="Bulletedlist"/>
      </w:pPr>
      <w:r w:rsidRPr="00B63B30">
        <w:rPr>
          <w:b/>
          <w:bCs/>
        </w:rPr>
        <w:t>Syntax:</w:t>
      </w:r>
      <w:r w:rsidRPr="00C301A8">
        <w:t xml:space="preserve"> Include the</w:t>
      </w:r>
      <w:r w:rsidR="00577EEE">
        <w:t xml:space="preserve"> </w:t>
      </w:r>
      <w:r w:rsidRPr="00C301A8">
        <w:t>syntax used for creating the</w:t>
      </w:r>
      <w:r w:rsidR="003D266B">
        <w:t xml:space="preserve"> intermediate and</w:t>
      </w:r>
      <w:r w:rsidRPr="00C301A8">
        <w:t xml:space="preserve"> final computed variables and calculating sample-weighted indicators and other tabulated results</w:t>
      </w:r>
    </w:p>
    <w:p w14:paraId="000000F0" w14:textId="26EA5FAD"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0F1" w14:textId="2A2DA1D8" w:rsidR="00FE3A95" w:rsidRPr="00C301A8" w:rsidRDefault="004A59F6" w:rsidP="00C037AA">
      <w:pPr>
        <w:pStyle w:val="Bulletedlist"/>
      </w:pPr>
      <w:r w:rsidRPr="00B63B30">
        <w:rPr>
          <w:b/>
          <w:bCs/>
        </w:rPr>
        <w:t xml:space="preserve">Copy of </w:t>
      </w:r>
      <w:r w:rsidR="006F174F">
        <w:rPr>
          <w:b/>
          <w:bCs/>
        </w:rPr>
        <w:t>i</w:t>
      </w:r>
      <w:r w:rsidRPr="00B63B30">
        <w:rPr>
          <w:b/>
          <w:bCs/>
        </w:rPr>
        <w:t xml:space="preserve">nformed </w:t>
      </w:r>
      <w:r w:rsidR="006F174F">
        <w:rPr>
          <w:b/>
          <w:bCs/>
        </w:rPr>
        <w:t>c</w:t>
      </w:r>
      <w:r w:rsidRPr="00B63B30">
        <w:rPr>
          <w:b/>
          <w:bCs/>
        </w:rPr>
        <w:t>onsent forms/statements used:</w:t>
      </w:r>
      <w:r w:rsidRPr="00C301A8">
        <w:t xml:space="preserve"> This should be a stand-alone document and not embedded in the survey questionnaire. </w:t>
      </w:r>
    </w:p>
    <w:p w14:paraId="000000F2" w14:textId="77777777" w:rsidR="00FE3A95" w:rsidRPr="00B63B30" w:rsidRDefault="004A59F6" w:rsidP="00C037AA">
      <w:pPr>
        <w:pStyle w:val="Bulletedlist"/>
        <w:keepNext/>
        <w:keepLines/>
        <w:spacing w:after="0"/>
        <w:rPr>
          <w:b/>
          <w:bCs/>
        </w:rPr>
      </w:pPr>
      <w:r w:rsidRPr="00B63B30">
        <w:rPr>
          <w:b/>
          <w:bCs/>
        </w:rPr>
        <w:lastRenderedPageBreak/>
        <w:t>Other supporting documentation:</w:t>
      </w:r>
    </w:p>
    <w:p w14:paraId="000000F3" w14:textId="33A69B3C" w:rsidR="00FE3A95" w:rsidRPr="00C301A8" w:rsidRDefault="004A59F6" w:rsidP="00C037AA">
      <w:pPr>
        <w:pStyle w:val="Bulletedlistlevel2"/>
        <w:keepNext/>
        <w:keepLines/>
        <w:widowControl/>
      </w:pPr>
      <w:bookmarkStart w:id="37" w:name="_heading=h.19c6y18" w:colFirst="0" w:colLast="0"/>
      <w:bookmarkEnd w:id="37"/>
      <w:r w:rsidRPr="00C301A8">
        <w:t>README file providing details on each data file included in the non-public access dataset, including a description of the survey (see Section 8.1) and information on data use limitations</w:t>
      </w:r>
      <w:r w:rsidRPr="00C301A8">
        <w:rPr>
          <w:vertAlign w:val="superscript"/>
        </w:rPr>
        <w:footnoteReference w:id="10"/>
      </w:r>
      <w:r w:rsidRPr="00C301A8">
        <w:t xml:space="preserve"> and any other contextual information that facilitates use of the non-public access data by other data analysts</w:t>
      </w:r>
    </w:p>
    <w:p w14:paraId="000000F4" w14:textId="3E747795" w:rsidR="00FE3A95" w:rsidRDefault="004A59F6" w:rsidP="00C037AA">
      <w:pPr>
        <w:pStyle w:val="Bulletedlistlevel2"/>
        <w:keepLines/>
      </w:pPr>
      <w:r w:rsidRPr="00C301A8">
        <w:t xml:space="preserve">Disclosure </w:t>
      </w:r>
      <w:r w:rsidR="00DE1474">
        <w:t>a</w:t>
      </w:r>
      <w:r w:rsidRPr="00C301A8">
        <w:t xml:space="preserve">nalysis </w:t>
      </w:r>
      <w:r w:rsidR="00DE1474">
        <w:t>p</w:t>
      </w:r>
      <w:r w:rsidRPr="00C301A8">
        <w:t xml:space="preserve">lan (see Appendix D </w:t>
      </w:r>
      <w:r w:rsidR="0020322F">
        <w:t>for an example</w:t>
      </w:r>
      <w:r w:rsidRPr="00C301A8">
        <w:t>)</w:t>
      </w:r>
    </w:p>
    <w:p w14:paraId="000000F6" w14:textId="19687CDD" w:rsidR="00FE3A95" w:rsidRPr="00C301A8" w:rsidRDefault="004A59F6" w:rsidP="00C037AA">
      <w:pPr>
        <w:pStyle w:val="Heading2"/>
      </w:pPr>
      <w:bookmarkStart w:id="38" w:name="_Toc102478983"/>
      <w:r w:rsidRPr="00C301A8">
        <w:t>4.</w:t>
      </w:r>
      <w:r w:rsidR="00871538">
        <w:t>6</w:t>
      </w:r>
      <w:r w:rsidR="00C037AA">
        <w:tab/>
      </w:r>
      <w:r w:rsidRPr="00C301A8">
        <w:t>Label files appropriately</w:t>
      </w:r>
      <w:bookmarkEnd w:id="38"/>
    </w:p>
    <w:p w14:paraId="000000F7" w14:textId="77777777" w:rsidR="00FE3A95" w:rsidRPr="00C301A8" w:rsidRDefault="004A59F6" w:rsidP="00C037AA">
      <w:pPr>
        <w:pStyle w:val="BodyText1"/>
      </w:pPr>
      <w:r w:rsidRPr="00C301A8">
        <w:t xml:space="preserve">Use the following naming convention (or similar) for all non-public access dataset files: </w:t>
      </w:r>
    </w:p>
    <w:p w14:paraId="000000F9"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FTF_Kenya_ZOI_2019_Household_Nonpublic.csv. </w:t>
      </w:r>
    </w:p>
    <w:p w14:paraId="000000FB" w14:textId="77777777" w:rsidR="00FE3A95" w:rsidRPr="00C301A8" w:rsidRDefault="004A59F6" w:rsidP="00C037AA">
      <w:pPr>
        <w:pStyle w:val="BodyText1"/>
        <w:rPr>
          <w:highlight w:val="white"/>
        </w:rPr>
      </w:pPr>
      <w:r w:rsidRPr="00C301A8">
        <w:rPr>
          <w:highlight w:val="white"/>
        </w:rPr>
        <w:t xml:space="preserve">See Section 7 for more information on submitting non-public access datasets and files to the USAID AOR/COR of the ZOI Survey contract or agreement and USAID/RFS. </w:t>
      </w:r>
    </w:p>
    <w:p w14:paraId="000000FC" w14:textId="77777777" w:rsidR="00FE3A95" w:rsidRPr="00C301A8" w:rsidRDefault="004A59F6" w:rsidP="00EF1A4E">
      <w:pPr>
        <w:pStyle w:val="Heading1"/>
        <w:rPr>
          <w:smallCaps/>
        </w:rPr>
      </w:pPr>
      <w:bookmarkStart w:id="39" w:name="_Toc102056842"/>
      <w:bookmarkStart w:id="40" w:name="_Toc102478984"/>
      <w:r w:rsidRPr="00C301A8">
        <w:rPr>
          <w:smallCaps/>
        </w:rPr>
        <w:t>INSTRUCTIONS FOR PREPARING RESTRICTED ACCESS DATASETS</w:t>
      </w:r>
      <w:bookmarkEnd w:id="39"/>
      <w:bookmarkEnd w:id="40"/>
    </w:p>
    <w:p w14:paraId="000000FE" w14:textId="588AFCDB" w:rsidR="00FE3A95" w:rsidRPr="00C301A8" w:rsidRDefault="004A59F6" w:rsidP="00C037AA">
      <w:pPr>
        <w:pStyle w:val="BodyText1"/>
      </w:pPr>
      <w:r w:rsidRPr="00C301A8">
        <w:rPr>
          <w:b/>
        </w:rPr>
        <w:t>Restricted access</w:t>
      </w:r>
      <w:r w:rsidRPr="00C301A8">
        <w:t xml:space="preserve"> datasets m</w:t>
      </w:r>
      <w:r w:rsidRPr="00C301A8">
        <w:rPr>
          <w:highlight w:val="white"/>
        </w:rPr>
        <w:t xml:space="preserve">ay be shared with </w:t>
      </w:r>
      <w:r w:rsidRPr="00C301A8">
        <w:t>users who have been granted access with the necessary confidentiality pledge/non-disclosure agreement between the user organization and USAID. Restricted access files require that documentation of the syntax used to prepare and create</w:t>
      </w:r>
      <w:r w:rsidR="003D266B">
        <w:t xml:space="preserve"> intermediate and</w:t>
      </w:r>
      <w:r w:rsidRPr="00C301A8">
        <w:t xml:space="preserve"> final computed variables and indicators be included with the data submission. In addition, the syntax for recoding and suppressing variables should also be included with the data submission.</w:t>
      </w:r>
    </w:p>
    <w:p w14:paraId="00000101" w14:textId="5689EC61" w:rsidR="00FE3A95" w:rsidRPr="00C301A8" w:rsidRDefault="004A59F6" w:rsidP="00C037AA">
      <w:pPr>
        <w:pStyle w:val="BodyText1"/>
        <w:rPr>
          <w:b/>
        </w:rPr>
      </w:pPr>
      <w:r w:rsidRPr="00C301A8">
        <w:t>The steps below should be followed to prepare the</w:t>
      </w:r>
      <w:r w:rsidRPr="00C301A8">
        <w:rPr>
          <w:b/>
        </w:rPr>
        <w:t xml:space="preserve"> restricted access</w:t>
      </w:r>
      <w:r w:rsidRPr="00C301A8">
        <w:t xml:space="preserve"> dataset and its supporting documentation.</w:t>
      </w:r>
    </w:p>
    <w:p w14:paraId="00000102" w14:textId="0D0EA9AE" w:rsidR="00FE3A95" w:rsidRPr="00C301A8" w:rsidRDefault="004A59F6" w:rsidP="00C037AA">
      <w:pPr>
        <w:pStyle w:val="Heading2"/>
      </w:pPr>
      <w:bookmarkStart w:id="41" w:name="_Toc102478985"/>
      <w:r w:rsidRPr="00C301A8">
        <w:t>5.1</w:t>
      </w:r>
      <w:r w:rsidR="00C037AA">
        <w:tab/>
      </w:r>
      <w:r w:rsidRPr="00C301A8">
        <w:t>Assemble cluster-level geographic detail</w:t>
      </w:r>
      <w:bookmarkEnd w:id="41"/>
    </w:p>
    <w:p w14:paraId="00000103" w14:textId="5292EC8E" w:rsidR="00FE3A95" w:rsidRPr="00C301A8" w:rsidRDefault="004A59F6" w:rsidP="00C037AA">
      <w:pPr>
        <w:pStyle w:val="BodyText1"/>
      </w:pPr>
      <w:r w:rsidRPr="00C301A8">
        <w:t xml:space="preserve">Household latitude and longitude coordinates should not be included in the restricted access dataset. Rather, restricted access datasets should contain randomly offset cluster-level latitude and longitude data, which </w:t>
      </w:r>
      <w:r w:rsidR="009939E3">
        <w:t>are</w:t>
      </w:r>
      <w:r w:rsidR="009939E3" w:rsidRPr="00C301A8">
        <w:t xml:space="preserve"> </w:t>
      </w:r>
      <w:r w:rsidRPr="00C301A8">
        <w:t xml:space="preserve">generated from the household location data. This information should be contained </w:t>
      </w:r>
      <w:r w:rsidR="009939E3">
        <w:t>in</w:t>
      </w:r>
      <w:r w:rsidR="009939E3" w:rsidRPr="00C301A8">
        <w:t xml:space="preserve"> </w:t>
      </w:r>
      <w:r w:rsidRPr="00C301A8">
        <w:t xml:space="preserve">a standalone, but linkable, cluster-level location file. The data should be offset following the guidance in Section 6.1. </w:t>
      </w:r>
    </w:p>
    <w:p w14:paraId="00000104" w14:textId="6989F207" w:rsidR="00FE3A95" w:rsidRPr="00C301A8" w:rsidRDefault="004A59F6" w:rsidP="00C037AA">
      <w:pPr>
        <w:pStyle w:val="Heading2"/>
      </w:pPr>
      <w:bookmarkStart w:id="42" w:name="_Toc102478986"/>
      <w:r w:rsidRPr="00C301A8">
        <w:t>5.2</w:t>
      </w:r>
      <w:r w:rsidR="00C037AA">
        <w:tab/>
      </w:r>
      <w:r w:rsidRPr="00C301A8">
        <w:t>Assemble agriculture plot</w:t>
      </w:r>
      <w:r w:rsidR="00384F24">
        <w:t>-</w:t>
      </w:r>
      <w:r w:rsidRPr="00C301A8">
        <w:t>level geographic data (as applicable)</w:t>
      </w:r>
      <w:bookmarkEnd w:id="42"/>
    </w:p>
    <w:p w14:paraId="00000105" w14:textId="4683A063" w:rsidR="00FE3A95" w:rsidRPr="00C301A8" w:rsidRDefault="004A59F6" w:rsidP="00C037AA">
      <w:pPr>
        <w:pStyle w:val="BodyText1"/>
      </w:pPr>
      <w:r w:rsidRPr="00C301A8">
        <w:t>As with non-public access datasets, restricted access datasets should contain the full agriculture plot</w:t>
      </w:r>
      <w:r w:rsidR="00DA2E9A">
        <w:noBreakHyphen/>
      </w:r>
      <w:r w:rsidRPr="00C301A8">
        <w:t xml:space="preserve">level data (where applicable). This includes </w:t>
      </w:r>
      <w:r w:rsidR="009F682F">
        <w:t>an agriculture plot shape file with</w:t>
      </w:r>
      <w:r w:rsidRPr="00C301A8">
        <w:t xml:space="preserve"> agriculture plot boundaries </w:t>
      </w:r>
      <w:r w:rsidR="009F682F">
        <w:t xml:space="preserve">and </w:t>
      </w:r>
      <w:r w:rsidRPr="00C301A8">
        <w:t xml:space="preserve">attributes such as vertices, lines, </w:t>
      </w:r>
      <w:r w:rsidR="00B42BD3">
        <w:t xml:space="preserve">and </w:t>
      </w:r>
      <w:r w:rsidRPr="00C301A8">
        <w:t xml:space="preserve">polygon geometry. To assemble the agriculture </w:t>
      </w:r>
      <w:r w:rsidRPr="00C301A8">
        <w:lastRenderedPageBreak/>
        <w:t>plot</w:t>
      </w:r>
      <w:r w:rsidR="007E645A">
        <w:noBreakHyphen/>
      </w:r>
      <w:r w:rsidRPr="00C301A8">
        <w:t xml:space="preserve">level data, please follow the guidance provided in Section 4.2. However, be certain to remove all household location and plot location coordinates (latitude and longitude) from the data files </w:t>
      </w:r>
      <w:r w:rsidRPr="00C301A8">
        <w:rPr>
          <w:b/>
        </w:rPr>
        <w:t>after</w:t>
      </w:r>
      <w:r w:rsidRPr="00C301A8">
        <w:t xml:space="preserve"> the distance from the household to the plot has been calculated and included with the agriculture plot data.</w:t>
      </w:r>
    </w:p>
    <w:p w14:paraId="00000106" w14:textId="512CC1E9" w:rsidR="00FE3A95" w:rsidRPr="00C301A8" w:rsidRDefault="004A59F6" w:rsidP="00C037AA">
      <w:pPr>
        <w:pStyle w:val="Heading2"/>
      </w:pPr>
      <w:bookmarkStart w:id="43" w:name="_Toc102478987"/>
      <w:r w:rsidRPr="00C301A8">
        <w:t>5.3</w:t>
      </w:r>
      <w:r w:rsidR="00C037AA">
        <w:tab/>
      </w:r>
      <w:r w:rsidRPr="00C301A8">
        <w:t>Address direct and indirect identifiers</w:t>
      </w:r>
      <w:bookmarkEnd w:id="43"/>
    </w:p>
    <w:p w14:paraId="00000107" w14:textId="77777777" w:rsidR="00FE3A95" w:rsidRPr="00C301A8" w:rsidRDefault="004A59F6" w:rsidP="00C037AA">
      <w:pPr>
        <w:pStyle w:val="BodyText1"/>
      </w:pPr>
      <w:r w:rsidRPr="00C301A8">
        <w:t>The following direct and indirect identifiers, if included among the data collected, should be removed from the restricted access dataset:</w:t>
      </w:r>
    </w:p>
    <w:p w14:paraId="00000108" w14:textId="77777777" w:rsidR="00FE3A95" w:rsidRPr="00C301A8" w:rsidRDefault="004A59F6" w:rsidP="00C037AA">
      <w:pPr>
        <w:pStyle w:val="Bulletedlist"/>
      </w:pPr>
      <w:r w:rsidRPr="00C301A8">
        <w:t>Names</w:t>
      </w:r>
    </w:p>
    <w:p w14:paraId="030F01EE" w14:textId="19376322" w:rsidR="006C31C3" w:rsidRPr="00C301A8" w:rsidRDefault="00E50B30" w:rsidP="00C037AA">
      <w:pPr>
        <w:pStyle w:val="Bulletedlist"/>
      </w:pPr>
      <w:sdt>
        <w:sdtPr>
          <w:tag w:val="goog_rdk_0"/>
          <w:id w:val="-1509204128"/>
        </w:sdtPr>
        <w:sdtEndPr/>
        <w:sdtContent/>
      </w:sdt>
      <w:sdt>
        <w:sdtPr>
          <w:tag w:val="goog_rdk_1"/>
          <w:id w:val="940565767"/>
        </w:sdtPr>
        <w:sdtEndPr/>
        <w:sdtContent/>
      </w:sdt>
      <w:r w:rsidR="006C31C3" w:rsidRPr="00C301A8">
        <w:t>Geographic subdivisions/administrative units smaller than Admin 2 or other areas deemed too small to sufficiently manage risk of disclosure, including city, county, precinct, postal code, and their equivalent geocodes and/or administrative names</w:t>
      </w:r>
    </w:p>
    <w:p w14:paraId="0000010A" w14:textId="77777777" w:rsidR="00FE3A95" w:rsidRPr="009A31BA" w:rsidRDefault="004A59F6" w:rsidP="00C037AA">
      <w:pPr>
        <w:pStyle w:val="Bulletedlist"/>
      </w:pPr>
      <w:r w:rsidRPr="009A31BA">
        <w:t>Any unique identifying number or characteristic</w:t>
      </w:r>
    </w:p>
    <w:p w14:paraId="0000010B" w14:textId="77777777" w:rsidR="00FE3A95" w:rsidRPr="00C301A8" w:rsidRDefault="004A59F6" w:rsidP="00C037AA">
      <w:pPr>
        <w:pStyle w:val="Bulletedlist"/>
      </w:pPr>
      <w:r w:rsidRPr="00C301A8">
        <w:t>All elements of dates and ages (except year) that are directly related to an individual older than 6 years of age, including birth date (NOTE: include day, month, and year of birth for children 6 years of age or younger, and year only for all other respondents</w:t>
      </w:r>
      <w:r w:rsidRPr="00C301A8">
        <w:rPr>
          <w:vertAlign w:val="superscript"/>
        </w:rPr>
        <w:footnoteReference w:id="11"/>
      </w:r>
      <w:r w:rsidRPr="00C301A8">
        <w:t xml:space="preserve">) </w:t>
      </w:r>
    </w:p>
    <w:p w14:paraId="0000010C" w14:textId="7CE04A28"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0D" w14:textId="4389DE30" w:rsidR="00FE3A95" w:rsidRPr="00C301A8" w:rsidRDefault="004A59F6" w:rsidP="00C037AA">
      <w:pPr>
        <w:pStyle w:val="BodyText1"/>
      </w:pPr>
      <w:r w:rsidRPr="00C301A8">
        <w:t>Instructions on data value recoding and other approaches to manage direct and indirect indicators are found in Appendices C and D.</w:t>
      </w:r>
    </w:p>
    <w:p w14:paraId="797406A9" w14:textId="770F026C" w:rsidR="003F2E64" w:rsidRDefault="004A59F6" w:rsidP="00C037AA">
      <w:pPr>
        <w:pStyle w:val="Heading2"/>
      </w:pPr>
      <w:bookmarkStart w:id="44" w:name="_Toc102478988"/>
      <w:r w:rsidRPr="00C301A8">
        <w:t>5.4</w:t>
      </w:r>
      <w:r w:rsidR="00C037AA">
        <w:tab/>
      </w:r>
      <w:r w:rsidR="003F2E64">
        <w:t>Create restricted access data files</w:t>
      </w:r>
      <w:bookmarkEnd w:id="44"/>
    </w:p>
    <w:p w14:paraId="733089FC" w14:textId="1B1DA271" w:rsidR="003F2E64" w:rsidRPr="00183C85" w:rsidRDefault="003F2E64" w:rsidP="00C037AA">
      <w:pPr>
        <w:pStyle w:val="BodyText1"/>
      </w:pPr>
      <w:r w:rsidRPr="00183C85">
        <w:t>The data files in the restricted access dataset may vary across surveys due to the content of country-</w:t>
      </w:r>
      <w:r w:rsidR="00183C85">
        <w:t>specific</w:t>
      </w:r>
      <w:r w:rsidRPr="00183C85">
        <w:t xml:space="preserve"> survey questionnaires but will generally include the following data files:</w:t>
      </w:r>
    </w:p>
    <w:p w14:paraId="282A8DD9" w14:textId="5AED9C12" w:rsidR="003F2E64" w:rsidRDefault="003F2E64" w:rsidP="00C037AA">
      <w:pPr>
        <w:pStyle w:val="Bulletedlist"/>
      </w:pPr>
      <w:r w:rsidRPr="000F37BC">
        <w:rPr>
          <w:b/>
          <w:bCs/>
        </w:rPr>
        <w:t>Household:</w:t>
      </w:r>
      <w:r>
        <w:t xml:space="preserve"> </w:t>
      </w:r>
      <w:r w:rsidR="00F16F1B">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039076B5" w14:textId="68894244" w:rsidR="003F2E64" w:rsidRDefault="003F2E64" w:rsidP="00C037AA">
      <w:pPr>
        <w:pStyle w:val="Bulletedlist"/>
      </w:pPr>
      <w:r w:rsidRPr="000F37BC">
        <w:rPr>
          <w:b/>
          <w:bCs/>
        </w:rPr>
        <w:t>Persons:</w:t>
      </w:r>
      <w:r>
        <w:t xml:space="preserve"> </w:t>
      </w:r>
      <w:r w:rsidR="004A4D1E">
        <w:t>A</w:t>
      </w:r>
      <w:r>
        <w:t xml:space="preserve">ll individual-level data, including data </w:t>
      </w:r>
      <w:r w:rsidRPr="00BD2F24">
        <w:t xml:space="preserve">exported from the CSPro </w:t>
      </w:r>
      <w:r>
        <w:t xml:space="preserve">CAPI </w:t>
      </w:r>
      <w:r w:rsidRPr="00BD2F24">
        <w:t>system</w:t>
      </w:r>
      <w:r>
        <w:t xml:space="preserve"> and </w:t>
      </w:r>
      <w:r w:rsidRPr="00BD2F24">
        <w:t xml:space="preserve">key intermediate and indicator variables. Note that Module 6 (Women’s Empowerment in Agriculture) </w:t>
      </w:r>
      <w:r>
        <w:t>data should be</w:t>
      </w:r>
      <w:r w:rsidRPr="00BD2F24">
        <w:t xml:space="preserve"> included in the persons data</w:t>
      </w:r>
      <w:r>
        <w:t xml:space="preserve"> </w:t>
      </w:r>
      <w:r w:rsidRPr="00BD2F24">
        <w:t xml:space="preserve">file even though they are in the household data file exported from CSPro. For ZOI baseline surveys, </w:t>
      </w:r>
      <w:r>
        <w:t>t</w:t>
      </w:r>
      <w:r w:rsidRPr="00BD2F24">
        <w:t>he persons data</w:t>
      </w:r>
      <w:r>
        <w:t xml:space="preserve"> </w:t>
      </w:r>
      <w:r w:rsidRPr="00BD2F24">
        <w:t xml:space="preserve">file includes data </w:t>
      </w:r>
      <w:r>
        <w:t xml:space="preserve">related to </w:t>
      </w:r>
      <w:r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826AC0F" w14:textId="21AEE430" w:rsidR="003F2E64" w:rsidRDefault="003F2E64" w:rsidP="00C037AA">
      <w:pPr>
        <w:pStyle w:val="Bulletedlist"/>
      </w:pPr>
      <w:r>
        <w:rPr>
          <w:b/>
          <w:bCs/>
        </w:rPr>
        <w:t>A</w:t>
      </w:r>
      <w:r w:rsidRPr="005B3115">
        <w:rPr>
          <w:b/>
          <w:bCs/>
        </w:rPr>
        <w:t>-WEAI results:</w:t>
      </w:r>
      <w:r>
        <w:t xml:space="preserve"> A-WEAI </w:t>
      </w:r>
      <w:r w:rsidR="00183C85">
        <w:t xml:space="preserve">overall </w:t>
      </w:r>
      <w:r>
        <w:t xml:space="preserve">results and by sex and age (e.g., all women, all men, women 18-29 years of age, men 18-29 years of age, women 30 years of age or older, men 30 years of age or older). </w:t>
      </w:r>
      <w:r w:rsidR="00AE2EAB">
        <w:t xml:space="preserve">The data file includes only key intermediate and indicator variables. </w:t>
      </w:r>
      <w:r w:rsidR="00BE713B">
        <w:t xml:space="preserve">The file is only </w:t>
      </w:r>
      <w:r w:rsidR="00BE713B">
        <w:lastRenderedPageBreak/>
        <w:t>i</w:t>
      </w:r>
      <w:r>
        <w:t>ncluded if the A-WEAI or its sub-indices (the Five Domains of Empowerment or the Gender Parity Index) were calculated.</w:t>
      </w:r>
    </w:p>
    <w:p w14:paraId="5EA39F07" w14:textId="74C021D6" w:rsidR="003F2E64" w:rsidRDefault="003F2E64" w:rsidP="00C037AA">
      <w:pPr>
        <w:pStyle w:val="Bulletedlist"/>
      </w:pPr>
      <w:r>
        <w:rPr>
          <w:b/>
          <w:bCs/>
        </w:rPr>
        <w:t xml:space="preserve">Cluster-level offset </w:t>
      </w:r>
      <w:r w:rsidRPr="000F37BC">
        <w:rPr>
          <w:b/>
          <w:bCs/>
        </w:rPr>
        <w:t>location:</w:t>
      </w:r>
      <w:r>
        <w:t xml:space="preserve"> See </w:t>
      </w:r>
      <w:r w:rsidR="00044F07">
        <w:t>S</w:t>
      </w:r>
      <w:r>
        <w:t>ection 5.1</w:t>
      </w:r>
      <w:r w:rsidR="00044F07">
        <w:t xml:space="preserve"> for details</w:t>
      </w:r>
      <w:r>
        <w:t>.</w:t>
      </w:r>
    </w:p>
    <w:p w14:paraId="4618B8BE" w14:textId="09DF079B" w:rsidR="003F2E64" w:rsidRDefault="003F2E64" w:rsidP="00C037AA">
      <w:pPr>
        <w:pStyle w:val="Bulletedlist"/>
      </w:pPr>
      <w:r w:rsidRPr="000F37BC">
        <w:rPr>
          <w:b/>
          <w:bCs/>
        </w:rPr>
        <w:t>Agriculture plot</w:t>
      </w:r>
      <w:r>
        <w:rPr>
          <w:b/>
          <w:bCs/>
        </w:rPr>
        <w:t>s</w:t>
      </w:r>
      <w:r w:rsidRPr="000F37BC">
        <w:rPr>
          <w:b/>
          <w:bCs/>
        </w:rPr>
        <w:t>:</w:t>
      </w:r>
      <w:r>
        <w:t xml:space="preserve"> See </w:t>
      </w:r>
      <w:r w:rsidR="00044F07">
        <w:t>S</w:t>
      </w:r>
      <w:r>
        <w:t xml:space="preserve">ection 5.2 for details. Included only if agriculture plot data were collected. </w:t>
      </w:r>
    </w:p>
    <w:p w14:paraId="3D742BC3" w14:textId="4C337856" w:rsidR="003F2E64" w:rsidRDefault="003F2E64" w:rsidP="00C037AA">
      <w:pPr>
        <w:pStyle w:val="Bulletedlist"/>
      </w:pPr>
      <w:r>
        <w:rPr>
          <w:b/>
          <w:bCs/>
        </w:rPr>
        <w:t xml:space="preserve">Agriculture plot shape files: </w:t>
      </w:r>
      <w:r>
        <w:t xml:space="preserve">See </w:t>
      </w:r>
      <w:r w:rsidR="00044F07">
        <w:t>S</w:t>
      </w:r>
      <w:r>
        <w:t xml:space="preserve">ection 5.2 for details. Included only if agriculture plot data were collected. </w:t>
      </w:r>
    </w:p>
    <w:p w14:paraId="09E435A0" w14:textId="326B6444" w:rsidR="006122E1" w:rsidRDefault="003F2E64" w:rsidP="00C037AA">
      <w:pPr>
        <w:pStyle w:val="BodyText1"/>
      </w:pPr>
      <w:proofErr w:type="gramStart"/>
      <w:r>
        <w:t>With the exception of</w:t>
      </w:r>
      <w:proofErr w:type="gramEnd"/>
      <w:r>
        <w:t xml:space="preserve"> the agriculture plot shape files, each data file should be submitted in </w:t>
      </w:r>
      <w:r w:rsidR="0008754B">
        <w:t xml:space="preserve">csv </w:t>
      </w:r>
      <w:r w:rsidR="00182D34">
        <w:t xml:space="preserve">and </w:t>
      </w:r>
      <w:r>
        <w:t>Stata</w:t>
      </w:r>
      <w:r w:rsidR="00182D34">
        <w:t xml:space="preserve"> formats</w:t>
      </w:r>
      <w:r>
        <w:t>.</w:t>
      </w:r>
      <w:r w:rsidR="00E41F1A">
        <w:t xml:space="preserve"> </w:t>
      </w:r>
      <w:r w:rsidR="006122E1">
        <w:t>T</w:t>
      </w:r>
      <w:r w:rsidR="00A166D7">
        <w:t>he data files should be prepared such that</w:t>
      </w:r>
      <w:r w:rsidR="0087453C">
        <w:t xml:space="preserve"> indirect and direct identifiers are addressed according to the instructions in Sections 5.1-5.3</w:t>
      </w:r>
      <w:r w:rsidR="00912687">
        <w:t>.</w:t>
      </w:r>
      <w:r w:rsidR="00B81ABB">
        <w:t xml:space="preserve"> </w:t>
      </w:r>
      <w:r w:rsidR="00E41F1A">
        <w:t xml:space="preserve">Variables relevant for each data file can be found in </w:t>
      </w:r>
      <w:r w:rsidR="00E41F1A" w:rsidRPr="00C301A8">
        <w:t>the</w:t>
      </w:r>
      <w:r w:rsidR="00F727FC">
        <w:t xml:space="preserve"> Feed the Future ZOI Survey Methods Toolkits under the</w:t>
      </w:r>
      <w:r w:rsidR="00E41F1A" w:rsidRPr="00C301A8">
        <w:t xml:space="preserve"> Excel file</w:t>
      </w:r>
      <w:r w:rsidR="00E41F1A">
        <w:t xml:space="preserve">, </w:t>
      </w:r>
      <w:r w:rsidR="00E41F1A" w:rsidRPr="00C301A8">
        <w:t>“Example Variables for Feed the Future ZOI Survey Datasets</w:t>
      </w:r>
      <w:r w:rsidR="00E41F1A">
        <w:t>,</w:t>
      </w:r>
      <w:r w:rsidR="00F727FC">
        <w:t>”</w:t>
      </w:r>
      <w:r w:rsidR="00E41F1A">
        <w:t xml:space="preserve"> which complements this document</w:t>
      </w:r>
      <w:r w:rsidR="00F727FC">
        <w:t>.</w:t>
      </w:r>
      <w:r w:rsidR="00E41F1A" w:rsidRPr="00C301A8">
        <w:rPr>
          <w:vertAlign w:val="superscript"/>
        </w:rPr>
        <w:footnoteReference w:id="12"/>
      </w:r>
    </w:p>
    <w:p w14:paraId="0000010E" w14:textId="7086292C" w:rsidR="00FE3A95" w:rsidRPr="00C301A8" w:rsidRDefault="00453B66" w:rsidP="00C037AA">
      <w:pPr>
        <w:pStyle w:val="Heading2"/>
      </w:pPr>
      <w:bookmarkStart w:id="45" w:name="_Toc102478989"/>
      <w:r w:rsidRPr="00453B66">
        <w:t>5.5</w:t>
      </w:r>
      <w:r w:rsidR="00C037AA">
        <w:rPr>
          <w:bCs/>
          <w:sz w:val="22"/>
          <w:szCs w:val="22"/>
        </w:rPr>
        <w:tab/>
      </w:r>
      <w:r w:rsidR="004A59F6" w:rsidRPr="00C301A8">
        <w:t>Create supporting documentation</w:t>
      </w:r>
      <w:bookmarkEnd w:id="45"/>
    </w:p>
    <w:p w14:paraId="0000010F" w14:textId="6D9C4977" w:rsidR="00FE3A95" w:rsidRPr="00C301A8" w:rsidRDefault="004A59F6" w:rsidP="00C037AA">
      <w:pPr>
        <w:pStyle w:val="BodyText1"/>
      </w:pPr>
      <w:r w:rsidRPr="00C301A8">
        <w:t>Restricted access datasets should include the following supporting documentation</w:t>
      </w:r>
      <w:r w:rsidR="00246A70">
        <w:t>:</w:t>
      </w:r>
      <w:r w:rsidRPr="00C301A8">
        <w:rPr>
          <w:vertAlign w:val="superscript"/>
        </w:rPr>
        <w:footnoteReference w:id="13"/>
      </w:r>
    </w:p>
    <w:p w14:paraId="00000110" w14:textId="6C03F8DC" w:rsidR="00FE3A95" w:rsidRPr="00C301A8" w:rsidRDefault="004A59F6" w:rsidP="00C037AA">
      <w:pPr>
        <w:pStyle w:val="Bulletedlist"/>
      </w:pPr>
      <w:r w:rsidRPr="00B63B30">
        <w:rPr>
          <w:b/>
          <w:bCs/>
        </w:rPr>
        <w:t>Codebook:</w:t>
      </w:r>
      <w:r w:rsidRPr="00C301A8">
        <w:t xml:space="preserve"> Include the restricted access codebook, which amends the non-public access codebook to reflect all adjustments made to the variables or value sets for the restricted access datas</w:t>
      </w:r>
      <w:r w:rsidR="00BE713B">
        <w:t>et</w:t>
      </w:r>
    </w:p>
    <w:p w14:paraId="00000111" w14:textId="68307999" w:rsidR="00FE3A95" w:rsidRPr="00C301A8" w:rsidRDefault="004A59F6" w:rsidP="00C037AA">
      <w:pPr>
        <w:pStyle w:val="Bulletedlist"/>
      </w:pPr>
      <w:r w:rsidRPr="00B63B30">
        <w:rPr>
          <w:b/>
          <w:bCs/>
        </w:rPr>
        <w:t>Syntax:</w:t>
      </w:r>
      <w:r w:rsidRPr="00C301A8">
        <w:t xml:space="preserve"> Include both the</w:t>
      </w:r>
      <w:r w:rsidR="009F682F">
        <w:t xml:space="preserve"> analysis</w:t>
      </w:r>
      <w:r w:rsidRPr="00C301A8">
        <w:t xml:space="preserve"> syntax used for creating </w:t>
      </w:r>
      <w:r w:rsidR="003D266B">
        <w:t xml:space="preserve">intermediate and </w:t>
      </w:r>
      <w:r w:rsidRPr="00C301A8">
        <w:t xml:space="preserve">final computed variables and calculating sample-weighted indicators and other tabulated results and the </w:t>
      </w:r>
      <w:r w:rsidR="009F682F">
        <w:t xml:space="preserve">recoding </w:t>
      </w:r>
      <w:r w:rsidRPr="00C301A8">
        <w:t xml:space="preserve">syntax used to recode, suppress, or remove data from the non-public access dataset. </w:t>
      </w:r>
    </w:p>
    <w:p w14:paraId="00000112" w14:textId="1FBB4C59"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113" w14:textId="77777777" w:rsidR="00FE3A95" w:rsidRPr="00B63B30" w:rsidRDefault="004A59F6" w:rsidP="00B63B30">
      <w:pPr>
        <w:pStyle w:val="Bulletedlist"/>
        <w:spacing w:after="0"/>
        <w:rPr>
          <w:b/>
          <w:bCs/>
        </w:rPr>
      </w:pPr>
      <w:r w:rsidRPr="00B63B30">
        <w:rPr>
          <w:b/>
          <w:bCs/>
        </w:rPr>
        <w:t>Other supporting documentation:</w:t>
      </w:r>
    </w:p>
    <w:p w14:paraId="00000114" w14:textId="77777777" w:rsidR="00FE3A95" w:rsidRPr="00C301A8" w:rsidRDefault="004A59F6" w:rsidP="00B63B30">
      <w:pPr>
        <w:pStyle w:val="Bulletedlistlevel2"/>
        <w:widowControl/>
      </w:pPr>
      <w:r w:rsidRPr="00C301A8">
        <w:t>README file providing details on each data file included in the restricted access dataset, including a description of the survey (see Section 8.1) and information on data use limitations</w:t>
      </w:r>
      <w:r w:rsidRPr="00C301A8">
        <w:rPr>
          <w:vertAlign w:val="superscript"/>
        </w:rPr>
        <w:footnoteReference w:id="14"/>
      </w:r>
      <w:r w:rsidRPr="00C301A8">
        <w:t xml:space="preserve"> and any other contextual information that facilitates use of the restricted access data by other data analysts</w:t>
      </w:r>
    </w:p>
    <w:p w14:paraId="00000116" w14:textId="39D09D74" w:rsidR="00FE3A95" w:rsidRPr="00C301A8" w:rsidRDefault="004A59F6" w:rsidP="00B63B30">
      <w:pPr>
        <w:pStyle w:val="Heading2"/>
      </w:pPr>
      <w:bookmarkStart w:id="46" w:name="_Toc102478990"/>
      <w:r w:rsidRPr="00C301A8">
        <w:lastRenderedPageBreak/>
        <w:t>5.</w:t>
      </w:r>
      <w:r w:rsidR="001A0834">
        <w:t>6</w:t>
      </w:r>
      <w:r w:rsidR="001A0834">
        <w:tab/>
      </w:r>
      <w:r w:rsidRPr="00C301A8">
        <w:t>Label files appropriately</w:t>
      </w:r>
      <w:bookmarkEnd w:id="46"/>
    </w:p>
    <w:p w14:paraId="00000117" w14:textId="77777777" w:rsidR="00FE3A95" w:rsidRPr="00C301A8" w:rsidRDefault="004A59F6" w:rsidP="00B63B30">
      <w:pPr>
        <w:pStyle w:val="BodyText1"/>
        <w:keepNext/>
      </w:pPr>
      <w:r w:rsidRPr="00C301A8">
        <w:t xml:space="preserve">Use the following naming convention (or similar) for all restricted access data files: </w:t>
      </w:r>
    </w:p>
    <w:p w14:paraId="00000119" w14:textId="77777777" w:rsidR="00FE3A95" w:rsidRPr="00C301A8" w:rsidRDefault="004A59F6" w:rsidP="00C037AA">
      <w:pPr>
        <w:pStyle w:val="Bulletedlist"/>
        <w:rPr>
          <w:highlight w:val="white"/>
        </w:rPr>
      </w:pPr>
      <w:r w:rsidRPr="00C037AA">
        <w:rPr>
          <w:b/>
          <w:bCs/>
          <w:highlight w:val="white"/>
        </w:rPr>
        <w:t>EXAMPLE:</w:t>
      </w:r>
      <w:r w:rsidRPr="00C301A8">
        <w:rPr>
          <w:highlight w:val="white"/>
        </w:rPr>
        <w:t xml:space="preserve"> FTF_Kenya_ZOI_2019_Household_Restricted.csv</w:t>
      </w:r>
    </w:p>
    <w:p w14:paraId="0000011B" w14:textId="13353BB1"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1C" w14:textId="77777777" w:rsidR="00FE3A95" w:rsidRPr="00C301A8" w:rsidRDefault="004A59F6" w:rsidP="00EF1A4E">
      <w:pPr>
        <w:pStyle w:val="Heading1"/>
        <w:rPr>
          <w:smallCaps/>
        </w:rPr>
      </w:pPr>
      <w:bookmarkStart w:id="47" w:name="_Toc102056843"/>
      <w:bookmarkStart w:id="48" w:name="_Toc102478991"/>
      <w:r w:rsidRPr="00C301A8">
        <w:rPr>
          <w:smallCaps/>
        </w:rPr>
        <w:t>INSTRUCTIONS FOR PREPARING PUBLIC ACCESS DATASETS</w:t>
      </w:r>
      <w:bookmarkEnd w:id="47"/>
      <w:bookmarkEnd w:id="48"/>
    </w:p>
    <w:p w14:paraId="0000011E" w14:textId="7C3FB2E3" w:rsidR="00FE3A95" w:rsidRPr="00C301A8" w:rsidRDefault="004A59F6" w:rsidP="00C037AA">
      <w:pPr>
        <w:pStyle w:val="BodyText1"/>
      </w:pPr>
      <w:r w:rsidRPr="00C301A8">
        <w:rPr>
          <w:b/>
        </w:rPr>
        <w:t xml:space="preserve">Public access datasets </w:t>
      </w:r>
      <w:r w:rsidRPr="00C301A8">
        <w:t xml:space="preserve">are or could be made publicly available without restrictions. All direct identifiers collected during the survey must be removed or sufficiently anonymized to protect the privacy of respondents. If multiple variables collected in the survey identify the granular geographic location of respondents, the locations must be sufficiently anonymized so that individual households and respondents cannot be identified. These variables are necessary during data collection and data processing, and are needed for internal analysis, but they present a substantial risk to the anonymity of respondents. The following guidance provides details on how to prepare the public access dataset while mitigating and managing risk to ensure </w:t>
      </w:r>
      <w:r w:rsidR="00DC6D58">
        <w:t xml:space="preserve">that </w:t>
      </w:r>
      <w:r w:rsidRPr="00C301A8">
        <w:t>the data can be made public.</w:t>
      </w:r>
    </w:p>
    <w:p w14:paraId="00000120" w14:textId="7B0CC47A" w:rsidR="00FE3A95" w:rsidRPr="00C301A8" w:rsidRDefault="004A59F6" w:rsidP="00C037AA">
      <w:pPr>
        <w:pStyle w:val="Heading2"/>
      </w:pPr>
      <w:bookmarkStart w:id="49" w:name="_Toc102478992"/>
      <w:r w:rsidRPr="00C301A8">
        <w:t>6.1</w:t>
      </w:r>
      <w:r w:rsidR="00C037AA">
        <w:tab/>
      </w:r>
      <w:r w:rsidRPr="00C301A8">
        <w:t>Assemble and offset household geographic detail</w:t>
      </w:r>
      <w:bookmarkEnd w:id="49"/>
      <w:r w:rsidRPr="00C301A8">
        <w:t xml:space="preserve"> </w:t>
      </w:r>
    </w:p>
    <w:p w14:paraId="00000121" w14:textId="77777777" w:rsidR="00FE3A95" w:rsidRPr="00C301A8" w:rsidRDefault="004A59F6" w:rsidP="00C037AA">
      <w:pPr>
        <w:pStyle w:val="BodyText1"/>
      </w:pPr>
      <w:r w:rsidRPr="00C301A8">
        <w:t>Public access datasets will be shared with the public and will not contain the full geographic detail of the data collected. As such, individual household GPS coordinates will not be included in public access datasets. The following instructions should be used to offset the detailed household geographic data for the public access dataset:</w:t>
      </w:r>
    </w:p>
    <w:p w14:paraId="00000123" w14:textId="77777777" w:rsidR="00FE3A95" w:rsidRPr="00C301A8" w:rsidRDefault="004A59F6" w:rsidP="00C037AA">
      <w:pPr>
        <w:pStyle w:val="Bulletedlist"/>
        <w:spacing w:after="0"/>
      </w:pPr>
      <w:r w:rsidRPr="00C301A8">
        <w:t>For each cluster, using the household location data file in the non-public access dataset, locate the approximate geographic center point based on locations of sampled households (excluding plots). Offset the data using the following guidelines:</w:t>
      </w:r>
    </w:p>
    <w:p w14:paraId="00000124" w14:textId="77777777"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Urban clusters contain a minimum of 0 and a maximum of 2 kilometers of error.</w:t>
      </w:r>
    </w:p>
    <w:p w14:paraId="00000125" w14:textId="32BEBA82"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Rural clusters contain a minimum of 0 and a maximum of 5 kilometers of positional error with a further 1</w:t>
      </w:r>
      <w:r w:rsidR="009A23EF">
        <w:rPr>
          <w:rFonts w:ascii="Gill Sans MT" w:eastAsia="Gill Sans" w:hAnsi="Gill Sans MT" w:cs="Gill Sans"/>
          <w:sz w:val="22"/>
          <w:szCs w:val="22"/>
        </w:rPr>
        <w:t xml:space="preserve"> percent</w:t>
      </w:r>
      <w:r w:rsidRPr="00C301A8">
        <w:rPr>
          <w:rFonts w:ascii="Gill Sans MT" w:eastAsia="Gill Sans" w:hAnsi="Gill Sans MT" w:cs="Gill Sans"/>
          <w:sz w:val="22"/>
          <w:szCs w:val="22"/>
        </w:rPr>
        <w:t xml:space="preserve"> of the rural clusters displaced a minimum of 0 and a maximum of 10 kilometers.</w:t>
      </w:r>
    </w:p>
    <w:p w14:paraId="00000127" w14:textId="77777777" w:rsidR="00FE3A95" w:rsidRPr="00C301A8" w:rsidRDefault="004A59F6" w:rsidP="00C037AA">
      <w:pPr>
        <w:pStyle w:val="Bulletedlist"/>
      </w:pPr>
      <w:r w:rsidRPr="00C301A8">
        <w:t xml:space="preserve">The offset should be restricted to remain within the country’s Admin 2 area boundary. If random offsets result in a geographic data point falling outside the relevant Admin 2 area’s boundary, its placement should be adjusted to remain within the </w:t>
      </w:r>
      <w:proofErr w:type="gramStart"/>
      <w:r w:rsidRPr="00C301A8">
        <w:t>Admin</w:t>
      </w:r>
      <w:proofErr w:type="gramEnd"/>
      <w:r w:rsidRPr="00C301A8">
        <w:t xml:space="preserve"> 2 boundary. </w:t>
      </w:r>
    </w:p>
    <w:p w14:paraId="00000128" w14:textId="77777777" w:rsidR="00FE3A95" w:rsidRPr="00C301A8" w:rsidRDefault="004A59F6" w:rsidP="00C037AA">
      <w:pPr>
        <w:pStyle w:val="Bulletedlist"/>
      </w:pPr>
      <w:r w:rsidRPr="00C301A8">
        <w:t>Include the randomly offset cluster-level location data in a standalone, but linkable, cluster location file for submission with the public access dataset.</w:t>
      </w:r>
    </w:p>
    <w:p w14:paraId="0000012A" w14:textId="77777777" w:rsidR="00FE3A95" w:rsidRPr="00C301A8" w:rsidRDefault="004A59F6" w:rsidP="00C037AA">
      <w:pPr>
        <w:pStyle w:val="BodyText1"/>
      </w:pPr>
      <w:r w:rsidRPr="00C301A8">
        <w:t xml:space="preserve">For further guidance on how to offset geographic data points, refer to </w:t>
      </w:r>
      <w:hyperlink r:id="rId22">
        <w:r w:rsidRPr="00C301A8">
          <w:rPr>
            <w:color w:val="0000FF"/>
            <w:u w:val="single"/>
          </w:rPr>
          <w:t>The DHS Program - GPS Data Collection</w:t>
        </w:r>
      </w:hyperlink>
      <w:r w:rsidRPr="00C301A8">
        <w:t xml:space="preserve"> guidance. </w:t>
      </w:r>
    </w:p>
    <w:p w14:paraId="0000012C" w14:textId="5A05D36F" w:rsidR="00FE3A95" w:rsidRPr="00C301A8" w:rsidRDefault="004A59F6" w:rsidP="00C037AA">
      <w:pPr>
        <w:pStyle w:val="Heading2"/>
        <w:rPr>
          <w:sz w:val="22"/>
          <w:szCs w:val="22"/>
        </w:rPr>
      </w:pPr>
      <w:bookmarkStart w:id="50" w:name="_Toc102478993"/>
      <w:r w:rsidRPr="00C301A8">
        <w:t>6.2</w:t>
      </w:r>
      <w:r w:rsidR="00C037AA">
        <w:tab/>
      </w:r>
      <w:r w:rsidRPr="00C301A8">
        <w:t>Remove agriculture plot</w:t>
      </w:r>
      <w:r w:rsidR="00F56FDB">
        <w:t>-</w:t>
      </w:r>
      <w:r w:rsidRPr="00C301A8">
        <w:t>level geographic data (as applicable)</w:t>
      </w:r>
      <w:bookmarkEnd w:id="50"/>
    </w:p>
    <w:p w14:paraId="0000012D" w14:textId="2C8D2ABC" w:rsidR="00FE3A95" w:rsidRPr="00C301A8" w:rsidRDefault="004A59F6" w:rsidP="00C037AA">
      <w:pPr>
        <w:pStyle w:val="BodyText1"/>
      </w:pPr>
      <w:r w:rsidRPr="00C301A8">
        <w:t>Do not submit agriculture plot shape</w:t>
      </w:r>
      <w:r w:rsidR="00BE713B">
        <w:t xml:space="preserve"> </w:t>
      </w:r>
      <w:r w:rsidRPr="00C301A8">
        <w:t xml:space="preserve">files with the public access dataset. Keep geographic data at the </w:t>
      </w:r>
      <w:proofErr w:type="gramStart"/>
      <w:r w:rsidRPr="00C301A8">
        <w:t>Admin</w:t>
      </w:r>
      <w:proofErr w:type="gramEnd"/>
      <w:r w:rsidRPr="00C301A8">
        <w:t xml:space="preserve"> 2 level and higher. Be certain to remove all household location and plot location coordinates </w:t>
      </w:r>
      <w:r w:rsidRPr="00C301A8">
        <w:lastRenderedPageBreak/>
        <w:t xml:space="preserve">(latitude and longitude) from the agriculture plot data file included in the public access dataset after the distance from the household to each plot has been calculated and included in the agriculture plot data. An example of a public access agriculture plot data file is included in the Feed the Future </w:t>
      </w:r>
      <w:r w:rsidR="00183C85">
        <w:t xml:space="preserve">ZOI </w:t>
      </w:r>
      <w:r w:rsidRPr="00C301A8">
        <w:t>Survey Methods Toolkit</w:t>
      </w:r>
      <w:r w:rsidR="00183C85">
        <w:t>s</w:t>
      </w:r>
      <w:r w:rsidRPr="00C301A8">
        <w:t xml:space="preserve"> under the Excel file titled “Example Variables for Feed the Future ZOI Survey Datasets.” </w:t>
      </w:r>
    </w:p>
    <w:p w14:paraId="0000012F" w14:textId="4609408B" w:rsidR="00FE3A95" w:rsidRPr="00C301A8" w:rsidRDefault="004A59F6" w:rsidP="00C037AA">
      <w:pPr>
        <w:pStyle w:val="Heading2"/>
      </w:pPr>
      <w:bookmarkStart w:id="51" w:name="_Toc102478994"/>
      <w:r w:rsidRPr="00C301A8">
        <w:t>6.3</w:t>
      </w:r>
      <w:r w:rsidR="00C037AA">
        <w:tab/>
      </w:r>
      <w:r w:rsidRPr="00C301A8">
        <w:t>Assess potential linkage to external datasets</w:t>
      </w:r>
      <w:bookmarkEnd w:id="51"/>
    </w:p>
    <w:p w14:paraId="00000130" w14:textId="1D6AC01F" w:rsidR="00FE3A95" w:rsidRPr="00C301A8" w:rsidRDefault="004A59F6" w:rsidP="00C037AA">
      <w:pPr>
        <w:pStyle w:val="BodyText1"/>
        <w:rPr>
          <w:color w:val="000000"/>
        </w:rPr>
      </w:pPr>
      <w:r w:rsidRPr="00C301A8">
        <w:rPr>
          <w:color w:val="000000"/>
        </w:rPr>
        <w:t xml:space="preserve">Surveys are often </w:t>
      </w:r>
      <w:r w:rsidRPr="00C301A8">
        <w:t>designed us</w:t>
      </w:r>
      <w:r w:rsidR="00BE713B">
        <w:t>ing</w:t>
      </w:r>
      <w:r w:rsidRPr="00C301A8">
        <w:rPr>
          <w:color w:val="000000"/>
        </w:rPr>
        <w:t xml:space="preserve"> existing sampling frames that form the basis of other surveys, creating </w:t>
      </w:r>
      <w:r w:rsidRPr="00C301A8">
        <w:t>a potential risk for linking data from one survey to those collected in another survey based on the same sampling frame</w:t>
      </w:r>
      <w:r w:rsidRPr="00C301A8">
        <w:rPr>
          <w:color w:val="000000"/>
        </w:rPr>
        <w:t>. For the public access dat</w:t>
      </w:r>
      <w:r w:rsidRPr="00C301A8">
        <w:t>aset, t</w:t>
      </w:r>
      <w:r w:rsidRPr="00C301A8">
        <w:rPr>
          <w:color w:val="000000"/>
        </w:rPr>
        <w:t xml:space="preserve">he household and individual identifier variables </w:t>
      </w:r>
      <w:r w:rsidRPr="00C301A8">
        <w:t xml:space="preserve">as well as the </w:t>
      </w:r>
      <w:sdt>
        <w:sdtPr>
          <w:tag w:val="goog_rdk_5"/>
          <w:id w:val="-1741010373"/>
        </w:sdtPr>
        <w:sdtEndPr/>
        <w:sdtContent/>
      </w:sdt>
      <w:sdt>
        <w:sdtPr>
          <w:tag w:val="goog_rdk_6"/>
          <w:id w:val="349849558"/>
        </w:sdtPr>
        <w:sdtEndPr/>
        <w:sdtContent/>
      </w:sdt>
      <w:sdt>
        <w:sdtPr>
          <w:tag w:val="goog_rdk_7"/>
          <w:id w:val="630526842"/>
        </w:sdtPr>
        <w:sdtEndPr/>
        <w:sdtContent/>
      </w:sdt>
      <w:sdt>
        <w:sdtPr>
          <w:tag w:val="goog_rdk_8"/>
          <w:id w:val="1885212333"/>
        </w:sdtPr>
        <w:sdtEndPr/>
        <w:sdtContent/>
      </w:sdt>
      <w:r w:rsidR="006341ED">
        <w:rPr>
          <w:color w:val="000000"/>
        </w:rPr>
        <w:t xml:space="preserve">Admin 2 </w:t>
      </w:r>
      <w:r w:rsidRPr="00C301A8">
        <w:t xml:space="preserve">variables </w:t>
      </w:r>
      <w:r w:rsidRPr="00C301A8">
        <w:rPr>
          <w:color w:val="000000"/>
        </w:rPr>
        <w:t>should be anonymized</w:t>
      </w:r>
      <w:r w:rsidRPr="00C301A8">
        <w:t>.</w:t>
      </w:r>
      <w:r w:rsidRPr="00C301A8">
        <w:rPr>
          <w:color w:val="000000"/>
        </w:rPr>
        <w:t xml:space="preserve"> This ensures that there is no potential for respondent disclosure through</w:t>
      </w:r>
      <w:r w:rsidR="00BE713B">
        <w:rPr>
          <w:color w:val="000000"/>
        </w:rPr>
        <w:t xml:space="preserve"> </w:t>
      </w:r>
      <w:r w:rsidRPr="00C301A8">
        <w:rPr>
          <w:color w:val="000000"/>
        </w:rPr>
        <w:t xml:space="preserve">linkage to other datasets. </w:t>
      </w:r>
    </w:p>
    <w:p w14:paraId="00000132" w14:textId="3BE0BCA8" w:rsidR="00FE3A95" w:rsidRPr="00C301A8" w:rsidRDefault="004A59F6" w:rsidP="00C037AA">
      <w:pPr>
        <w:pStyle w:val="Heading2"/>
      </w:pPr>
      <w:bookmarkStart w:id="52" w:name="_Toc102478995"/>
      <w:r w:rsidRPr="00C301A8">
        <w:t>6.4</w:t>
      </w:r>
      <w:r w:rsidR="00C037AA">
        <w:tab/>
      </w:r>
      <w:r w:rsidRPr="00C301A8">
        <w:t>Manage direct and indirect identifier risks</w:t>
      </w:r>
      <w:bookmarkEnd w:id="52"/>
    </w:p>
    <w:p w14:paraId="00000133" w14:textId="77777777" w:rsidR="00FE3A95" w:rsidRPr="00C301A8" w:rsidRDefault="004A59F6" w:rsidP="00C037AA">
      <w:pPr>
        <w:pStyle w:val="BodyText1"/>
        <w:rPr>
          <w:u w:val="single"/>
        </w:rPr>
      </w:pPr>
      <w:r w:rsidRPr="00C301A8">
        <w:t>For the public access dataset</w:t>
      </w:r>
      <w:r w:rsidRPr="00C301A8">
        <w:rPr>
          <w:b/>
        </w:rPr>
        <w:t>,</w:t>
      </w:r>
      <w:r w:rsidRPr="00C301A8">
        <w:t xml:space="preserve"> the following respondent direct and indirect identifiers </w:t>
      </w:r>
      <w:r w:rsidRPr="00B63B30">
        <w:rPr>
          <w:b/>
          <w:bCs/>
        </w:rPr>
        <w:t>must be removed:</w:t>
      </w:r>
    </w:p>
    <w:p w14:paraId="00000134" w14:textId="77777777" w:rsidR="00FE3A95" w:rsidRPr="00C301A8" w:rsidRDefault="004A59F6" w:rsidP="00C037AA">
      <w:pPr>
        <w:pStyle w:val="Bulletedlist"/>
      </w:pPr>
      <w:r w:rsidRPr="00C301A8">
        <w:t xml:space="preserve">Names </w:t>
      </w:r>
    </w:p>
    <w:p w14:paraId="00000135" w14:textId="3EAD26DE" w:rsidR="00FE3A95" w:rsidRPr="00C301A8" w:rsidRDefault="00E50B30" w:rsidP="00C037AA">
      <w:pPr>
        <w:pStyle w:val="Bulletedlist"/>
      </w:pPr>
      <w:sdt>
        <w:sdtPr>
          <w:tag w:val="goog_rdk_9"/>
          <w:id w:val="213160069"/>
        </w:sdtPr>
        <w:sdtEndPr/>
        <w:sdtContent/>
      </w:sdt>
      <w:sdt>
        <w:sdtPr>
          <w:tag w:val="goog_rdk_10"/>
          <w:id w:val="-1658994821"/>
        </w:sdtPr>
        <w:sdtEndPr/>
        <w:sdtContent/>
      </w:sdt>
      <w:r w:rsidR="004A59F6" w:rsidRPr="00C301A8">
        <w:t>Geographic subdivisions/administrative units smaller than Admin 2 or other areas deemed too small to sufficiently manage risk of disclosure, including city, county, precinct, postal code, and their equivalent geocodes and administrative names</w:t>
      </w:r>
    </w:p>
    <w:p w14:paraId="00000136" w14:textId="77777777" w:rsidR="00FE3A95" w:rsidRPr="00C301A8" w:rsidRDefault="004A59F6" w:rsidP="00C037AA">
      <w:pPr>
        <w:pStyle w:val="Bulletedlist"/>
      </w:pPr>
      <w:r w:rsidRPr="00C301A8">
        <w:t>Any unique identifying number or characteristic</w:t>
      </w:r>
    </w:p>
    <w:p w14:paraId="00000137" w14:textId="77777777" w:rsidR="00FE3A95" w:rsidRPr="00C301A8" w:rsidRDefault="004A59F6" w:rsidP="00C037AA">
      <w:pPr>
        <w:pStyle w:val="Bulletedlist"/>
      </w:pPr>
      <w:r w:rsidRPr="00C301A8">
        <w:t>All elements of dates (except year) that are directly related to an individual</w:t>
      </w:r>
      <w:r w:rsidRPr="00C301A8">
        <w:rPr>
          <w:vertAlign w:val="superscript"/>
        </w:rPr>
        <w:footnoteReference w:id="15"/>
      </w:r>
    </w:p>
    <w:p w14:paraId="00000138" w14:textId="39215FE7"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39" w14:textId="5068E241" w:rsidR="00FE3A95" w:rsidRPr="00C301A8" w:rsidRDefault="004A59F6" w:rsidP="00C037AA">
      <w:pPr>
        <w:pStyle w:val="BodyText1"/>
      </w:pPr>
      <w:r w:rsidRPr="00C301A8">
        <w:t>Instructions on data value recoding and other approaches to manage direct and indirect indicators are found in Appendices C and D.</w:t>
      </w:r>
    </w:p>
    <w:p w14:paraId="7F412DA4" w14:textId="144BCE39" w:rsidR="00E069DF" w:rsidRDefault="004A59F6" w:rsidP="00C037AA">
      <w:pPr>
        <w:pStyle w:val="Heading2"/>
      </w:pPr>
      <w:bookmarkStart w:id="53" w:name="_Toc102478996"/>
      <w:r w:rsidRPr="00C301A8">
        <w:t>6.5</w:t>
      </w:r>
      <w:r w:rsidR="00C037AA">
        <w:tab/>
      </w:r>
      <w:r w:rsidR="00E069DF">
        <w:t>Create public access data files</w:t>
      </w:r>
      <w:bookmarkEnd w:id="53"/>
    </w:p>
    <w:p w14:paraId="0280D901" w14:textId="14E8DC3C" w:rsidR="00E069DF" w:rsidRPr="00BE713B" w:rsidRDefault="00E069DF" w:rsidP="00C037AA">
      <w:pPr>
        <w:pStyle w:val="BodyText1"/>
      </w:pPr>
      <w:r w:rsidRPr="00BE713B">
        <w:t>The data files in the public access dataset may vary across surveys due to the content of the country-customized survey questionnaires, but the public access dataset will generally include the following data files</w:t>
      </w:r>
      <w:r w:rsidR="0026620E" w:rsidRPr="00BE713B">
        <w:t>:</w:t>
      </w:r>
    </w:p>
    <w:p w14:paraId="2411A88C" w14:textId="62BCC070" w:rsidR="00E069DF" w:rsidRDefault="00E069DF" w:rsidP="00C037AA">
      <w:pPr>
        <w:pStyle w:val="Bulletedlist"/>
      </w:pPr>
      <w:r w:rsidRPr="000F37BC">
        <w:rPr>
          <w:b/>
          <w:bCs/>
        </w:rPr>
        <w:t>Household:</w:t>
      </w:r>
      <w:r>
        <w:t xml:space="preserve"> </w:t>
      </w:r>
      <w:r w:rsidR="00E20BB9">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547BCAA4" w14:textId="7B8D3F15" w:rsidR="00E069DF" w:rsidRDefault="00313CFA" w:rsidP="00C037AA">
      <w:pPr>
        <w:pStyle w:val="Bulletedlist"/>
      </w:pPr>
      <w:r>
        <w:rPr>
          <w:b/>
          <w:bCs/>
        </w:rPr>
        <w:lastRenderedPageBreak/>
        <w:t>Household member</w:t>
      </w:r>
      <w:r w:rsidR="00E069DF" w:rsidRPr="000F37BC">
        <w:rPr>
          <w:b/>
          <w:bCs/>
        </w:rPr>
        <w:t>:</w:t>
      </w:r>
      <w:r w:rsidR="00E069DF">
        <w:t xml:space="preserve"> </w:t>
      </w:r>
      <w:r w:rsidR="00E20BB9">
        <w:t>A</w:t>
      </w:r>
      <w:r w:rsidR="00E069DF">
        <w:t>ll individual-level data</w:t>
      </w:r>
      <w:r w:rsidR="00AE7B9C">
        <w:t xml:space="preserve"> related to Module 1 (Household Roster and Demographics)</w:t>
      </w:r>
      <w:r w:rsidR="00E069DF">
        <w:t xml:space="preserve">, including data </w:t>
      </w:r>
      <w:r w:rsidR="00E069DF" w:rsidRPr="00BD2F24">
        <w:t xml:space="preserve">exported from the CSPro </w:t>
      </w:r>
      <w:r w:rsidR="00E069DF">
        <w:t xml:space="preserve">CAPI </w:t>
      </w:r>
      <w:r w:rsidR="00E069DF" w:rsidRPr="00BD2F24">
        <w:t>system</w:t>
      </w:r>
      <w:r w:rsidR="00E069DF">
        <w:t xml:space="preserve"> and </w:t>
      </w:r>
      <w:r w:rsidR="00E069DF" w:rsidRPr="00BD2F24">
        <w:t>key intermediate and indicator variables.</w:t>
      </w:r>
    </w:p>
    <w:p w14:paraId="1AD92DC8" w14:textId="74B9FB7E" w:rsidR="00313CFA" w:rsidRPr="00064BB7" w:rsidRDefault="00313CFA" w:rsidP="00C037AA">
      <w:pPr>
        <w:pStyle w:val="Bulletedlist"/>
      </w:pPr>
      <w:r>
        <w:rPr>
          <w:b/>
          <w:bCs/>
        </w:rPr>
        <w:t>Wom</w:t>
      </w:r>
      <w:r w:rsidR="00275621">
        <w:rPr>
          <w:b/>
          <w:bCs/>
        </w:rPr>
        <w:t>e</w:t>
      </w:r>
      <w:r>
        <w:rPr>
          <w:b/>
          <w:bCs/>
        </w:rPr>
        <w:t>n</w:t>
      </w:r>
      <w:r w:rsidR="00C0220A">
        <w:rPr>
          <w:b/>
          <w:bCs/>
        </w:rPr>
        <w:t>:</w:t>
      </w:r>
      <w:r w:rsidR="008F66CB">
        <w:rPr>
          <w:b/>
          <w:bCs/>
        </w:rPr>
        <w:t xml:space="preserve"> </w:t>
      </w:r>
      <w:r w:rsidR="00136102">
        <w:t>A</w:t>
      </w:r>
      <w:r w:rsidR="008F66CB">
        <w:t>ll data</w:t>
      </w:r>
      <w:r w:rsidR="00FB11C8">
        <w:t xml:space="preserve"> for women of reproductive age</w:t>
      </w:r>
      <w:r w:rsidR="00B379AE">
        <w:t>,</w:t>
      </w:r>
      <w:r w:rsidR="00D72921" w:rsidRPr="00D72921">
        <w:t xml:space="preserve"> </w:t>
      </w:r>
      <w:r w:rsidR="00D72921">
        <w:t xml:space="preserve">including data </w:t>
      </w:r>
      <w:r w:rsidR="00D72921" w:rsidRPr="00BD2F24">
        <w:t xml:space="preserve">exported from the CSPro </w:t>
      </w:r>
      <w:r w:rsidR="00D72921">
        <w:t xml:space="preserve">CAPI </w:t>
      </w:r>
      <w:r w:rsidR="00D72921" w:rsidRPr="00BD2F24">
        <w:t>system</w:t>
      </w:r>
      <w:r w:rsidR="00D72921">
        <w:t xml:space="preserve"> and </w:t>
      </w:r>
      <w:r w:rsidR="00D72921" w:rsidRPr="00BD2F24">
        <w:t>key intermediate and indicator variables</w:t>
      </w:r>
      <w:r w:rsidR="00D72921">
        <w:t>.</w:t>
      </w:r>
      <w:r w:rsidR="008C206C">
        <w:t xml:space="preserve"> For ZOI baseline surveys, the women’s data file includes data</w:t>
      </w:r>
      <w:r w:rsidR="00EC6819">
        <w:t xml:space="preserve"> </w:t>
      </w:r>
      <w:r w:rsidR="00CB7BCB">
        <w:t xml:space="preserve">related to </w:t>
      </w:r>
      <w:r w:rsidR="00EC6819">
        <w:t>Module 4 (Women’s Nutrition and Anthropometry)</w:t>
      </w:r>
      <w:r w:rsidR="00275621">
        <w:t>.</w:t>
      </w:r>
      <w:r w:rsidR="00EC6819">
        <w:t xml:space="preserve"> </w:t>
      </w:r>
    </w:p>
    <w:p w14:paraId="44745D00" w14:textId="1DF1FC26" w:rsidR="00C0220A" w:rsidRPr="00064BB7" w:rsidRDefault="00C0220A" w:rsidP="00C037AA">
      <w:pPr>
        <w:pStyle w:val="Bulletedlist"/>
      </w:pPr>
      <w:r>
        <w:rPr>
          <w:b/>
          <w:bCs/>
        </w:rPr>
        <w:t>Children:</w:t>
      </w:r>
      <w:r w:rsidR="00275621">
        <w:rPr>
          <w:b/>
          <w:bCs/>
        </w:rPr>
        <w:t xml:space="preserve"> </w:t>
      </w:r>
      <w:r w:rsidR="00136102">
        <w:t>A</w:t>
      </w:r>
      <w:r w:rsidR="00275621">
        <w:t xml:space="preserve">ll data for </w:t>
      </w:r>
      <w:r w:rsidR="0052040D">
        <w:t>children</w:t>
      </w:r>
      <w:r w:rsidR="00B379AE">
        <w:t xml:space="preserve">, including </w:t>
      </w:r>
      <w:r w:rsidR="00275621">
        <w:t xml:space="preserve">data </w:t>
      </w:r>
      <w:r w:rsidR="00275621" w:rsidRPr="00BD2F24">
        <w:t xml:space="preserve">exported from the CSPro </w:t>
      </w:r>
      <w:r w:rsidR="00275621">
        <w:t xml:space="preserve">CAPI </w:t>
      </w:r>
      <w:r w:rsidR="00275621" w:rsidRPr="00BD2F24">
        <w:t>system</w:t>
      </w:r>
      <w:r w:rsidR="00275621">
        <w:t xml:space="preserve"> and </w:t>
      </w:r>
      <w:r w:rsidR="00275621" w:rsidRPr="00BD2F24">
        <w:t>key intermediate and indicator variables</w:t>
      </w:r>
      <w:r w:rsidR="00275621">
        <w:t xml:space="preserve">. For ZOI baseline surveys, the </w:t>
      </w:r>
      <w:r w:rsidR="002E4F8F">
        <w:t>childr</w:t>
      </w:r>
      <w:r w:rsidR="00275621">
        <w:t xml:space="preserve">en’s data file includes data </w:t>
      </w:r>
      <w:r w:rsidR="00CB7BCB">
        <w:t xml:space="preserve">related to </w:t>
      </w:r>
      <w:r w:rsidR="00275621">
        <w:t xml:space="preserve">Module </w:t>
      </w:r>
      <w:r w:rsidR="002E4F8F">
        <w:t>5</w:t>
      </w:r>
      <w:r w:rsidR="00275621">
        <w:t xml:space="preserve"> (</w:t>
      </w:r>
      <w:r w:rsidR="002E4F8F">
        <w:t>Children</w:t>
      </w:r>
      <w:r w:rsidR="00275621">
        <w:t>’s Nutrition and Anthropometry).</w:t>
      </w:r>
    </w:p>
    <w:p w14:paraId="2660F5D0" w14:textId="6762FC85" w:rsidR="009612C6" w:rsidRPr="00064BB7" w:rsidRDefault="009612C6" w:rsidP="00C037AA">
      <w:pPr>
        <w:pStyle w:val="Bulletedlist"/>
      </w:pPr>
      <w:r w:rsidRPr="00064BB7">
        <w:rPr>
          <w:b/>
          <w:bCs/>
        </w:rPr>
        <w:t>Primary adult decision-makers:</w:t>
      </w:r>
      <w:r>
        <w:t xml:space="preserve"> </w:t>
      </w:r>
      <w:r w:rsidR="00136102">
        <w:t>A</w:t>
      </w:r>
      <w:r>
        <w:t>ll data for primary adult decision-makers</w:t>
      </w:r>
      <w:r w:rsidR="0026620E">
        <w:t xml:space="preserve">, including data </w:t>
      </w:r>
      <w:r w:rsidR="0026620E" w:rsidRPr="00BD2F24">
        <w:t xml:space="preserve">exported from the CSPro </w:t>
      </w:r>
      <w:r w:rsidR="0026620E">
        <w:t xml:space="preserve">CAPI </w:t>
      </w:r>
      <w:r w:rsidR="0026620E" w:rsidRPr="00BD2F24">
        <w:t>system</w:t>
      </w:r>
      <w:r w:rsidR="0026620E">
        <w:t xml:space="preserve"> and </w:t>
      </w:r>
      <w:r w:rsidR="0026620E" w:rsidRPr="00BD2F24">
        <w:t>key intermediate and indicator variables</w:t>
      </w:r>
      <w:r w:rsidR="0026620E">
        <w:t xml:space="preserve">. For ZOI baseline surveys, the </w:t>
      </w:r>
      <w:r w:rsidR="00797635">
        <w:t>primary adult decision-maker</w:t>
      </w:r>
      <w:r w:rsidR="0026620E">
        <w:t xml:space="preserve"> data file includes data </w:t>
      </w:r>
      <w:r w:rsidR="00CB7BCB">
        <w:t xml:space="preserve">related to </w:t>
      </w:r>
      <w:r w:rsidR="0026620E">
        <w:t xml:space="preserve">Module </w:t>
      </w:r>
      <w:r w:rsidR="00797635">
        <w:t>6</w:t>
      </w:r>
      <w:r w:rsidR="0026620E">
        <w:t xml:space="preserve"> (</w:t>
      </w:r>
      <w:r w:rsidR="00797635">
        <w:t>Women’s Empowerment in Agriculture</w:t>
      </w:r>
      <w:r w:rsidR="0026620E">
        <w:t>).</w:t>
      </w:r>
    </w:p>
    <w:p w14:paraId="2C19E6DF" w14:textId="368407A1" w:rsidR="00E069DF" w:rsidRDefault="00E069DF" w:rsidP="00C037AA">
      <w:pPr>
        <w:pStyle w:val="Bulletedlist"/>
      </w:pPr>
      <w:r>
        <w:rPr>
          <w:b/>
          <w:bCs/>
        </w:rPr>
        <w:t>A</w:t>
      </w:r>
      <w:r w:rsidRPr="005B3115">
        <w:rPr>
          <w:b/>
          <w:bCs/>
        </w:rPr>
        <w:t>-WEAI results:</w:t>
      </w:r>
      <w:r>
        <w:t xml:space="preserve"> A-WEAI results overall and by sex and age (e.g., all women, all men, women 18-29 years of age, men 18-29 years of age, women 30 years of age or older, men 30 years of age or older). </w:t>
      </w:r>
      <w:r w:rsidR="00427C27">
        <w:t xml:space="preserve">The data file includes only key intermediate and indicator variables. </w:t>
      </w:r>
      <w:r w:rsidR="00BE713B">
        <w:t>This file is only i</w:t>
      </w:r>
      <w:r>
        <w:t>ncluded if the A-WEAI or its sub-indices (the Five Domains of Empowerment or the Gender Parity Index) were calculated.</w:t>
      </w:r>
    </w:p>
    <w:p w14:paraId="78BAC510" w14:textId="4105DE45" w:rsidR="00E069DF" w:rsidRDefault="00E069DF" w:rsidP="00C037AA">
      <w:pPr>
        <w:pStyle w:val="Bulletedlist"/>
      </w:pPr>
      <w:r>
        <w:rPr>
          <w:b/>
          <w:bCs/>
        </w:rPr>
        <w:t xml:space="preserve">Cluster-level offset </w:t>
      </w:r>
      <w:r w:rsidRPr="000F37BC">
        <w:rPr>
          <w:b/>
          <w:bCs/>
        </w:rPr>
        <w:t>location:</w:t>
      </w:r>
      <w:r>
        <w:t xml:space="preserve"> See </w:t>
      </w:r>
      <w:r w:rsidR="00064BB7">
        <w:t>S</w:t>
      </w:r>
      <w:r>
        <w:t xml:space="preserve">ection </w:t>
      </w:r>
      <w:r w:rsidR="00427C27">
        <w:t>6</w:t>
      </w:r>
      <w:r>
        <w:t>.1</w:t>
      </w:r>
      <w:r w:rsidR="00EC2746">
        <w:t xml:space="preserve"> for details</w:t>
      </w:r>
      <w:r>
        <w:t>.</w:t>
      </w:r>
    </w:p>
    <w:p w14:paraId="719F878C" w14:textId="18A03202" w:rsidR="009612C6" w:rsidRPr="004C00F2" w:rsidRDefault="009612C6" w:rsidP="00C037AA">
      <w:pPr>
        <w:pStyle w:val="Bulletedlist"/>
      </w:pPr>
      <w:r>
        <w:rPr>
          <w:b/>
          <w:bCs/>
        </w:rPr>
        <w:t xml:space="preserve">Farmers: </w:t>
      </w:r>
      <w:r w:rsidR="00EC2746">
        <w:t>A</w:t>
      </w:r>
      <w:r>
        <w:t xml:space="preserve">ll data for farmers responsible for making management decisions about value chain livestock or crops selected for inclusion in the survey, including data </w:t>
      </w:r>
      <w:r w:rsidRPr="00BD2F24">
        <w:t xml:space="preserve">exported from the CSPro </w:t>
      </w:r>
      <w:r>
        <w:t xml:space="preserve">CAPI </w:t>
      </w:r>
      <w:r w:rsidRPr="00BD2F24">
        <w:t>system</w:t>
      </w:r>
      <w:r>
        <w:t xml:space="preserve"> and </w:t>
      </w:r>
      <w:r w:rsidRPr="00BD2F24">
        <w:t>key intermediate and indicator variables</w:t>
      </w:r>
      <w:r>
        <w:t>. For ZOI baseline surveys, the farmers data file includes data collected in Module 7 (Agricultural Technologies).</w:t>
      </w:r>
    </w:p>
    <w:p w14:paraId="3026DEAA" w14:textId="15560117" w:rsidR="00E069DF" w:rsidRDefault="00E069DF" w:rsidP="00C037AA">
      <w:pPr>
        <w:pStyle w:val="Bulletedlist"/>
      </w:pPr>
      <w:r w:rsidRPr="000F37BC">
        <w:rPr>
          <w:b/>
          <w:bCs/>
        </w:rPr>
        <w:t>Agriculture plot</w:t>
      </w:r>
      <w:r>
        <w:rPr>
          <w:b/>
          <w:bCs/>
        </w:rPr>
        <w:t>s</w:t>
      </w:r>
      <w:r w:rsidRPr="000F37BC">
        <w:rPr>
          <w:b/>
          <w:bCs/>
        </w:rPr>
        <w:t>:</w:t>
      </w:r>
      <w:r>
        <w:t xml:space="preserve"> See </w:t>
      </w:r>
      <w:r w:rsidR="00B81ABB">
        <w:t>S</w:t>
      </w:r>
      <w:r>
        <w:t xml:space="preserve">ection </w:t>
      </w:r>
      <w:r w:rsidR="00AE2EAB">
        <w:t>6</w:t>
      </w:r>
      <w:r>
        <w:t xml:space="preserve">.2 for details. Included only if agriculture plot data were collected. </w:t>
      </w:r>
    </w:p>
    <w:p w14:paraId="0D2CD7A8" w14:textId="466D73D4" w:rsidR="00E069DF" w:rsidRPr="00E17C28" w:rsidRDefault="00C0220A" w:rsidP="00B63B30">
      <w:pPr>
        <w:pStyle w:val="BodyText1"/>
      </w:pPr>
      <w:r>
        <w:t>E</w:t>
      </w:r>
      <w:r w:rsidR="00E069DF">
        <w:t xml:space="preserve">ach data file </w:t>
      </w:r>
      <w:r w:rsidR="00BE713B">
        <w:t xml:space="preserve">for the public access dataset </w:t>
      </w:r>
      <w:r w:rsidR="00E069DF">
        <w:t>should be submitted in</w:t>
      </w:r>
      <w:r>
        <w:t xml:space="preserve"> csv format. </w:t>
      </w:r>
      <w:r w:rsidR="00E069DF">
        <w:t>The data files should be prepared such that indirect and direct identifiers are addressed according to the instructions in Sections</w:t>
      </w:r>
      <w:r w:rsidR="003B7C1E">
        <w:t> </w:t>
      </w:r>
      <w:r w:rsidR="004475AC">
        <w:t>6</w:t>
      </w:r>
      <w:r w:rsidR="00E069DF">
        <w:t>.1-</w:t>
      </w:r>
      <w:r w:rsidR="004475AC">
        <w:t>6</w:t>
      </w:r>
      <w:r w:rsidR="00E069DF">
        <w:t>.</w:t>
      </w:r>
      <w:r w:rsidR="004475AC">
        <w:t>4</w:t>
      </w:r>
      <w:r w:rsidR="00E069DF">
        <w:t>.</w:t>
      </w:r>
      <w:r w:rsidR="00B81ABB">
        <w:t xml:space="preserve"> Variables relevant for each data file can be found in </w:t>
      </w:r>
      <w:r w:rsidR="00B81ABB" w:rsidRPr="00C301A8">
        <w:t>the</w:t>
      </w:r>
      <w:r w:rsidR="00BE713B">
        <w:t xml:space="preserve"> Feed the Future ZOI Survey Methods Toolkits </w:t>
      </w:r>
      <w:r w:rsidR="00F727FC">
        <w:t>under</w:t>
      </w:r>
      <w:r w:rsidR="00BE713B">
        <w:t xml:space="preserve"> the</w:t>
      </w:r>
      <w:r w:rsidR="00B81ABB" w:rsidRPr="00C301A8">
        <w:t xml:space="preserve"> Excel file</w:t>
      </w:r>
      <w:r w:rsidR="00B81ABB">
        <w:t xml:space="preserve">, </w:t>
      </w:r>
      <w:r w:rsidR="00B81ABB" w:rsidRPr="00C301A8">
        <w:t>“Example Variables for Feed the Future ZOI Survey Datasets</w:t>
      </w:r>
      <w:r w:rsidR="00B81ABB">
        <w:t>,</w:t>
      </w:r>
      <w:r w:rsidR="00BE713B">
        <w:t>”</w:t>
      </w:r>
      <w:r w:rsidR="00B81ABB">
        <w:t xml:space="preserve"> which complements this document</w:t>
      </w:r>
      <w:r w:rsidR="00BE713B">
        <w:t>.</w:t>
      </w:r>
      <w:r w:rsidR="00B81ABB" w:rsidRPr="00C301A8">
        <w:rPr>
          <w:vertAlign w:val="superscript"/>
        </w:rPr>
        <w:footnoteReference w:id="16"/>
      </w:r>
    </w:p>
    <w:p w14:paraId="0000013A" w14:textId="700168A0" w:rsidR="00FE3A95" w:rsidRPr="00C301A8" w:rsidRDefault="00E069DF" w:rsidP="00C037AA">
      <w:pPr>
        <w:pStyle w:val="Heading2"/>
        <w:keepLines/>
        <w:rPr>
          <w:sz w:val="22"/>
          <w:szCs w:val="22"/>
        </w:rPr>
      </w:pPr>
      <w:bookmarkStart w:id="54" w:name="_Toc102478997"/>
      <w:r>
        <w:t>6.6</w:t>
      </w:r>
      <w:r w:rsidR="00C037AA">
        <w:tab/>
      </w:r>
      <w:r w:rsidR="000D4078">
        <w:t>Create</w:t>
      </w:r>
      <w:r w:rsidR="000D4078" w:rsidRPr="00C301A8">
        <w:t xml:space="preserve"> </w:t>
      </w:r>
      <w:r w:rsidR="004A59F6" w:rsidRPr="00C301A8">
        <w:t>supporting documentation</w:t>
      </w:r>
      <w:bookmarkEnd w:id="54"/>
    </w:p>
    <w:p w14:paraId="0000013B" w14:textId="671B1EAB" w:rsidR="00FE3A95" w:rsidRPr="00C301A8" w:rsidRDefault="004A59F6" w:rsidP="00C037AA">
      <w:pPr>
        <w:pStyle w:val="BodyText1"/>
      </w:pPr>
      <w:r w:rsidRPr="00C301A8">
        <w:t>Information on how direct and indirect identifiers were addressed</w:t>
      </w:r>
      <w:r w:rsidR="00BE713B">
        <w:t xml:space="preserve"> in the public access dataset</w:t>
      </w:r>
      <w:r w:rsidRPr="00C301A8">
        <w:t xml:space="preserve"> should be removed from supporting documentation to prevent the reconstruction of the original data files. This will help prevent data users from uncovering data edits that have been performed to protect respondent anonymity. The intentional omission of information must be acknowledged in supporting documentation</w:t>
      </w:r>
      <w:r w:rsidR="00140345">
        <w:t>,</w:t>
      </w:r>
      <w:r w:rsidRPr="00C301A8">
        <w:t xml:space="preserve"> such as </w:t>
      </w:r>
      <w:r w:rsidR="00BE713B">
        <w:t>the</w:t>
      </w:r>
      <w:r w:rsidRPr="00C301A8">
        <w:rPr>
          <w:i/>
        </w:rPr>
        <w:t xml:space="preserve"> </w:t>
      </w:r>
      <w:r w:rsidR="009304CE">
        <w:rPr>
          <w:iCs/>
        </w:rPr>
        <w:t>p</w:t>
      </w:r>
      <w:r w:rsidRPr="00B63B30">
        <w:rPr>
          <w:iCs/>
        </w:rPr>
        <w:t xml:space="preserve">rivacy </w:t>
      </w:r>
      <w:r w:rsidR="009304CE">
        <w:rPr>
          <w:iCs/>
        </w:rPr>
        <w:t>a</w:t>
      </w:r>
      <w:r w:rsidRPr="00B63B30">
        <w:rPr>
          <w:iCs/>
        </w:rPr>
        <w:t xml:space="preserve">ssurance </w:t>
      </w:r>
      <w:r w:rsidR="009304CE">
        <w:rPr>
          <w:iCs/>
        </w:rPr>
        <w:t>s</w:t>
      </w:r>
      <w:r w:rsidRPr="00B63B30">
        <w:rPr>
          <w:iCs/>
        </w:rPr>
        <w:t xml:space="preserve">tatement </w:t>
      </w:r>
      <w:r w:rsidRPr="00140345">
        <w:rPr>
          <w:iCs/>
        </w:rPr>
        <w:t xml:space="preserve">or </w:t>
      </w:r>
      <w:r w:rsidR="009304CE">
        <w:rPr>
          <w:iCs/>
        </w:rPr>
        <w:t>p</w:t>
      </w:r>
      <w:r w:rsidRPr="00B63B30">
        <w:rPr>
          <w:iCs/>
        </w:rPr>
        <w:t>ublic access</w:t>
      </w:r>
      <w:r w:rsidRPr="00C301A8">
        <w:rPr>
          <w:i/>
        </w:rPr>
        <w:t xml:space="preserve"> </w:t>
      </w:r>
      <w:r w:rsidRPr="00B63B30">
        <w:rPr>
          <w:iCs/>
        </w:rPr>
        <w:t>README</w:t>
      </w:r>
      <w:r w:rsidRPr="00C301A8">
        <w:t xml:space="preserve"> file </w:t>
      </w:r>
      <w:r w:rsidR="00BE713B">
        <w:t>to</w:t>
      </w:r>
      <w:r w:rsidRPr="00C301A8">
        <w:t xml:space="preserve"> accompany all datasets made available to the </w:t>
      </w:r>
      <w:r w:rsidRPr="00B63B30">
        <w:rPr>
          <w:b/>
          <w:bCs/>
        </w:rPr>
        <w:t>public.</w:t>
      </w:r>
      <w:r w:rsidRPr="00C301A8">
        <w:t xml:space="preserve"> </w:t>
      </w:r>
    </w:p>
    <w:p w14:paraId="0000013D" w14:textId="3AE26AB0" w:rsidR="00FE3A95" w:rsidRPr="00C301A8" w:rsidRDefault="004A59F6" w:rsidP="00C037AA">
      <w:pPr>
        <w:pStyle w:val="BodyText1"/>
      </w:pPr>
      <w:r w:rsidRPr="00C301A8">
        <w:lastRenderedPageBreak/>
        <w:t>Public access datasets should include the following supporting documentation</w:t>
      </w:r>
      <w:r w:rsidR="00BE713B">
        <w:t>:</w:t>
      </w:r>
    </w:p>
    <w:p w14:paraId="0000013E" w14:textId="16748547" w:rsidR="00FE3A95" w:rsidRPr="00C301A8" w:rsidRDefault="004A59F6" w:rsidP="00C037AA">
      <w:pPr>
        <w:pStyle w:val="Bulletedlist"/>
      </w:pPr>
      <w:r w:rsidRPr="00B63B30">
        <w:rPr>
          <w:b/>
          <w:bCs/>
        </w:rPr>
        <w:t>Codebook:</w:t>
      </w:r>
      <w:r w:rsidRPr="00C301A8">
        <w:t xml:space="preserve"> Include the public access codebook, which amends the non-public access codebook to reflect any adjustments made to the variables or value sets for the public access dataset</w:t>
      </w:r>
    </w:p>
    <w:p w14:paraId="0000013F" w14:textId="0F29B1A3" w:rsidR="00FE3A95" w:rsidRPr="00C301A8" w:rsidRDefault="004A59F6" w:rsidP="00C037AA">
      <w:pPr>
        <w:pStyle w:val="Bulletedlist"/>
      </w:pPr>
      <w:r w:rsidRPr="00B63B30">
        <w:rPr>
          <w:b/>
          <w:bCs/>
        </w:rPr>
        <w:t>Syntax:</w:t>
      </w:r>
      <w:r w:rsidRPr="00C301A8">
        <w:t xml:space="preserve"> Include the syntax used for creating</w:t>
      </w:r>
      <w:r w:rsidR="003D266B">
        <w:t xml:space="preserve"> intermediate and</w:t>
      </w:r>
      <w:r w:rsidRPr="00C301A8">
        <w:t xml:space="preserve"> final computed variables and calculating sample-weighted indicators</w:t>
      </w:r>
    </w:p>
    <w:p w14:paraId="00000140" w14:textId="4D908092" w:rsidR="00FE3A95" w:rsidRPr="00C301A8" w:rsidRDefault="004A59F6" w:rsidP="00C037AA">
      <w:pPr>
        <w:pStyle w:val="Bulletedlist"/>
      </w:pPr>
      <w:r w:rsidRPr="00B63B30">
        <w:rPr>
          <w:b/>
          <w:bCs/>
        </w:rPr>
        <w:t>Questionnaire:</w:t>
      </w:r>
      <w:r w:rsidRPr="00C301A8">
        <w:t xml:space="preserve"> Include the final questionnaires used in the field (all languages) </w:t>
      </w:r>
    </w:p>
    <w:p w14:paraId="00000141" w14:textId="1F685943" w:rsidR="00FE3A95" w:rsidRPr="00C301A8" w:rsidRDefault="004A59F6" w:rsidP="00C037AA">
      <w:pPr>
        <w:pStyle w:val="Bulletedlist"/>
      </w:pPr>
      <w:r w:rsidRPr="00B63B30">
        <w:rPr>
          <w:b/>
          <w:bCs/>
        </w:rPr>
        <w:t xml:space="preserve">Copy of </w:t>
      </w:r>
      <w:r w:rsidR="000D4078" w:rsidRPr="00B63B30">
        <w:rPr>
          <w:b/>
          <w:bCs/>
        </w:rPr>
        <w:t>i</w:t>
      </w:r>
      <w:r w:rsidRPr="00B63B30">
        <w:rPr>
          <w:b/>
          <w:bCs/>
        </w:rPr>
        <w:t xml:space="preserve">nformed </w:t>
      </w:r>
      <w:r w:rsidR="000D4078" w:rsidRPr="00B63B30">
        <w:rPr>
          <w:b/>
          <w:bCs/>
        </w:rPr>
        <w:t>c</w:t>
      </w:r>
      <w:r w:rsidRPr="00B63B30">
        <w:rPr>
          <w:b/>
          <w:bCs/>
        </w:rPr>
        <w:t>onsent forms/statements used:</w:t>
      </w:r>
      <w:r w:rsidRPr="00C301A8">
        <w:t xml:space="preserve"> </w:t>
      </w:r>
      <w:r w:rsidR="000D4078">
        <w:t>Include as a</w:t>
      </w:r>
      <w:r w:rsidRPr="00C301A8">
        <w:t xml:space="preserve"> stand-alone document and not embedded in the survey questionnaire </w:t>
      </w:r>
    </w:p>
    <w:p w14:paraId="00000142" w14:textId="77777777" w:rsidR="00FE3A95" w:rsidRPr="00B63B30" w:rsidRDefault="004A59F6" w:rsidP="00C037AA">
      <w:pPr>
        <w:pStyle w:val="Bulletedlist"/>
        <w:spacing w:after="0"/>
        <w:rPr>
          <w:b/>
          <w:bCs/>
        </w:rPr>
      </w:pPr>
      <w:r w:rsidRPr="00B63B30">
        <w:rPr>
          <w:b/>
          <w:bCs/>
        </w:rPr>
        <w:t>Other supporting documentation:</w:t>
      </w:r>
    </w:p>
    <w:p w14:paraId="00000143" w14:textId="77777777" w:rsidR="00FE3A95" w:rsidRPr="00C301A8" w:rsidRDefault="004A59F6" w:rsidP="00C037AA">
      <w:pPr>
        <w:pStyle w:val="Bulletedlistlevel2"/>
      </w:pPr>
      <w:r w:rsidRPr="00C301A8">
        <w:t>Public access README file providing details on each data file included in the public access dataset, including a description of the survey (see Section 8.1) and information on data use limitations</w:t>
      </w:r>
      <w:r w:rsidRPr="00C301A8">
        <w:rPr>
          <w:vertAlign w:val="superscript"/>
        </w:rPr>
        <w:footnoteReference w:id="17"/>
      </w:r>
      <w:r w:rsidRPr="00C301A8">
        <w:t xml:space="preserve"> and any other contextual information that facilitates use of the public access data by other data analysts</w:t>
      </w:r>
    </w:p>
    <w:p w14:paraId="00000144" w14:textId="6BB83240" w:rsidR="00FE3A95" w:rsidRPr="00C301A8" w:rsidRDefault="004A59F6" w:rsidP="00C037AA">
      <w:pPr>
        <w:pStyle w:val="Bulletedlistlevel2"/>
      </w:pPr>
      <w:r w:rsidRPr="00C301A8">
        <w:t xml:space="preserve">Privacy </w:t>
      </w:r>
      <w:r w:rsidR="00771F12">
        <w:t>a</w:t>
      </w:r>
      <w:r w:rsidRPr="00C301A8">
        <w:t xml:space="preserve">ssurance </w:t>
      </w:r>
      <w:r w:rsidR="00771F12">
        <w:t>s</w:t>
      </w:r>
      <w:r w:rsidRPr="00C301A8">
        <w:t>tatement (see Appendix B for an example)</w:t>
      </w:r>
    </w:p>
    <w:p w14:paraId="00000145" w14:textId="299DAA05" w:rsidR="00FE3A95" w:rsidRPr="00C301A8" w:rsidRDefault="004A59F6" w:rsidP="00C037AA">
      <w:pPr>
        <w:pStyle w:val="Bulletedlistlevel2"/>
      </w:pPr>
      <w:r w:rsidRPr="00C301A8">
        <w:t xml:space="preserve">Disclosure </w:t>
      </w:r>
      <w:r w:rsidR="00DE1474">
        <w:t>a</w:t>
      </w:r>
      <w:r w:rsidRPr="00C301A8">
        <w:t xml:space="preserve">nalysis </w:t>
      </w:r>
      <w:r w:rsidR="00DE1474">
        <w:t>p</w:t>
      </w:r>
      <w:r w:rsidRPr="00C301A8">
        <w:t xml:space="preserve">lan. The </w:t>
      </w:r>
      <w:r w:rsidR="00DE1474">
        <w:t>d</w:t>
      </w:r>
      <w:r w:rsidRPr="00C301A8">
        <w:t xml:space="preserve">isclosure </w:t>
      </w:r>
      <w:r w:rsidR="00DE1474">
        <w:t>a</w:t>
      </w:r>
      <w:r w:rsidRPr="00C301A8">
        <w:t xml:space="preserve">nalysis </w:t>
      </w:r>
      <w:r w:rsidR="00DE1474">
        <w:t>p</w:t>
      </w:r>
      <w:r w:rsidRPr="00C301A8">
        <w:t xml:space="preserve">lan included with the public access dataset is a redacted version of the </w:t>
      </w:r>
      <w:r w:rsidR="00DE1474">
        <w:t>d</w:t>
      </w:r>
      <w:r w:rsidRPr="00C301A8">
        <w:t xml:space="preserve">isclosure </w:t>
      </w:r>
      <w:r w:rsidR="00DE1474">
        <w:t>a</w:t>
      </w:r>
      <w:r w:rsidRPr="00C301A8">
        <w:t xml:space="preserve">nalysis </w:t>
      </w:r>
      <w:r w:rsidR="00DE1474">
        <w:t>p</w:t>
      </w:r>
      <w:r w:rsidRPr="00C301A8">
        <w:t xml:space="preserve">lan submitted to USAID. As noted in Appendix D, the redacted version of the </w:t>
      </w:r>
      <w:r w:rsidR="00DE1474">
        <w:t>d</w:t>
      </w:r>
      <w:r w:rsidRPr="00C301A8">
        <w:t xml:space="preserve">isclosure </w:t>
      </w:r>
      <w:r w:rsidR="00DE1474">
        <w:t>a</w:t>
      </w:r>
      <w:r w:rsidRPr="00C301A8">
        <w:t xml:space="preserve">nalysis </w:t>
      </w:r>
      <w:r w:rsidR="00DE1474">
        <w:t>p</w:t>
      </w:r>
      <w:r w:rsidRPr="00C301A8">
        <w:t xml:space="preserve">lan removes all original values and their descriptions from the table created in Step 3. </w:t>
      </w:r>
    </w:p>
    <w:p w14:paraId="00000146" w14:textId="0032D2D3" w:rsidR="00FE3A95" w:rsidRPr="00C301A8" w:rsidRDefault="004A59F6" w:rsidP="00C037AA">
      <w:pPr>
        <w:pStyle w:val="Bulletedlistlevel2"/>
      </w:pPr>
      <w:r w:rsidRPr="00C301A8">
        <w:t>Other relevant files, such as the publicly available survey reports, created using the survey data. If the reports are publicly available, the links to the reports on the Development Experience Clearinghouse are sufficient to include in the supporting documentation.</w:t>
      </w:r>
    </w:p>
    <w:p w14:paraId="00000147" w14:textId="38CE8773" w:rsidR="00FE3A95" w:rsidRPr="00C301A8" w:rsidRDefault="004A59F6" w:rsidP="00C037AA">
      <w:pPr>
        <w:pStyle w:val="Heading2"/>
        <w:rPr>
          <w:sz w:val="22"/>
          <w:szCs w:val="22"/>
        </w:rPr>
      </w:pPr>
      <w:bookmarkStart w:id="55" w:name="_Toc102478998"/>
      <w:r w:rsidRPr="00C301A8">
        <w:t>6.</w:t>
      </w:r>
      <w:r w:rsidR="00871538">
        <w:t>7</w:t>
      </w:r>
      <w:r w:rsidR="00C037AA">
        <w:tab/>
      </w:r>
      <w:r w:rsidRPr="00C301A8">
        <w:t>Label files appropriately</w:t>
      </w:r>
      <w:bookmarkEnd w:id="55"/>
    </w:p>
    <w:p w14:paraId="00000148" w14:textId="77777777" w:rsidR="00FE3A95" w:rsidRPr="00C301A8" w:rsidRDefault="004A59F6" w:rsidP="00C037AA">
      <w:pPr>
        <w:pStyle w:val="BodyText1"/>
      </w:pPr>
      <w:r w:rsidRPr="00C301A8">
        <w:t xml:space="preserve">Use the following naming convention example (or similar) for all public access dataset files to differentiate between public and restricted access dataset files associated with a single data asset in USAID’s DDL: </w:t>
      </w:r>
    </w:p>
    <w:p w14:paraId="0000014A"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FTF_Kenya_ZOI_2019_Household_public.csv</w:t>
      </w:r>
    </w:p>
    <w:p w14:paraId="0000014C" w14:textId="662F135B"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4E" w14:textId="77777777" w:rsidR="00FE3A95" w:rsidRPr="00C301A8" w:rsidRDefault="004A59F6" w:rsidP="00EF1A4E">
      <w:pPr>
        <w:pStyle w:val="Heading1"/>
        <w:rPr>
          <w:smallCaps/>
        </w:rPr>
      </w:pPr>
      <w:bookmarkStart w:id="56" w:name="_Toc102056844"/>
      <w:bookmarkStart w:id="57" w:name="_Toc102478999"/>
      <w:r w:rsidRPr="00C301A8">
        <w:rPr>
          <w:smallCaps/>
        </w:rPr>
        <w:t>SUBMITTING NON-PUBLIC ACCESS DATASETS</w:t>
      </w:r>
      <w:bookmarkEnd w:id="56"/>
      <w:bookmarkEnd w:id="57"/>
    </w:p>
    <w:p w14:paraId="0000014F" w14:textId="2817F1AC" w:rsidR="00FE3A95" w:rsidRPr="00C301A8" w:rsidRDefault="004A59F6" w:rsidP="00C037AA">
      <w:pPr>
        <w:pStyle w:val="BodyText1"/>
      </w:pPr>
      <w:bookmarkStart w:id="58" w:name="_heading=h.yeamrt76sjhc" w:colFirst="0" w:colLast="0"/>
      <w:bookmarkEnd w:id="58"/>
      <w:r w:rsidRPr="00C301A8">
        <w:rPr>
          <w:highlight w:val="white"/>
        </w:rPr>
        <w:t xml:space="preserve">ZOI Survey implementing partners are required to use a secure file transfer method (e.g., encrypted </w:t>
      </w:r>
      <w:r w:rsidR="00582C13">
        <w:rPr>
          <w:highlight w:val="white"/>
        </w:rPr>
        <w:t>zip</w:t>
      </w:r>
      <w:r w:rsidR="00582C13" w:rsidRPr="00C301A8">
        <w:rPr>
          <w:highlight w:val="white"/>
        </w:rPr>
        <w:t xml:space="preserve"> </w:t>
      </w:r>
      <w:r w:rsidRPr="00C301A8">
        <w:rPr>
          <w:highlight w:val="white"/>
        </w:rPr>
        <w:t xml:space="preserve">files, </w:t>
      </w:r>
      <w:proofErr w:type="spellStart"/>
      <w:r w:rsidRPr="00C301A8">
        <w:rPr>
          <w:highlight w:val="white"/>
        </w:rPr>
        <w:t>Kiteworks</w:t>
      </w:r>
      <w:proofErr w:type="spellEnd"/>
      <w:r w:rsidRPr="00C301A8">
        <w:rPr>
          <w:highlight w:val="white"/>
        </w:rPr>
        <w:t>) to submit the non-public access dataset</w:t>
      </w:r>
      <w:r w:rsidR="00C301A8">
        <w:rPr>
          <w:highlight w:val="white"/>
        </w:rPr>
        <w:t xml:space="preserve"> and supporting documentation</w:t>
      </w:r>
      <w:r w:rsidRPr="00C301A8">
        <w:rPr>
          <w:highlight w:val="white"/>
        </w:rPr>
        <w:t xml:space="preserve">, </w:t>
      </w:r>
      <w:r w:rsidR="00C301A8">
        <w:rPr>
          <w:highlight w:val="white"/>
        </w:rPr>
        <w:t xml:space="preserve">including the </w:t>
      </w:r>
      <w:r w:rsidRPr="00C301A8">
        <w:rPr>
          <w:highlight w:val="white"/>
        </w:rPr>
        <w:t xml:space="preserve">questionnaires, codebook, syntax for creating </w:t>
      </w:r>
      <w:r w:rsidR="003D266B">
        <w:rPr>
          <w:highlight w:val="white"/>
        </w:rPr>
        <w:t xml:space="preserve">intermediate and final </w:t>
      </w:r>
      <w:r w:rsidRPr="00C301A8">
        <w:rPr>
          <w:highlight w:val="white"/>
        </w:rPr>
        <w:t xml:space="preserve">computed variables and calculating sample-weighted indicator estimates, the </w:t>
      </w:r>
      <w:r w:rsidR="00DE1474">
        <w:rPr>
          <w:highlight w:val="white"/>
        </w:rPr>
        <w:t>d</w:t>
      </w:r>
      <w:r w:rsidRPr="00C301A8">
        <w:rPr>
          <w:highlight w:val="white"/>
        </w:rPr>
        <w:t xml:space="preserve">isclosure </w:t>
      </w:r>
      <w:r w:rsidR="00DE1474">
        <w:rPr>
          <w:highlight w:val="white"/>
        </w:rPr>
        <w:t>a</w:t>
      </w:r>
      <w:r w:rsidRPr="00C301A8">
        <w:rPr>
          <w:highlight w:val="white"/>
        </w:rPr>
        <w:t xml:space="preserve">nalysis </w:t>
      </w:r>
      <w:r w:rsidR="00DE1474">
        <w:rPr>
          <w:highlight w:val="white"/>
        </w:rPr>
        <w:t>p</w:t>
      </w:r>
      <w:r w:rsidRPr="00C301A8">
        <w:rPr>
          <w:highlight w:val="white"/>
        </w:rPr>
        <w:t xml:space="preserve">lan, README file, and final survey report </w:t>
      </w:r>
      <w:r w:rsidRPr="00C301A8">
        <w:rPr>
          <w:highlight w:val="white"/>
        </w:rPr>
        <w:lastRenderedPageBreak/>
        <w:t xml:space="preserve">(if available) to their USAID AOR/COR and to USAID/RFS. Prior to submitting, discuss recommended file transfer options with your USAID AOR/COR or USAID/RFS point of contact.  </w:t>
      </w:r>
    </w:p>
    <w:p w14:paraId="00000151" w14:textId="77777777" w:rsidR="00FE3A95" w:rsidRPr="00C301A8" w:rsidRDefault="004A59F6" w:rsidP="00EF1A4E">
      <w:pPr>
        <w:pStyle w:val="Heading1"/>
        <w:rPr>
          <w:smallCaps/>
        </w:rPr>
      </w:pPr>
      <w:bookmarkStart w:id="59" w:name="_heading=h.2laft3xopif4" w:colFirst="0" w:colLast="0"/>
      <w:bookmarkStart w:id="60" w:name="_Toc102056845"/>
      <w:bookmarkStart w:id="61" w:name="_Toc102479000"/>
      <w:bookmarkEnd w:id="59"/>
      <w:r w:rsidRPr="00C301A8">
        <w:rPr>
          <w:smallCaps/>
        </w:rPr>
        <w:t>REGISTERING AND SUBMITTING RESTRICTED AND PUBLIC ACCESS DATA TO THE DDL</w:t>
      </w:r>
      <w:bookmarkEnd w:id="60"/>
      <w:bookmarkEnd w:id="61"/>
    </w:p>
    <w:p w14:paraId="00000152" w14:textId="6A07BE91" w:rsidR="00FE3A95" w:rsidRPr="00C301A8" w:rsidRDefault="004A59F6" w:rsidP="00C037AA">
      <w:pPr>
        <w:pStyle w:val="BodyText1"/>
        <w:rPr>
          <w:highlight w:val="white"/>
        </w:rPr>
      </w:pPr>
      <w:r w:rsidRPr="00C301A8">
        <w:rPr>
          <w:highlight w:val="white"/>
        </w:rPr>
        <w:t xml:space="preserve">Implementing partners are required to meet their contractual obligations to submit their project and activity data to the </w:t>
      </w:r>
      <w:hyperlink r:id="rId23">
        <w:r w:rsidRPr="00C034DD">
          <w:rPr>
            <w:b/>
            <w:bCs/>
            <w:highlight w:val="white"/>
          </w:rPr>
          <w:t>DDL</w:t>
        </w:r>
      </w:hyperlink>
      <w:r w:rsidRPr="00C301A8">
        <w:rPr>
          <w:highlight w:val="white"/>
        </w:rPr>
        <w:t xml:space="preserve"> repository. The DDL enables partners to share data as widely as possible, while still protecting security and privacy. The DDL ensures that each submitter's data are thoroughly documented and screened for security and privacy risks, such as personally identifiable information when </w:t>
      </w:r>
      <w:r w:rsidR="00DC1C90">
        <w:rPr>
          <w:highlight w:val="white"/>
        </w:rPr>
        <w:t>data files</w:t>
      </w:r>
      <w:r w:rsidR="00DC1C90" w:rsidRPr="00C301A8">
        <w:rPr>
          <w:highlight w:val="white"/>
        </w:rPr>
        <w:t xml:space="preserve"> </w:t>
      </w:r>
      <w:r w:rsidRPr="00C301A8">
        <w:rPr>
          <w:highlight w:val="white"/>
        </w:rPr>
        <w:t xml:space="preserve">are to be made public. The DDL serves as a repository of valuable data from USAID projects and activities and makes them accessible to users with various levels of access. The descriptions in the sections </w:t>
      </w:r>
      <w:r w:rsidR="00DC1C90">
        <w:rPr>
          <w:highlight w:val="white"/>
        </w:rPr>
        <w:t>that follow</w:t>
      </w:r>
      <w:r w:rsidR="00DC1C90" w:rsidRPr="00C301A8">
        <w:rPr>
          <w:highlight w:val="white"/>
        </w:rPr>
        <w:t xml:space="preserve"> </w:t>
      </w:r>
      <w:r w:rsidRPr="00C301A8">
        <w:rPr>
          <w:highlight w:val="white"/>
        </w:rPr>
        <w:t>provide step-by-step instructions for registering and submitting the public and restricted access datasets to the DDL.</w:t>
      </w:r>
    </w:p>
    <w:p w14:paraId="00000153" w14:textId="56D973E2" w:rsidR="00FE3A95" w:rsidRPr="00C301A8" w:rsidRDefault="004A59F6" w:rsidP="00C037AA">
      <w:pPr>
        <w:pStyle w:val="Heading2"/>
      </w:pPr>
      <w:bookmarkStart w:id="62" w:name="_Toc102479001"/>
      <w:r w:rsidRPr="00C301A8">
        <w:t>8.1</w:t>
      </w:r>
      <w:r w:rsidRPr="00C301A8">
        <w:tab/>
        <w:t xml:space="preserve">Prepare </w:t>
      </w:r>
      <w:r w:rsidR="00DC1C90">
        <w:t>s</w:t>
      </w:r>
      <w:r w:rsidRPr="00C301A8">
        <w:t xml:space="preserve">urvey </w:t>
      </w:r>
      <w:r w:rsidR="00DC1C90">
        <w:t>d</w:t>
      </w:r>
      <w:r w:rsidRPr="00C301A8">
        <w:t>escription</w:t>
      </w:r>
      <w:bookmarkEnd w:id="62"/>
    </w:p>
    <w:p w14:paraId="00000154" w14:textId="6F3F9963" w:rsidR="00FE3A95" w:rsidRPr="00C301A8" w:rsidRDefault="004A59F6" w:rsidP="00C037AA">
      <w:pPr>
        <w:pStyle w:val="BodyText1"/>
      </w:pPr>
      <w:r w:rsidRPr="00C301A8">
        <w:t xml:space="preserve">In preparation for submitting restricted and public access datasets to the DDL, ZOI Survey implementers should develop a detailed description of the survey for the datasets. This information can be used to copy and paste to the DDL registration form data asset metadata tabs described in further detail </w:t>
      </w:r>
      <w:r w:rsidR="00CC64E1">
        <w:t>as follows</w:t>
      </w:r>
      <w:r w:rsidRPr="00C301A8">
        <w:t>. The description should include the following information:</w:t>
      </w:r>
    </w:p>
    <w:p w14:paraId="00000155" w14:textId="77777777" w:rsidR="00FE3A95" w:rsidRPr="00C301A8" w:rsidRDefault="004A59F6" w:rsidP="00C037AA">
      <w:pPr>
        <w:pStyle w:val="Bulletedlist"/>
      </w:pPr>
      <w:r w:rsidRPr="00C301A8">
        <w:t>A detailed description and extent of the geographic areas targeted by Feed the Future interventions, known as Feed the Future ZOIs</w:t>
      </w:r>
    </w:p>
    <w:p w14:paraId="00000156" w14:textId="7FF02B77" w:rsidR="00FE3A95" w:rsidRPr="00C301A8" w:rsidRDefault="004A59F6" w:rsidP="00C037AA">
      <w:pPr>
        <w:pStyle w:val="Bulletedlist"/>
      </w:pPr>
      <w:r w:rsidRPr="00C301A8">
        <w:t xml:space="preserve">Names of contractors and local survey implementation partners </w:t>
      </w:r>
    </w:p>
    <w:p w14:paraId="00000157" w14:textId="77777777" w:rsidR="00FE3A95" w:rsidRPr="00C301A8" w:rsidRDefault="004A59F6" w:rsidP="00C037AA">
      <w:pPr>
        <w:pStyle w:val="Bulletedlist"/>
      </w:pPr>
      <w:r w:rsidRPr="00C301A8">
        <w:t>Date range of when fieldwork took place</w:t>
      </w:r>
    </w:p>
    <w:p w14:paraId="00000158" w14:textId="77777777" w:rsidR="00FE3A95" w:rsidRPr="00C301A8" w:rsidRDefault="004A59F6" w:rsidP="00C037AA">
      <w:pPr>
        <w:pStyle w:val="Bulletedlist"/>
      </w:pPr>
      <w:r w:rsidRPr="00C301A8">
        <w:t>Total number of households interviewed for the survey</w:t>
      </w:r>
    </w:p>
    <w:p w14:paraId="0000015A" w14:textId="77777777" w:rsidR="00FE3A95" w:rsidRPr="00C301A8" w:rsidRDefault="004A59F6" w:rsidP="00C037AA">
      <w:pPr>
        <w:pStyle w:val="BodyText1"/>
      </w:pPr>
      <w:bookmarkStart w:id="63" w:name="_heading=h.7qovv75xahro" w:colFirst="0" w:colLast="0"/>
      <w:bookmarkEnd w:id="63"/>
      <w:r w:rsidRPr="00C034DD">
        <w:rPr>
          <w:b/>
          <w:bCs/>
        </w:rPr>
        <w:t>EXAMPLE:</w:t>
      </w:r>
      <w:r w:rsidRPr="00C301A8">
        <w:t xml:space="preserve"> In [COUNTRY], the [NAME OF SURVEY] fieldwork was conducted by [SURVEY SUBCONTRACTOR], with technical assistance from [CONTRACTOR]. The fieldwork took place from [DATE - DD/MM/YYYY] to [DATE - DD/MM/YYYY]. </w:t>
      </w:r>
      <w:sdt>
        <w:sdtPr>
          <w:tag w:val="goog_rdk_12"/>
          <w:id w:val="395936498"/>
        </w:sdtPr>
        <w:sdtEndPr/>
        <w:sdtContent>
          <w:commentRangeStart w:id="64"/>
        </w:sdtContent>
      </w:sdt>
      <w:r w:rsidRPr="00C301A8">
        <w:t>The ZOI in [COUNTRY] at the time of the survey covered [XX NUMBER] districts in [XX NUMBER] regions</w:t>
      </w:r>
      <w:commentRangeEnd w:id="64"/>
      <w:r w:rsidRPr="00C301A8">
        <w:commentReference w:id="64"/>
      </w:r>
      <w:r w:rsidRPr="00C301A8">
        <w:t xml:space="preserve">. A total of [XX NUMBER] enumeration areas were selected from the sampling frame, from which [XXXX NUMBER] households were interviewed for the survey. </w:t>
      </w:r>
    </w:p>
    <w:p w14:paraId="0000015C" w14:textId="3BC0722F" w:rsidR="00FE3A95" w:rsidRPr="00C301A8" w:rsidRDefault="004A59F6" w:rsidP="00C037AA">
      <w:pPr>
        <w:pStyle w:val="Heading2"/>
      </w:pPr>
      <w:bookmarkStart w:id="65" w:name="_heading=h.qh4rkfvb0dqq" w:colFirst="0" w:colLast="0"/>
      <w:bookmarkStart w:id="66" w:name="_Toc102479002"/>
      <w:bookmarkEnd w:id="65"/>
      <w:r w:rsidRPr="00C301A8">
        <w:t>8.2</w:t>
      </w:r>
      <w:r w:rsidR="00C037AA">
        <w:tab/>
      </w:r>
      <w:r w:rsidRPr="00C301A8">
        <w:t xml:space="preserve">Request </w:t>
      </w:r>
      <w:r w:rsidR="00416662">
        <w:t>a</w:t>
      </w:r>
      <w:r w:rsidRPr="00C301A8">
        <w:t>ccount</w:t>
      </w:r>
      <w:bookmarkEnd w:id="66"/>
    </w:p>
    <w:p w14:paraId="0000015D" w14:textId="12B83D94" w:rsidR="00FE3A95" w:rsidRPr="00C301A8" w:rsidRDefault="004A59F6" w:rsidP="00C037AA">
      <w:pPr>
        <w:pStyle w:val="BodyText1"/>
      </w:pPr>
      <w:r w:rsidRPr="00C301A8">
        <w:rPr>
          <w:highlight w:val="white"/>
        </w:rPr>
        <w:t xml:space="preserve">Partners will need to create a </w:t>
      </w:r>
      <w:r w:rsidR="00416662">
        <w:rPr>
          <w:highlight w:val="white"/>
        </w:rPr>
        <w:t>p</w:t>
      </w:r>
      <w:r w:rsidRPr="00C301A8">
        <w:rPr>
          <w:highlight w:val="white"/>
        </w:rPr>
        <w:t xml:space="preserve">artner </w:t>
      </w:r>
      <w:r w:rsidR="00416662">
        <w:rPr>
          <w:highlight w:val="white"/>
        </w:rPr>
        <w:t>a</w:t>
      </w:r>
      <w:r w:rsidRPr="00C301A8">
        <w:rPr>
          <w:highlight w:val="white"/>
        </w:rPr>
        <w:t xml:space="preserve">ccount to register and submit data to the DDL if they have not done so previously. Please follow the steps for </w:t>
      </w:r>
      <w:hyperlink r:id="rId28">
        <w:r w:rsidRPr="00C301A8">
          <w:rPr>
            <w:color w:val="1155CC"/>
            <w:highlight w:val="white"/>
            <w:u w:val="single"/>
          </w:rPr>
          <w:t>Creating an Account</w:t>
        </w:r>
      </w:hyperlink>
      <w:r w:rsidRPr="00C301A8">
        <w:rPr>
          <w:highlight w:val="white"/>
        </w:rPr>
        <w:t xml:space="preserve">, located in the </w:t>
      </w:r>
      <w:hyperlink r:id="rId29">
        <w:r w:rsidRPr="00C301A8">
          <w:rPr>
            <w:color w:val="1155CC"/>
            <w:highlight w:val="white"/>
            <w:u w:val="single"/>
          </w:rPr>
          <w:t>DDL User Guide</w:t>
        </w:r>
      </w:hyperlink>
      <w:r w:rsidRPr="00C301A8">
        <w:rPr>
          <w:highlight w:val="white"/>
        </w:rPr>
        <w:t xml:space="preserve">. </w:t>
      </w:r>
    </w:p>
    <w:p w14:paraId="0000015F" w14:textId="55B2C82D" w:rsidR="00FE3A95" w:rsidRPr="00C301A8" w:rsidRDefault="004A59F6" w:rsidP="00C037AA">
      <w:pPr>
        <w:pStyle w:val="Heading2"/>
      </w:pPr>
      <w:bookmarkStart w:id="67" w:name="_heading=h.sm4t4n2ejgn2" w:colFirst="0" w:colLast="0"/>
      <w:bookmarkStart w:id="68" w:name="_heading=h.iz0c9dliu503" w:colFirst="0" w:colLast="0"/>
      <w:bookmarkStart w:id="69" w:name="_Toc102479003"/>
      <w:bookmarkEnd w:id="67"/>
      <w:bookmarkEnd w:id="68"/>
      <w:r w:rsidRPr="00C301A8">
        <w:t>8.3</w:t>
      </w:r>
      <w:r w:rsidR="00C037AA">
        <w:tab/>
      </w:r>
      <w:r w:rsidRPr="00C301A8">
        <w:t xml:space="preserve">Summary of </w:t>
      </w:r>
      <w:r w:rsidR="00416662">
        <w:t>s</w:t>
      </w:r>
      <w:r w:rsidRPr="00C301A8">
        <w:t xml:space="preserve">teps to </w:t>
      </w:r>
      <w:r w:rsidR="00416662">
        <w:t>r</w:t>
      </w:r>
      <w:r w:rsidRPr="00C301A8">
        <w:t xml:space="preserve">egister and </w:t>
      </w:r>
      <w:r w:rsidR="00416662">
        <w:t>s</w:t>
      </w:r>
      <w:r w:rsidRPr="00C301A8">
        <w:t xml:space="preserve">ubmit </w:t>
      </w:r>
      <w:r w:rsidR="00416662">
        <w:t>d</w:t>
      </w:r>
      <w:r w:rsidRPr="00C301A8">
        <w:t>ata</w:t>
      </w:r>
      <w:bookmarkEnd w:id="69"/>
    </w:p>
    <w:bookmarkStart w:id="70" w:name="_heading=h.ktpygu4dljdz" w:colFirst="0" w:colLast="0"/>
    <w:bookmarkEnd w:id="70"/>
    <w:p w14:paraId="00000161" w14:textId="77777777" w:rsidR="00FE3A95" w:rsidRPr="00C301A8" w:rsidRDefault="002E52A4" w:rsidP="00C034DD">
      <w:pPr>
        <w:pStyle w:val="BodyText1"/>
        <w:numPr>
          <w:ilvl w:val="0"/>
          <w:numId w:val="32"/>
        </w:numPr>
      </w:pPr>
      <w:r>
        <w:fldChar w:fldCharType="begin"/>
      </w:r>
      <w:r>
        <w:instrText xml:space="preserve"> HYPERLINK "https://data.usaid.gov/stories/s/Preparing-Data-for-Submission/2aex-zbcs" \h </w:instrText>
      </w:r>
      <w:r>
        <w:fldChar w:fldCharType="separate"/>
      </w:r>
      <w:r w:rsidR="004A59F6" w:rsidRPr="00C301A8">
        <w:rPr>
          <w:b/>
          <w:color w:val="1155CC"/>
          <w:u w:val="single"/>
        </w:rPr>
        <w:t>Prepare data files and assemble all data asset components</w:t>
      </w:r>
      <w:r>
        <w:rPr>
          <w:b/>
          <w:color w:val="1155CC"/>
          <w:u w:val="single"/>
        </w:rPr>
        <w:fldChar w:fldCharType="end"/>
      </w:r>
      <w:r w:rsidR="004A59F6" w:rsidRPr="00C034DD">
        <w:rPr>
          <w:b/>
          <w:bCs/>
          <w:color w:val="000000"/>
        </w:rPr>
        <w:t>:</w:t>
      </w:r>
    </w:p>
    <w:p w14:paraId="00000162" w14:textId="77777777" w:rsidR="00FE3A95" w:rsidRPr="00C301A8" w:rsidRDefault="004A59F6" w:rsidP="00C034DD">
      <w:pPr>
        <w:pStyle w:val="Bulletedlist"/>
        <w:ind w:left="1080"/>
      </w:pPr>
      <w:r w:rsidRPr="00C301A8">
        <w:t>Convert to non</w:t>
      </w:r>
      <w:r w:rsidRPr="00C301A8">
        <w:rPr>
          <w:highlight w:val="white"/>
        </w:rPr>
        <w:t xml:space="preserve">-proprietary format: Data files must be converted to non-proprietary machine-readable formats such as csv. </w:t>
      </w:r>
    </w:p>
    <w:p w14:paraId="00000164" w14:textId="583F4951" w:rsidR="00FE3A95" w:rsidRPr="00C301A8" w:rsidRDefault="004A59F6" w:rsidP="00C034DD">
      <w:pPr>
        <w:pStyle w:val="Bulletedlist"/>
        <w:ind w:left="1080"/>
      </w:pPr>
      <w:r w:rsidRPr="00C301A8">
        <w:lastRenderedPageBreak/>
        <w:t xml:space="preserve">Ensure the data type is consistent for each variable (i.e., ensure that throughout a column in each csv file, the data type in all cells is consistent). The DDL will return </w:t>
      </w:r>
      <w:r w:rsidRPr="00C301A8">
        <w:rPr>
          <w:highlight w:val="white"/>
        </w:rPr>
        <w:t xml:space="preserve">error messages </w:t>
      </w:r>
      <w:r w:rsidR="0089557D">
        <w:rPr>
          <w:highlight w:val="white"/>
        </w:rPr>
        <w:t>if</w:t>
      </w:r>
      <w:r w:rsidR="0089557D" w:rsidRPr="00C301A8">
        <w:rPr>
          <w:highlight w:val="white"/>
        </w:rPr>
        <w:t xml:space="preserve"> </w:t>
      </w:r>
      <w:r w:rsidRPr="00C301A8">
        <w:rPr>
          <w:highlight w:val="white"/>
        </w:rPr>
        <w:t xml:space="preserve">data are not consistent throughout a </w:t>
      </w:r>
      <w:r w:rsidRPr="00C034DD">
        <w:rPr>
          <w:b/>
          <w:bCs/>
          <w:highlight w:val="white"/>
        </w:rPr>
        <w:t>column</w:t>
      </w:r>
      <w:r w:rsidRPr="00C301A8">
        <w:rPr>
          <w:highlight w:val="white"/>
        </w:rPr>
        <w:t xml:space="preserve"> </w:t>
      </w:r>
      <w:r w:rsidR="0089557D">
        <w:rPr>
          <w:highlight w:val="white"/>
        </w:rPr>
        <w:t>(e.g.,</w:t>
      </w:r>
      <w:r w:rsidRPr="00C301A8">
        <w:rPr>
          <w:highlight w:val="white"/>
        </w:rPr>
        <w:t xml:space="preserve"> if the column uses a combination of text and numerical data</w:t>
      </w:r>
      <w:r w:rsidR="0089557D">
        <w:rPr>
          <w:highlight w:val="white"/>
        </w:rPr>
        <w:t>)</w:t>
      </w:r>
      <w:r w:rsidRPr="00C301A8">
        <w:rPr>
          <w:highlight w:val="white"/>
        </w:rPr>
        <w:t xml:space="preserve">. </w:t>
      </w:r>
    </w:p>
    <w:p w14:paraId="00000165" w14:textId="183EAD1D" w:rsidR="00FE3A95" w:rsidRPr="00C301A8" w:rsidRDefault="004A59F6" w:rsidP="00C034DD">
      <w:pPr>
        <w:pStyle w:val="Bulletedlist"/>
        <w:ind w:left="1080"/>
      </w:pPr>
      <w:r w:rsidRPr="00C301A8">
        <w:rPr>
          <w:highlight w:val="white"/>
        </w:rPr>
        <w:t xml:space="preserve">Ensure </w:t>
      </w:r>
      <w:r w:rsidR="0089557D">
        <w:rPr>
          <w:highlight w:val="white"/>
        </w:rPr>
        <w:t xml:space="preserve">that </w:t>
      </w:r>
      <w:r w:rsidRPr="00C301A8">
        <w:rPr>
          <w:highlight w:val="white"/>
        </w:rPr>
        <w:t>all text is in English.</w:t>
      </w:r>
      <w:r w:rsidRPr="00C301A8">
        <w:rPr>
          <w:highlight w:val="white"/>
          <w:vertAlign w:val="superscript"/>
        </w:rPr>
        <w:footnoteReference w:id="18"/>
      </w:r>
    </w:p>
    <w:p w14:paraId="00000166" w14:textId="77777777" w:rsidR="00FE3A95" w:rsidRPr="00C301A8" w:rsidRDefault="004A59F6" w:rsidP="00C034DD">
      <w:pPr>
        <w:pStyle w:val="Bulletedlist"/>
        <w:ind w:left="1080"/>
      </w:pPr>
      <w:r w:rsidRPr="00C301A8">
        <w:t xml:space="preserve">Use consistent, standard naming conventions for all files. Include the level of access to be assigned to the data (public or restricted) at the end of the file name. </w:t>
      </w:r>
    </w:p>
    <w:p w14:paraId="00000167" w14:textId="77777777" w:rsidR="00FE3A95" w:rsidRPr="00C301A8" w:rsidRDefault="004A59F6" w:rsidP="00C034DD">
      <w:pPr>
        <w:pBdr>
          <w:top w:val="nil"/>
          <w:left w:val="nil"/>
          <w:bottom w:val="nil"/>
          <w:right w:val="nil"/>
          <w:between w:val="nil"/>
        </w:pBdr>
        <w:spacing w:after="200" w:line="276" w:lineRule="auto"/>
        <w:ind w:left="1080"/>
        <w:rPr>
          <w:rFonts w:ascii="Gill Sans MT" w:eastAsia="Gill Sans" w:hAnsi="Gill Sans MT" w:cs="Gill Sans"/>
          <w:sz w:val="22"/>
          <w:szCs w:val="22"/>
        </w:rPr>
      </w:pPr>
      <w:r w:rsidRPr="00C034DD">
        <w:rPr>
          <w:rFonts w:ascii="Gill Sans MT" w:eastAsia="Gill Sans" w:hAnsi="Gill Sans MT" w:cs="Gill Sans"/>
          <w:b/>
          <w:bCs/>
          <w:sz w:val="22"/>
          <w:szCs w:val="22"/>
          <w:highlight w:val="white"/>
        </w:rPr>
        <w:t>EXAMPLE:</w:t>
      </w:r>
      <w:r w:rsidRPr="00C301A8">
        <w:rPr>
          <w:rFonts w:ascii="Gill Sans MT" w:eastAsia="Gill Sans" w:hAnsi="Gill Sans MT" w:cs="Gill Sans"/>
          <w:sz w:val="22"/>
          <w:szCs w:val="22"/>
          <w:highlight w:val="white"/>
        </w:rPr>
        <w:t xml:space="preserve"> Feed the Future Cambodia Interim ZOI Survey (2015)</w:t>
      </w:r>
    </w:p>
    <w:p w14:paraId="00000168" w14:textId="0EEC87D0" w:rsidR="00FE3A95" w:rsidRPr="00C301A8" w:rsidRDefault="004A59F6" w:rsidP="00C034DD">
      <w:pPr>
        <w:pStyle w:val="Bulletedlistlevel2"/>
      </w:pPr>
      <w:r w:rsidRPr="00C301A8">
        <w:t xml:space="preserve">USAID </w:t>
      </w:r>
      <w:r w:rsidR="00253945">
        <w:t>p</w:t>
      </w:r>
      <w:r w:rsidRPr="00C301A8">
        <w:t>rogram: Feed the Future (acceptable abbreviation: FTF)</w:t>
      </w:r>
    </w:p>
    <w:p w14:paraId="00000169" w14:textId="2322F2CF" w:rsidR="00FE3A95" w:rsidRPr="00C301A8" w:rsidRDefault="004A59F6" w:rsidP="00C034DD">
      <w:pPr>
        <w:pStyle w:val="Bulletedlistlevel2"/>
      </w:pPr>
      <w:r w:rsidRPr="00C301A8">
        <w:t xml:space="preserve">Country </w:t>
      </w:r>
      <w:r w:rsidR="00253945">
        <w:t>n</w:t>
      </w:r>
      <w:r w:rsidRPr="00C301A8">
        <w:t>ame: Cambodia</w:t>
      </w:r>
    </w:p>
    <w:p w14:paraId="0000016A" w14:textId="77777777" w:rsidR="00FE3A95" w:rsidRPr="00C301A8" w:rsidRDefault="004A59F6" w:rsidP="00C034DD">
      <w:pPr>
        <w:pStyle w:val="Bulletedlistlevel2"/>
      </w:pPr>
      <w:r w:rsidRPr="00C301A8">
        <w:t xml:space="preserve">Geography of the data collection: ZOI </w:t>
      </w:r>
    </w:p>
    <w:p w14:paraId="0000016B" w14:textId="77777777" w:rsidR="00FE3A95" w:rsidRPr="00C301A8" w:rsidRDefault="004A59F6" w:rsidP="00C034DD">
      <w:pPr>
        <w:pStyle w:val="Bulletedlistlevel2"/>
      </w:pPr>
      <w:r w:rsidRPr="00C301A8">
        <w:t>Date: 2015</w:t>
      </w:r>
    </w:p>
    <w:p w14:paraId="0000016C" w14:textId="77777777" w:rsidR="00FE3A95" w:rsidRPr="00C301A8" w:rsidRDefault="004A59F6" w:rsidP="00C034DD">
      <w:pPr>
        <w:pStyle w:val="Bulletedlistlevel2"/>
      </w:pPr>
      <w:r w:rsidRPr="00C301A8">
        <w:t>Precise, short description of the dataset component: HouseholdMember, Children, Codebook, etc.</w:t>
      </w:r>
    </w:p>
    <w:p w14:paraId="0000016D" w14:textId="0EC9A42D" w:rsidR="00FE3A95" w:rsidRPr="00C301A8" w:rsidRDefault="004A59F6" w:rsidP="00C034DD">
      <w:pPr>
        <w:pStyle w:val="Bulletedlistlevel2"/>
      </w:pPr>
      <w:r w:rsidRPr="00C301A8">
        <w:t xml:space="preserve">Access level: Restricted, </w:t>
      </w:r>
      <w:r w:rsidR="00253945">
        <w:t>p</w:t>
      </w:r>
      <w:r w:rsidRPr="00C301A8">
        <w:t>ublic</w:t>
      </w:r>
    </w:p>
    <w:p w14:paraId="0000016F" w14:textId="77777777" w:rsidR="00FE3A95" w:rsidRPr="00C301A8" w:rsidRDefault="004A59F6" w:rsidP="00C034DD">
      <w:pPr>
        <w:pBdr>
          <w:top w:val="nil"/>
          <w:left w:val="nil"/>
          <w:bottom w:val="nil"/>
          <w:right w:val="nil"/>
          <w:between w:val="nil"/>
        </w:pBdr>
        <w:spacing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Public access: </w:t>
      </w:r>
      <w:r w:rsidRPr="00C301A8">
        <w:rPr>
          <w:rFonts w:ascii="Gill Sans MT" w:eastAsia="Gill Sans" w:hAnsi="Gill Sans MT" w:cs="Gill Sans"/>
          <w:sz w:val="22"/>
          <w:szCs w:val="22"/>
          <w:highlight w:val="white"/>
        </w:rPr>
        <w:t>FTF_Cambodia_ZOI_2015_Children_public.csv</w:t>
      </w:r>
    </w:p>
    <w:p w14:paraId="00000170" w14:textId="77777777" w:rsidR="00FE3A95" w:rsidRPr="00C301A8" w:rsidRDefault="004A59F6" w:rsidP="00C034DD">
      <w:pPr>
        <w:spacing w:after="200"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Restricted access: </w:t>
      </w:r>
      <w:r w:rsidRPr="00C301A8">
        <w:rPr>
          <w:rFonts w:ascii="Gill Sans MT" w:eastAsia="Gill Sans" w:hAnsi="Gill Sans MT" w:cs="Gill Sans"/>
          <w:sz w:val="22"/>
          <w:szCs w:val="22"/>
          <w:highlight w:val="white"/>
        </w:rPr>
        <w:t>FTF_Cambodia_ZOI_2015_Children_restricted.csv</w:t>
      </w:r>
    </w:p>
    <w:p w14:paraId="00000172" w14:textId="4482FF2F" w:rsidR="00FE3A95" w:rsidRPr="00C301A8" w:rsidRDefault="00E50B30" w:rsidP="00C034DD">
      <w:pPr>
        <w:pStyle w:val="BodyText1"/>
        <w:numPr>
          <w:ilvl w:val="0"/>
          <w:numId w:val="32"/>
        </w:numPr>
        <w:rPr>
          <w:b/>
        </w:rPr>
      </w:pPr>
      <w:hyperlink r:id="rId30">
        <w:r w:rsidR="004A59F6" w:rsidRPr="00C301A8">
          <w:rPr>
            <w:b/>
            <w:color w:val="1155CC"/>
            <w:u w:val="single"/>
          </w:rPr>
          <w:t>Create and register the data asset on the DDL</w:t>
        </w:r>
      </w:hyperlink>
      <w:r w:rsidR="004A59F6" w:rsidRPr="00C034DD">
        <w:rPr>
          <w:b/>
          <w:bCs/>
        </w:rPr>
        <w:t xml:space="preserve">: </w:t>
      </w:r>
      <w:r w:rsidR="004A59F6" w:rsidRPr="00C301A8">
        <w:rPr>
          <w:highlight w:val="white"/>
        </w:rPr>
        <w:t>Each</w:t>
      </w:r>
      <w:r w:rsidR="00253945">
        <w:rPr>
          <w:highlight w:val="white"/>
        </w:rPr>
        <w:t xml:space="preserve"> that</w:t>
      </w:r>
      <w:r w:rsidR="004A59F6" w:rsidRPr="00C301A8">
        <w:rPr>
          <w:highlight w:val="white"/>
        </w:rPr>
        <w:t xml:space="preserve"> data asset has a</w:t>
      </w:r>
      <w:r w:rsidR="00253945">
        <w:rPr>
          <w:highlight w:val="white"/>
        </w:rPr>
        <w:t xml:space="preserve"> </w:t>
      </w:r>
      <w:r w:rsidR="004A59F6" w:rsidRPr="00C301A8">
        <w:rPr>
          <w:b/>
          <w:highlight w:val="white"/>
        </w:rPr>
        <w:t>primer page</w:t>
      </w:r>
      <w:r w:rsidR="004A59F6" w:rsidRPr="00C034DD">
        <w:rPr>
          <w:b/>
          <w:bCs/>
          <w:highlight w:val="white"/>
        </w:rPr>
        <w:t>,</w:t>
      </w:r>
      <w:r w:rsidR="004A59F6" w:rsidRPr="00C301A8">
        <w:rPr>
          <w:highlight w:val="white"/>
        </w:rPr>
        <w:t xml:space="preserve"> an overview of the metadata associated with the data asset and related datasets. Follow the naming convention recommendations under </w:t>
      </w:r>
      <w:r w:rsidR="00253945">
        <w:rPr>
          <w:highlight w:val="white"/>
        </w:rPr>
        <w:t>Step 1 (Prepare data files)</w:t>
      </w:r>
      <w:r w:rsidR="004A59F6" w:rsidRPr="00C301A8">
        <w:rPr>
          <w:highlight w:val="white"/>
        </w:rPr>
        <w:t xml:space="preserve"> and remember to include the access level at the end of the dataset names (public, restricted). </w:t>
      </w:r>
    </w:p>
    <w:p w14:paraId="00000173" w14:textId="009B8383" w:rsidR="00FE3A95" w:rsidRPr="00C301A8" w:rsidRDefault="004A59F6" w:rsidP="00C034DD">
      <w:pPr>
        <w:pStyle w:val="Bulletedlist"/>
        <w:ind w:left="1080"/>
      </w:pPr>
      <w:r w:rsidRPr="00C301A8">
        <w:rPr>
          <w:b/>
        </w:rPr>
        <w:t>Register the data asset</w:t>
      </w:r>
      <w:r w:rsidRPr="00C034DD">
        <w:rPr>
          <w:b/>
          <w:bCs/>
        </w:rPr>
        <w:t xml:space="preserve">: </w:t>
      </w:r>
      <w:r w:rsidRPr="00C301A8">
        <w:t xml:space="preserve">Complete all required fields with red asterisk and triangle icon </w:t>
      </w:r>
      <w:r w:rsidR="00EB39A5">
        <w:br w:type="textWrapping" w:clear="all"/>
        <w:t>(</w:t>
      </w:r>
      <w:r w:rsidRPr="00C301A8">
        <w:rPr>
          <w:noProof/>
        </w:rPr>
        <w:drawing>
          <wp:inline distT="0" distB="0" distL="0" distR="0" wp14:anchorId="44B2623B" wp14:editId="0A6F5CCF">
            <wp:extent cx="276225" cy="19050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76225" cy="190500"/>
                    </a:xfrm>
                    <a:prstGeom prst="rect">
                      <a:avLst/>
                    </a:prstGeom>
                    <a:ln/>
                  </pic:spPr>
                </pic:pic>
              </a:graphicData>
            </a:graphic>
          </wp:inline>
        </w:drawing>
      </w:r>
      <w:r w:rsidRPr="00C301A8">
        <w:t>). You can copy and paste most of the information from the supporting documentation you already created to complete this tab. Copy and paste the survey description that you created in S</w:t>
      </w:r>
      <w:r w:rsidR="00E325C3">
        <w:t>ection 8.1</w:t>
      </w:r>
      <w:r w:rsidRPr="00C301A8">
        <w:t xml:space="preserve"> in the </w:t>
      </w:r>
      <w:r w:rsidRPr="00C301A8">
        <w:rPr>
          <w:b/>
        </w:rPr>
        <w:t>Data Overview</w:t>
      </w:r>
      <w:r w:rsidRPr="00C301A8">
        <w:t xml:space="preserve"> tab.</w:t>
      </w:r>
    </w:p>
    <w:p w14:paraId="00000175" w14:textId="2C70E81A" w:rsidR="00FE3A95" w:rsidRPr="00C301A8" w:rsidRDefault="00E50B30" w:rsidP="00C034DD">
      <w:pPr>
        <w:pStyle w:val="BodyText1"/>
        <w:numPr>
          <w:ilvl w:val="0"/>
          <w:numId w:val="32"/>
        </w:numPr>
        <w:rPr>
          <w:b/>
        </w:rPr>
      </w:pPr>
      <w:hyperlink r:id="rId32">
        <w:r w:rsidR="004A59F6" w:rsidRPr="00C301A8">
          <w:rPr>
            <w:b/>
            <w:color w:val="1155CC"/>
            <w:u w:val="single"/>
          </w:rPr>
          <w:t>Complete the Risk-Utility Assessment</w:t>
        </w:r>
      </w:hyperlink>
      <w:r w:rsidR="004A59F6" w:rsidRPr="00C034DD">
        <w:rPr>
          <w:b/>
          <w:bCs/>
          <w:highlight w:val="white"/>
        </w:rPr>
        <w:t xml:space="preserve">: </w:t>
      </w:r>
      <w:r w:rsidR="004A59F6" w:rsidRPr="00C301A8">
        <w:rPr>
          <w:highlight w:val="white"/>
        </w:rPr>
        <w:t>For each data asset</w:t>
      </w:r>
      <w:r w:rsidR="002D2BFA">
        <w:rPr>
          <w:highlight w:val="white"/>
        </w:rPr>
        <w:t>,</w:t>
      </w:r>
      <w:r w:rsidR="004A59F6" w:rsidRPr="00C301A8">
        <w:rPr>
          <w:highlight w:val="white"/>
        </w:rPr>
        <w:t xml:space="preserve"> all required fields (indicated by red asterisk and triangle (</w:t>
      </w:r>
      <w:r w:rsidR="004A59F6" w:rsidRPr="00C301A8">
        <w:rPr>
          <w:noProof/>
        </w:rPr>
        <w:drawing>
          <wp:inline distT="0" distB="0" distL="0" distR="0" wp14:anchorId="6D482FD6" wp14:editId="05601F41">
            <wp:extent cx="227023" cy="162159"/>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27023" cy="162159"/>
                    </a:xfrm>
                    <a:prstGeom prst="rect">
                      <a:avLst/>
                    </a:prstGeom>
                    <a:ln/>
                  </pic:spPr>
                </pic:pic>
              </a:graphicData>
            </a:graphic>
          </wp:inline>
        </w:drawing>
      </w:r>
      <w:r w:rsidR="004A59F6" w:rsidRPr="00C301A8">
        <w:rPr>
          <w:highlight w:val="white"/>
        </w:rPr>
        <w:t xml:space="preserve">) in the </w:t>
      </w:r>
      <w:r w:rsidR="004A59F6" w:rsidRPr="00C034DD">
        <w:rPr>
          <w:b/>
          <w:bCs/>
          <w:highlight w:val="white"/>
        </w:rPr>
        <w:t>Risk-Utility Assessment</w:t>
      </w:r>
      <w:r w:rsidR="004A59F6" w:rsidRPr="00C301A8">
        <w:rPr>
          <w:highlight w:val="white"/>
        </w:rPr>
        <w:t xml:space="preserve"> section must be completed. Describe briefly in the </w:t>
      </w:r>
      <w:r w:rsidR="004A59F6" w:rsidRPr="00C301A8">
        <w:rPr>
          <w:b/>
          <w:highlight w:val="white"/>
        </w:rPr>
        <w:t>Value of the Data</w:t>
      </w:r>
      <w:r w:rsidR="004A59F6" w:rsidRPr="00C301A8">
        <w:rPr>
          <w:highlight w:val="white"/>
        </w:rPr>
        <w:t xml:space="preserve"> section how the data can be used by other practitioners to </w:t>
      </w:r>
      <w:r w:rsidR="002F75A2">
        <w:rPr>
          <w:highlight w:val="white"/>
        </w:rPr>
        <w:t>perform</w:t>
      </w:r>
      <w:r w:rsidR="002F75A2" w:rsidRPr="00C301A8">
        <w:rPr>
          <w:highlight w:val="white"/>
        </w:rPr>
        <w:t xml:space="preserve"> </w:t>
      </w:r>
      <w:r w:rsidR="004A59F6" w:rsidRPr="00C301A8">
        <w:rPr>
          <w:highlight w:val="white"/>
        </w:rPr>
        <w:t>analyses, what problems and or research questions the data can help solve</w:t>
      </w:r>
      <w:r w:rsidR="002F75A2">
        <w:rPr>
          <w:highlight w:val="white"/>
        </w:rPr>
        <w:t xml:space="preserve"> or </w:t>
      </w:r>
      <w:r w:rsidR="004A59F6" w:rsidRPr="00C301A8">
        <w:rPr>
          <w:highlight w:val="white"/>
        </w:rPr>
        <w:t xml:space="preserve">answer, how the data will be used and </w:t>
      </w:r>
      <w:r w:rsidR="002F75A2">
        <w:rPr>
          <w:highlight w:val="white"/>
        </w:rPr>
        <w:t>whether they fill</w:t>
      </w:r>
      <w:r w:rsidR="004A59F6" w:rsidRPr="00C301A8">
        <w:rPr>
          <w:highlight w:val="white"/>
        </w:rPr>
        <w:t xml:space="preserve"> any data gaps, </w:t>
      </w:r>
      <w:r w:rsidR="00D54486">
        <w:rPr>
          <w:highlight w:val="white"/>
        </w:rPr>
        <w:t xml:space="preserve">describe the </w:t>
      </w:r>
      <w:r w:rsidR="004A59F6" w:rsidRPr="00C301A8">
        <w:rPr>
          <w:highlight w:val="white"/>
        </w:rPr>
        <w:t xml:space="preserve">temporal context, </w:t>
      </w:r>
      <w:r w:rsidR="00D54486">
        <w:rPr>
          <w:highlight w:val="white"/>
        </w:rPr>
        <w:t xml:space="preserve">describe any </w:t>
      </w:r>
      <w:r w:rsidR="004A59F6" w:rsidRPr="00C301A8">
        <w:rPr>
          <w:highlight w:val="white"/>
        </w:rPr>
        <w:t>data quality issues</w:t>
      </w:r>
      <w:r w:rsidR="00D54486">
        <w:rPr>
          <w:highlight w:val="white"/>
        </w:rPr>
        <w:t>,</w:t>
      </w:r>
      <w:r w:rsidR="004A59F6" w:rsidRPr="00C301A8">
        <w:rPr>
          <w:highlight w:val="white"/>
        </w:rPr>
        <w:t xml:space="preserve"> etc. In the </w:t>
      </w:r>
      <w:r w:rsidR="004A59F6" w:rsidRPr="00C301A8">
        <w:rPr>
          <w:b/>
          <w:highlight w:val="white"/>
        </w:rPr>
        <w:t>De-Identifying</w:t>
      </w:r>
      <w:r w:rsidR="004A59F6" w:rsidRPr="00C301A8">
        <w:rPr>
          <w:highlight w:val="white"/>
        </w:rPr>
        <w:t xml:space="preserve"> section</w:t>
      </w:r>
      <w:r w:rsidR="00D54486">
        <w:rPr>
          <w:highlight w:val="white"/>
        </w:rPr>
        <w:t>,</w:t>
      </w:r>
      <w:r w:rsidR="004A59F6" w:rsidRPr="00C301A8">
        <w:rPr>
          <w:highlight w:val="white"/>
        </w:rPr>
        <w:t xml:space="preserve"> you can indicate that a supporting document exists and describes in detail how direct and indirect identifiers were removed, masked, anonymized, etc. The de-identifying methodology document should be uploaded in the </w:t>
      </w:r>
      <w:r w:rsidR="004A59F6" w:rsidRPr="00C301A8">
        <w:rPr>
          <w:b/>
          <w:highlight w:val="white"/>
        </w:rPr>
        <w:t>Data Detail</w:t>
      </w:r>
      <w:r w:rsidR="004A59F6" w:rsidRPr="00C301A8">
        <w:rPr>
          <w:highlight w:val="white"/>
        </w:rPr>
        <w:t xml:space="preserve"> tab under the </w:t>
      </w:r>
      <w:r w:rsidR="004A59F6" w:rsidRPr="00C301A8">
        <w:rPr>
          <w:b/>
          <w:highlight w:val="white"/>
        </w:rPr>
        <w:t>Other Reference Materials</w:t>
      </w:r>
      <w:r w:rsidR="004A59F6" w:rsidRPr="00C301A8">
        <w:rPr>
          <w:highlight w:val="white"/>
        </w:rPr>
        <w:t xml:space="preserve"> section. </w:t>
      </w:r>
      <w:r w:rsidR="004A59F6" w:rsidRPr="00C301A8">
        <w:rPr>
          <w:highlight w:val="white"/>
        </w:rPr>
        <w:lastRenderedPageBreak/>
        <w:t xml:space="preserve">Answer Yes/No in the </w:t>
      </w:r>
      <w:r w:rsidR="004A59F6" w:rsidRPr="00C034DD">
        <w:rPr>
          <w:b/>
          <w:bCs/>
          <w:highlight w:val="white"/>
        </w:rPr>
        <w:t>Direct and Indirect Identifiers</w:t>
      </w:r>
      <w:r w:rsidR="004A59F6" w:rsidRPr="00C301A8">
        <w:rPr>
          <w:highlight w:val="white"/>
        </w:rPr>
        <w:t xml:space="preserve"> </w:t>
      </w:r>
      <w:r w:rsidR="00131F2C">
        <w:rPr>
          <w:highlight w:val="white"/>
        </w:rPr>
        <w:t xml:space="preserve">sections </w:t>
      </w:r>
      <w:r w:rsidR="004A59F6" w:rsidRPr="00C301A8">
        <w:rPr>
          <w:highlight w:val="white"/>
        </w:rPr>
        <w:t>and select the identifiers that apply</w:t>
      </w:r>
      <w:r w:rsidR="004A59F6" w:rsidRPr="00C301A8">
        <w:t>.</w:t>
      </w:r>
    </w:p>
    <w:p w14:paraId="00000176" w14:textId="68C1F68D"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In the </w:t>
      </w:r>
      <w:r w:rsidRPr="00C301A8">
        <w:rPr>
          <w:rFonts w:ascii="Gill Sans MT" w:eastAsia="Gill Sans" w:hAnsi="Gill Sans MT" w:cs="Gill Sans"/>
          <w:b/>
          <w:sz w:val="22"/>
          <w:szCs w:val="22"/>
        </w:rPr>
        <w:t>Proposed Access Level</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select “</w:t>
      </w:r>
      <w:r w:rsidRPr="00C301A8">
        <w:rPr>
          <w:rFonts w:ascii="Gill Sans MT" w:eastAsia="Gill Sans" w:hAnsi="Gill Sans MT" w:cs="Gill Sans"/>
          <w:b/>
          <w:sz w:val="22"/>
          <w:szCs w:val="22"/>
        </w:rPr>
        <w:t>public</w:t>
      </w:r>
      <w:r w:rsidRPr="00C301A8">
        <w:rPr>
          <w:rFonts w:ascii="Gill Sans MT" w:eastAsia="Gill Sans" w:hAnsi="Gill Sans MT" w:cs="Gill Sans"/>
          <w:sz w:val="22"/>
          <w:szCs w:val="22"/>
        </w:rPr>
        <w:t xml:space="preserve">” and provide comments under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briefly describing why the data asset can be made public</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reference the de-identifying methodology document in the </w:t>
      </w:r>
      <w:r w:rsidRPr="00C034DD">
        <w:rPr>
          <w:rFonts w:ascii="Gill Sans MT" w:eastAsia="Gill Sans" w:hAnsi="Gill Sans MT" w:cs="Gill Sans"/>
          <w:b/>
          <w:bCs/>
          <w:sz w:val="22"/>
          <w:szCs w:val="22"/>
        </w:rPr>
        <w:t>Data Detail</w:t>
      </w:r>
      <w:r w:rsidRPr="00C301A8">
        <w:rPr>
          <w:rFonts w:ascii="Gill Sans MT" w:eastAsia="Gill Sans" w:hAnsi="Gill Sans MT" w:cs="Gill Sans"/>
          <w:sz w:val="22"/>
          <w:szCs w:val="22"/>
        </w:rPr>
        <w:t xml:space="preserve"> tab. In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 it is also helpful to note that the restricted access dataset and supporting documentation has been included as a zip file in the </w:t>
      </w:r>
      <w:r w:rsidRPr="00C301A8">
        <w:rPr>
          <w:rFonts w:ascii="Gill Sans MT" w:eastAsia="Gill Sans" w:hAnsi="Gill Sans MT" w:cs="Gill Sans"/>
          <w:b/>
          <w:sz w:val="22"/>
          <w:szCs w:val="22"/>
        </w:rPr>
        <w:t>Data Detail</w:t>
      </w:r>
      <w:r w:rsidRPr="00C301A8">
        <w:rPr>
          <w:rFonts w:ascii="Gill Sans MT" w:eastAsia="Gill Sans" w:hAnsi="Gill Sans MT" w:cs="Gill Sans"/>
          <w:sz w:val="22"/>
          <w:szCs w:val="22"/>
        </w:rPr>
        <w:t xml:space="preserve"> tab under </w:t>
      </w:r>
      <w:r w:rsidRPr="00C301A8">
        <w:rPr>
          <w:rFonts w:ascii="Gill Sans MT" w:eastAsia="Gill Sans" w:hAnsi="Gill Sans MT" w:cs="Gill Sans"/>
          <w:b/>
          <w:sz w:val="22"/>
          <w:szCs w:val="22"/>
        </w:rPr>
        <w:t>Other Reference Materials</w:t>
      </w:r>
      <w:r w:rsidRPr="00C301A8">
        <w:rPr>
          <w:rFonts w:ascii="Gill Sans MT" w:eastAsia="Gill Sans" w:hAnsi="Gill Sans MT" w:cs="Gill Sans"/>
          <w:sz w:val="22"/>
          <w:szCs w:val="22"/>
        </w:rPr>
        <w:t xml:space="preserve"> section. </w:t>
      </w:r>
    </w:p>
    <w:p w14:paraId="00000177" w14:textId="4D546697"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restricted access dataset will only be made available to users upon request. </w:t>
      </w:r>
      <w:r w:rsidRPr="00C301A8">
        <w:rPr>
          <w:rFonts w:ascii="Gill Sans MT" w:eastAsia="Gill Sans" w:hAnsi="Gill Sans MT" w:cs="Gill Sans"/>
          <w:color w:val="000000"/>
          <w:sz w:val="22"/>
          <w:szCs w:val="22"/>
        </w:rPr>
        <w:t>Requests are made using an</w:t>
      </w:r>
      <w:hyperlink r:id="rId33">
        <w:r w:rsidRPr="00C301A8">
          <w:rPr>
            <w:rFonts w:ascii="Gill Sans MT" w:eastAsia="Gill Sans" w:hAnsi="Gill Sans MT" w:cs="Gill Sans"/>
            <w:color w:val="1155CC"/>
            <w:sz w:val="22"/>
            <w:szCs w:val="22"/>
            <w:u w:val="single"/>
          </w:rPr>
          <w:t xml:space="preserve"> Access Request Form</w:t>
        </w:r>
      </w:hyperlink>
      <w:r w:rsidRPr="00C301A8">
        <w:rPr>
          <w:rFonts w:ascii="Gill Sans MT" w:eastAsia="Gill Sans" w:hAnsi="Gill Sans MT" w:cs="Gill Sans"/>
          <w:color w:val="000000"/>
          <w:sz w:val="22"/>
          <w:szCs w:val="22"/>
        </w:rPr>
        <w:t xml:space="preserve"> on the DDL and are handled on a case-by-case basis through USAID. USAID staff and interagency partners may request access to restricted data on the DDL </w:t>
      </w:r>
      <w:r w:rsidR="0081392F">
        <w:rPr>
          <w:rFonts w:ascii="Gill Sans MT" w:eastAsia="Gill Sans" w:hAnsi="Gill Sans MT" w:cs="Gill Sans"/>
          <w:color w:val="000000"/>
          <w:sz w:val="22"/>
          <w:szCs w:val="22"/>
        </w:rPr>
        <w:t>through</w:t>
      </w:r>
      <w:r w:rsidR="0081392F" w:rsidRPr="00C301A8">
        <w:rPr>
          <w:rFonts w:ascii="Gill Sans MT" w:eastAsia="Gill Sans" w:hAnsi="Gill Sans MT" w:cs="Gill Sans"/>
          <w:color w:val="000000"/>
          <w:sz w:val="22"/>
          <w:szCs w:val="22"/>
        </w:rPr>
        <w:t xml:space="preserve"> </w:t>
      </w:r>
      <w:r w:rsidRPr="00C301A8">
        <w:rPr>
          <w:rFonts w:ascii="Gill Sans MT" w:eastAsia="Gill Sans" w:hAnsi="Gill Sans MT" w:cs="Gill Sans"/>
          <w:color w:val="000000"/>
          <w:sz w:val="22"/>
          <w:szCs w:val="22"/>
        </w:rPr>
        <w:t xml:space="preserve">a </w:t>
      </w:r>
      <w:hyperlink r:id="rId34">
        <w:r w:rsidRPr="00C301A8">
          <w:rPr>
            <w:rFonts w:ascii="Gill Sans MT" w:eastAsia="Gill Sans" w:hAnsi="Gill Sans MT" w:cs="Gill Sans"/>
            <w:color w:val="1155CC"/>
            <w:sz w:val="22"/>
            <w:szCs w:val="22"/>
            <w:u w:val="single"/>
          </w:rPr>
          <w:t>ServiceNow form</w:t>
        </w:r>
      </w:hyperlink>
      <w:r w:rsidRPr="00C301A8">
        <w:rPr>
          <w:rFonts w:ascii="Gill Sans MT" w:eastAsia="Gill Sans" w:hAnsi="Gill Sans MT" w:cs="Gill Sans"/>
          <w:color w:val="000000"/>
          <w:sz w:val="22"/>
          <w:szCs w:val="22"/>
        </w:rPr>
        <w:t xml:space="preserve">, selecting the category </w:t>
      </w:r>
      <w:r w:rsidR="0081392F">
        <w:rPr>
          <w:rFonts w:ascii="Gill Sans MT" w:eastAsia="Gill Sans" w:hAnsi="Gill Sans MT" w:cs="Gill Sans"/>
          <w:color w:val="000000"/>
          <w:sz w:val="22"/>
          <w:szCs w:val="22"/>
        </w:rPr>
        <w:t>“R</w:t>
      </w:r>
      <w:r w:rsidRPr="00C301A8">
        <w:rPr>
          <w:rFonts w:ascii="Gill Sans MT" w:eastAsia="Gill Sans" w:hAnsi="Gill Sans MT" w:cs="Gill Sans"/>
          <w:color w:val="000000"/>
          <w:sz w:val="22"/>
          <w:szCs w:val="22"/>
        </w:rPr>
        <w:t>estricted Data Access Request.</w:t>
      </w:r>
      <w:r w:rsidR="0081392F">
        <w:rPr>
          <w:rFonts w:ascii="Gill Sans MT" w:eastAsia="Gill Sans" w:hAnsi="Gill Sans MT" w:cs="Gill Sans"/>
          <w:color w:val="000000"/>
          <w:sz w:val="22"/>
          <w:szCs w:val="22"/>
        </w:rPr>
        <w:t>”</w:t>
      </w:r>
      <w:r w:rsidRPr="00C301A8">
        <w:rPr>
          <w:rFonts w:ascii="Gill Sans MT" w:eastAsia="Gill Sans" w:hAnsi="Gill Sans MT" w:cs="Gill Sans"/>
          <w:color w:val="000000"/>
          <w:sz w:val="22"/>
          <w:szCs w:val="22"/>
        </w:rPr>
        <w:t xml:space="preserve"> USAID staff and interagency partners are also subject to data confidentiality clauses and non-disclosure agreements when requesting access to restricted access data.</w:t>
      </w:r>
    </w:p>
    <w:p w14:paraId="00000179" w14:textId="700D9B85" w:rsidR="00FE3A95" w:rsidRPr="00C301A8" w:rsidRDefault="004A59F6" w:rsidP="00C034DD">
      <w:pPr>
        <w:pStyle w:val="BodyText1"/>
        <w:numPr>
          <w:ilvl w:val="0"/>
          <w:numId w:val="32"/>
        </w:numPr>
        <w:rPr>
          <w:highlight w:val="white"/>
        </w:rPr>
      </w:pPr>
      <w:r w:rsidRPr="00C301A8">
        <w:rPr>
          <w:b/>
        </w:rPr>
        <w:t xml:space="preserve">Request </w:t>
      </w:r>
      <w:r w:rsidR="0081392F">
        <w:rPr>
          <w:b/>
        </w:rPr>
        <w:t>e</w:t>
      </w:r>
      <w:r w:rsidRPr="00C301A8">
        <w:rPr>
          <w:b/>
        </w:rPr>
        <w:t xml:space="preserve">mbargo for Feed the Future ZOI Survey data assets: </w:t>
      </w:r>
      <w:r w:rsidRPr="00C301A8">
        <w:rPr>
          <w:highlight w:val="white"/>
        </w:rPr>
        <w:t xml:space="preserve">All endline Feed the Future ZOI Survey data assets (including public and restricted access datasets, final reports, and any other data products that present study findings) must be embargoed until after USAID publishes the Progress Snapshot in any given year.  </w:t>
      </w:r>
    </w:p>
    <w:p w14:paraId="0000017B" w14:textId="0C4C2F40" w:rsidR="00FE3A95" w:rsidRPr="00C301A8" w:rsidRDefault="004A59F6" w:rsidP="00C034DD">
      <w:pPr>
        <w:pStyle w:val="BodyText1"/>
        <w:ind w:left="720"/>
        <w:rPr>
          <w:highlight w:val="white"/>
        </w:rPr>
      </w:pPr>
      <w:r w:rsidRPr="00C301A8">
        <w:rPr>
          <w:highlight w:val="white"/>
        </w:rPr>
        <w:t xml:space="preserve">Please see the </w:t>
      </w:r>
      <w:r w:rsidR="002965FF">
        <w:rPr>
          <w:highlight w:val="white"/>
        </w:rPr>
        <w:t xml:space="preserve">following </w:t>
      </w:r>
      <w:r w:rsidRPr="00C301A8">
        <w:rPr>
          <w:highlight w:val="white"/>
        </w:rPr>
        <w:t>table for embargo dates:</w:t>
      </w:r>
    </w:p>
    <w:tbl>
      <w:tblPr>
        <w:tblW w:w="6849" w:type="dxa"/>
        <w:tblInd w:w="1250" w:type="dxa"/>
        <w:tblLayout w:type="fixed"/>
        <w:tblCellMar>
          <w:top w:w="100" w:type="dxa"/>
          <w:left w:w="100" w:type="dxa"/>
          <w:bottom w:w="100" w:type="dxa"/>
          <w:right w:w="100" w:type="dxa"/>
        </w:tblCellMar>
        <w:tblLook w:val="0400" w:firstRow="0" w:lastRow="0" w:firstColumn="0" w:lastColumn="0" w:noHBand="0" w:noVBand="1"/>
      </w:tblPr>
      <w:tblGrid>
        <w:gridCol w:w="3690"/>
        <w:gridCol w:w="3159"/>
      </w:tblGrid>
      <w:tr w:rsidR="00FE3A95" w:rsidRPr="002965FF" w14:paraId="694AB04F" w14:textId="77777777" w:rsidTr="0055321D">
        <w:tc>
          <w:tcPr>
            <w:tcW w:w="369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vAlign w:val="center"/>
          </w:tcPr>
          <w:p w14:paraId="0000017C"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Report and data set posted:</w:t>
            </w:r>
          </w:p>
        </w:tc>
        <w:tc>
          <w:tcPr>
            <w:tcW w:w="3159"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tcPr>
          <w:p w14:paraId="0000017D"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Embargo until:</w:t>
            </w:r>
          </w:p>
        </w:tc>
      </w:tr>
      <w:tr w:rsidR="00FE3A95" w:rsidRPr="00C301A8" w14:paraId="715AAC99"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7E" w14:textId="3E051BE0"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29, 2022</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7F"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2022</w:t>
            </w:r>
          </w:p>
        </w:tc>
      </w:tr>
      <w:tr w:rsidR="00FE3A95" w:rsidRPr="00C301A8" w14:paraId="3E9C6AFC"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0" w14:textId="650B3C63"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29, 2023</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1"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2023</w:t>
            </w:r>
          </w:p>
        </w:tc>
      </w:tr>
      <w:tr w:rsidR="00FE3A95" w:rsidRPr="00C301A8" w14:paraId="11C113B3"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2" w14:textId="7B187DE6"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1, 2022</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29, 2024</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3"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2024</w:t>
            </w:r>
          </w:p>
        </w:tc>
      </w:tr>
    </w:tbl>
    <w:p w14:paraId="00000184" w14:textId="77777777" w:rsidR="00FE3A95" w:rsidRPr="00C301A8" w:rsidRDefault="00FE3A95">
      <w:pPr>
        <w:pBdr>
          <w:top w:val="nil"/>
          <w:left w:val="nil"/>
          <w:bottom w:val="nil"/>
          <w:right w:val="nil"/>
          <w:between w:val="nil"/>
        </w:pBdr>
        <w:spacing w:line="276" w:lineRule="auto"/>
        <w:ind w:left="855"/>
        <w:rPr>
          <w:rFonts w:ascii="Gill Sans MT" w:eastAsia="Gill Sans" w:hAnsi="Gill Sans MT" w:cs="Gill Sans"/>
          <w:sz w:val="22"/>
          <w:szCs w:val="22"/>
        </w:rPr>
      </w:pPr>
    </w:p>
    <w:p w14:paraId="00000185" w14:textId="77777777" w:rsidR="00FE3A95" w:rsidRPr="00C301A8" w:rsidRDefault="004A59F6" w:rsidP="0055321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Embargo dates must be entered in the DDL registration under the </w:t>
      </w:r>
      <w:r w:rsidRPr="0055321D">
        <w:rPr>
          <w:rFonts w:ascii="Gill Sans MT" w:eastAsia="Gill Sans" w:hAnsi="Gill Sans MT" w:cs="Gill Sans"/>
          <w:b/>
          <w:bCs/>
          <w:sz w:val="22"/>
          <w:szCs w:val="22"/>
        </w:rPr>
        <w:t>Embargo Section</w:t>
      </w:r>
      <w:r w:rsidRPr="00C301A8">
        <w:rPr>
          <w:rFonts w:ascii="Gill Sans MT" w:eastAsia="Gill Sans" w:hAnsi="Gill Sans MT" w:cs="Gill Sans"/>
          <w:sz w:val="22"/>
          <w:szCs w:val="22"/>
        </w:rPr>
        <w:t xml:space="preserve"> tab. Provide the following rationale: “We are requesting an embargo due to the pending publication of USAID’s official Progress Snapshot.”</w:t>
      </w:r>
    </w:p>
    <w:p w14:paraId="00000186" w14:textId="0BD54F35" w:rsidR="00FE3A95" w:rsidRPr="00C301A8" w:rsidRDefault="00E50B30" w:rsidP="0055321D">
      <w:pPr>
        <w:pStyle w:val="BodyText1"/>
        <w:numPr>
          <w:ilvl w:val="0"/>
          <w:numId w:val="15"/>
        </w:numPr>
        <w:ind w:left="720" w:hanging="360"/>
        <w:rPr>
          <w:color w:val="000000"/>
        </w:rPr>
      </w:pPr>
      <w:hyperlink r:id="rId35">
        <w:r w:rsidR="004A59F6" w:rsidRPr="00C301A8">
          <w:rPr>
            <w:b/>
            <w:color w:val="1155CC"/>
            <w:highlight w:val="white"/>
            <w:u w:val="single"/>
          </w:rPr>
          <w:t xml:space="preserve">Add </w:t>
        </w:r>
        <w:r w:rsidR="002965FF">
          <w:rPr>
            <w:b/>
            <w:color w:val="1155CC"/>
            <w:highlight w:val="white"/>
            <w:u w:val="single"/>
          </w:rPr>
          <w:t>d</w:t>
        </w:r>
        <w:r w:rsidR="004A59F6" w:rsidRPr="00C301A8">
          <w:rPr>
            <w:b/>
            <w:color w:val="1155CC"/>
            <w:highlight w:val="white"/>
            <w:u w:val="single"/>
          </w:rPr>
          <w:t>atasets</w:t>
        </w:r>
      </w:hyperlink>
      <w:hyperlink r:id="rId36">
        <w:r w:rsidR="004A59F6" w:rsidRPr="0055321D">
          <w:rPr>
            <w:b/>
            <w:bCs/>
            <w:color w:val="1155CC"/>
            <w:highlight w:val="white"/>
          </w:rPr>
          <w:t>:</w:t>
        </w:r>
      </w:hyperlink>
      <w:r w:rsidR="004A59F6" w:rsidRPr="00C301A8">
        <w:rPr>
          <w:highlight w:val="white"/>
        </w:rPr>
        <w:t xml:space="preserve"> </w:t>
      </w:r>
      <w:r w:rsidR="002965FF">
        <w:rPr>
          <w:highlight w:val="white"/>
        </w:rPr>
        <w:t>After</w:t>
      </w:r>
      <w:r w:rsidR="002965FF" w:rsidRPr="00C301A8">
        <w:rPr>
          <w:highlight w:val="white"/>
        </w:rPr>
        <w:t xml:space="preserve"> </w:t>
      </w:r>
      <w:r w:rsidR="004A59F6" w:rsidRPr="00C301A8">
        <w:rPr>
          <w:highlight w:val="white"/>
        </w:rPr>
        <w:t>all the required metadata tabs (</w:t>
      </w:r>
      <w:r w:rsidR="004A59F6" w:rsidRPr="00C301A8">
        <w:rPr>
          <w:noProof/>
        </w:rPr>
        <w:drawing>
          <wp:inline distT="0" distB="0" distL="0" distR="0" wp14:anchorId="539BB37D" wp14:editId="1741A911">
            <wp:extent cx="171450" cy="144018"/>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171450" cy="144018"/>
                    </a:xfrm>
                    <a:prstGeom prst="rect">
                      <a:avLst/>
                    </a:prstGeom>
                    <a:ln/>
                  </pic:spPr>
                </pic:pic>
              </a:graphicData>
            </a:graphic>
          </wp:inline>
        </w:drawing>
      </w:r>
      <w:r w:rsidR="004A59F6" w:rsidRPr="00C301A8">
        <w:rPr>
          <w:highlight w:val="white"/>
        </w:rPr>
        <w:t>) are completed</w:t>
      </w:r>
      <w:r w:rsidR="002965FF">
        <w:rPr>
          <w:highlight w:val="white"/>
        </w:rPr>
        <w:t>,</w:t>
      </w:r>
      <w:r w:rsidR="004A59F6" w:rsidRPr="00C301A8">
        <w:rPr>
          <w:highlight w:val="white"/>
        </w:rPr>
        <w:t xml:space="preserve"> you will be able to submit your </w:t>
      </w:r>
      <w:r w:rsidR="002965FF">
        <w:rPr>
          <w:highlight w:val="white"/>
        </w:rPr>
        <w:t>d</w:t>
      </w:r>
      <w:r w:rsidR="004A59F6" w:rsidRPr="00C301A8">
        <w:rPr>
          <w:highlight w:val="white"/>
        </w:rPr>
        <w:t xml:space="preserve">ataset files for ingestion into the DDL. When you associate </w:t>
      </w:r>
      <w:r w:rsidR="002965FF">
        <w:rPr>
          <w:highlight w:val="white"/>
        </w:rPr>
        <w:t>d</w:t>
      </w:r>
      <w:r w:rsidR="004A59F6" w:rsidRPr="00C301A8">
        <w:rPr>
          <w:highlight w:val="white"/>
        </w:rPr>
        <w:t>ataset files with a “parent” data asset</w:t>
      </w:r>
      <w:r w:rsidR="002965FF">
        <w:rPr>
          <w:highlight w:val="white"/>
        </w:rPr>
        <w:t>,</w:t>
      </w:r>
      <w:r w:rsidR="004A59F6" w:rsidRPr="00C301A8">
        <w:rPr>
          <w:highlight w:val="white"/>
        </w:rPr>
        <w:t xml:space="preserve"> then the metadata already completed for the data asset can be assigned to the </w:t>
      </w:r>
      <w:r w:rsidR="002965FF">
        <w:rPr>
          <w:highlight w:val="white"/>
        </w:rPr>
        <w:t>d</w:t>
      </w:r>
      <w:r w:rsidR="004A59F6" w:rsidRPr="00C301A8">
        <w:rPr>
          <w:highlight w:val="white"/>
        </w:rPr>
        <w:t xml:space="preserve">ataset files. Ensure that the </w:t>
      </w:r>
      <w:r w:rsidR="002965FF">
        <w:rPr>
          <w:highlight w:val="white"/>
        </w:rPr>
        <w:t>d</w:t>
      </w:r>
      <w:r w:rsidR="004A59F6" w:rsidRPr="00C301A8">
        <w:rPr>
          <w:highlight w:val="white"/>
        </w:rPr>
        <w:t>ataset files are named using the recommended naming convention:</w:t>
      </w:r>
    </w:p>
    <w:p w14:paraId="00000187" w14:textId="77777777" w:rsidR="00FE3A95" w:rsidRPr="00C301A8" w:rsidRDefault="004A59F6" w:rsidP="00D751CE">
      <w:pPr>
        <w:pStyle w:val="Bulletedlist"/>
        <w:ind w:left="1440"/>
      </w:pPr>
      <w:r w:rsidRPr="00C301A8">
        <w:rPr>
          <w:b/>
          <w:highlight w:val="white"/>
        </w:rPr>
        <w:t xml:space="preserve">Public access: </w:t>
      </w:r>
      <w:r w:rsidRPr="00C301A8">
        <w:rPr>
          <w:highlight w:val="white"/>
        </w:rPr>
        <w:t>FTF_Cambodia_Interim_2015_Children_public.csv</w:t>
      </w:r>
    </w:p>
    <w:p w14:paraId="00000188" w14:textId="77777777" w:rsidR="00FE3A95" w:rsidRPr="00C301A8" w:rsidRDefault="004A59F6" w:rsidP="00D751CE">
      <w:pPr>
        <w:pStyle w:val="Bulletedlist"/>
        <w:ind w:left="1440"/>
      </w:pPr>
      <w:r w:rsidRPr="00C301A8">
        <w:rPr>
          <w:b/>
          <w:highlight w:val="white"/>
        </w:rPr>
        <w:t xml:space="preserve">Restricted access: </w:t>
      </w:r>
      <w:r w:rsidRPr="00C301A8">
        <w:rPr>
          <w:highlight w:val="white"/>
        </w:rPr>
        <w:t>FTF_Cambodia_Interim_2015_Children_restricted.csv</w:t>
      </w:r>
    </w:p>
    <w:p w14:paraId="0000018A" w14:textId="046E07F6" w:rsidR="00FE3A95" w:rsidRPr="00C301A8" w:rsidRDefault="00E50B30" w:rsidP="00D751CE">
      <w:pPr>
        <w:pStyle w:val="BodyText1"/>
        <w:numPr>
          <w:ilvl w:val="0"/>
          <w:numId w:val="15"/>
        </w:numPr>
        <w:ind w:left="720" w:hanging="360"/>
        <w:rPr>
          <w:highlight w:val="white"/>
        </w:rPr>
      </w:pPr>
      <w:hyperlink r:id="rId38">
        <w:r w:rsidR="004A59F6" w:rsidRPr="00D751CE">
          <w:rPr>
            <w:b/>
            <w:bCs/>
            <w:color w:val="1155CC"/>
            <w:highlight w:val="white"/>
            <w:u w:val="single"/>
          </w:rPr>
          <w:t xml:space="preserve">Submit for </w:t>
        </w:r>
        <w:r w:rsidR="00FF48D7" w:rsidRPr="00D751CE">
          <w:rPr>
            <w:b/>
            <w:bCs/>
            <w:color w:val="1155CC"/>
            <w:highlight w:val="white"/>
            <w:u w:val="single"/>
          </w:rPr>
          <w:t>r</w:t>
        </w:r>
        <w:r w:rsidR="004A59F6" w:rsidRPr="00D751CE">
          <w:rPr>
            <w:b/>
            <w:bCs/>
            <w:color w:val="1155CC"/>
            <w:highlight w:val="white"/>
            <w:u w:val="single"/>
          </w:rPr>
          <w:t>eview</w:t>
        </w:r>
      </w:hyperlink>
      <w:r w:rsidR="004A59F6" w:rsidRPr="00D751CE">
        <w:rPr>
          <w:b/>
          <w:bCs/>
          <w:highlight w:val="white"/>
        </w:rPr>
        <w:t>:</w:t>
      </w:r>
      <w:r w:rsidR="004A59F6" w:rsidRPr="00C301A8">
        <w:rPr>
          <w:highlight w:val="white"/>
        </w:rPr>
        <w:t xml:space="preserve"> When the metadata are complete and data files and documentation have been uploaded, click on the </w:t>
      </w:r>
      <w:r w:rsidR="004A59F6" w:rsidRPr="00D751CE">
        <w:rPr>
          <w:b/>
          <w:bCs/>
          <w:highlight w:val="white"/>
        </w:rPr>
        <w:t>Submit for Review</w:t>
      </w:r>
      <w:r w:rsidR="004A59F6" w:rsidRPr="00C301A8">
        <w:rPr>
          <w:highlight w:val="white"/>
        </w:rPr>
        <w:t xml:space="preserve"> button on the top right of the page. Check to make sure that your submission includes all the items noted </w:t>
      </w:r>
      <w:r w:rsidR="00FF48D7">
        <w:rPr>
          <w:highlight w:val="white"/>
        </w:rPr>
        <w:t>previously</w:t>
      </w:r>
      <w:r w:rsidR="00FF48D7" w:rsidRPr="00C301A8">
        <w:rPr>
          <w:highlight w:val="white"/>
        </w:rPr>
        <w:t xml:space="preserve"> </w:t>
      </w:r>
      <w:r w:rsidR="004A59F6" w:rsidRPr="00C301A8">
        <w:rPr>
          <w:highlight w:val="white"/>
        </w:rPr>
        <w:t xml:space="preserve">under preparing data files for submission. Select a visibility level for your submission: public or private. </w:t>
      </w:r>
    </w:p>
    <w:p w14:paraId="0000018C" w14:textId="42C56C2E" w:rsidR="00FE3A95" w:rsidRPr="00C301A8" w:rsidRDefault="004A59F6" w:rsidP="00D751CE">
      <w:pPr>
        <w:pStyle w:val="BodyText1"/>
        <w:ind w:left="720"/>
        <w:rPr>
          <w:highlight w:val="white"/>
        </w:rPr>
      </w:pPr>
      <w:r w:rsidRPr="00C301A8">
        <w:rPr>
          <w:b/>
          <w:highlight w:val="white"/>
        </w:rPr>
        <w:lastRenderedPageBreak/>
        <w:t xml:space="preserve">NOTE: </w:t>
      </w:r>
      <w:r w:rsidRPr="00C301A8">
        <w:rPr>
          <w:highlight w:val="white"/>
        </w:rPr>
        <w:t>Be sure to select “</w:t>
      </w:r>
      <w:r w:rsidRPr="00D751CE">
        <w:rPr>
          <w:b/>
          <w:bCs/>
          <w:highlight w:val="white"/>
        </w:rPr>
        <w:t>public</w:t>
      </w:r>
      <w:r w:rsidRPr="00C301A8">
        <w:rPr>
          <w:highlight w:val="white"/>
        </w:rPr>
        <w:t xml:space="preserve">” for visibility level before clicking </w:t>
      </w:r>
      <w:r w:rsidR="00CB714D">
        <w:rPr>
          <w:highlight w:val="white"/>
        </w:rPr>
        <w:t xml:space="preserve">on </w:t>
      </w:r>
      <w:r w:rsidRPr="00D751CE">
        <w:rPr>
          <w:b/>
          <w:bCs/>
          <w:highlight w:val="white"/>
        </w:rPr>
        <w:t>Submit.</w:t>
      </w:r>
      <w:r w:rsidRPr="00C301A8">
        <w:rPr>
          <w:highlight w:val="white"/>
        </w:rPr>
        <w:t xml:space="preserve"> This is different from labeling the dataset files “public”</w:t>
      </w:r>
      <w:r w:rsidRPr="00C301A8">
        <w:rPr>
          <w:color w:val="C00000"/>
          <w:highlight w:val="white"/>
        </w:rPr>
        <w:t xml:space="preserve"> </w:t>
      </w:r>
      <w:r w:rsidRPr="00C301A8">
        <w:rPr>
          <w:highlight w:val="white"/>
        </w:rPr>
        <w:t>and will ensure that the USAID Data Service</w:t>
      </w:r>
      <w:r w:rsidR="00CB714D">
        <w:rPr>
          <w:highlight w:val="white"/>
        </w:rPr>
        <w:t>s</w:t>
      </w:r>
      <w:r w:rsidRPr="00C301A8">
        <w:rPr>
          <w:highlight w:val="white"/>
        </w:rPr>
        <w:t xml:space="preserve"> </w:t>
      </w:r>
      <w:r w:rsidR="00673CC6">
        <w:rPr>
          <w:highlight w:val="white"/>
        </w:rPr>
        <w:t>t</w:t>
      </w:r>
      <w:r w:rsidRPr="00C301A8">
        <w:rPr>
          <w:highlight w:val="white"/>
        </w:rPr>
        <w:t>eam has access to the datasets to begin the review process.</w:t>
      </w:r>
    </w:p>
    <w:p w14:paraId="3295DE2A" w14:textId="252A4467" w:rsidR="00B671F3" w:rsidRDefault="005C5A20" w:rsidP="005C5A20">
      <w:pPr>
        <w:pStyle w:val="BodyText1"/>
        <w:ind w:left="720" w:hanging="360"/>
      </w:pPr>
      <w:r>
        <w:rPr>
          <w:highlight w:val="white"/>
        </w:rPr>
        <w:t>7.</w:t>
      </w:r>
      <w:r>
        <w:rPr>
          <w:highlight w:val="white"/>
        </w:rPr>
        <w:tab/>
      </w:r>
      <w:hyperlink r:id="rId39">
        <w:r w:rsidR="004A59F6" w:rsidRPr="00C301A8">
          <w:rPr>
            <w:b/>
            <w:color w:val="1155CC"/>
            <w:u w:val="single"/>
          </w:rPr>
          <w:t xml:space="preserve">Review and </w:t>
        </w:r>
        <w:r w:rsidR="00CB714D">
          <w:rPr>
            <w:b/>
            <w:color w:val="1155CC"/>
            <w:u w:val="single"/>
          </w:rPr>
          <w:t>c</w:t>
        </w:r>
        <w:r w:rsidR="004A59F6" w:rsidRPr="00C301A8">
          <w:rPr>
            <w:b/>
            <w:color w:val="1155CC"/>
            <w:u w:val="single"/>
          </w:rPr>
          <w:t xml:space="preserve">learance </w:t>
        </w:r>
        <w:r w:rsidR="00CB714D">
          <w:rPr>
            <w:b/>
            <w:color w:val="1155CC"/>
            <w:u w:val="single"/>
          </w:rPr>
          <w:t>p</w:t>
        </w:r>
        <w:r w:rsidR="004A59F6" w:rsidRPr="00C301A8">
          <w:rPr>
            <w:b/>
            <w:color w:val="1155CC"/>
            <w:u w:val="single"/>
          </w:rPr>
          <w:t>rocess</w:t>
        </w:r>
      </w:hyperlink>
      <w:r w:rsidR="004A59F6" w:rsidRPr="00D751CE">
        <w:rPr>
          <w:b/>
          <w:bCs/>
        </w:rPr>
        <w:t>:</w:t>
      </w:r>
      <w:r w:rsidR="004A59F6" w:rsidRPr="00C301A8">
        <w:t xml:space="preserve"> </w:t>
      </w:r>
      <w:r w:rsidR="00CB714D">
        <w:t>After</w:t>
      </w:r>
      <w:r w:rsidR="00CB714D" w:rsidRPr="00C301A8">
        <w:t xml:space="preserve"> </w:t>
      </w:r>
      <w:r w:rsidR="004A59F6" w:rsidRPr="00C301A8">
        <w:t xml:space="preserve">the data have been submitted to the DDL, the USAID Data Services team will determine </w:t>
      </w:r>
      <w:r w:rsidR="00CB714D">
        <w:t>whether</w:t>
      </w:r>
      <w:r w:rsidR="00CB714D" w:rsidRPr="00C301A8">
        <w:t xml:space="preserve"> </w:t>
      </w:r>
      <w:r w:rsidR="004A59F6" w:rsidRPr="00C301A8">
        <w:t>any information is missing or requires additional processing before the submission can be accepted. They will</w:t>
      </w:r>
      <w:r w:rsidR="00CB714D">
        <w:t xml:space="preserve"> contact</w:t>
      </w:r>
      <w:r w:rsidR="004A59F6" w:rsidRPr="00C301A8">
        <w:t xml:space="preserve"> you to request </w:t>
      </w:r>
      <w:r w:rsidR="00CB714D">
        <w:t>any</w:t>
      </w:r>
      <w:r w:rsidR="00CB714D" w:rsidRPr="00C301A8">
        <w:t xml:space="preserve"> </w:t>
      </w:r>
      <w:r w:rsidR="004A59F6" w:rsidRPr="00C301A8">
        <w:t xml:space="preserve">missing or updated information. If all the needed information is present, </w:t>
      </w:r>
      <w:r w:rsidR="00B671F3">
        <w:t xml:space="preserve">the </w:t>
      </w:r>
      <w:r w:rsidR="004A59F6" w:rsidRPr="00C301A8">
        <w:t>USAID Data Services</w:t>
      </w:r>
      <w:r w:rsidR="00B671F3">
        <w:t xml:space="preserve"> team</w:t>
      </w:r>
      <w:r w:rsidR="004A59F6" w:rsidRPr="00C301A8">
        <w:t xml:space="preserve"> will prepare an archival package of the accepted, original submission to facilitate preservation and ask the Operating Unit of Origin (e.g., Mission or Bureau) to determine </w:t>
      </w:r>
      <w:r w:rsidR="00B33BA9">
        <w:t>whether</w:t>
      </w:r>
      <w:r w:rsidR="00B33BA9" w:rsidRPr="00C301A8">
        <w:t xml:space="preserve"> </w:t>
      </w:r>
      <w:r w:rsidR="004A59F6" w:rsidRPr="00C301A8">
        <w:t xml:space="preserve">your submission is an appropriate candidate for public release. Datasets labeled as restricted will be archived and noted as such by </w:t>
      </w:r>
      <w:r w:rsidR="00B671F3">
        <w:t xml:space="preserve">the USAID </w:t>
      </w:r>
      <w:r w:rsidR="004A59F6" w:rsidRPr="00C301A8">
        <w:t>Data Services</w:t>
      </w:r>
      <w:r w:rsidR="00B671F3">
        <w:t xml:space="preserve"> team</w:t>
      </w:r>
      <w:r w:rsidR="004A59F6" w:rsidRPr="00C301A8">
        <w:t xml:space="preserve">. </w:t>
      </w:r>
      <w:r w:rsidR="00F30459">
        <w:t>For</w:t>
      </w:r>
      <w:r w:rsidR="004A59F6" w:rsidRPr="00C301A8">
        <w:t xml:space="preserve"> submission</w:t>
      </w:r>
      <w:r w:rsidR="00F30459">
        <w:t>s that are</w:t>
      </w:r>
      <w:r w:rsidR="004A59F6" w:rsidRPr="00C301A8">
        <w:t xml:space="preserve"> designated appropriate for public use, </w:t>
      </w:r>
      <w:r w:rsidR="00B671F3">
        <w:t xml:space="preserve">the </w:t>
      </w:r>
      <w:r w:rsidR="004A59F6" w:rsidRPr="00C301A8">
        <w:t xml:space="preserve">USAID Data Services </w:t>
      </w:r>
      <w:r w:rsidR="00B671F3">
        <w:t xml:space="preserve">team </w:t>
      </w:r>
      <w:r w:rsidR="004A59F6" w:rsidRPr="00C301A8">
        <w:t>will initiate the clearance process. The clearance process can take several months</w:t>
      </w:r>
      <w:r w:rsidR="00EF08CA">
        <w:t xml:space="preserve"> to complete</w:t>
      </w:r>
      <w:r w:rsidR="004A59F6" w:rsidRPr="00C301A8">
        <w:t>.</w:t>
      </w:r>
    </w:p>
    <w:p w14:paraId="0000018E" w14:textId="618EDDC9" w:rsidR="00FE3A95" w:rsidRPr="00C301A8" w:rsidRDefault="00FE3A95" w:rsidP="00D751CE">
      <w:pPr>
        <w:pStyle w:val="BodyText1"/>
        <w:ind w:left="720" w:hanging="360"/>
        <w:rPr>
          <w:color w:val="000000"/>
        </w:rPr>
      </w:pPr>
    </w:p>
    <w:p w14:paraId="0000018F" w14:textId="77777777" w:rsidR="00FE3A95" w:rsidRPr="00C301A8" w:rsidRDefault="004A59F6" w:rsidP="00C037AA">
      <w:pPr>
        <w:pStyle w:val="Heading1"/>
        <w:numPr>
          <w:ilvl w:val="0"/>
          <w:numId w:val="0"/>
        </w:numPr>
        <w:ind w:left="360" w:hanging="360"/>
        <w:rPr>
          <w:smallCaps/>
        </w:rPr>
      </w:pPr>
      <w:r w:rsidRPr="00C301A8">
        <w:br w:type="page"/>
      </w:r>
      <w:bookmarkStart w:id="71" w:name="_Toc102056846"/>
      <w:bookmarkStart w:id="72" w:name="_Toc102479004"/>
      <w:r w:rsidRPr="00C301A8">
        <w:rPr>
          <w:smallCaps/>
        </w:rPr>
        <w:lastRenderedPageBreak/>
        <w:t>APPENDIX A: CONTACTS AND RESOURCES</w:t>
      </w:r>
      <w:bookmarkEnd w:id="71"/>
      <w:bookmarkEnd w:id="72"/>
    </w:p>
    <w:p w14:paraId="00000190" w14:textId="77777777" w:rsidR="00FE3A95" w:rsidRPr="00C301A8" w:rsidRDefault="004A59F6" w:rsidP="00C037AA">
      <w:pPr>
        <w:pStyle w:val="BodyText1"/>
      </w:pPr>
      <w:r w:rsidRPr="00C301A8">
        <w:t>Feed the Future Population-Based Survey Methodology: Anne Swindale (</w:t>
      </w:r>
      <w:hyperlink r:id="rId40">
        <w:r w:rsidRPr="00C301A8">
          <w:rPr>
            <w:color w:val="0000FF"/>
            <w:u w:val="single"/>
          </w:rPr>
          <w:t>aswindale@usaid.gov</w:t>
        </w:r>
      </w:hyperlink>
      <w:r w:rsidRPr="00C301A8">
        <w:t>)</w:t>
      </w:r>
    </w:p>
    <w:p w14:paraId="00000193" w14:textId="7E741103" w:rsidR="00FE3A95" w:rsidRPr="00C301A8" w:rsidRDefault="004A59F6" w:rsidP="00C037AA">
      <w:pPr>
        <w:pStyle w:val="BodyText1"/>
      </w:pPr>
      <w:r w:rsidRPr="00C301A8">
        <w:t xml:space="preserve">USAID Data Services: </w:t>
      </w:r>
      <w:hyperlink r:id="rId41">
        <w:r w:rsidRPr="00C301A8">
          <w:rPr>
            <w:color w:val="0000FF"/>
            <w:u w:val="single"/>
          </w:rPr>
          <w:t>dataservices</w:t>
        </w:r>
        <w:r w:rsidR="008D7FCE">
          <w:rPr>
            <w:color w:val="0000FF"/>
            <w:u w:val="single"/>
          </w:rPr>
          <w:t>request</w:t>
        </w:r>
        <w:r w:rsidRPr="00C301A8">
          <w:rPr>
            <w:color w:val="0000FF"/>
            <w:u w:val="single"/>
          </w:rPr>
          <w:t>@usaid.gov</w:t>
        </w:r>
      </w:hyperlink>
    </w:p>
    <w:p w14:paraId="00000195" w14:textId="4420BDB6" w:rsidR="00FE3A95" w:rsidRPr="00C301A8" w:rsidRDefault="004A59F6" w:rsidP="00C037AA">
      <w:pPr>
        <w:pStyle w:val="BodyText1"/>
      </w:pPr>
      <w:r w:rsidRPr="00C301A8">
        <w:t>Development Data Library User Guide: (</w:t>
      </w:r>
      <w:hyperlink r:id="rId42">
        <w:r w:rsidRPr="00C301A8">
          <w:rPr>
            <w:color w:val="0000FF"/>
            <w:u w:val="single"/>
          </w:rPr>
          <w:t>https://data.usaid.gov/stories/s/ncfa-rh2w</w:t>
        </w:r>
      </w:hyperlink>
      <w:r w:rsidRPr="00C301A8">
        <w:t>)</w:t>
      </w:r>
    </w:p>
    <w:p w14:paraId="00000197" w14:textId="3894E6F3" w:rsidR="00FE3A95" w:rsidRPr="00C301A8" w:rsidRDefault="004A59F6" w:rsidP="00C037AA">
      <w:pPr>
        <w:pStyle w:val="BodyText1"/>
      </w:pPr>
      <w:r w:rsidRPr="00C301A8">
        <w:t>Frequently Asked Questions About Open Data: (</w:t>
      </w:r>
      <w:hyperlink r:id="rId43">
        <w:r w:rsidRPr="00C301A8">
          <w:rPr>
            <w:color w:val="0000FF"/>
            <w:u w:val="single"/>
          </w:rPr>
          <w:t>https://data.usaid.gov/stories/s/7nq9-vptc</w:t>
        </w:r>
      </w:hyperlink>
      <w:r w:rsidRPr="00C301A8">
        <w:t>)</w:t>
      </w:r>
    </w:p>
    <w:p w14:paraId="00000199" w14:textId="33B76804" w:rsidR="00FE3A95" w:rsidRPr="00C301A8" w:rsidRDefault="004A59F6" w:rsidP="00C037AA">
      <w:pPr>
        <w:pStyle w:val="BodyText1"/>
      </w:pPr>
      <w:r w:rsidRPr="00C301A8">
        <w:t>ADS 579 USAID Development Data: (</w:t>
      </w:r>
      <w:hyperlink r:id="rId44">
        <w:r w:rsidR="00DD3327">
          <w:rPr>
            <w:color w:val="0000FF"/>
            <w:u w:val="single"/>
          </w:rPr>
          <w:t>https://www.usaid.gov/sites/default/files/documents/579.pdf</w:t>
        </w:r>
      </w:hyperlink>
      <w:r w:rsidRPr="00C301A8">
        <w:t>)</w:t>
      </w:r>
    </w:p>
    <w:p w14:paraId="0000019B" w14:textId="22C59414" w:rsidR="00FE3A95" w:rsidRPr="00C301A8" w:rsidRDefault="004A59F6" w:rsidP="00C037AA">
      <w:pPr>
        <w:pStyle w:val="BodyText1"/>
      </w:pPr>
      <w:r w:rsidRPr="00C301A8">
        <w:t xml:space="preserve">USAID </w:t>
      </w:r>
      <w:r w:rsidR="000017CA">
        <w:t>P</w:t>
      </w:r>
      <w:r w:rsidRPr="00C301A8">
        <w:t xml:space="preserve">ublic </w:t>
      </w:r>
      <w:r w:rsidR="000017CA">
        <w:t>A</w:t>
      </w:r>
      <w:r w:rsidRPr="00C301A8">
        <w:t>ccess Plan: (</w:t>
      </w:r>
      <w:hyperlink r:id="rId45" w:anchor=":~:text=USAID's%20Public%20Access%20Plan%20is,broad%20based%20development%20objectives%3B%20and">
        <w:r w:rsidR="007A4630">
          <w:rPr>
            <w:color w:val="0000FF"/>
            <w:u w:val="single"/>
          </w:rPr>
          <w:t>https://www.usaid.gov/open/public-access-plan#:~:text=USAID's%20Public%20Access%20Plan%20is,broad%20based%20development%20objectives%3B%20and</w:t>
        </w:r>
      </w:hyperlink>
      <w:r w:rsidRPr="00C301A8">
        <w:t>)</w:t>
      </w:r>
    </w:p>
    <w:p w14:paraId="0000019D" w14:textId="068D6351" w:rsidR="00FE3A95" w:rsidRPr="00C301A8" w:rsidRDefault="004A59F6" w:rsidP="00C037AA">
      <w:pPr>
        <w:pStyle w:val="BodyText1"/>
      </w:pPr>
      <w:r w:rsidRPr="00C301A8">
        <w:t>Geographic Data Collection and Submission Standards</w:t>
      </w:r>
      <w:r w:rsidR="000017CA">
        <w:t>,</w:t>
      </w:r>
      <w:r w:rsidRPr="00C301A8">
        <w:t xml:space="preserve"> </w:t>
      </w:r>
      <w:r w:rsidR="000017CA">
        <w:t>a</w:t>
      </w:r>
      <w:r w:rsidRPr="00C301A8">
        <w:t>n Additional Help for ADS 579: (</w:t>
      </w:r>
      <w:hyperlink r:id="rId46">
        <w:r w:rsidR="00447230">
          <w:rPr>
            <w:color w:val="0000FF"/>
            <w:u w:val="single"/>
          </w:rPr>
          <w:t>https://www.usaid.gov/sites/default/files/documents/579saa.pdf</w:t>
        </w:r>
      </w:hyperlink>
      <w:r w:rsidRPr="00C301A8">
        <w:t>)</w:t>
      </w:r>
    </w:p>
    <w:p w14:paraId="0000019F" w14:textId="69F5C949" w:rsidR="00FE3A95" w:rsidRPr="00C301A8" w:rsidRDefault="004A59F6" w:rsidP="00C037AA">
      <w:pPr>
        <w:pStyle w:val="BodyText1"/>
      </w:pPr>
      <w:r w:rsidRPr="00C301A8">
        <w:t>The DHS Program’s Field Guide to GPS Data Collection: (</w:t>
      </w:r>
      <w:hyperlink r:id="rId47">
        <w:r w:rsidRPr="00C301A8">
          <w:rPr>
            <w:color w:val="0000FF"/>
            <w:u w:val="single"/>
          </w:rPr>
          <w:t>https://dhsprogram.com/publications/publication-dhsm9-dhs-questionnaires-and-manuals.cfm</w:t>
        </w:r>
      </w:hyperlink>
      <w:r w:rsidRPr="00C301A8">
        <w:t>)</w:t>
      </w:r>
    </w:p>
    <w:p w14:paraId="000001A0" w14:textId="77777777" w:rsidR="00FE3A95" w:rsidRPr="00C301A8" w:rsidRDefault="004A59F6" w:rsidP="00C037AA">
      <w:pPr>
        <w:pStyle w:val="BodyText1"/>
      </w:pPr>
      <w:r w:rsidRPr="00C301A8">
        <w:t>Example variables for Feed the Future P2-ZOI Survey baseline DDL datasets:</w:t>
      </w:r>
    </w:p>
    <w:p w14:paraId="000001A1" w14:textId="77777777" w:rsidR="00FE3A95" w:rsidRPr="00C301A8" w:rsidRDefault="004A59F6" w:rsidP="00C037AA">
      <w:pPr>
        <w:pStyle w:val="Bulletedlist"/>
      </w:pPr>
      <w:r w:rsidRPr="00C301A8">
        <w:t xml:space="preserve">Feed the Future ZOI Survey Methods Toolkit - Baseline (2019) Toolkit Item 4.2 </w:t>
      </w:r>
    </w:p>
    <w:p w14:paraId="000001A2" w14:textId="77777777" w:rsidR="00FE3A95" w:rsidRPr="00C301A8" w:rsidRDefault="004A59F6" w:rsidP="00C037AA">
      <w:pPr>
        <w:pStyle w:val="Bulletedlist"/>
        <w:numPr>
          <w:ilvl w:val="0"/>
          <w:numId w:val="0"/>
        </w:numPr>
        <w:ind w:left="720"/>
      </w:pPr>
      <w:r w:rsidRPr="00C301A8">
        <w:t>(</w:t>
      </w:r>
      <w:hyperlink r:id="rId48">
        <w:r w:rsidRPr="00C301A8">
          <w:rPr>
            <w:color w:val="0000FF"/>
            <w:u w:val="single"/>
          </w:rPr>
          <w:t>https://www.agrilinks.org/post/feed-future-zoi-survey-methods</w:t>
        </w:r>
      </w:hyperlink>
      <w:r w:rsidRPr="00C301A8">
        <w:t xml:space="preserve">) </w:t>
      </w:r>
    </w:p>
    <w:p w14:paraId="000001A3" w14:textId="77777777" w:rsidR="00FE3A95" w:rsidRPr="00C301A8" w:rsidRDefault="004A59F6" w:rsidP="00C037AA">
      <w:pPr>
        <w:pStyle w:val="Bulletedlist"/>
      </w:pPr>
      <w:r w:rsidRPr="00C301A8">
        <w:t>Feed the Future ZOI Survey Methods Toolkit – Midline (2021) Toolkit Item 4.1</w:t>
      </w:r>
    </w:p>
    <w:p w14:paraId="000001A7" w14:textId="751EB84C" w:rsidR="00FE3A95" w:rsidRPr="00C301A8" w:rsidRDefault="004A59F6" w:rsidP="00C037AA">
      <w:pPr>
        <w:pStyle w:val="Bulletedlist"/>
        <w:numPr>
          <w:ilvl w:val="0"/>
          <w:numId w:val="0"/>
        </w:numPr>
        <w:ind w:left="720"/>
      </w:pPr>
      <w:r w:rsidRPr="00C301A8">
        <w:t>(</w:t>
      </w:r>
      <w:hyperlink r:id="rId49" w:history="1">
        <w:r w:rsidR="00952310" w:rsidRPr="00480118">
          <w:rPr>
            <w:rStyle w:val="Hyperlink"/>
          </w:rPr>
          <w:t>https://www.agrilinks.org/post/feed-future-zoi-survey-methods-toolkit-midline-2021</w:t>
        </w:r>
      </w:hyperlink>
      <w:r w:rsidRPr="00C301A8">
        <w:t>)</w:t>
      </w:r>
    </w:p>
    <w:p w14:paraId="000001A8" w14:textId="77777777" w:rsidR="00FE3A95" w:rsidRPr="00C301A8" w:rsidRDefault="004A59F6" w:rsidP="00EF1A4E">
      <w:pPr>
        <w:pStyle w:val="Heading1"/>
      </w:pPr>
      <w:bookmarkStart w:id="73" w:name="_heading=h.2grqrue" w:colFirst="0" w:colLast="0"/>
      <w:bookmarkEnd w:id="73"/>
      <w:r w:rsidRPr="00C301A8">
        <w:br w:type="page"/>
      </w:r>
    </w:p>
    <w:p w14:paraId="000001A9" w14:textId="77777777" w:rsidR="00FE3A95" w:rsidRPr="00C301A8" w:rsidRDefault="004A59F6" w:rsidP="00C037AA">
      <w:pPr>
        <w:pStyle w:val="Heading1"/>
        <w:numPr>
          <w:ilvl w:val="0"/>
          <w:numId w:val="0"/>
        </w:numPr>
        <w:rPr>
          <w:smallCaps/>
        </w:rPr>
      </w:pPr>
      <w:bookmarkStart w:id="74" w:name="_Toc102056847"/>
      <w:bookmarkStart w:id="75" w:name="_Toc102479005"/>
      <w:r w:rsidRPr="00C301A8">
        <w:rPr>
          <w:smallCaps/>
        </w:rPr>
        <w:lastRenderedPageBreak/>
        <w:t>APPENDIX B: EXAMPLE PRIVACY ASSURANCE STATEMENT</w:t>
      </w:r>
      <w:bookmarkEnd w:id="74"/>
      <w:bookmarkEnd w:id="75"/>
    </w:p>
    <w:p w14:paraId="000001AA" w14:textId="77777777" w:rsidR="00FE3A95" w:rsidRPr="00C301A8" w:rsidRDefault="00FE3A95">
      <w:pPr>
        <w:spacing w:line="276" w:lineRule="auto"/>
        <w:jc w:val="center"/>
        <w:rPr>
          <w:rFonts w:ascii="Gill Sans MT" w:eastAsia="Gill Sans" w:hAnsi="Gill Sans MT" w:cs="Gill Sans"/>
          <w:b/>
          <w:color w:val="1F497D"/>
          <w:sz w:val="28"/>
          <w:szCs w:val="28"/>
        </w:rPr>
      </w:pPr>
    </w:p>
    <w:p w14:paraId="000001AB"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PRIVACY ASSURANCE STATEMENT FOR THE</w:t>
      </w:r>
    </w:p>
    <w:p w14:paraId="000001AC" w14:textId="6755489A"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w:t>
      </w:r>
      <w:r w:rsidR="00317E9D">
        <w:rPr>
          <w:rFonts w:ascii="Gill Sans MT" w:eastAsia="Gill Sans" w:hAnsi="Gill Sans MT" w:cs="Gill Sans"/>
          <w:b/>
          <w:sz w:val="22"/>
          <w:szCs w:val="22"/>
        </w:rPr>
        <w:t>ZONE OF INFLUENCE</w:t>
      </w:r>
      <w:r w:rsidR="00317E9D" w:rsidRPr="00C301A8">
        <w:rPr>
          <w:rFonts w:ascii="Gill Sans MT" w:eastAsia="Gill Sans" w:hAnsi="Gill Sans MT" w:cs="Gill Sans"/>
          <w:b/>
          <w:sz w:val="22"/>
          <w:szCs w:val="22"/>
        </w:rPr>
        <w:t xml:space="preserve"> </w:t>
      </w:r>
      <w:r w:rsidRPr="00E52C21">
        <w:rPr>
          <w:rFonts w:ascii="Gill Sans MT" w:eastAsia="Gill Sans" w:hAnsi="Gill Sans MT" w:cs="Gill Sans"/>
          <w:b/>
          <w:sz w:val="22"/>
          <w:szCs w:val="22"/>
        </w:rPr>
        <w:t>SURVEY</w:t>
      </w:r>
    </w:p>
    <w:p w14:paraId="000001AD"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1AE" w14:textId="77777777" w:rsidR="00FE3A95" w:rsidRPr="00C301A8" w:rsidRDefault="00FE3A95">
      <w:pPr>
        <w:spacing w:line="276" w:lineRule="auto"/>
        <w:rPr>
          <w:rFonts w:ascii="Gill Sans MT" w:eastAsia="Gill Sans" w:hAnsi="Gill Sans MT" w:cs="Gill Sans"/>
          <w:b/>
          <w:sz w:val="22"/>
          <w:szCs w:val="22"/>
        </w:rPr>
      </w:pPr>
    </w:p>
    <w:p w14:paraId="000001AF" w14:textId="0030B7D9"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Under the terms of</w:t>
      </w:r>
      <w:r w:rsidR="00317E9D">
        <w:rPr>
          <w:rFonts w:ascii="Gill Sans MT" w:eastAsia="Gill Sans" w:hAnsi="Gill Sans MT" w:cs="Gill Sans"/>
          <w:sz w:val="22"/>
          <w:szCs w:val="22"/>
          <w:highlight w:val="white"/>
        </w:rPr>
        <w:t xml:space="preserve"> the United States Agency for International Development’s</w:t>
      </w:r>
      <w:r w:rsidRPr="00C301A8">
        <w:rPr>
          <w:rFonts w:ascii="Gill Sans MT" w:eastAsia="Gill Sans" w:hAnsi="Gill Sans MT" w:cs="Gill Sans"/>
          <w:sz w:val="22"/>
          <w:szCs w:val="22"/>
          <w:highlight w:val="white"/>
        </w:rPr>
        <w:t xml:space="preserve"> </w:t>
      </w:r>
      <w:hyperlink r:id="rId50">
        <w:r w:rsidRPr="00C301A8">
          <w:rPr>
            <w:rFonts w:ascii="Gill Sans MT" w:eastAsia="Gill Sans" w:hAnsi="Gill Sans MT" w:cs="Gill Sans"/>
            <w:color w:val="0000FF"/>
            <w:sz w:val="22"/>
            <w:szCs w:val="22"/>
            <w:highlight w:val="white"/>
            <w:u w:val="single"/>
          </w:rPr>
          <w:t>Development Data Policy</w:t>
        </w:r>
      </w:hyperlink>
      <w:r w:rsidRPr="00C301A8">
        <w:rPr>
          <w:rFonts w:ascii="Gill Sans MT" w:eastAsia="Gill Sans" w:hAnsi="Gill Sans MT" w:cs="Gill Sans"/>
          <w:sz w:val="22"/>
          <w:szCs w:val="22"/>
          <w:highlight w:val="white"/>
        </w:rPr>
        <w:t xml:space="preserve"> and </w:t>
      </w:r>
      <w:hyperlink r:id="rId51">
        <w:r w:rsidR="004F6F4E">
          <w:rPr>
            <w:rFonts w:ascii="Gill Sans MT" w:eastAsia="Gill Sans" w:hAnsi="Gill Sans MT" w:cs="Gill Sans"/>
            <w:color w:val="0000FF"/>
            <w:sz w:val="22"/>
            <w:szCs w:val="22"/>
            <w:highlight w:val="white"/>
            <w:u w:val="single"/>
          </w:rPr>
          <w:t>P</w:t>
        </w:r>
        <w:r w:rsidRPr="00C301A8">
          <w:rPr>
            <w:rFonts w:ascii="Gill Sans MT" w:eastAsia="Gill Sans" w:hAnsi="Gill Sans MT" w:cs="Gill Sans"/>
            <w:color w:val="0000FF"/>
            <w:sz w:val="22"/>
            <w:szCs w:val="22"/>
            <w:highlight w:val="white"/>
            <w:u w:val="single"/>
          </w:rPr>
          <w:t xml:space="preserve">ublic </w:t>
        </w:r>
        <w:r w:rsidR="004F6F4E">
          <w:rPr>
            <w:rFonts w:ascii="Gill Sans MT" w:eastAsia="Gill Sans" w:hAnsi="Gill Sans MT" w:cs="Gill Sans"/>
            <w:color w:val="0000FF"/>
            <w:sz w:val="22"/>
            <w:szCs w:val="22"/>
            <w:highlight w:val="white"/>
            <w:u w:val="single"/>
          </w:rPr>
          <w:t>A</w:t>
        </w:r>
        <w:r w:rsidRPr="00C301A8">
          <w:rPr>
            <w:rFonts w:ascii="Gill Sans MT" w:eastAsia="Gill Sans" w:hAnsi="Gill Sans MT" w:cs="Gill Sans"/>
            <w:color w:val="0000FF"/>
            <w:sz w:val="22"/>
            <w:szCs w:val="22"/>
            <w:highlight w:val="white"/>
            <w:u w:val="single"/>
          </w:rPr>
          <w:t>ccess Plan</w:t>
        </w:r>
      </w:hyperlink>
      <w:r w:rsidRPr="00C301A8">
        <w:rPr>
          <w:rFonts w:ascii="Gill Sans MT" w:eastAsia="Gill Sans" w:hAnsi="Gill Sans MT" w:cs="Gill Sans"/>
          <w:sz w:val="22"/>
          <w:szCs w:val="22"/>
        </w:rPr>
        <w:t xml:space="preserve">, </w:t>
      </w:r>
      <w:r w:rsidR="00317E9D">
        <w:rPr>
          <w:rFonts w:ascii="Gill Sans MT" w:eastAsia="Gill Sans" w:hAnsi="Gill Sans MT" w:cs="Gill Sans"/>
          <w:sz w:val="22"/>
          <w:szCs w:val="22"/>
        </w:rPr>
        <w:t>the Agency</w:t>
      </w:r>
      <w:r w:rsidR="00317E9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is making data from Feed the Future population-based surveys available as open and machine-readable public use datasets after publication of the country reports.</w:t>
      </w:r>
    </w:p>
    <w:p w14:paraId="000001B0" w14:textId="77777777" w:rsidR="00FE3A95" w:rsidRPr="00C301A8" w:rsidRDefault="00FE3A95">
      <w:pPr>
        <w:spacing w:line="276" w:lineRule="auto"/>
        <w:rPr>
          <w:rFonts w:ascii="Gill Sans MT" w:eastAsia="Gill Sans" w:hAnsi="Gill Sans MT" w:cs="Gill Sans"/>
          <w:sz w:val="22"/>
          <w:szCs w:val="22"/>
        </w:rPr>
      </w:pPr>
    </w:p>
    <w:p w14:paraId="000001B1" w14:textId="3D875193"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An essential step in the preparation of datasets for public use is ensuring respondent privacy and confidentiality. Respondent privacy and confidentiality has been ensured and protected by removing or masking identifying information from the datasets, including </w:t>
      </w:r>
      <w:r w:rsidRPr="00C301A8">
        <w:rPr>
          <w:rFonts w:ascii="Gill Sans MT" w:eastAsia="Gill Sans" w:hAnsi="Gill Sans MT" w:cs="Gill Sans"/>
          <w:i/>
          <w:sz w:val="22"/>
          <w:szCs w:val="22"/>
        </w:rPr>
        <w:t>direct identifiers</w:t>
      </w:r>
      <w:r w:rsidRPr="00C301A8">
        <w:rPr>
          <w:rFonts w:ascii="Gill Sans MT" w:eastAsia="Gill Sans" w:hAnsi="Gill Sans MT" w:cs="Gill Sans"/>
          <w:sz w:val="22"/>
          <w:szCs w:val="22"/>
        </w:rPr>
        <w:t xml:space="preserve"> (information such as names, Global Positioning System coordinates, or any other personally identifying number or characteristic) and </w:t>
      </w:r>
      <w:r w:rsidRPr="00C301A8">
        <w:rPr>
          <w:rFonts w:ascii="Gill Sans MT" w:eastAsia="Gill Sans" w:hAnsi="Gill Sans MT" w:cs="Gill Sans"/>
          <w:i/>
          <w:sz w:val="22"/>
          <w:szCs w:val="22"/>
        </w:rPr>
        <w:t>indirect identifiers</w:t>
      </w:r>
      <w:r w:rsidRPr="00C301A8">
        <w:rPr>
          <w:rFonts w:ascii="Gill Sans MT" w:eastAsia="Gill Sans" w:hAnsi="Gill Sans MT" w:cs="Gill Sans"/>
          <w:sz w:val="22"/>
          <w:szCs w:val="22"/>
        </w:rPr>
        <w:t xml:space="preserve"> (data that do not specifically identify a person or location, but that can be used to do so, one variable at a time or in combination, by uniquely describing a person or household). Parental permission was obtained prior to interviewing children under 18</w:t>
      </w:r>
      <w:r w:rsidR="00BF550A">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All local and national privacy protection laws (if applicable include a copy of the letter from host country government) were complied with. </w:t>
      </w:r>
    </w:p>
    <w:p w14:paraId="000001B2" w14:textId="77777777" w:rsidR="00FE3A95" w:rsidRPr="00C301A8" w:rsidRDefault="00FE3A95">
      <w:pPr>
        <w:spacing w:line="276" w:lineRule="auto"/>
        <w:rPr>
          <w:rFonts w:ascii="Gill Sans MT" w:eastAsia="Gill Sans" w:hAnsi="Gill Sans MT" w:cs="Gill Sans"/>
          <w:sz w:val="22"/>
          <w:szCs w:val="22"/>
        </w:rPr>
      </w:pPr>
    </w:p>
    <w:p w14:paraId="000001B3" w14:textId="0B514794"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Feed the Future datasets are freely available to the public without restriction. However, all personal identification information that may have been present in the original data has been removed. In addition, variables that could potentially be used indirectly (in combination with other variables or with other data sources) to identify any </w:t>
      </w:r>
      <w:proofErr w:type="gramStart"/>
      <w:r w:rsidRPr="00C301A8">
        <w:rPr>
          <w:rFonts w:ascii="Gill Sans MT" w:eastAsia="Gill Sans" w:hAnsi="Gill Sans MT" w:cs="Gill Sans"/>
          <w:sz w:val="22"/>
          <w:szCs w:val="22"/>
        </w:rPr>
        <w:t>particular household</w:t>
      </w:r>
      <w:proofErr w:type="gramEnd"/>
      <w:r w:rsidRPr="00C301A8">
        <w:rPr>
          <w:rFonts w:ascii="Gill Sans MT" w:eastAsia="Gill Sans" w:hAnsi="Gill Sans MT" w:cs="Gill Sans"/>
          <w:sz w:val="22"/>
          <w:szCs w:val="22"/>
        </w:rPr>
        <w:t xml:space="preserve"> or respondent have been recoded to prevent that disclosure.  </w:t>
      </w:r>
    </w:p>
    <w:p w14:paraId="000001B4" w14:textId="77777777" w:rsidR="00FE3A95" w:rsidRPr="00C301A8" w:rsidRDefault="00FE3A95">
      <w:pPr>
        <w:spacing w:line="276" w:lineRule="auto"/>
        <w:rPr>
          <w:rFonts w:ascii="Gill Sans MT" w:eastAsia="Gill Sans" w:hAnsi="Gill Sans MT" w:cs="Gill Sans"/>
          <w:sz w:val="22"/>
          <w:szCs w:val="22"/>
        </w:rPr>
      </w:pPr>
    </w:p>
    <w:p w14:paraId="000001B5" w14:textId="204AC178"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Because of these modifications</w:t>
      </w:r>
      <w:r w:rsidR="00936E3E">
        <w:rPr>
          <w:rFonts w:ascii="Gill Sans MT" w:eastAsia="Gill Sans" w:hAnsi="Gill Sans MT" w:cs="Gill Sans"/>
          <w:sz w:val="22"/>
          <w:szCs w:val="22"/>
        </w:rPr>
        <w:t>,</w:t>
      </w:r>
      <w:r w:rsidRPr="00C301A8">
        <w:rPr>
          <w:rFonts w:ascii="Gill Sans MT" w:eastAsia="Gill Sans" w:hAnsi="Gill Sans MT" w:cs="Gill Sans"/>
          <w:sz w:val="22"/>
          <w:szCs w:val="22"/>
        </w:rPr>
        <w:t xml:space="preserve"> it may not be possible for analysts to exactly reproduce all results in the published survey reports.</w:t>
      </w:r>
    </w:p>
    <w:p w14:paraId="000001B6"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1B7" w14:textId="48339DB5" w:rsidR="00FE3A95" w:rsidRPr="00C301A8" w:rsidRDefault="004A59F6" w:rsidP="00C037AA">
      <w:pPr>
        <w:pStyle w:val="Heading1"/>
        <w:numPr>
          <w:ilvl w:val="0"/>
          <w:numId w:val="0"/>
        </w:numPr>
        <w:ind w:left="360" w:hanging="360"/>
        <w:rPr>
          <w:smallCaps/>
          <w:sz w:val="22"/>
          <w:szCs w:val="22"/>
        </w:rPr>
      </w:pPr>
      <w:bookmarkStart w:id="76" w:name="_Toc102056848"/>
      <w:bookmarkStart w:id="77" w:name="_Toc102479006"/>
      <w:r w:rsidRPr="00C301A8">
        <w:rPr>
          <w:smallCaps/>
        </w:rPr>
        <w:lastRenderedPageBreak/>
        <w:t>APPENDIX C: MANAGING HIGH</w:t>
      </w:r>
      <w:r w:rsidR="00936E3E">
        <w:t>-</w:t>
      </w:r>
      <w:r w:rsidRPr="00C301A8">
        <w:rPr>
          <w:smallCaps/>
        </w:rPr>
        <w:t>RISK INDIRECT IDENTIFIERS</w:t>
      </w:r>
      <w:bookmarkEnd w:id="76"/>
      <w:bookmarkEnd w:id="77"/>
    </w:p>
    <w:p w14:paraId="000001B8" w14:textId="64D78F4F" w:rsidR="00FE3A95" w:rsidRPr="00C301A8" w:rsidRDefault="004A59F6" w:rsidP="00C037AA">
      <w:pPr>
        <w:pStyle w:val="BodyText1"/>
      </w:pPr>
      <w:r w:rsidRPr="00C301A8">
        <w:t>Indirect identifiers are characteristics that alone do not identify a specific individual, but</w:t>
      </w:r>
      <w:r w:rsidR="008C3E59">
        <w:t>,</w:t>
      </w:r>
      <w:r w:rsidRPr="00C301A8">
        <w:t xml:space="preserve"> if used in combination with other information, </w:t>
      </w:r>
      <w:r w:rsidR="008C3E59">
        <w:t xml:space="preserve">they </w:t>
      </w:r>
      <w:r w:rsidRPr="00C301A8">
        <w:t xml:space="preserve">may enable someone to identify an individual. Indirect identifiers may provide information that is critical to research studies in terms of demographics and other background information on study subjects and potentially prove valuable for further analysis. Removing them may reduce the usefulness of the dataset; however, their sensitivity should be assessed by determining the ability to use them in any combination to identify a unique individual. </w:t>
      </w:r>
    </w:p>
    <w:p w14:paraId="000001B9" w14:textId="6C050CFC" w:rsidR="00FE3A95" w:rsidRPr="00C301A8" w:rsidRDefault="004A59F6" w:rsidP="00C037AA">
      <w:pPr>
        <w:pStyle w:val="BodyText1"/>
      </w:pPr>
      <w:r w:rsidRPr="00C301A8">
        <w:t>Some of the most common indirect identifiers are background or demographic characteristics of people</w:t>
      </w:r>
      <w:r w:rsidR="00FA47FC">
        <w:t>,</w:t>
      </w:r>
      <w:r w:rsidRPr="00C301A8">
        <w:t xml:space="preserve"> such as</w:t>
      </w:r>
      <w:r w:rsidR="00FA47FC">
        <w:t xml:space="preserve"> the following</w:t>
      </w:r>
      <w:r w:rsidRPr="00C301A8">
        <w:t>:</w:t>
      </w:r>
    </w:p>
    <w:p w14:paraId="000001BA" w14:textId="77777777" w:rsidR="00FE3A95" w:rsidRPr="00C301A8" w:rsidRDefault="004A59F6" w:rsidP="00C037AA">
      <w:pPr>
        <w:pStyle w:val="Bulletedlist"/>
      </w:pPr>
      <w:r w:rsidRPr="00C301A8">
        <w:t>Age</w:t>
      </w:r>
    </w:p>
    <w:p w14:paraId="000001BB" w14:textId="77777777" w:rsidR="00FE3A95" w:rsidRPr="00C301A8" w:rsidRDefault="004A59F6" w:rsidP="00C037AA">
      <w:pPr>
        <w:pStyle w:val="Bulletedlist"/>
      </w:pPr>
      <w:r w:rsidRPr="00C301A8">
        <w:t>Sex or gender</w:t>
      </w:r>
    </w:p>
    <w:p w14:paraId="000001BC" w14:textId="77777777" w:rsidR="00FE3A95" w:rsidRPr="00C301A8" w:rsidRDefault="004A59F6" w:rsidP="00C037AA">
      <w:pPr>
        <w:pStyle w:val="Bulletedlist"/>
      </w:pPr>
      <w:r w:rsidRPr="00C301A8">
        <w:t>Marital status</w:t>
      </w:r>
    </w:p>
    <w:p w14:paraId="000001BD" w14:textId="77777777" w:rsidR="00FE3A95" w:rsidRPr="00C301A8" w:rsidRDefault="004A59F6" w:rsidP="00C037AA">
      <w:pPr>
        <w:pStyle w:val="Bulletedlist"/>
      </w:pPr>
      <w:r w:rsidRPr="00C301A8">
        <w:t>Race or ethnicity</w:t>
      </w:r>
    </w:p>
    <w:p w14:paraId="000001BE" w14:textId="77777777" w:rsidR="00FE3A95" w:rsidRPr="00C301A8" w:rsidRDefault="004A59F6" w:rsidP="00C037AA">
      <w:pPr>
        <w:pStyle w:val="Bulletedlist"/>
      </w:pPr>
      <w:r w:rsidRPr="00C301A8">
        <w:t>Employment or educational attainment</w:t>
      </w:r>
    </w:p>
    <w:p w14:paraId="000001C0" w14:textId="5FD41D1D"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priority is to protect participants from disclosure; a user who has a need to replicate published data for follow-on analysis may apply for access to the restricted access dataset, and this may be granted with the necessary confidentiality pledge/non-disclosure agreement between the user organization and </w:t>
      </w:r>
      <w:r w:rsidR="00317E9D">
        <w:rPr>
          <w:rFonts w:ascii="Gill Sans MT" w:eastAsia="Gill Sans" w:hAnsi="Gill Sans MT" w:cs="Gill Sans"/>
          <w:sz w:val="22"/>
          <w:szCs w:val="22"/>
        </w:rPr>
        <w:t>the United States Agency for International Development (</w:t>
      </w:r>
      <w:r w:rsidRPr="00C301A8">
        <w:rPr>
          <w:rFonts w:ascii="Gill Sans MT" w:eastAsia="Gill Sans" w:hAnsi="Gill Sans MT" w:cs="Gill Sans"/>
          <w:sz w:val="22"/>
          <w:szCs w:val="22"/>
        </w:rPr>
        <w:t>USAID</w:t>
      </w:r>
      <w:r w:rsidR="00317E9D">
        <w:rPr>
          <w:rFonts w:ascii="Gill Sans MT" w:eastAsia="Gill Sans" w:hAnsi="Gill Sans MT" w:cs="Gill Sans"/>
          <w:sz w:val="22"/>
          <w:szCs w:val="22"/>
        </w:rPr>
        <w:t>)</w:t>
      </w:r>
      <w:r w:rsidRPr="00C301A8">
        <w:rPr>
          <w:rFonts w:ascii="Gill Sans MT" w:eastAsia="Gill Sans" w:hAnsi="Gill Sans MT" w:cs="Gill Sans"/>
          <w:sz w:val="22"/>
          <w:szCs w:val="22"/>
        </w:rPr>
        <w:t xml:space="preserve">. In these cases, the USAID </w:t>
      </w:r>
      <w:r w:rsidR="00317E9D">
        <w:rPr>
          <w:rFonts w:ascii="Gill Sans MT" w:eastAsia="Gill Sans" w:hAnsi="Gill Sans MT" w:cs="Gill Sans"/>
          <w:sz w:val="22"/>
          <w:szCs w:val="22"/>
        </w:rPr>
        <w:t>Agreement Officer’s Representative/Contracting Officer’s Representative</w:t>
      </w:r>
      <w:r w:rsidRPr="00C301A8">
        <w:rPr>
          <w:rFonts w:ascii="Gill Sans MT" w:eastAsia="Gill Sans" w:hAnsi="Gill Sans MT" w:cs="Gill Sans"/>
          <w:sz w:val="22"/>
          <w:szCs w:val="22"/>
        </w:rPr>
        <w:t xml:space="preserve"> will need to consult with USAID Privacy and General Counsel/Regional Counsel prior to sharing sensitive data. The syntax used to recode or suppress the original data should be included for analysts who have been granted restricted access to the data. The Risk Utility Assessment portion of the </w:t>
      </w:r>
      <w:r w:rsidR="00317E9D">
        <w:rPr>
          <w:rFonts w:ascii="Gill Sans MT" w:eastAsia="Gill Sans" w:hAnsi="Gill Sans MT" w:cs="Gill Sans"/>
          <w:sz w:val="22"/>
          <w:szCs w:val="22"/>
        </w:rPr>
        <w:t>Data Development Library</w:t>
      </w:r>
      <w:r w:rsidR="00317E9D" w:rsidRPr="00C301A8">
        <w:rPr>
          <w:rFonts w:ascii="Gill Sans MT" w:eastAsia="Gill Sans" w:hAnsi="Gill Sans MT" w:cs="Gill Sans"/>
          <w:sz w:val="22"/>
          <w:szCs w:val="22"/>
        </w:rPr>
        <w:t xml:space="preserve"> </w:t>
      </w:r>
      <w:r w:rsidR="000D737A">
        <w:rPr>
          <w:rFonts w:ascii="Gill Sans MT" w:eastAsia="Gill Sans" w:hAnsi="Gill Sans MT" w:cs="Gill Sans"/>
          <w:sz w:val="22"/>
          <w:szCs w:val="22"/>
        </w:rPr>
        <w:t xml:space="preserve">(DDL) </w:t>
      </w:r>
      <w:r w:rsidRPr="00C301A8">
        <w:rPr>
          <w:rFonts w:ascii="Gill Sans MT" w:eastAsia="Gill Sans" w:hAnsi="Gill Sans MT" w:cs="Gill Sans"/>
          <w:sz w:val="22"/>
          <w:szCs w:val="22"/>
        </w:rPr>
        <w:t xml:space="preserve">submission form asks that you “Please describe any efforts you have already taken to de-identify potentially sensitive data within this dataset. If this is captured in a document, please upload this under the "Data Detail" tab under "Other Reference Materials," providing guidance on the submission of this information. Refer to </w:t>
      </w:r>
      <w:r w:rsidR="00D60A1E">
        <w:rPr>
          <w:rFonts w:ascii="Gill Sans MT" w:eastAsia="Gill Sans" w:hAnsi="Gill Sans MT" w:cs="Gill Sans"/>
          <w:sz w:val="22"/>
          <w:szCs w:val="22"/>
        </w:rPr>
        <w:t xml:space="preserve">Section 8, </w:t>
      </w:r>
      <w:r w:rsidRPr="00C301A8">
        <w:rPr>
          <w:rFonts w:ascii="Gill Sans MT" w:eastAsia="Gill Sans" w:hAnsi="Gill Sans MT" w:cs="Gill Sans"/>
          <w:b/>
          <w:i/>
          <w:sz w:val="22"/>
          <w:szCs w:val="22"/>
        </w:rPr>
        <w:t xml:space="preserve">Registering and Submitting </w:t>
      </w:r>
      <w:r w:rsidR="00934030">
        <w:rPr>
          <w:rFonts w:ascii="Gill Sans MT" w:eastAsia="Gill Sans" w:hAnsi="Gill Sans MT" w:cs="Gill Sans"/>
          <w:b/>
          <w:i/>
          <w:sz w:val="22"/>
          <w:szCs w:val="22"/>
        </w:rPr>
        <w:t xml:space="preserve">Restricted and Public </w:t>
      </w:r>
      <w:r w:rsidR="00D60A1E">
        <w:rPr>
          <w:rFonts w:ascii="Gill Sans MT" w:eastAsia="Gill Sans" w:hAnsi="Gill Sans MT" w:cs="Gill Sans"/>
          <w:b/>
          <w:i/>
          <w:sz w:val="22"/>
          <w:szCs w:val="22"/>
        </w:rPr>
        <w:t xml:space="preserve">Access </w:t>
      </w:r>
      <w:r w:rsidRPr="00C301A8">
        <w:rPr>
          <w:rFonts w:ascii="Gill Sans MT" w:eastAsia="Gill Sans" w:hAnsi="Gill Sans MT" w:cs="Gill Sans"/>
          <w:b/>
          <w:i/>
          <w:sz w:val="22"/>
          <w:szCs w:val="22"/>
        </w:rPr>
        <w:t>Data to the DDL</w:t>
      </w:r>
      <w:r w:rsidR="00D60A1E">
        <w:rPr>
          <w:rFonts w:ascii="Gill Sans MT" w:eastAsia="Gill Sans" w:hAnsi="Gill Sans MT" w:cs="Gill Sans"/>
          <w:b/>
          <w:i/>
          <w:sz w:val="22"/>
          <w:szCs w:val="22"/>
        </w:rPr>
        <w:t>,</w:t>
      </w:r>
      <w:r w:rsidRPr="00C301A8">
        <w:rPr>
          <w:rFonts w:ascii="Gill Sans MT" w:eastAsia="Gill Sans" w:hAnsi="Gill Sans MT" w:cs="Gill Sans"/>
          <w:b/>
          <w:i/>
          <w:sz w:val="22"/>
          <w:szCs w:val="22"/>
        </w:rPr>
        <w:t xml:space="preserve"> </w:t>
      </w:r>
      <w:r w:rsidRPr="00C301A8">
        <w:rPr>
          <w:rFonts w:ascii="Gill Sans MT" w:eastAsia="Gill Sans" w:hAnsi="Gill Sans MT" w:cs="Gill Sans"/>
          <w:sz w:val="22"/>
          <w:szCs w:val="22"/>
        </w:rPr>
        <w:t>guidance for more information.</w:t>
      </w:r>
    </w:p>
    <w:p w14:paraId="000001C2" w14:textId="77777777" w:rsidR="00FE3A95" w:rsidRPr="00C301A8" w:rsidRDefault="00FE3A95">
      <w:pPr>
        <w:widowControl/>
        <w:shd w:val="clear" w:color="auto" w:fill="FFFFFF"/>
        <w:spacing w:line="276" w:lineRule="auto"/>
        <w:rPr>
          <w:rFonts w:ascii="Gill Sans MT" w:eastAsia="Gill Sans" w:hAnsi="Gill Sans MT" w:cs="Gill Sans"/>
        </w:rPr>
      </w:pPr>
    </w:p>
    <w:p w14:paraId="000001C4" w14:textId="52051892"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For </w:t>
      </w:r>
      <w:r w:rsidR="00806AD9">
        <w:rPr>
          <w:rFonts w:ascii="Gill Sans MT" w:eastAsia="Gill Sans" w:hAnsi="Gill Sans MT" w:cs="Gill Sans"/>
          <w:sz w:val="22"/>
          <w:szCs w:val="22"/>
        </w:rPr>
        <w:t>Zone of Influence (</w:t>
      </w:r>
      <w:r w:rsidRPr="00C301A8">
        <w:rPr>
          <w:rFonts w:ascii="Gill Sans MT" w:eastAsia="Gill Sans" w:hAnsi="Gill Sans MT" w:cs="Gill Sans"/>
          <w:sz w:val="22"/>
          <w:szCs w:val="22"/>
        </w:rPr>
        <w:t>ZOI</w:t>
      </w:r>
      <w:r w:rsidR="00806AD9">
        <w:rPr>
          <w:rFonts w:ascii="Gill Sans MT" w:eastAsia="Gill Sans" w:hAnsi="Gill Sans MT" w:cs="Gill Sans"/>
          <w:sz w:val="22"/>
          <w:szCs w:val="22"/>
        </w:rPr>
        <w:t>)</w:t>
      </w:r>
      <w:r w:rsidRPr="00C301A8">
        <w:rPr>
          <w:rFonts w:ascii="Gill Sans MT" w:eastAsia="Gill Sans" w:hAnsi="Gill Sans MT" w:cs="Gill Sans"/>
          <w:sz w:val="22"/>
          <w:szCs w:val="22"/>
        </w:rPr>
        <w:t xml:space="preserve"> Surveys, some indirect identifiers, such as location and age, will always need to be recoded in or excluded from restricted and public access datasets (see Table C1), whereas other variables may need to be recoded or excluded on a survey-to-survey basis (see the “Method to Manage High Risk Indirect Identifiers” section in this appendix).</w:t>
      </w:r>
    </w:p>
    <w:p w14:paraId="000001C5" w14:textId="77777777" w:rsidR="00FE3A95" w:rsidRPr="00C301A8" w:rsidRDefault="00FE3A95">
      <w:pPr>
        <w:widowControl/>
        <w:shd w:val="clear" w:color="auto" w:fill="FFFFFF"/>
        <w:spacing w:line="276" w:lineRule="auto"/>
        <w:rPr>
          <w:rFonts w:ascii="Gill Sans MT" w:eastAsia="Gill Sans" w:hAnsi="Gill Sans MT" w:cs="Gill Sans"/>
          <w:sz w:val="22"/>
          <w:szCs w:val="22"/>
        </w:rPr>
      </w:pPr>
    </w:p>
    <w:p w14:paraId="000001C6" w14:textId="77777777"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Table C1 summarizes adjustments that should be made to age and location variables in all ZOI Survey restricted and public access datasets. Note that depending on survey-specific adjustments made to the questionnaire and indicators calculated, variables may vary among ZOI Surveys. Therefore, the adjustments specified in Table C1 apply to any similar survey-specific variables. No adjustments need to be made to age or location variables in non-public access datasets. </w:t>
      </w:r>
    </w:p>
    <w:p w14:paraId="000001C8" w14:textId="032ED82A" w:rsidR="00FE3A95" w:rsidRPr="00C301A8" w:rsidRDefault="004A59F6" w:rsidP="00C037AA">
      <w:pPr>
        <w:pStyle w:val="Tabletitle"/>
      </w:pPr>
      <w:r w:rsidRPr="00C301A8">
        <w:lastRenderedPageBreak/>
        <w:t>Table C1</w:t>
      </w:r>
      <w:r w:rsidR="00A71AF5">
        <w:t>.</w:t>
      </w:r>
      <w:r w:rsidRPr="00C301A8">
        <w:t xml:space="preserve"> Place</w:t>
      </w:r>
      <w:r w:rsidR="00A71AF5">
        <w:t>,</w:t>
      </w:r>
      <w:r w:rsidRPr="00C301A8">
        <w:t xml:space="preserve"> </w:t>
      </w:r>
      <w:r w:rsidR="00A71AF5">
        <w:t>A</w:t>
      </w:r>
      <w:r w:rsidRPr="00C301A8">
        <w:t>ge</w:t>
      </w:r>
      <w:r w:rsidR="00A71AF5">
        <w:t>,</w:t>
      </w:r>
      <w:r w:rsidRPr="00C301A8">
        <w:t xml:space="preserve"> and </w:t>
      </w:r>
      <w:r w:rsidR="00A71AF5">
        <w:t>L</w:t>
      </w:r>
      <w:r w:rsidRPr="00C301A8">
        <w:t xml:space="preserve">ocation </w:t>
      </w:r>
      <w:r w:rsidR="00A71AF5">
        <w:t>V</w:t>
      </w:r>
      <w:r w:rsidRPr="00C301A8">
        <w:t xml:space="preserve">ariable </w:t>
      </w:r>
      <w:r w:rsidR="00A71AF5">
        <w:t>A</w:t>
      </w:r>
      <w:r w:rsidRPr="00C301A8">
        <w:t>djustments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91"/>
        <w:gridCol w:w="2304"/>
        <w:gridCol w:w="1980"/>
        <w:gridCol w:w="2070"/>
        <w:gridCol w:w="2070"/>
      </w:tblGrid>
      <w:tr w:rsidR="00A47F2D" w:rsidRPr="00A71AF5" w14:paraId="2FD6659F" w14:textId="77777777" w:rsidTr="00C037AA">
        <w:trPr>
          <w:trHeight w:val="432"/>
        </w:trPr>
        <w:tc>
          <w:tcPr>
            <w:tcW w:w="1291" w:type="dxa"/>
            <w:shd w:val="clear" w:color="auto" w:fill="237C9A"/>
            <w:vAlign w:val="bottom"/>
          </w:tcPr>
          <w:p w14:paraId="000001C9"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Survey module</w:t>
            </w:r>
          </w:p>
        </w:tc>
        <w:tc>
          <w:tcPr>
            <w:tcW w:w="2304" w:type="dxa"/>
            <w:shd w:val="clear" w:color="auto" w:fill="237C9A"/>
            <w:vAlign w:val="bottom"/>
          </w:tcPr>
          <w:p w14:paraId="000001CA"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Type of variable</w:t>
            </w:r>
          </w:p>
        </w:tc>
        <w:tc>
          <w:tcPr>
            <w:tcW w:w="1980" w:type="dxa"/>
            <w:shd w:val="clear" w:color="auto" w:fill="237C9A"/>
            <w:vAlign w:val="bottom"/>
          </w:tcPr>
          <w:p w14:paraId="000001CB"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Example ZOI Survey variables</w:t>
            </w:r>
          </w:p>
        </w:tc>
        <w:tc>
          <w:tcPr>
            <w:tcW w:w="2070" w:type="dxa"/>
            <w:shd w:val="clear" w:color="auto" w:fill="237C9A"/>
            <w:vAlign w:val="bottom"/>
          </w:tcPr>
          <w:p w14:paraId="000001CC"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restricted access </w:t>
            </w:r>
          </w:p>
        </w:tc>
        <w:tc>
          <w:tcPr>
            <w:tcW w:w="2070" w:type="dxa"/>
            <w:shd w:val="clear" w:color="auto" w:fill="237C9A"/>
            <w:vAlign w:val="bottom"/>
          </w:tcPr>
          <w:p w14:paraId="000001CD"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public access </w:t>
            </w:r>
          </w:p>
        </w:tc>
      </w:tr>
      <w:tr w:rsidR="00FE3A95" w:rsidRPr="00936E3E" w14:paraId="4F054FEA" w14:textId="77777777" w:rsidTr="00C037AA">
        <w:trPr>
          <w:trHeight w:val="411"/>
        </w:trPr>
        <w:tc>
          <w:tcPr>
            <w:tcW w:w="0" w:type="dxa"/>
            <w:vMerge w:val="restart"/>
            <w:shd w:val="clear" w:color="auto" w:fill="auto"/>
          </w:tcPr>
          <w:p w14:paraId="000001C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1C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1</w:t>
            </w:r>
          </w:p>
        </w:tc>
        <w:tc>
          <w:tcPr>
            <w:tcW w:w="0" w:type="dxa"/>
            <w:shd w:val="clear" w:color="auto" w:fill="auto"/>
          </w:tcPr>
          <w:p w14:paraId="000001D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a03d</w:t>
            </w:r>
          </w:p>
        </w:tc>
        <w:tc>
          <w:tcPr>
            <w:tcW w:w="0" w:type="dxa"/>
            <w:shd w:val="clear" w:color="auto" w:fill="auto"/>
          </w:tcPr>
          <w:p w14:paraId="000001D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19D7A4F8" w14:textId="77777777" w:rsidTr="00C037AA">
        <w:trPr>
          <w:trHeight w:val="432"/>
        </w:trPr>
        <w:tc>
          <w:tcPr>
            <w:tcW w:w="0" w:type="dxa"/>
            <w:vMerge/>
            <w:shd w:val="clear" w:color="auto" w:fill="auto"/>
          </w:tcPr>
          <w:p w14:paraId="000001D3"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2</w:t>
            </w:r>
          </w:p>
        </w:tc>
        <w:tc>
          <w:tcPr>
            <w:tcW w:w="0" w:type="dxa"/>
            <w:shd w:val="clear" w:color="auto" w:fill="auto"/>
          </w:tcPr>
          <w:p w14:paraId="000001D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a03c</w:t>
            </w:r>
          </w:p>
        </w:tc>
        <w:tc>
          <w:tcPr>
            <w:tcW w:w="0" w:type="dxa"/>
            <w:shd w:val="clear" w:color="auto" w:fill="auto"/>
          </w:tcPr>
          <w:p w14:paraId="000001D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Randomize and anonymized</w:t>
            </w:r>
          </w:p>
        </w:tc>
      </w:tr>
      <w:tr w:rsidR="00FE3A95" w:rsidRPr="00936E3E" w14:paraId="00E07339" w14:textId="77777777" w:rsidTr="00C037AA">
        <w:trPr>
          <w:trHeight w:val="432"/>
        </w:trPr>
        <w:tc>
          <w:tcPr>
            <w:tcW w:w="0" w:type="dxa"/>
            <w:vMerge/>
            <w:shd w:val="clear" w:color="auto" w:fill="auto"/>
          </w:tcPr>
          <w:p w14:paraId="000001D8"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3</w:t>
            </w:r>
          </w:p>
        </w:tc>
        <w:tc>
          <w:tcPr>
            <w:tcW w:w="0" w:type="dxa"/>
            <w:shd w:val="clear" w:color="auto" w:fill="auto"/>
          </w:tcPr>
          <w:p w14:paraId="000001D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a03b</w:t>
            </w:r>
          </w:p>
        </w:tc>
        <w:tc>
          <w:tcPr>
            <w:tcW w:w="0" w:type="dxa"/>
            <w:shd w:val="clear" w:color="auto" w:fill="auto"/>
          </w:tcPr>
          <w:p w14:paraId="000001D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1D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3DB0FCDE" w14:textId="77777777" w:rsidTr="00C037AA">
        <w:trPr>
          <w:trHeight w:val="432"/>
        </w:trPr>
        <w:tc>
          <w:tcPr>
            <w:tcW w:w="0" w:type="dxa"/>
            <w:shd w:val="clear" w:color="auto" w:fill="auto"/>
          </w:tcPr>
          <w:p w14:paraId="000001D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Roster</w:t>
            </w:r>
          </w:p>
        </w:tc>
        <w:tc>
          <w:tcPr>
            <w:tcW w:w="0" w:type="dxa"/>
            <w:shd w:val="clear" w:color="auto" w:fill="auto"/>
          </w:tcPr>
          <w:p w14:paraId="000001D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Age</w:t>
            </w:r>
          </w:p>
        </w:tc>
        <w:tc>
          <w:tcPr>
            <w:tcW w:w="0" w:type="dxa"/>
            <w:shd w:val="clear" w:color="auto" w:fill="auto"/>
          </w:tcPr>
          <w:p w14:paraId="000001D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w:t>
            </w:r>
          </w:p>
        </w:tc>
        <w:tc>
          <w:tcPr>
            <w:tcW w:w="0" w:type="dxa"/>
            <w:shd w:val="clear" w:color="auto" w:fill="auto"/>
          </w:tcPr>
          <w:p w14:paraId="000001E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1E1"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49E19C1A" w14:textId="77777777" w:rsidTr="00C037AA">
        <w:trPr>
          <w:trHeight w:val="432"/>
        </w:trPr>
        <w:tc>
          <w:tcPr>
            <w:tcW w:w="0" w:type="dxa"/>
            <w:vMerge w:val="restart"/>
            <w:shd w:val="clear" w:color="auto" w:fill="auto"/>
          </w:tcPr>
          <w:p w14:paraId="000001E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Children’s nutrition</w:t>
            </w:r>
          </w:p>
        </w:tc>
        <w:tc>
          <w:tcPr>
            <w:tcW w:w="0" w:type="dxa"/>
            <w:shd w:val="clear" w:color="auto" w:fill="auto"/>
          </w:tcPr>
          <w:p w14:paraId="000001E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day of birth</w:t>
            </w:r>
          </w:p>
        </w:tc>
        <w:tc>
          <w:tcPr>
            <w:tcW w:w="0" w:type="dxa"/>
            <w:shd w:val="clear" w:color="auto" w:fill="auto"/>
          </w:tcPr>
          <w:p w14:paraId="000001E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v502d, v506d</w:t>
            </w:r>
          </w:p>
        </w:tc>
        <w:tc>
          <w:tcPr>
            <w:tcW w:w="0" w:type="dxa"/>
            <w:shd w:val="clear" w:color="auto" w:fill="auto"/>
          </w:tcPr>
          <w:p w14:paraId="000001E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F2E7360" w14:textId="77777777" w:rsidTr="00C037AA">
        <w:trPr>
          <w:trHeight w:val="432"/>
        </w:trPr>
        <w:tc>
          <w:tcPr>
            <w:tcW w:w="0" w:type="dxa"/>
            <w:vMerge/>
            <w:shd w:val="clear" w:color="auto" w:fill="auto"/>
          </w:tcPr>
          <w:p w14:paraId="000001E7"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month of birth</w:t>
            </w:r>
          </w:p>
        </w:tc>
        <w:tc>
          <w:tcPr>
            <w:tcW w:w="0" w:type="dxa"/>
            <w:shd w:val="clear" w:color="auto" w:fill="auto"/>
          </w:tcPr>
          <w:p w14:paraId="000001E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v502m, v506m </w:t>
            </w:r>
          </w:p>
        </w:tc>
        <w:tc>
          <w:tcPr>
            <w:tcW w:w="0" w:type="dxa"/>
            <w:shd w:val="clear" w:color="auto" w:fill="auto"/>
          </w:tcPr>
          <w:p w14:paraId="000001E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40D1339" w14:textId="77777777" w:rsidTr="00C037AA">
        <w:trPr>
          <w:trHeight w:val="432"/>
        </w:trPr>
        <w:tc>
          <w:tcPr>
            <w:tcW w:w="0" w:type="dxa"/>
            <w:vMerge/>
            <w:shd w:val="clear" w:color="auto" w:fill="auto"/>
          </w:tcPr>
          <w:p w14:paraId="000001EC"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year of birth</w:t>
            </w:r>
          </w:p>
        </w:tc>
        <w:tc>
          <w:tcPr>
            <w:tcW w:w="0" w:type="dxa"/>
            <w:shd w:val="clear" w:color="auto" w:fill="auto"/>
          </w:tcPr>
          <w:p w14:paraId="000001E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v502y, v506y </w:t>
            </w:r>
          </w:p>
        </w:tc>
        <w:tc>
          <w:tcPr>
            <w:tcW w:w="0" w:type="dxa"/>
            <w:shd w:val="clear" w:color="auto" w:fill="auto"/>
          </w:tcPr>
          <w:p w14:paraId="000001E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4A75A88" w14:textId="77777777" w:rsidTr="00C037AA">
        <w:trPr>
          <w:trHeight w:val="432"/>
        </w:trPr>
        <w:tc>
          <w:tcPr>
            <w:tcW w:w="0" w:type="dxa"/>
            <w:vMerge/>
            <w:shd w:val="clear" w:color="auto" w:fill="auto"/>
          </w:tcPr>
          <w:p w14:paraId="000001F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days</w:t>
            </w:r>
          </w:p>
        </w:tc>
        <w:tc>
          <w:tcPr>
            <w:tcW w:w="0" w:type="dxa"/>
            <w:shd w:val="clear" w:color="auto" w:fill="auto"/>
          </w:tcPr>
          <w:p w14:paraId="000001F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cage_days</w:t>
            </w:r>
          </w:p>
        </w:tc>
        <w:tc>
          <w:tcPr>
            <w:tcW w:w="0" w:type="dxa"/>
            <w:shd w:val="clear" w:color="auto" w:fill="auto"/>
          </w:tcPr>
          <w:p w14:paraId="000001F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348F1AC" w14:textId="77777777" w:rsidTr="00C037AA">
        <w:trPr>
          <w:trHeight w:val="432"/>
        </w:trPr>
        <w:tc>
          <w:tcPr>
            <w:tcW w:w="0" w:type="dxa"/>
            <w:vMerge/>
            <w:shd w:val="clear" w:color="auto" w:fill="auto"/>
          </w:tcPr>
          <w:p w14:paraId="000001F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months</w:t>
            </w:r>
          </w:p>
        </w:tc>
        <w:tc>
          <w:tcPr>
            <w:tcW w:w="0" w:type="dxa"/>
            <w:shd w:val="clear" w:color="auto" w:fill="auto"/>
          </w:tcPr>
          <w:p w14:paraId="000001F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v508, cage_months, cage_months_int</w:t>
            </w:r>
          </w:p>
        </w:tc>
        <w:tc>
          <w:tcPr>
            <w:tcW w:w="0" w:type="dxa"/>
            <w:shd w:val="clear" w:color="auto" w:fill="auto"/>
          </w:tcPr>
          <w:p w14:paraId="000001F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06BF3EE" w14:textId="77777777" w:rsidTr="00C037AA">
        <w:trPr>
          <w:trHeight w:val="432"/>
        </w:trPr>
        <w:tc>
          <w:tcPr>
            <w:tcW w:w="0" w:type="dxa"/>
            <w:vMerge/>
            <w:shd w:val="clear" w:color="auto" w:fill="auto"/>
          </w:tcPr>
          <w:p w14:paraId="000001FB"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years</w:t>
            </w:r>
          </w:p>
        </w:tc>
        <w:tc>
          <w:tcPr>
            <w:tcW w:w="0" w:type="dxa"/>
            <w:shd w:val="clear" w:color="auto" w:fill="auto"/>
          </w:tcPr>
          <w:p w14:paraId="000001F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 v507</w:t>
            </w:r>
          </w:p>
        </w:tc>
        <w:tc>
          <w:tcPr>
            <w:tcW w:w="0" w:type="dxa"/>
            <w:shd w:val="clear" w:color="auto" w:fill="auto"/>
          </w:tcPr>
          <w:p w14:paraId="000001F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879BDE3" w14:textId="77777777" w:rsidTr="00C037AA">
        <w:trPr>
          <w:trHeight w:val="432"/>
        </w:trPr>
        <w:tc>
          <w:tcPr>
            <w:tcW w:w="0" w:type="dxa"/>
            <w:vMerge w:val="restart"/>
            <w:shd w:val="clear" w:color="auto" w:fill="auto"/>
          </w:tcPr>
          <w:p w14:paraId="00000201" w14:textId="2FDF80BA"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Women’s nutrition</w:t>
            </w:r>
          </w:p>
        </w:tc>
        <w:tc>
          <w:tcPr>
            <w:tcW w:w="0" w:type="dxa"/>
            <w:shd w:val="clear" w:color="auto" w:fill="auto"/>
          </w:tcPr>
          <w:p w14:paraId="0000020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month of birth</w:t>
            </w:r>
          </w:p>
        </w:tc>
        <w:tc>
          <w:tcPr>
            <w:tcW w:w="0" w:type="dxa"/>
            <w:shd w:val="clear" w:color="auto" w:fill="auto"/>
          </w:tcPr>
          <w:p w14:paraId="0000020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v402m</w:t>
            </w:r>
          </w:p>
        </w:tc>
        <w:tc>
          <w:tcPr>
            <w:tcW w:w="0" w:type="dxa"/>
            <w:shd w:val="clear" w:color="auto" w:fill="auto"/>
          </w:tcPr>
          <w:p w14:paraId="0000020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0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176A8CD" w14:textId="77777777" w:rsidTr="00C037AA">
        <w:trPr>
          <w:trHeight w:val="432"/>
        </w:trPr>
        <w:tc>
          <w:tcPr>
            <w:tcW w:w="0" w:type="dxa"/>
            <w:vMerge/>
            <w:shd w:val="clear" w:color="auto" w:fill="auto"/>
          </w:tcPr>
          <w:p w14:paraId="0000020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0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year of birth</w:t>
            </w:r>
          </w:p>
        </w:tc>
        <w:tc>
          <w:tcPr>
            <w:tcW w:w="0" w:type="dxa"/>
            <w:shd w:val="clear" w:color="auto" w:fill="auto"/>
          </w:tcPr>
          <w:p w14:paraId="0000020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v402y</w:t>
            </w:r>
          </w:p>
        </w:tc>
        <w:tc>
          <w:tcPr>
            <w:tcW w:w="0" w:type="dxa"/>
            <w:shd w:val="clear" w:color="auto" w:fill="auto"/>
          </w:tcPr>
          <w:p w14:paraId="0000020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20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0367333" w14:textId="77777777" w:rsidTr="00C037AA">
        <w:trPr>
          <w:trHeight w:val="432"/>
        </w:trPr>
        <w:tc>
          <w:tcPr>
            <w:tcW w:w="0" w:type="dxa"/>
            <w:vMerge w:val="restart"/>
            <w:shd w:val="clear" w:color="auto" w:fill="auto"/>
          </w:tcPr>
          <w:p w14:paraId="0000020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AWEAI</w:t>
            </w:r>
          </w:p>
          <w:p w14:paraId="0000020C" w14:textId="77777777" w:rsidR="00FE3A95" w:rsidRPr="00936E3E" w:rsidRDefault="00FE3A95">
            <w:pPr>
              <w:spacing w:line="276" w:lineRule="auto"/>
              <w:rPr>
                <w:rFonts w:ascii="Gill Sans MT" w:eastAsia="Gill Sans" w:hAnsi="Gill Sans MT" w:cs="Gill Sans"/>
                <w:sz w:val="20"/>
                <w:szCs w:val="20"/>
              </w:rPr>
            </w:pPr>
          </w:p>
        </w:tc>
        <w:tc>
          <w:tcPr>
            <w:tcW w:w="0" w:type="dxa"/>
            <w:shd w:val="clear" w:color="auto" w:fill="auto"/>
          </w:tcPr>
          <w:p w14:paraId="0000020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age</w:t>
            </w:r>
          </w:p>
        </w:tc>
        <w:tc>
          <w:tcPr>
            <w:tcW w:w="0" w:type="dxa"/>
            <w:shd w:val="clear" w:color="auto" w:fill="auto"/>
          </w:tcPr>
          <w:p w14:paraId="0000020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v6102, m6102</w:t>
            </w:r>
          </w:p>
        </w:tc>
        <w:tc>
          <w:tcPr>
            <w:tcW w:w="0" w:type="dxa"/>
            <w:shd w:val="clear" w:color="auto" w:fill="auto"/>
          </w:tcPr>
          <w:p w14:paraId="0000020F"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21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23EE443F" w14:textId="77777777" w:rsidTr="00C037AA">
        <w:trPr>
          <w:trHeight w:val="432"/>
        </w:trPr>
        <w:tc>
          <w:tcPr>
            <w:tcW w:w="0" w:type="dxa"/>
            <w:vMerge/>
            <w:shd w:val="clear" w:color="auto" w:fill="auto"/>
          </w:tcPr>
          <w:p w14:paraId="0000021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month of birth</w:t>
            </w:r>
          </w:p>
        </w:tc>
        <w:tc>
          <w:tcPr>
            <w:tcW w:w="0" w:type="dxa"/>
            <w:shd w:val="clear" w:color="auto" w:fill="auto"/>
          </w:tcPr>
          <w:p w14:paraId="0000021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v6101m, m6101m</w:t>
            </w:r>
          </w:p>
        </w:tc>
        <w:tc>
          <w:tcPr>
            <w:tcW w:w="0" w:type="dxa"/>
            <w:shd w:val="clear" w:color="auto" w:fill="auto"/>
          </w:tcPr>
          <w:p w14:paraId="0000021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1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6BCDAC4" w14:textId="77777777" w:rsidTr="00C037AA">
        <w:trPr>
          <w:trHeight w:val="432"/>
        </w:trPr>
        <w:tc>
          <w:tcPr>
            <w:tcW w:w="0" w:type="dxa"/>
            <w:vMerge/>
            <w:shd w:val="clear" w:color="auto" w:fill="auto"/>
          </w:tcPr>
          <w:p w14:paraId="0000021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year of birth</w:t>
            </w:r>
          </w:p>
        </w:tc>
        <w:tc>
          <w:tcPr>
            <w:tcW w:w="0" w:type="dxa"/>
            <w:shd w:val="clear" w:color="auto" w:fill="auto"/>
          </w:tcPr>
          <w:p w14:paraId="0000021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v6101y, m6101y</w:t>
            </w:r>
          </w:p>
        </w:tc>
        <w:tc>
          <w:tcPr>
            <w:tcW w:w="0" w:type="dxa"/>
            <w:shd w:val="clear" w:color="auto" w:fill="auto"/>
          </w:tcPr>
          <w:p w14:paraId="0000021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c>
          <w:tcPr>
            <w:tcW w:w="0" w:type="dxa"/>
            <w:shd w:val="clear" w:color="auto" w:fill="auto"/>
          </w:tcPr>
          <w:p w14:paraId="0000021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r>
      <w:tr w:rsidR="00FE3A95" w:rsidRPr="00936E3E" w14:paraId="16213552" w14:textId="77777777" w:rsidTr="00C037AA">
        <w:trPr>
          <w:trHeight w:val="432"/>
        </w:trPr>
        <w:tc>
          <w:tcPr>
            <w:tcW w:w="0" w:type="dxa"/>
            <w:vMerge w:val="restart"/>
            <w:shd w:val="clear" w:color="auto" w:fill="auto"/>
          </w:tcPr>
          <w:p w14:paraId="0000021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21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1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3075366" w14:textId="77777777" w:rsidTr="00C037AA">
        <w:trPr>
          <w:trHeight w:val="432"/>
        </w:trPr>
        <w:tc>
          <w:tcPr>
            <w:tcW w:w="0" w:type="dxa"/>
            <w:vMerge/>
            <w:shd w:val="clear" w:color="auto" w:fill="auto"/>
          </w:tcPr>
          <w:p w14:paraId="00000220"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2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B1723E8" w14:textId="77777777" w:rsidTr="00C037AA">
        <w:trPr>
          <w:trHeight w:val="432"/>
        </w:trPr>
        <w:tc>
          <w:tcPr>
            <w:tcW w:w="0" w:type="dxa"/>
            <w:vMerge w:val="restart"/>
            <w:shd w:val="clear" w:color="auto" w:fill="auto"/>
          </w:tcPr>
          <w:p w14:paraId="0000022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LandPKS</w:t>
            </w:r>
          </w:p>
        </w:tc>
        <w:tc>
          <w:tcPr>
            <w:tcW w:w="0" w:type="dxa"/>
            <w:shd w:val="clear" w:color="auto" w:fill="auto"/>
          </w:tcPr>
          <w:p w14:paraId="0000022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2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 (of soil pit)</w:t>
            </w:r>
          </w:p>
        </w:tc>
        <w:tc>
          <w:tcPr>
            <w:tcW w:w="0" w:type="dxa"/>
            <w:shd w:val="clear" w:color="auto" w:fill="auto"/>
          </w:tcPr>
          <w:p w14:paraId="0000022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1C9496E" w14:textId="77777777" w:rsidTr="00C037AA">
        <w:trPr>
          <w:trHeight w:val="432"/>
        </w:trPr>
        <w:tc>
          <w:tcPr>
            <w:tcW w:w="0" w:type="dxa"/>
            <w:vMerge/>
            <w:shd w:val="clear" w:color="auto" w:fill="auto"/>
          </w:tcPr>
          <w:p w14:paraId="0000022A"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 (of soil pit)</w:t>
            </w:r>
          </w:p>
        </w:tc>
        <w:tc>
          <w:tcPr>
            <w:tcW w:w="0" w:type="dxa"/>
            <w:shd w:val="clear" w:color="auto" w:fill="auto"/>
          </w:tcPr>
          <w:p w14:paraId="0000022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bl>
    <w:p w14:paraId="0000022F" w14:textId="77777777" w:rsidR="00FE3A95" w:rsidRPr="00C301A8" w:rsidRDefault="00FE3A95">
      <w:pPr>
        <w:widowControl/>
        <w:tabs>
          <w:tab w:val="left" w:pos="1152"/>
        </w:tabs>
        <w:spacing w:line="276" w:lineRule="auto"/>
        <w:rPr>
          <w:rFonts w:ascii="Gill Sans MT" w:eastAsia="Gill Sans" w:hAnsi="Gill Sans MT" w:cs="Gill Sans"/>
          <w:b/>
          <w:sz w:val="22"/>
          <w:szCs w:val="22"/>
        </w:rPr>
      </w:pPr>
    </w:p>
    <w:p w14:paraId="00000230" w14:textId="61BC21BB" w:rsidR="00FE3A95" w:rsidRPr="00C301A8" w:rsidRDefault="00C037AA">
      <w:pPr>
        <w:spacing w:after="120" w:line="276" w:lineRule="auto"/>
        <w:rPr>
          <w:rFonts w:ascii="Gill Sans MT" w:eastAsia="Gill Sans" w:hAnsi="Gill Sans MT" w:cs="Gill Sans"/>
          <w:b/>
          <w:color w:val="1F497D"/>
          <w:sz w:val="22"/>
          <w:szCs w:val="22"/>
        </w:rPr>
      </w:pPr>
      <w:r w:rsidRPr="00C301A8">
        <w:rPr>
          <w:rFonts w:ascii="Gill Sans MT" w:eastAsia="Gill Sans" w:hAnsi="Gill Sans MT" w:cs="Gill Sans"/>
          <w:b/>
          <w:color w:val="1F497D"/>
          <w:sz w:val="22"/>
          <w:szCs w:val="22"/>
        </w:rPr>
        <w:t xml:space="preserve">Method </w:t>
      </w:r>
      <w:r>
        <w:rPr>
          <w:rFonts w:ascii="Gill Sans MT" w:eastAsia="Gill Sans" w:hAnsi="Gill Sans MT" w:cs="Gill Sans"/>
          <w:b/>
          <w:color w:val="1F497D"/>
          <w:sz w:val="22"/>
          <w:szCs w:val="22"/>
        </w:rPr>
        <w:t>t</w:t>
      </w:r>
      <w:r w:rsidRPr="00C301A8">
        <w:rPr>
          <w:rFonts w:ascii="Gill Sans MT" w:eastAsia="Gill Sans" w:hAnsi="Gill Sans MT" w:cs="Gill Sans"/>
          <w:b/>
          <w:color w:val="1F497D"/>
          <w:sz w:val="22"/>
          <w:szCs w:val="22"/>
        </w:rPr>
        <w:t xml:space="preserve">o </w:t>
      </w:r>
      <w:r w:rsidR="00D21715">
        <w:rPr>
          <w:rFonts w:ascii="Gill Sans MT" w:eastAsia="Gill Sans" w:hAnsi="Gill Sans MT" w:cs="Gill Sans"/>
          <w:b/>
          <w:color w:val="1F497D"/>
          <w:sz w:val="22"/>
          <w:szCs w:val="22"/>
        </w:rPr>
        <w:t>m</w:t>
      </w:r>
      <w:r w:rsidRPr="00C301A8">
        <w:rPr>
          <w:rFonts w:ascii="Gill Sans MT" w:eastAsia="Gill Sans" w:hAnsi="Gill Sans MT" w:cs="Gill Sans"/>
          <w:b/>
          <w:color w:val="1F497D"/>
          <w:sz w:val="22"/>
          <w:szCs w:val="22"/>
        </w:rPr>
        <w:t xml:space="preserve">anage </w:t>
      </w:r>
      <w:r w:rsidR="00D21715">
        <w:rPr>
          <w:rFonts w:ascii="Gill Sans MT" w:eastAsia="Gill Sans" w:hAnsi="Gill Sans MT" w:cs="Gill Sans"/>
          <w:b/>
          <w:color w:val="1F497D"/>
          <w:sz w:val="22"/>
          <w:szCs w:val="22"/>
        </w:rPr>
        <w:t>h</w:t>
      </w:r>
      <w:r w:rsidRPr="00C301A8">
        <w:rPr>
          <w:rFonts w:ascii="Gill Sans MT" w:eastAsia="Gill Sans" w:hAnsi="Gill Sans MT" w:cs="Gill Sans"/>
          <w:b/>
          <w:color w:val="1F497D"/>
          <w:sz w:val="22"/>
          <w:szCs w:val="22"/>
        </w:rPr>
        <w:t>igh</w:t>
      </w:r>
      <w:r w:rsidR="00D21715">
        <w:rPr>
          <w:rFonts w:ascii="Gill Sans MT" w:eastAsia="Gill Sans" w:hAnsi="Gill Sans MT" w:cs="Gill Sans"/>
          <w:b/>
          <w:color w:val="1F497D"/>
          <w:sz w:val="22"/>
          <w:szCs w:val="22"/>
        </w:rPr>
        <w:t>-r</w:t>
      </w:r>
      <w:r w:rsidRPr="00C301A8">
        <w:rPr>
          <w:rFonts w:ascii="Gill Sans MT" w:eastAsia="Gill Sans" w:hAnsi="Gill Sans MT" w:cs="Gill Sans"/>
          <w:b/>
          <w:color w:val="1F497D"/>
          <w:sz w:val="22"/>
          <w:szCs w:val="22"/>
        </w:rPr>
        <w:t xml:space="preserve">isk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 xml:space="preserve">ndirect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dentifiers</w:t>
      </w:r>
    </w:p>
    <w:p w14:paraId="00000231" w14:textId="03CDA18E" w:rsidR="00FE3A95" w:rsidRPr="00C301A8" w:rsidRDefault="004A59F6" w:rsidP="00C037AA">
      <w:pPr>
        <w:pStyle w:val="Bulletedlist"/>
      </w:pPr>
      <w:r w:rsidRPr="00C301A8">
        <w:rPr>
          <w:b/>
        </w:rPr>
        <w:t>Data suppression</w:t>
      </w:r>
      <w:r w:rsidRPr="00C301A8">
        <w:t xml:space="preserve"> involves the removal of variables or cases from the data or setting specific values in specific cases to a missing value. It is the most effective in terms of disclosure avoidance but provides the public with data that are less usable. Due to this reduction in data usability, this approach is to be applied only to specific values </w:t>
      </w:r>
      <w:r w:rsidR="008055D2">
        <w:t>in which</w:t>
      </w:r>
      <w:r w:rsidR="008055D2" w:rsidRPr="00C301A8">
        <w:t xml:space="preserve"> </w:t>
      </w:r>
      <w:r w:rsidRPr="00C301A8">
        <w:t>those values are outliers that cannot be combined with other responses. Such values will be set to missing with a numerical code that is not a valid value for the indicator</w:t>
      </w:r>
      <w:r w:rsidR="008055D2">
        <w:t xml:space="preserve"> (</w:t>
      </w:r>
      <w:r w:rsidRPr="00C301A8">
        <w:t>e.g.</w:t>
      </w:r>
      <w:r w:rsidR="008055D2">
        <w:t>,</w:t>
      </w:r>
      <w:r w:rsidRPr="00C301A8">
        <w:t xml:space="preserve"> 9999 or 9998</w:t>
      </w:r>
      <w:r w:rsidR="008055D2">
        <w:t>)</w:t>
      </w:r>
      <w:r w:rsidRPr="00C301A8">
        <w:t>.</w:t>
      </w:r>
    </w:p>
    <w:p w14:paraId="00000233" w14:textId="71A2A40C" w:rsidR="00FE3A95" w:rsidRPr="00C301A8" w:rsidRDefault="004A59F6" w:rsidP="00C037AA">
      <w:pPr>
        <w:pStyle w:val="Bulletedlist"/>
      </w:pPr>
      <w:r w:rsidRPr="00C301A8">
        <w:rPr>
          <w:b/>
        </w:rPr>
        <w:lastRenderedPageBreak/>
        <w:t>Data value recoding</w:t>
      </w:r>
      <w:r w:rsidRPr="00C301A8">
        <w:t xml:space="preserve"> is to be applied to values that are discovered through frequency distributions or cross-tabulations to occur rarely enough to potentially enable disclosure. It involves recoding existing values into new or existing groups. An example is a respondent’s age, if there are only a few people of a certain age. In this case, age could be recoded as membership in an age group (such as 90 or more years old) instead of individual age. This prevents public users from duplicating report tables and indicators that have been posted by the project because the original values are no longer available, but it will render disclosure almost impossible. </w:t>
      </w:r>
    </w:p>
    <w:p w14:paraId="00000235" w14:textId="077C667C" w:rsidR="00FE3A95" w:rsidRPr="00C037AA" w:rsidRDefault="004A59F6" w:rsidP="00C037AA">
      <w:pPr>
        <w:pStyle w:val="BodyText1"/>
        <w:rPr>
          <w:b/>
          <w:bCs/>
        </w:rPr>
      </w:pPr>
      <w:r w:rsidRPr="00C037AA">
        <w:rPr>
          <w:b/>
        </w:rPr>
        <w:t xml:space="preserve">Step 1: </w:t>
      </w:r>
      <w:r w:rsidR="00091E68">
        <w:rPr>
          <w:b/>
        </w:rPr>
        <w:t>Produce</w:t>
      </w:r>
      <w:r w:rsidRPr="00C037AA">
        <w:rPr>
          <w:b/>
        </w:rPr>
        <w:t xml:space="preserve"> cross-tabulations for selected data items that may pose </w:t>
      </w:r>
      <w:r w:rsidRPr="00C037AA">
        <w:rPr>
          <w:b/>
          <w:bCs/>
        </w:rPr>
        <w:t>higher risk of identification in combination with other information</w:t>
      </w:r>
    </w:p>
    <w:p w14:paraId="00000236" w14:textId="77777777" w:rsidR="00FE3A95" w:rsidRPr="00C301A8" w:rsidRDefault="004A59F6" w:rsidP="00C037AA">
      <w:pPr>
        <w:pStyle w:val="BodyText1"/>
      </w:pPr>
      <w:r w:rsidRPr="00C301A8">
        <w:t>Generate cross-tabulations to identify low-frequency, high disclosure risk variables.</w:t>
      </w:r>
    </w:p>
    <w:p w14:paraId="00000237" w14:textId="77777777" w:rsidR="00FE3A95" w:rsidRPr="00C301A8" w:rsidRDefault="004A59F6" w:rsidP="00C037AA">
      <w:pPr>
        <w:pStyle w:val="BodyText1"/>
      </w:pPr>
      <w:r w:rsidRPr="00C301A8">
        <w:t>The production of cross-tabulations should focus on two types of variables:</w:t>
      </w:r>
    </w:p>
    <w:p w14:paraId="00000238" w14:textId="77777777" w:rsidR="00FE3A95" w:rsidRPr="00C301A8" w:rsidRDefault="004A59F6" w:rsidP="00C037AA">
      <w:pPr>
        <w:pStyle w:val="Bulletedlist"/>
      </w:pPr>
      <w:r w:rsidRPr="00C301A8">
        <w:t>Household characteristics that are readily discernible by casual observation; these could include household construction materials, size and composition of the household, and ownership of assets such as cars or livestock that set the household apart from others.</w:t>
      </w:r>
    </w:p>
    <w:p w14:paraId="0000023A" w14:textId="77777777" w:rsidR="00FE3A95" w:rsidRPr="00C301A8" w:rsidRDefault="004A59F6" w:rsidP="00C037AA">
      <w:pPr>
        <w:pStyle w:val="Bulletedlist"/>
      </w:pPr>
      <w:r w:rsidRPr="00C301A8">
        <w:t xml:space="preserve">Other respondent characteristics that might be known by a casual acquaintance, discovered through casual </w:t>
      </w:r>
      <w:proofErr w:type="gramStart"/>
      <w:r w:rsidRPr="00C301A8">
        <w:t>conversation</w:t>
      </w:r>
      <w:proofErr w:type="gramEnd"/>
      <w:r w:rsidRPr="00C301A8">
        <w:t xml:space="preserve"> or documented in other data sources. Examples of such characteristics include externally observable variables: anthropometric measurements, ethnicity, education, group membership or participation, and occupation.</w:t>
      </w:r>
    </w:p>
    <w:p w14:paraId="0000023C" w14:textId="4A745BEB" w:rsidR="00FE3A95" w:rsidRPr="00C037AA" w:rsidRDefault="004A59F6" w:rsidP="00C037AA">
      <w:pPr>
        <w:pStyle w:val="BodyText1"/>
        <w:rPr>
          <w:b/>
          <w:bCs/>
        </w:rPr>
      </w:pPr>
      <w:r w:rsidRPr="00C037AA">
        <w:rPr>
          <w:b/>
        </w:rPr>
        <w:t>Step 2</w:t>
      </w:r>
      <w:r w:rsidRPr="00C037AA">
        <w:rPr>
          <w:b/>
          <w:bCs/>
        </w:rPr>
        <w:t>: Suppress or recode high-risk data items</w:t>
      </w:r>
    </w:p>
    <w:p w14:paraId="0000023D" w14:textId="5ED53236" w:rsidR="00FE3A95" w:rsidRPr="00C301A8" w:rsidRDefault="004A59F6" w:rsidP="00C037AA">
      <w:pPr>
        <w:pStyle w:val="BodyText1"/>
      </w:pPr>
      <w:r w:rsidRPr="00C301A8">
        <w:t xml:space="preserve">Data values found to have been rarely used or outlier values should be cross-checked, where possible, with external data sources to confirm the rarity of the occurrence </w:t>
      </w:r>
      <w:r w:rsidR="006B0E92">
        <w:t>in</w:t>
      </w:r>
      <w:r w:rsidR="006B0E92" w:rsidRPr="00C301A8">
        <w:t xml:space="preserve"> </w:t>
      </w:r>
      <w:r w:rsidRPr="00C301A8">
        <w:t>each surveyed area. Viable external data sources that can serve this purpose include larger population-based surveys or national censuses.</w:t>
      </w:r>
    </w:p>
    <w:p w14:paraId="0000023E" w14:textId="391E4E89" w:rsidR="00FE3A95" w:rsidRPr="00C301A8" w:rsidRDefault="004A59F6" w:rsidP="00C037AA">
      <w:pPr>
        <w:pStyle w:val="BodyText1"/>
      </w:pPr>
      <w:r w:rsidRPr="00C301A8">
        <w:t xml:space="preserve">If it is found that the rarely used or outlier values identified in Step 1 occur at a greater frequency in external data sources, then no modification to the ZOI Survey data is needed. If, however, those values do occur only rarely, for example </w:t>
      </w:r>
      <w:r w:rsidR="006B0E92">
        <w:t>five</w:t>
      </w:r>
      <w:r w:rsidRPr="00C301A8">
        <w:t xml:space="preserve"> or fewer times at the district level, or if no viable external data source is available, then data modification will be required. </w:t>
      </w:r>
    </w:p>
    <w:p w14:paraId="00000240" w14:textId="5B53230C" w:rsidR="00FE3A95" w:rsidRPr="00C301A8" w:rsidRDefault="004A59F6" w:rsidP="00C037AA">
      <w:pPr>
        <w:pStyle w:val="BodyText1"/>
      </w:pPr>
      <w:r w:rsidRPr="00C301A8">
        <w:t xml:space="preserve">Values that are rarely found in the data will be recoded into groups to retain as much of the original information as possible while removing any possibility of a frequency cell with only </w:t>
      </w:r>
      <w:r w:rsidR="000D737A">
        <w:t>one</w:t>
      </w:r>
      <w:r w:rsidRPr="00C301A8">
        <w:t xml:space="preserve"> or </w:t>
      </w:r>
      <w:r w:rsidR="000D737A">
        <w:t>two</w:t>
      </w:r>
      <w:r w:rsidRPr="00C301A8">
        <w:t xml:space="preserve"> cases (for categorical variables), or only </w:t>
      </w:r>
      <w:r w:rsidR="000D737A">
        <w:t>one</w:t>
      </w:r>
      <w:r w:rsidRPr="00C301A8">
        <w:t xml:space="preserve"> or </w:t>
      </w:r>
      <w:r w:rsidR="000D737A">
        <w:t>two</w:t>
      </w:r>
      <w:r w:rsidRPr="00C301A8">
        <w:t xml:space="preserve"> cases at the upper or lower ends of the distribution (for continuous variables).  </w:t>
      </w:r>
    </w:p>
    <w:p w14:paraId="00000242" w14:textId="2A42BEBE" w:rsidR="00FE3A95" w:rsidRPr="00C301A8" w:rsidRDefault="004A59F6" w:rsidP="00C037AA">
      <w:pPr>
        <w:pStyle w:val="BodyText1"/>
      </w:pPr>
      <w:r w:rsidRPr="00C301A8">
        <w:t>Outlier values are most often found in computed variables</w:t>
      </w:r>
      <w:r w:rsidR="000D737A">
        <w:t>,</w:t>
      </w:r>
      <w:r w:rsidRPr="00C301A8">
        <w:t xml:space="preserve"> such as Body Mass Index. When discovered, these values will be recoded to missing/flagged. </w:t>
      </w:r>
    </w:p>
    <w:p w14:paraId="00000244" w14:textId="5D9C3C17" w:rsidR="00FE3A95" w:rsidRPr="00C301A8" w:rsidRDefault="004A59F6" w:rsidP="00C037AA">
      <w:pPr>
        <w:pStyle w:val="BodyText1"/>
      </w:pPr>
      <w:r w:rsidRPr="00D751CE">
        <w:rPr>
          <w:b/>
          <w:bCs/>
        </w:rPr>
        <w:t>NOTE:</w:t>
      </w:r>
      <w:r w:rsidRPr="00C301A8">
        <w:t xml:space="preserve"> </w:t>
      </w:r>
      <w:r w:rsidR="000D737A">
        <w:t>T</w:t>
      </w:r>
      <w:r w:rsidRPr="00C301A8">
        <w:t>he DDL will not accept text values in numerical columns/cells. Use the standard numerical code for ZOI Survey data to represent missing values.</w:t>
      </w:r>
    </w:p>
    <w:p w14:paraId="00000246" w14:textId="77777777" w:rsidR="00FE3A95" w:rsidRPr="00C037AA" w:rsidRDefault="004A59F6" w:rsidP="00936E3E">
      <w:pPr>
        <w:pStyle w:val="BodyText1"/>
        <w:keepNext/>
        <w:rPr>
          <w:b/>
          <w:bCs/>
        </w:rPr>
      </w:pPr>
      <w:r w:rsidRPr="00C037AA">
        <w:rPr>
          <w:b/>
        </w:rPr>
        <w:lastRenderedPageBreak/>
        <w:t>Step 3: Document the proposed approach to handling high-risk data items</w:t>
      </w:r>
    </w:p>
    <w:p w14:paraId="00000247" w14:textId="4596B86E" w:rsidR="00FE3A95" w:rsidRPr="00C301A8" w:rsidRDefault="004A59F6" w:rsidP="00C037AA">
      <w:pPr>
        <w:pStyle w:val="BodyText1"/>
      </w:pPr>
      <w:r w:rsidRPr="00C301A8">
        <w:t>When cases are found that require either data suppression or recoding, prepare a table to document these findings (see Appendix D</w:t>
      </w:r>
      <w:r w:rsidR="0089796F">
        <w:t xml:space="preserve">, </w:t>
      </w:r>
      <w:r w:rsidRPr="00C301A8">
        <w:t>Example Disclosure Analysis Plan) and provide the statistical programmer with sufficient information to implement suppression or recoding. Each row of this table will represent a change to be made to the data. This table will include</w:t>
      </w:r>
      <w:r w:rsidR="0089796F">
        <w:t xml:space="preserve"> the following</w:t>
      </w:r>
      <w:r w:rsidRPr="00C301A8">
        <w:t>:</w:t>
      </w:r>
    </w:p>
    <w:p w14:paraId="00000248" w14:textId="7FFEEA62" w:rsidR="00FE3A95" w:rsidRPr="00C301A8" w:rsidRDefault="004A59F6" w:rsidP="00C037AA">
      <w:pPr>
        <w:pStyle w:val="Bulletedlist"/>
      </w:pPr>
      <w:r w:rsidRPr="00C301A8">
        <w:rPr>
          <w:b/>
        </w:rPr>
        <w:t>Data file</w:t>
      </w:r>
      <w:r w:rsidRPr="00D751CE">
        <w:rPr>
          <w:b/>
          <w:bCs/>
        </w:rPr>
        <w:t>:</w:t>
      </w:r>
      <w:r w:rsidRPr="00C301A8">
        <w:t xml:space="preserve"> </w:t>
      </w:r>
      <w:r w:rsidR="0089796F">
        <w:t>N</w:t>
      </w:r>
      <w:r w:rsidRPr="00C301A8">
        <w:t>ame or description of the data file in which the change is to be made</w:t>
      </w:r>
    </w:p>
    <w:p w14:paraId="00000249" w14:textId="5821BD53" w:rsidR="00FE3A95" w:rsidRPr="00C301A8" w:rsidRDefault="004A59F6" w:rsidP="00C037AA">
      <w:pPr>
        <w:pStyle w:val="Bulletedlist"/>
      </w:pPr>
      <w:r w:rsidRPr="00C301A8">
        <w:rPr>
          <w:b/>
        </w:rPr>
        <w:t>Variable name</w:t>
      </w:r>
      <w:r w:rsidRPr="00D751CE">
        <w:rPr>
          <w:b/>
          <w:bCs/>
        </w:rPr>
        <w:t>:</w:t>
      </w:r>
      <w:r w:rsidRPr="00C301A8">
        <w:t xml:space="preserve"> </w:t>
      </w:r>
      <w:r w:rsidR="0089796F">
        <w:t>N</w:t>
      </w:r>
      <w:r w:rsidRPr="00C301A8">
        <w:t>ame (not the label or description) of the variable requiring change</w:t>
      </w:r>
    </w:p>
    <w:p w14:paraId="0000024A" w14:textId="2168F158" w:rsidR="00FE3A95" w:rsidRPr="00C301A8" w:rsidRDefault="004A59F6" w:rsidP="00C037AA">
      <w:pPr>
        <w:pStyle w:val="Bulletedlist"/>
      </w:pPr>
      <w:r w:rsidRPr="00C301A8">
        <w:rPr>
          <w:b/>
        </w:rPr>
        <w:t>Variable description</w:t>
      </w:r>
      <w:r w:rsidRPr="00D751CE">
        <w:rPr>
          <w:b/>
          <w:bCs/>
        </w:rPr>
        <w:t>:</w:t>
      </w:r>
      <w:r w:rsidRPr="00C301A8">
        <w:t xml:space="preserve"> </w:t>
      </w:r>
      <w:r w:rsidR="0089796F">
        <w:t>Either</w:t>
      </w:r>
      <w:r w:rsidRPr="00C301A8">
        <w:t xml:space="preserve"> the variable label or its general description</w:t>
      </w:r>
    </w:p>
    <w:p w14:paraId="0000024B" w14:textId="51FF8ECA" w:rsidR="00FE3A95" w:rsidRPr="00C301A8" w:rsidRDefault="004A59F6" w:rsidP="00C037AA">
      <w:pPr>
        <w:pStyle w:val="Bulletedlist"/>
      </w:pPr>
      <w:r w:rsidRPr="00C301A8">
        <w:rPr>
          <w:b/>
        </w:rPr>
        <w:t>Variable type:</w:t>
      </w:r>
      <w:r w:rsidRPr="00C301A8">
        <w:t xml:space="preserve"> </w:t>
      </w:r>
      <w:r w:rsidR="0089796F">
        <w:t>C</w:t>
      </w:r>
      <w:r w:rsidRPr="00C301A8">
        <w:t>ontinuous or categorical</w:t>
      </w:r>
    </w:p>
    <w:p w14:paraId="0000024C" w14:textId="61DB8619" w:rsidR="00FE3A95" w:rsidRPr="00C301A8" w:rsidRDefault="004A59F6" w:rsidP="00C037AA">
      <w:pPr>
        <w:pStyle w:val="Bulletedlist"/>
      </w:pPr>
      <w:r w:rsidRPr="00C301A8">
        <w:rPr>
          <w:b/>
        </w:rPr>
        <w:t>Value</w:t>
      </w:r>
      <w:r w:rsidRPr="00D751CE">
        <w:rPr>
          <w:b/>
          <w:bCs/>
        </w:rPr>
        <w:t xml:space="preserve">: </w:t>
      </w:r>
      <w:r w:rsidR="0089796F">
        <w:t>E</w:t>
      </w:r>
      <w:r w:rsidRPr="00C301A8">
        <w:t>xisting value or values that require change</w:t>
      </w:r>
    </w:p>
    <w:p w14:paraId="0000024D" w14:textId="2264269E" w:rsidR="00FE3A95" w:rsidRPr="00C301A8" w:rsidRDefault="004A59F6" w:rsidP="00C037AA">
      <w:pPr>
        <w:pStyle w:val="Bulletedlist"/>
      </w:pPr>
      <w:r w:rsidRPr="00C301A8">
        <w:rPr>
          <w:b/>
        </w:rPr>
        <w:t>Changes</w:t>
      </w:r>
      <w:r w:rsidRPr="00D751CE">
        <w:rPr>
          <w:b/>
          <w:bCs/>
        </w:rPr>
        <w:t>:</w:t>
      </w:r>
      <w:r w:rsidRPr="00C301A8">
        <w:t xml:space="preserve"> </w:t>
      </w:r>
      <w:r w:rsidR="0089796F">
        <w:t>D</w:t>
      </w:r>
      <w:r w:rsidRPr="00C301A8">
        <w:t>escription of the modification to be made to the data; this may be a single value or a missing value, or the definition of the group into which the existing values will be recoded. For example, “9 = 9+” could be used to mean “recode all values 9 and higher as 9.”</w:t>
      </w:r>
    </w:p>
    <w:p w14:paraId="0000024F" w14:textId="59704696" w:rsidR="00FE3A95" w:rsidRPr="00C301A8" w:rsidRDefault="004A59F6" w:rsidP="00C037AA">
      <w:pPr>
        <w:pStyle w:val="BodyText1"/>
      </w:pPr>
      <w:r w:rsidRPr="00C301A8">
        <w:rPr>
          <w:b/>
        </w:rPr>
        <w:t>NOTE:</w:t>
      </w:r>
      <w:r w:rsidRPr="00C301A8">
        <w:t xml:space="preserve"> Remove all original values and their descriptions from the table created in Step 3 and include a copy of the table in the </w:t>
      </w:r>
      <w:r w:rsidR="00DE1474">
        <w:t>d</w:t>
      </w:r>
      <w:r w:rsidRPr="00C301A8">
        <w:t xml:space="preserve">isclosure </w:t>
      </w:r>
      <w:r w:rsidR="00DE1474">
        <w:t>a</w:t>
      </w:r>
      <w:r w:rsidR="0089796F">
        <w:t xml:space="preserve">nalysis </w:t>
      </w:r>
      <w:r w:rsidR="00DE1474">
        <w:t>p</w:t>
      </w:r>
      <w:r w:rsidRPr="00C301A8">
        <w:t>lan for the public access dataset.</w:t>
      </w:r>
    </w:p>
    <w:p w14:paraId="00000250"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hAnsi="Gill Sans MT"/>
        </w:rPr>
        <w:br w:type="page"/>
      </w:r>
    </w:p>
    <w:p w14:paraId="00000251" w14:textId="77777777" w:rsidR="00FE3A95" w:rsidRPr="00C301A8" w:rsidRDefault="004A59F6" w:rsidP="00C037AA">
      <w:pPr>
        <w:pStyle w:val="Heading1"/>
        <w:numPr>
          <w:ilvl w:val="0"/>
          <w:numId w:val="0"/>
        </w:numPr>
        <w:ind w:left="360" w:hanging="360"/>
        <w:rPr>
          <w:smallCaps/>
        </w:rPr>
      </w:pPr>
      <w:bookmarkStart w:id="78" w:name="_Toc102056849"/>
      <w:bookmarkStart w:id="79" w:name="_Toc102479007"/>
      <w:r w:rsidRPr="00C301A8">
        <w:rPr>
          <w:smallCaps/>
        </w:rPr>
        <w:lastRenderedPageBreak/>
        <w:t>APPENDIX D: EXAMPLE DISCLOSURE ANALYSIS PLAN</w:t>
      </w:r>
      <w:bookmarkEnd w:id="78"/>
      <w:bookmarkEnd w:id="79"/>
    </w:p>
    <w:p w14:paraId="00000253"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DISCLOSURE ANALYSIS PLAN</w:t>
      </w:r>
    </w:p>
    <w:p w14:paraId="00000254"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AND RECORD OF IMPLEMENTATION FOR THE</w:t>
      </w:r>
    </w:p>
    <w:p w14:paraId="00000255" w14:textId="55C9FFD8"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ZOI </w:t>
      </w:r>
      <w:r w:rsidRPr="002F469F">
        <w:rPr>
          <w:rFonts w:ascii="Gill Sans MT" w:eastAsia="Gill Sans" w:hAnsi="Gill Sans MT" w:cs="Gill Sans"/>
          <w:b/>
          <w:sz w:val="22"/>
          <w:szCs w:val="22"/>
          <w:highlight w:val="yellow"/>
        </w:rPr>
        <w:t>SURVEY</w:t>
      </w:r>
    </w:p>
    <w:p w14:paraId="00000256"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257" w14:textId="428EBC66" w:rsidR="00FE3A95" w:rsidRPr="00C301A8" w:rsidRDefault="004A59F6" w:rsidP="00D751CE">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This version of the </w:t>
      </w:r>
      <w:r w:rsidR="00DE1474">
        <w:rPr>
          <w:rFonts w:ascii="Gill Sans MT" w:eastAsia="Gill Sans" w:hAnsi="Gill Sans MT" w:cs="Gill Sans"/>
          <w:b/>
          <w:sz w:val="22"/>
          <w:szCs w:val="22"/>
        </w:rPr>
        <w:t>d</w:t>
      </w:r>
      <w:r w:rsidRPr="00C301A8">
        <w:rPr>
          <w:rFonts w:ascii="Gill Sans MT" w:eastAsia="Gill Sans" w:hAnsi="Gill Sans MT" w:cs="Gill Sans"/>
          <w:b/>
          <w:sz w:val="22"/>
          <w:szCs w:val="22"/>
        </w:rPr>
        <w:t xml:space="preserve">isclosure </w:t>
      </w:r>
      <w:r w:rsidR="00DE1474">
        <w:rPr>
          <w:rFonts w:ascii="Gill Sans MT" w:eastAsia="Gill Sans" w:hAnsi="Gill Sans MT" w:cs="Gill Sans"/>
          <w:b/>
          <w:sz w:val="22"/>
          <w:szCs w:val="22"/>
        </w:rPr>
        <w:t>a</w:t>
      </w:r>
      <w:r w:rsidRPr="00C301A8">
        <w:rPr>
          <w:rFonts w:ascii="Gill Sans MT" w:eastAsia="Gill Sans" w:hAnsi="Gill Sans MT" w:cs="Gill Sans"/>
          <w:b/>
          <w:sz w:val="22"/>
          <w:szCs w:val="22"/>
        </w:rPr>
        <w:t xml:space="preserve">nalysis </w:t>
      </w:r>
      <w:r w:rsidR="00DE1474">
        <w:rPr>
          <w:rFonts w:ascii="Gill Sans MT" w:eastAsia="Gill Sans" w:hAnsi="Gill Sans MT" w:cs="Gill Sans"/>
          <w:b/>
          <w:sz w:val="22"/>
          <w:szCs w:val="22"/>
        </w:rPr>
        <w:t>p</w:t>
      </w:r>
      <w:r w:rsidRPr="00C301A8">
        <w:rPr>
          <w:rFonts w:ascii="Gill Sans MT" w:eastAsia="Gill Sans" w:hAnsi="Gill Sans MT" w:cs="Gill Sans"/>
          <w:b/>
          <w:sz w:val="22"/>
          <w:szCs w:val="22"/>
        </w:rPr>
        <w:t xml:space="preserve">lan is for </w:t>
      </w:r>
      <w:r w:rsidR="00680817">
        <w:rPr>
          <w:rFonts w:ascii="Gill Sans MT" w:eastAsia="Gill Sans" w:hAnsi="Gill Sans MT" w:cs="Gill Sans"/>
          <w:b/>
          <w:sz w:val="22"/>
          <w:szCs w:val="22"/>
        </w:rPr>
        <w:t>United States Agency for International Development (</w:t>
      </w:r>
      <w:r w:rsidRPr="00C301A8">
        <w:rPr>
          <w:rFonts w:ascii="Gill Sans MT" w:eastAsia="Gill Sans" w:hAnsi="Gill Sans MT" w:cs="Gill Sans"/>
          <w:b/>
          <w:sz w:val="22"/>
          <w:szCs w:val="22"/>
        </w:rPr>
        <w:t>USAID</w:t>
      </w:r>
      <w:r w:rsidR="00680817">
        <w:rPr>
          <w:rFonts w:ascii="Gill Sans MT" w:eastAsia="Gill Sans" w:hAnsi="Gill Sans MT" w:cs="Gill Sans"/>
          <w:b/>
          <w:sz w:val="22"/>
          <w:szCs w:val="22"/>
        </w:rPr>
        <w:t>)</w:t>
      </w:r>
      <w:r w:rsidRPr="00C301A8">
        <w:rPr>
          <w:rFonts w:ascii="Gill Sans MT" w:eastAsia="Gill Sans" w:hAnsi="Gill Sans MT" w:cs="Gill Sans"/>
          <w:b/>
          <w:sz w:val="22"/>
          <w:szCs w:val="22"/>
        </w:rPr>
        <w:t>/</w:t>
      </w:r>
      <w:r w:rsidR="00D2274D">
        <w:rPr>
          <w:rFonts w:ascii="Gill Sans MT" w:eastAsia="Gill Sans" w:hAnsi="Gill Sans MT" w:cs="Gill Sans"/>
          <w:b/>
          <w:sz w:val="22"/>
          <w:szCs w:val="22"/>
        </w:rPr>
        <w:t>Bureau for Resilience and Food Security</w:t>
      </w:r>
      <w:r w:rsidR="00D2274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internal use only and is not intended for distribution outside of USAID.</w:t>
      </w:r>
    </w:p>
    <w:p w14:paraId="00000258" w14:textId="0AEBFADD"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Under the terms of USAID's </w:t>
      </w:r>
      <w:hyperlink r:id="rId52">
        <w:r w:rsidRPr="00C301A8">
          <w:rPr>
            <w:rFonts w:ascii="Gill Sans MT" w:eastAsia="Gill Sans" w:hAnsi="Gill Sans MT" w:cs="Gill Sans"/>
            <w:color w:val="1155CC"/>
            <w:sz w:val="22"/>
            <w:szCs w:val="22"/>
          </w:rPr>
          <w:t>Development Data Policy</w:t>
        </w:r>
      </w:hyperlink>
      <w:r w:rsidRPr="00C301A8">
        <w:rPr>
          <w:rFonts w:ascii="Gill Sans MT" w:eastAsia="Gill Sans" w:hAnsi="Gill Sans MT" w:cs="Gill Sans"/>
          <w:sz w:val="22"/>
          <w:szCs w:val="22"/>
        </w:rPr>
        <w:t xml:space="preserve"> and </w:t>
      </w:r>
      <w:hyperlink r:id="rId53">
        <w:r w:rsidRPr="00C301A8">
          <w:rPr>
            <w:rFonts w:ascii="Gill Sans MT" w:eastAsia="Gill Sans" w:hAnsi="Gill Sans MT" w:cs="Gill Sans"/>
            <w:color w:val="1155CC"/>
            <w:sz w:val="22"/>
            <w:szCs w:val="22"/>
            <w:u w:val="single"/>
          </w:rPr>
          <w:t>Public Access Plan</w:t>
        </w:r>
      </w:hyperlink>
      <w:r w:rsidRPr="00C301A8">
        <w:rPr>
          <w:rFonts w:ascii="Gill Sans MT" w:eastAsia="Gill Sans" w:hAnsi="Gill Sans MT" w:cs="Gill Sans"/>
          <w:sz w:val="22"/>
          <w:szCs w:val="22"/>
        </w:rPr>
        <w:t xml:space="preserve">, USAID is making data from Feed the Future’s Zone of Influence Surveys </w:t>
      </w:r>
      <w:r w:rsidR="00D2274D">
        <w:rPr>
          <w:rFonts w:ascii="Gill Sans MT" w:eastAsia="Gill Sans" w:hAnsi="Gill Sans MT" w:cs="Gill Sans"/>
          <w:sz w:val="22"/>
          <w:szCs w:val="22"/>
        </w:rPr>
        <w:t xml:space="preserve">(ZOIs) </w:t>
      </w:r>
      <w:r w:rsidRPr="00C301A8">
        <w:rPr>
          <w:rFonts w:ascii="Gill Sans MT" w:eastAsia="Gill Sans" w:hAnsi="Gill Sans MT" w:cs="Gill Sans"/>
          <w:sz w:val="22"/>
          <w:szCs w:val="22"/>
        </w:rPr>
        <w:t xml:space="preserve">available as open and machine-readable public use datasets available on USAID’s </w:t>
      </w:r>
      <w:hyperlink r:id="rId54">
        <w:r w:rsidR="00D2274D">
          <w:rPr>
            <w:rFonts w:ascii="Gill Sans MT" w:eastAsia="Gill Sans" w:hAnsi="Gill Sans MT" w:cs="Gill Sans"/>
            <w:color w:val="1155CC"/>
            <w:sz w:val="22"/>
            <w:szCs w:val="22"/>
          </w:rPr>
          <w:t>Development Data Library</w:t>
        </w:r>
      </w:hyperlink>
      <w:r w:rsidRPr="00C301A8">
        <w:rPr>
          <w:rFonts w:ascii="Gill Sans MT" w:eastAsia="Gill Sans" w:hAnsi="Gill Sans MT" w:cs="Gill Sans"/>
          <w:sz w:val="22"/>
          <w:szCs w:val="22"/>
        </w:rPr>
        <w:t>.</w:t>
      </w:r>
    </w:p>
    <w:p w14:paraId="00000259" w14:textId="71FAFC0A"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An essential step in the preparation of datasets for public use is ensuring respondent privacy and confidentiality. Respondent privacy and confidentiality is ensured and protected by removing and masking identifying information from the datasets, including direct identifiers (information such as names, Global Positioning System coordinates, or any other personally identifying number or characteristic) and indirect identifiers (data that do not specifically identify a person or location, but that can be used to do so, one variable at a time or in combination, by uniquely describing a person or household).</w:t>
      </w:r>
    </w:p>
    <w:p w14:paraId="0000025A" w14:textId="6FB8F920" w:rsidR="00FE3A95" w:rsidRPr="00C301A8" w:rsidRDefault="004A59F6" w:rsidP="002F469F">
      <w:pPr>
        <w:spacing w:before="240" w:after="240" w:line="276" w:lineRule="auto"/>
        <w:ind w:left="2160" w:hanging="2160"/>
        <w:rPr>
          <w:rFonts w:ascii="Gill Sans MT" w:eastAsia="Gill Sans" w:hAnsi="Gill Sans MT" w:cs="Gill Sans"/>
          <w:b/>
          <w:sz w:val="22"/>
          <w:szCs w:val="22"/>
        </w:rPr>
      </w:pPr>
      <w:r w:rsidRPr="00C301A8">
        <w:rPr>
          <w:rFonts w:ascii="Gill Sans MT" w:eastAsia="Gill Sans" w:hAnsi="Gill Sans MT" w:cs="Gill Sans"/>
          <w:b/>
          <w:sz w:val="22"/>
          <w:szCs w:val="22"/>
        </w:rPr>
        <w:t xml:space="preserve">Activity Name:      </w:t>
      </w:r>
      <w:r w:rsidRPr="00C301A8">
        <w:rPr>
          <w:rFonts w:ascii="Gill Sans MT" w:eastAsia="Gill Sans" w:hAnsi="Gill Sans MT" w:cs="Gill Sans"/>
          <w:b/>
          <w:sz w:val="22"/>
          <w:szCs w:val="22"/>
        </w:rPr>
        <w:tab/>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ZOI </w:t>
      </w:r>
      <w:r w:rsidRPr="00E52C21">
        <w:rPr>
          <w:rFonts w:ascii="Gill Sans MT" w:eastAsia="Gill Sans" w:hAnsi="Gill Sans MT" w:cs="Gill Sans"/>
          <w:b/>
          <w:sz w:val="22"/>
          <w:szCs w:val="22"/>
        </w:rPr>
        <w:t xml:space="preserve">Survey </w:t>
      </w:r>
      <w:r w:rsidRPr="00C301A8">
        <w:rPr>
          <w:rFonts w:ascii="Gill Sans MT" w:eastAsia="Gill Sans" w:hAnsi="Gill Sans MT" w:cs="Gill Sans"/>
          <w:b/>
          <w:sz w:val="22"/>
          <w:szCs w:val="22"/>
        </w:rPr>
        <w:t>Public Access Dataset Preparation</w:t>
      </w:r>
    </w:p>
    <w:p w14:paraId="0000025B" w14:textId="77777777"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Date:                       </w:t>
      </w:r>
      <w:r w:rsidRPr="00C301A8">
        <w:rPr>
          <w:rFonts w:ascii="Gill Sans MT" w:eastAsia="Gill Sans" w:hAnsi="Gill Sans MT" w:cs="Gill Sans"/>
          <w:b/>
          <w:sz w:val="22"/>
          <w:szCs w:val="22"/>
        </w:rPr>
        <w:tab/>
        <w:t>[Submission Month Day, Year]</w:t>
      </w:r>
    </w:p>
    <w:p w14:paraId="0000025C" w14:textId="77777777" w:rsidR="00FE3A95" w:rsidRPr="00C301A8" w:rsidRDefault="004A59F6">
      <w:pPr>
        <w:spacing w:before="240" w:after="120" w:line="276" w:lineRule="auto"/>
        <w:rPr>
          <w:rFonts w:ascii="Gill Sans MT" w:eastAsia="Gill Sans" w:hAnsi="Gill Sans MT" w:cs="Gill Sans"/>
          <w:b/>
          <w:sz w:val="22"/>
          <w:szCs w:val="22"/>
        </w:rPr>
      </w:pPr>
      <w:commentRangeStart w:id="80"/>
      <w:r w:rsidRPr="00C301A8">
        <w:rPr>
          <w:rFonts w:ascii="Gill Sans MT" w:eastAsia="Gill Sans" w:hAnsi="Gill Sans MT" w:cs="Gill Sans"/>
          <w:b/>
          <w:sz w:val="22"/>
          <w:szCs w:val="22"/>
        </w:rPr>
        <w:t>1. SURVEY DESCRIPTION</w:t>
      </w:r>
      <w:commentRangeEnd w:id="80"/>
      <w:r w:rsidR="00A64C72">
        <w:rPr>
          <w:rStyle w:val="CommentReference"/>
        </w:rPr>
        <w:commentReference w:id="80"/>
      </w:r>
    </w:p>
    <w:p w14:paraId="0000025D" w14:textId="64AEBF2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 ZOI Surveys collect data through population-based household surveys to inform Feed the Future indicators and further analysis in the geographic areas targeted by Feed the Future interventions.</w:t>
      </w:r>
    </w:p>
    <w:p w14:paraId="0000025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the ZOI Survey fieldwork was conducted by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with technical assistance from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fieldwork took place from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to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The ZOI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covers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districts in [</w:t>
      </w:r>
      <w:r w:rsidRPr="00C301A8">
        <w:rPr>
          <w:rFonts w:ascii="Gill Sans MT" w:eastAsia="Gill Sans" w:hAnsi="Gill Sans MT" w:cs="Gill Sans"/>
          <w:sz w:val="22"/>
          <w:szCs w:val="22"/>
          <w:highlight w:val="yellow"/>
        </w:rPr>
        <w:t>four XX NUMBER</w:t>
      </w:r>
      <w:r w:rsidRPr="00C301A8">
        <w:rPr>
          <w:rFonts w:ascii="Gill Sans MT" w:eastAsia="Gill Sans" w:hAnsi="Gill Sans MT" w:cs="Gill Sans"/>
          <w:sz w:val="22"/>
          <w:szCs w:val="22"/>
        </w:rPr>
        <w:t>] provinces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and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 total of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enumeration areas were selected from the sampling frame, from which [</w:t>
      </w:r>
      <w:r w:rsidRPr="00C301A8">
        <w:rPr>
          <w:rFonts w:ascii="Gill Sans MT" w:eastAsia="Gill Sans" w:hAnsi="Gill Sans MT" w:cs="Gill Sans"/>
          <w:sz w:val="22"/>
          <w:szCs w:val="22"/>
          <w:highlight w:val="yellow"/>
        </w:rPr>
        <w:t>XXXX NUMBER</w:t>
      </w:r>
      <w:r w:rsidRPr="00C301A8">
        <w:rPr>
          <w:rFonts w:ascii="Gill Sans MT" w:eastAsia="Gill Sans" w:hAnsi="Gill Sans MT" w:cs="Gill Sans"/>
          <w:sz w:val="22"/>
          <w:szCs w:val="22"/>
        </w:rPr>
        <w:t>] households were interviewed for the survey.</w:t>
      </w:r>
    </w:p>
    <w:p w14:paraId="0000025F"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2. STEPS TAKEN TO ENSURE COMPLIANCE WITH DATA USE RESTRICTIONS</w:t>
      </w:r>
    </w:p>
    <w:p w14:paraId="00000260" w14:textId="72767BD9"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A review of relevant contracts and agreements was conducted.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has reviewed all agreements with USAID</w:t>
      </w:r>
      <w:r w:rsidR="009D1A7F">
        <w:rPr>
          <w:rFonts w:ascii="Gill Sans MT" w:eastAsia="Gill Sans" w:hAnsi="Gill Sans MT" w:cs="Gill Sans"/>
          <w:sz w:val="22"/>
          <w:szCs w:val="22"/>
        </w:rPr>
        <w:t xml:space="preserve"> and relevant</w:t>
      </w:r>
      <w:r w:rsidRPr="00C301A8">
        <w:rPr>
          <w:rFonts w:ascii="Gill Sans MT" w:eastAsia="Gill Sans" w:hAnsi="Gill Sans MT" w:cs="Gill Sans"/>
          <w:sz w:val="22"/>
          <w:szCs w:val="22"/>
        </w:rPr>
        <w:t xml:space="preserve"> </w:t>
      </w:r>
      <w:r w:rsidR="009D1A7F">
        <w:rPr>
          <w:rFonts w:ascii="Gill Sans MT" w:eastAsia="Gill Sans" w:hAnsi="Gill Sans MT" w:cs="Gill Sans"/>
          <w:sz w:val="22"/>
          <w:szCs w:val="22"/>
        </w:rPr>
        <w:t>institutional review boards</w:t>
      </w:r>
      <w:r w:rsidRPr="00C301A8">
        <w:rPr>
          <w:rFonts w:ascii="Gill Sans MT" w:eastAsia="Gill Sans" w:hAnsi="Gill Sans MT" w:cs="Gill Sans"/>
          <w:sz w:val="22"/>
          <w:szCs w:val="22"/>
        </w:rPr>
        <w:t>, as well as the survey questionnaire and informed consent statements</w:t>
      </w:r>
      <w:r w:rsidR="009D1A7F">
        <w:rPr>
          <w:rFonts w:ascii="Gill Sans MT" w:eastAsia="Gill Sans" w:hAnsi="Gill Sans MT" w:cs="Gill Sans"/>
          <w:sz w:val="22"/>
          <w:szCs w:val="22"/>
        </w:rPr>
        <w:t>,</w:t>
      </w:r>
      <w:r w:rsidRPr="00C301A8">
        <w:rPr>
          <w:rFonts w:ascii="Gill Sans MT" w:eastAsia="Gill Sans" w:hAnsi="Gill Sans MT" w:cs="Gill Sans"/>
          <w:sz w:val="22"/>
          <w:szCs w:val="22"/>
        </w:rPr>
        <w:t xml:space="preserve"> to ensure that the public release datasets </w:t>
      </w:r>
      <w:proofErr w:type="gramStart"/>
      <w:r w:rsidRPr="00C301A8">
        <w:rPr>
          <w:rFonts w:ascii="Gill Sans MT" w:eastAsia="Gill Sans" w:hAnsi="Gill Sans MT" w:cs="Gill Sans"/>
          <w:sz w:val="22"/>
          <w:szCs w:val="22"/>
        </w:rPr>
        <w:t>are in compliance with</w:t>
      </w:r>
      <w:proofErr w:type="gramEnd"/>
      <w:r w:rsidRPr="00C301A8">
        <w:rPr>
          <w:rFonts w:ascii="Gill Sans MT" w:eastAsia="Gill Sans" w:hAnsi="Gill Sans MT" w:cs="Gill Sans"/>
          <w:sz w:val="22"/>
          <w:szCs w:val="22"/>
        </w:rPr>
        <w:t xml:space="preserve"> those agreements and statements.</w:t>
      </w:r>
    </w:p>
    <w:p w14:paraId="00000261" w14:textId="1A13FE34" w:rsidR="00FE3A95" w:rsidRPr="00C301A8" w:rsidRDefault="004A59F6" w:rsidP="00C037AA">
      <w:pPr>
        <w:widowControl/>
        <w:spacing w:before="240" w:after="240" w:line="276" w:lineRule="auto"/>
        <w:rPr>
          <w:rFonts w:ascii="Gill Sans MT" w:eastAsia="Gill Sans" w:hAnsi="Gill Sans MT" w:cs="Gill Sans"/>
          <w:sz w:val="22"/>
          <w:szCs w:val="22"/>
          <w:highlight w:val="yellow"/>
        </w:rPr>
      </w:pPr>
      <w:r w:rsidRPr="00C301A8">
        <w:rPr>
          <w:rFonts w:ascii="Gill Sans MT" w:eastAsia="Gill Sans" w:hAnsi="Gill Sans MT" w:cs="Gill Sans"/>
          <w:sz w:val="22"/>
          <w:szCs w:val="22"/>
        </w:rPr>
        <w:lastRenderedPageBreak/>
        <w:t>Approval to conduct the ZOI Survey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was obtained on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from the Republic of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Ministry of Health, National Bioethics Committee for Health. The approval letter from </w:t>
      </w:r>
      <w:r w:rsidR="005434A2">
        <w:rPr>
          <w:rFonts w:ascii="Gill Sans MT" w:eastAsia="Gill Sans" w:hAnsi="Gill Sans MT" w:cs="Gill Sans"/>
          <w:sz w:val="22"/>
          <w:szCs w:val="22"/>
        </w:rPr>
        <w:t>[</w:t>
      </w:r>
      <w:r w:rsidR="005434A2" w:rsidRPr="00E52C21">
        <w:rPr>
          <w:rFonts w:ascii="Gill Sans MT" w:eastAsia="Gill Sans" w:hAnsi="Gill Sans MT" w:cs="Gill Sans"/>
          <w:sz w:val="22"/>
          <w:szCs w:val="22"/>
          <w:highlight w:val="yellow"/>
        </w:rPr>
        <w:t>ETHICS COMMITTEE IN SURVEY COUNTRY</w:t>
      </w:r>
      <w:r w:rsidR="005434A2">
        <w:rPr>
          <w:rFonts w:ascii="Gill Sans MT" w:eastAsia="Gill Sans" w:hAnsi="Gill Sans MT" w:cs="Gill Sans"/>
          <w:sz w:val="22"/>
          <w:szCs w:val="22"/>
        </w:rPr>
        <w:t>]</w:t>
      </w:r>
      <w:r w:rsidRPr="00C301A8">
        <w:rPr>
          <w:rFonts w:ascii="Gill Sans MT" w:eastAsia="Gill Sans" w:hAnsi="Gill Sans MT" w:cs="Gill Sans"/>
          <w:sz w:val="22"/>
          <w:szCs w:val="22"/>
        </w:rPr>
        <w:t xml:space="preserve"> gives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full ethical clearance to collect and disseminate ZOI Survey data.</w:t>
      </w:r>
    </w:p>
    <w:p w14:paraId="00000262" w14:textId="5CAAD401"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addition,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required further clarification of the rights of children and a clear understanding of how their rights will be protected under local laws. As a result of this request,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obtained parental consent for the participation of their children under 18 years</w:t>
      </w:r>
      <w:r w:rsidR="00BE6932">
        <w:rPr>
          <w:rFonts w:ascii="Gill Sans MT" w:eastAsia="Gill Sans" w:hAnsi="Gill Sans MT" w:cs="Gill Sans"/>
          <w:sz w:val="22"/>
          <w:szCs w:val="22"/>
        </w:rPr>
        <w:t xml:space="preserve"> of age</w:t>
      </w:r>
      <w:r w:rsidRPr="00C301A8">
        <w:rPr>
          <w:rFonts w:ascii="Gill Sans MT" w:eastAsia="Gill Sans" w:hAnsi="Gill Sans MT" w:cs="Gill Sans"/>
          <w:sz w:val="22"/>
          <w:szCs w:val="22"/>
        </w:rPr>
        <w:t>. In households with no adults (no male or female 18</w:t>
      </w:r>
      <w:r w:rsidR="00BE6932">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or older), a household interview was conducted if there was a child 15 </w:t>
      </w:r>
      <w:r w:rsidR="00BE6932">
        <w:rPr>
          <w:rFonts w:ascii="Gill Sans MT" w:eastAsia="Gill Sans" w:hAnsi="Gill Sans MT" w:cs="Gill Sans"/>
          <w:sz w:val="22"/>
          <w:szCs w:val="22"/>
        </w:rPr>
        <w:t xml:space="preserve">years of age </w:t>
      </w:r>
      <w:r w:rsidRPr="00C301A8">
        <w:rPr>
          <w:rFonts w:ascii="Gill Sans MT" w:eastAsia="Gill Sans" w:hAnsi="Gill Sans MT" w:cs="Gill Sans"/>
          <w:sz w:val="22"/>
          <w:szCs w:val="22"/>
        </w:rPr>
        <w:t>who provided assent. Neither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nor local laws place any further restriction on the collection and dissemination of the survey data.</w:t>
      </w:r>
    </w:p>
    <w:p w14:paraId="00000263"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3. ASSESSMENT OF LOCATION AND ADMINISTRATIVE VARIABLES</w:t>
      </w:r>
    </w:p>
    <w:p w14:paraId="00000264" w14:textId="77777777" w:rsidR="00FE3A95" w:rsidRPr="00C301A8" w:rsidRDefault="004A59F6">
      <w:pPr>
        <w:spacing w:before="240" w:after="120"/>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MASKING OF GEOGRAPHIC INFORMATION</w:t>
      </w:r>
    </w:p>
    <w:p w14:paraId="00000265" w14:textId="2094130A"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There are multiple variables collected in the survey that identify the geographic location of respondents.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w:t>
      </w:r>
      <w:r w:rsidR="00BA55BA">
        <w:rPr>
          <w:rFonts w:ascii="Gill Sans MT" w:eastAsia="Gill Sans" w:hAnsi="Gill Sans MT" w:cs="Gill Sans"/>
          <w:sz w:val="22"/>
          <w:szCs w:val="22"/>
        </w:rPr>
        <w:t xml:space="preserve">data </w:t>
      </w:r>
      <w:r w:rsidRPr="00C301A8">
        <w:rPr>
          <w:rFonts w:ascii="Gill Sans MT" w:eastAsia="Gill Sans" w:hAnsi="Gill Sans MT" w:cs="Gill Sans"/>
          <w:sz w:val="22"/>
          <w:szCs w:val="22"/>
        </w:rPr>
        <w:t>include the location variables</w:t>
      </w:r>
      <w:sdt>
        <w:sdtPr>
          <w:rPr>
            <w:rFonts w:ascii="Gill Sans MT" w:hAnsi="Gill Sans MT"/>
          </w:rPr>
          <w:tag w:val="goog_rdk_18"/>
          <w:id w:val="2086568208"/>
        </w:sdtPr>
        <w:sdtEndPr/>
        <w:sdtContent>
          <w:commentRangeStart w:id="81"/>
        </w:sdtContent>
      </w:sdt>
      <w:r w:rsidRPr="00C301A8">
        <w:rPr>
          <w:rFonts w:ascii="Gill Sans MT" w:eastAsia="Gill Sans" w:hAnsi="Gill Sans MT" w:cs="Gill Sans"/>
          <w:sz w:val="22"/>
          <w:szCs w:val="22"/>
        </w:rPr>
        <w:t xml:space="preserve">: cluster, stratum, </w:t>
      </w:r>
      <w:r w:rsidR="004C283D">
        <w:rPr>
          <w:rFonts w:ascii="Gill Sans MT" w:eastAsia="Gill Sans" w:hAnsi="Gill Sans MT" w:cs="Gill Sans"/>
          <w:sz w:val="22"/>
          <w:szCs w:val="22"/>
        </w:rPr>
        <w:t>a</w:t>
      </w:r>
      <w:r w:rsidRPr="00C301A8">
        <w:rPr>
          <w:rFonts w:ascii="Gill Sans MT" w:eastAsia="Gill Sans" w:hAnsi="Gill Sans MT" w:cs="Gill Sans"/>
          <w:sz w:val="22"/>
          <w:szCs w:val="22"/>
        </w:rPr>
        <w:t>03</w:t>
      </w:r>
      <w:r w:rsidR="004C283D">
        <w:rPr>
          <w:rFonts w:ascii="Gill Sans MT" w:eastAsia="Gill Sans" w:hAnsi="Gill Sans MT" w:cs="Gill Sans"/>
          <w:sz w:val="22"/>
          <w:szCs w:val="22"/>
        </w:rPr>
        <w:t>a</w:t>
      </w:r>
      <w:r w:rsidRPr="00C301A8">
        <w:rPr>
          <w:rFonts w:ascii="Gill Sans MT" w:eastAsia="Gill Sans" w:hAnsi="Gill Sans MT" w:cs="Gill Sans"/>
          <w:sz w:val="22"/>
          <w:szCs w:val="22"/>
        </w:rPr>
        <w:t xml:space="preserve"> (Village),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w:t>
      </w:r>
      <w:r w:rsidR="004C283D">
        <w:rPr>
          <w:rFonts w:ascii="Gill Sans MT" w:eastAsia="Gill Sans" w:hAnsi="Gill Sans MT" w:cs="Gill Sans"/>
          <w:sz w:val="22"/>
          <w:szCs w:val="22"/>
        </w:rPr>
        <w:t>b</w:t>
      </w:r>
      <w:r w:rsidRPr="00C301A8">
        <w:rPr>
          <w:rFonts w:ascii="Gill Sans MT" w:eastAsia="Gill Sans" w:hAnsi="Gill Sans MT" w:cs="Gill Sans"/>
          <w:sz w:val="22"/>
          <w:szCs w:val="22"/>
        </w:rPr>
        <w:t xml:space="preserve"> (Administrative post),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3c</w:t>
      </w:r>
      <w:r w:rsidRPr="00C301A8">
        <w:rPr>
          <w:rFonts w:ascii="Gill Sans MT" w:eastAsia="Gill Sans" w:hAnsi="Gill Sans MT" w:cs="Gill Sans"/>
          <w:sz w:val="22"/>
          <w:szCs w:val="22"/>
        </w:rPr>
        <w:t xml:space="preserve"> (District),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4C283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 xml:space="preserve">(Urban Rural Indicator). </w:t>
      </w:r>
      <w:commentRangeEnd w:id="81"/>
      <w:r w:rsidRPr="00C301A8">
        <w:rPr>
          <w:rFonts w:ascii="Gill Sans MT" w:hAnsi="Gill Sans MT"/>
        </w:rPr>
        <w:commentReference w:id="81"/>
      </w:r>
      <w:r w:rsidRPr="00C301A8">
        <w:rPr>
          <w:rFonts w:ascii="Gill Sans MT" w:eastAsia="Gill Sans" w:hAnsi="Gill Sans MT" w:cs="Gill Sans"/>
          <w:sz w:val="22"/>
          <w:szCs w:val="22"/>
        </w:rPr>
        <w:t>These variables were necessary during data collection and data processing, but some of these variables also present a substantial risk to the anonymity of respondents. An assessment was performed to determine which location variables may undermine respondent confidentiality. Typically, only larger administrative areas, such as provinces or districts, will be identified by name in datasets, because an area must contain sufficient population and sample to minimize the risk that a household may be identified through indirect identifiers.</w:t>
      </w:r>
    </w:p>
    <w:p w14:paraId="00000266" w14:textId="6BAB36F4" w:rsidR="00FE3A95" w:rsidRPr="00C301A8" w:rsidRDefault="007803C3">
      <w:pPr>
        <w:spacing w:before="240" w:after="240" w:line="276" w:lineRule="auto"/>
        <w:rPr>
          <w:rFonts w:ascii="Gill Sans MT" w:eastAsia="Gill Sans" w:hAnsi="Gill Sans MT" w:cs="Gill Sans"/>
          <w:sz w:val="22"/>
          <w:szCs w:val="22"/>
        </w:rPr>
      </w:pPr>
      <w:r>
        <w:rPr>
          <w:rFonts w:ascii="Gill Sans MT" w:eastAsia="Gill Sans" w:hAnsi="Gill Sans MT" w:cs="Gill Sans"/>
          <w:sz w:val="22"/>
          <w:szCs w:val="22"/>
        </w:rPr>
        <w:t>Although</w:t>
      </w:r>
      <w:r w:rsidRPr="00C301A8">
        <w:rPr>
          <w:rFonts w:ascii="Gill Sans MT" w:eastAsia="Gill Sans" w:hAnsi="Gill Sans MT" w:cs="Gill Sans"/>
          <w:sz w:val="22"/>
          <w:szCs w:val="22"/>
        </w:rPr>
        <w:t xml:space="preserve"> </w:t>
      </w:r>
      <w:r w:rsidR="004A59F6" w:rsidRPr="00C301A8">
        <w:rPr>
          <w:rFonts w:ascii="Gill Sans MT" w:eastAsia="Gill Sans" w:hAnsi="Gill Sans MT" w:cs="Gill Sans"/>
          <w:sz w:val="22"/>
          <w:szCs w:val="22"/>
        </w:rPr>
        <w:t xml:space="preserve">the restriction on named geographic areas is important to respondent confidentiality, some data users may wish to analyze data at lower geographic levels. To facilitate this, variables at a lower geographic level will be anonymized by randomly renumbering the values for the variables. Anonymization will ensure that different respondents living in the same geographic area (such as a village) can be grouped together for analysis while protecting confidentiality by preventing the values for the geographic variable from being linked to other data sources (such as census data). For example, a village code that appears in the data does not correspond to the administrative codes used by the national government or the codes used by any other organization. Households within the same village </w:t>
      </w:r>
      <w:proofErr w:type="gramStart"/>
      <w:r w:rsidR="004A59F6" w:rsidRPr="00C301A8">
        <w:rPr>
          <w:rFonts w:ascii="Gill Sans MT" w:eastAsia="Gill Sans" w:hAnsi="Gill Sans MT" w:cs="Gill Sans"/>
          <w:sz w:val="22"/>
          <w:szCs w:val="22"/>
        </w:rPr>
        <w:t>are located in</w:t>
      </w:r>
      <w:proofErr w:type="gramEnd"/>
      <w:r w:rsidR="004A59F6" w:rsidRPr="00C301A8">
        <w:rPr>
          <w:rFonts w:ascii="Gill Sans MT" w:eastAsia="Gill Sans" w:hAnsi="Gill Sans MT" w:cs="Gill Sans"/>
          <w:sz w:val="22"/>
          <w:szCs w:val="22"/>
        </w:rPr>
        <w:t xml:space="preserve"> the same village in the dataset, but users cannot know which village it is. Without anonymization, it is possible that the values for the geographic variable may correspond to administrative codes (such as those in the census), which would allow a user to link the location variable with a variable in an external data source that would allow households to be identified.</w:t>
      </w:r>
    </w:p>
    <w:p w14:paraId="00000267" w14:textId="5741E87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location variables have been anonymized except </w:t>
      </w:r>
      <w:sdt>
        <w:sdtPr>
          <w:rPr>
            <w:rFonts w:ascii="Gill Sans MT" w:hAnsi="Gill Sans MT"/>
          </w:rPr>
          <w:tag w:val="goog_rdk_19"/>
          <w:id w:val="-661393814"/>
        </w:sdtPr>
        <w:sdtEndPr/>
        <w:sdtContent>
          <w:commentRangeStart w:id="82"/>
        </w:sdtContent>
      </w:sdt>
      <w:r w:rsidR="004C283D">
        <w:rPr>
          <w:rFonts w:ascii="Gill Sans MT" w:eastAsia="Gill Sans" w:hAnsi="Gill Sans MT" w:cs="Gill Sans"/>
          <w:sz w:val="22"/>
          <w:szCs w:val="22"/>
        </w:rPr>
        <w:t>a</w:t>
      </w:r>
      <w:r w:rsidRPr="00C301A8">
        <w:rPr>
          <w:rFonts w:ascii="Gill Sans MT" w:eastAsia="Gill Sans" w:hAnsi="Gill Sans MT" w:cs="Gill Sans"/>
          <w:sz w:val="22"/>
          <w:szCs w:val="22"/>
        </w:rPr>
        <w:t>0</w:t>
      </w:r>
      <w:r w:rsidR="004C283D">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890388">
        <w:rPr>
          <w:rFonts w:ascii="Gill Sans MT" w:eastAsia="Gill Sans" w:hAnsi="Gill Sans MT" w:cs="Gill Sans"/>
          <w:sz w:val="22"/>
          <w:szCs w:val="22"/>
        </w:rPr>
        <w:t xml:space="preserve"> (urban/rural designation)</w:t>
      </w:r>
      <w:commentRangeEnd w:id="82"/>
      <w:r w:rsidRPr="00C301A8">
        <w:rPr>
          <w:rFonts w:ascii="Gill Sans MT" w:hAnsi="Gill Sans MT"/>
        </w:rPr>
        <w:commentReference w:id="82"/>
      </w:r>
      <w:r w:rsidRPr="00C301A8">
        <w:rPr>
          <w:rFonts w:ascii="Gill Sans MT" w:eastAsia="Gill Sans" w:hAnsi="Gill Sans MT" w:cs="Gill Sans"/>
          <w:sz w:val="22"/>
          <w:szCs w:val="22"/>
        </w:rPr>
        <w:t>.</w:t>
      </w:r>
    </w:p>
    <w:p w14:paraId="00000268" w14:textId="77777777" w:rsidR="00FE3A95" w:rsidRPr="00C301A8" w:rsidRDefault="004A59F6" w:rsidP="00C037AA">
      <w:pPr>
        <w:keepNext/>
        <w:widowControl/>
        <w:spacing w:before="240" w:after="24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lastRenderedPageBreak/>
        <w:t>ASSESSMENT OF POTENTIAL LINKAGE TO EXTERNAL DATASETS</w:t>
      </w:r>
    </w:p>
    <w:p w14:paraId="00000269" w14:textId="5ED4AF85"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 xml:space="preserve">Survey data are often collected using existing sampling frames that form the basis of other surveys. The household and individual identifier variables have been made anonymous by randomly renumbering the values for the variables, and because all administrative location measures (other than </w:t>
      </w:r>
      <w:r w:rsidR="00890388">
        <w:rPr>
          <w:rFonts w:ascii="Gill Sans MT" w:eastAsia="Gill Sans" w:hAnsi="Gill Sans MT" w:cs="Gill Sans"/>
          <w:sz w:val="22"/>
          <w:szCs w:val="22"/>
        </w:rPr>
        <w:t xml:space="preserve">a03d </w:t>
      </w:r>
      <w:r w:rsidRPr="00C301A8">
        <w:rPr>
          <w:rFonts w:ascii="Gill Sans MT" w:eastAsia="Gill Sans" w:hAnsi="Gill Sans MT" w:cs="Gill Sans"/>
          <w:sz w:val="22"/>
          <w:szCs w:val="22"/>
        </w:rPr>
        <w:t xml:space="preserve">and </w:t>
      </w:r>
      <w:r w:rsidR="00890388">
        <w:rPr>
          <w:rFonts w:ascii="Gill Sans MT" w:eastAsia="Gill Sans" w:hAnsi="Gill Sans MT" w:cs="Gill Sans"/>
          <w:sz w:val="22"/>
          <w:szCs w:val="22"/>
        </w:rPr>
        <w:t>ahtype</w:t>
      </w:r>
      <w:r w:rsidRPr="00C301A8">
        <w:rPr>
          <w:rFonts w:ascii="Gill Sans MT" w:eastAsia="Gill Sans" w:hAnsi="Gill Sans MT" w:cs="Gill Sans"/>
          <w:sz w:val="22"/>
          <w:szCs w:val="22"/>
        </w:rPr>
        <w:t xml:space="preserve">) have also been anonymized, the data in this survey cannot be linked to other data sources. This ensures that there is no potential for respondent disclosure by linkage to other datasets. The only potential linkage to external datasets is the matching of aggregated data results based on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6A"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4. MANAGEMENT OF DIRECT AND INDIRECT IDENTIFIERS</w:t>
      </w:r>
    </w:p>
    <w:p w14:paraId="0000026B"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ELIMINATION OF DIRECT IDENTIFIERS</w:t>
      </w:r>
    </w:p>
    <w:p w14:paraId="0000026C" w14:textId="2268240E" w:rsidR="00FE3A95" w:rsidRPr="00C301A8" w:rsidRDefault="004A59F6" w:rsidP="00C037AA">
      <w:pPr>
        <w:spacing w:before="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names of individuals have been removed from the data. The day will be suppressed from all dates except the date of interview. </w:t>
      </w:r>
      <w:proofErr w:type="gramStart"/>
      <w:r w:rsidRPr="00C301A8">
        <w:rPr>
          <w:rFonts w:ascii="Gill Sans MT" w:eastAsia="Gill Sans" w:hAnsi="Gill Sans MT" w:cs="Gill Sans"/>
          <w:sz w:val="22"/>
          <w:szCs w:val="22"/>
        </w:rPr>
        <w:t>In particular, dates</w:t>
      </w:r>
      <w:proofErr w:type="gramEnd"/>
      <w:r w:rsidRPr="00C301A8">
        <w:rPr>
          <w:rFonts w:ascii="Gill Sans MT" w:eastAsia="Gill Sans" w:hAnsi="Gill Sans MT" w:cs="Gill Sans"/>
          <w:sz w:val="22"/>
          <w:szCs w:val="22"/>
        </w:rPr>
        <w:t xml:space="preserve"> of birth will include only the year, but not the month or day, which will greatly reduce the risk of identifying individuals. No telephone numbers or identification numbers were collected during this survey. Household </w:t>
      </w:r>
      <w:r w:rsidR="00310CEB">
        <w:rPr>
          <w:rFonts w:ascii="Gill Sans MT" w:eastAsia="Gill Sans" w:hAnsi="Gill Sans MT" w:cs="Gill Sans"/>
          <w:sz w:val="22"/>
          <w:szCs w:val="22"/>
        </w:rPr>
        <w:t>Global Positioning System</w:t>
      </w:r>
      <w:r w:rsidR="00310CEB"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coordinates were offset using the following methodology:</w:t>
      </w:r>
    </w:p>
    <w:p w14:paraId="0000026D" w14:textId="77777777" w:rsidR="00FE3A95" w:rsidRPr="00C301A8" w:rsidRDefault="004A59F6" w:rsidP="00C037AA">
      <w:pPr>
        <w:widowControl/>
        <w:spacing w:before="240" w:after="200" w:line="276" w:lineRule="auto"/>
        <w:ind w:left="720" w:right="144"/>
        <w:rPr>
          <w:rFonts w:ascii="Gill Sans MT" w:eastAsia="Gill Sans" w:hAnsi="Gill Sans MT" w:cs="Gill Sans"/>
          <w:sz w:val="22"/>
          <w:szCs w:val="22"/>
        </w:rPr>
      </w:pPr>
      <w:r w:rsidRPr="00C301A8">
        <w:rPr>
          <w:rFonts w:ascii="Gill Sans MT" w:eastAsia="Gill Sans" w:hAnsi="Gill Sans MT" w:cs="Gill Sans"/>
          <w:sz w:val="22"/>
          <w:szCs w:val="22"/>
        </w:rPr>
        <w:t>For each cluster, the approximate geographic center point was located based on locations of sampled households (excluding plots) and offset as follows:</w:t>
      </w:r>
    </w:p>
    <w:p w14:paraId="0000026E" w14:textId="77777777" w:rsidR="00FE3A95" w:rsidRPr="00C301A8" w:rsidRDefault="004A59F6" w:rsidP="00D751CE">
      <w:pPr>
        <w:pStyle w:val="Bulletedlist"/>
        <w:ind w:left="1440"/>
      </w:pPr>
      <w:r w:rsidRPr="00C301A8">
        <w:t>Urban clusters contain a minimum of 0 and a maximum of 2 kilometers of error.</w:t>
      </w:r>
    </w:p>
    <w:p w14:paraId="0000026F" w14:textId="103BF8D7" w:rsidR="00FE3A95" w:rsidRPr="00C301A8" w:rsidRDefault="004A59F6" w:rsidP="00D751CE">
      <w:pPr>
        <w:pStyle w:val="Bulletedlist"/>
        <w:ind w:left="1440"/>
      </w:pPr>
      <w:r w:rsidRPr="00C301A8">
        <w:t>Rural clusters contain a minimum of 0 and a maximum of 5 kilometers of positional error with a further 1</w:t>
      </w:r>
      <w:r w:rsidR="0003788A">
        <w:t xml:space="preserve"> percent</w:t>
      </w:r>
      <w:r w:rsidRPr="00C301A8">
        <w:t xml:space="preserve"> of the rural clusters displaced a minimum of 0 and a maximum of 10 kilometers.</w:t>
      </w:r>
    </w:p>
    <w:p w14:paraId="00000270" w14:textId="77777777" w:rsidR="00FE3A95" w:rsidRPr="00C301A8" w:rsidRDefault="004A59F6">
      <w:pPr>
        <w:widowControl/>
        <w:spacing w:after="100" w:line="276" w:lineRule="auto"/>
        <w:ind w:right="140"/>
        <w:rPr>
          <w:rFonts w:ascii="Gill Sans MT" w:eastAsia="Gill Sans" w:hAnsi="Gill Sans MT" w:cs="Gill Sans"/>
          <w:sz w:val="22"/>
          <w:szCs w:val="22"/>
        </w:rPr>
      </w:pPr>
      <w:r w:rsidRPr="00C301A8">
        <w:rPr>
          <w:rFonts w:ascii="Gill Sans MT" w:eastAsia="Gill Sans" w:hAnsi="Gill Sans MT" w:cs="Gill Sans"/>
          <w:sz w:val="22"/>
          <w:szCs w:val="22"/>
        </w:rPr>
        <w:t xml:space="preserve">The offset was restricted to remain within the country’s Admin 2 area boundary. If random offsets resulted in a geographic data point falling outside the relevant Admin 2 area’s boundary, its placement was adjusted to remain within the </w:t>
      </w:r>
      <w:proofErr w:type="gramStart"/>
      <w:r w:rsidRPr="00C301A8">
        <w:rPr>
          <w:rFonts w:ascii="Gill Sans MT" w:eastAsia="Gill Sans" w:hAnsi="Gill Sans MT" w:cs="Gill Sans"/>
          <w:sz w:val="22"/>
          <w:szCs w:val="22"/>
        </w:rPr>
        <w:t>Admin</w:t>
      </w:r>
      <w:proofErr w:type="gramEnd"/>
      <w:r w:rsidRPr="00C301A8">
        <w:rPr>
          <w:rFonts w:ascii="Gill Sans MT" w:eastAsia="Gill Sans" w:hAnsi="Gill Sans MT" w:cs="Gill Sans"/>
          <w:sz w:val="22"/>
          <w:szCs w:val="22"/>
        </w:rPr>
        <w:t xml:space="preserve"> 2 boundary.</w:t>
      </w:r>
    </w:p>
    <w:p w14:paraId="00000271"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MANAGEMENT OF INDIRECT IDENTIFIERS</w:t>
      </w:r>
    </w:p>
    <w:p w14:paraId="00000272" w14:textId="36303283"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1. Production of cross</w:t>
      </w:r>
      <w:r w:rsidR="0003788A">
        <w:rPr>
          <w:rFonts w:ascii="Gill Sans MT" w:eastAsia="Gill Sans" w:hAnsi="Gill Sans MT" w:cs="Gill Sans"/>
          <w:b/>
          <w:sz w:val="22"/>
          <w:szCs w:val="22"/>
        </w:rPr>
        <w:t>-</w:t>
      </w:r>
      <w:r w:rsidRPr="00C301A8">
        <w:rPr>
          <w:rFonts w:ascii="Gill Sans MT" w:eastAsia="Gill Sans" w:hAnsi="Gill Sans MT" w:cs="Gill Sans"/>
          <w:b/>
          <w:sz w:val="22"/>
          <w:szCs w:val="22"/>
        </w:rPr>
        <w:t>tabulations for selected data items</w:t>
      </w:r>
    </w:p>
    <w:p w14:paraId="00000273" w14:textId="362127D1"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Cross</w:t>
      </w:r>
      <w:r w:rsidR="0003788A">
        <w:rPr>
          <w:rFonts w:ascii="Gill Sans MT" w:eastAsia="Gill Sans" w:hAnsi="Gill Sans MT" w:cs="Gill Sans"/>
          <w:sz w:val="22"/>
          <w:szCs w:val="22"/>
        </w:rPr>
        <w:t>-</w:t>
      </w:r>
      <w:r w:rsidRPr="00C301A8">
        <w:rPr>
          <w:rFonts w:ascii="Gill Sans MT" w:eastAsia="Gill Sans" w:hAnsi="Gill Sans MT" w:cs="Gill Sans"/>
          <w:sz w:val="22"/>
          <w:szCs w:val="22"/>
        </w:rPr>
        <w:t>tabulations were generated to identify low-frequency, high</w:t>
      </w:r>
      <w:r w:rsidR="0003788A">
        <w:rPr>
          <w:rFonts w:ascii="Gill Sans MT" w:eastAsia="Gill Sans" w:hAnsi="Gill Sans MT" w:cs="Gill Sans"/>
          <w:sz w:val="22"/>
          <w:szCs w:val="22"/>
        </w:rPr>
        <w:t>-</w:t>
      </w:r>
      <w:r w:rsidRPr="00C301A8">
        <w:rPr>
          <w:rFonts w:ascii="Gill Sans MT" w:eastAsia="Gill Sans" w:hAnsi="Gill Sans MT" w:cs="Gill Sans"/>
          <w:sz w:val="22"/>
          <w:szCs w:val="22"/>
        </w:rPr>
        <w:t>disclosure risk variables by the smallest geographic variable with geographic names in the datasets.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Survey, this is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74" w14:textId="31014815"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 production of cross</w:t>
      </w:r>
      <w:r w:rsidR="007E1283">
        <w:rPr>
          <w:rFonts w:ascii="Gill Sans MT" w:eastAsia="Gill Sans" w:hAnsi="Gill Sans MT" w:cs="Gill Sans"/>
          <w:sz w:val="22"/>
          <w:szCs w:val="22"/>
        </w:rPr>
        <w:t>-</w:t>
      </w:r>
      <w:r w:rsidRPr="00C301A8">
        <w:rPr>
          <w:rFonts w:ascii="Gill Sans MT" w:eastAsia="Gill Sans" w:hAnsi="Gill Sans MT" w:cs="Gill Sans"/>
          <w:sz w:val="22"/>
          <w:szCs w:val="22"/>
        </w:rPr>
        <w:t>tabulations focused on two types of variables:</w:t>
      </w:r>
    </w:p>
    <w:p w14:paraId="00000275" w14:textId="041BA5B1" w:rsidR="00FE3A95" w:rsidRPr="00C301A8" w:rsidRDefault="004A59F6" w:rsidP="00C037AA">
      <w:pPr>
        <w:pStyle w:val="Bulletedlist"/>
      </w:pPr>
      <w:r w:rsidRPr="00C301A8">
        <w:t>Household characteristics readily discernible by casual observation</w:t>
      </w:r>
      <w:r w:rsidR="007E1283">
        <w:t>.</w:t>
      </w:r>
      <w:r w:rsidRPr="00C301A8">
        <w:t xml:space="preserve"> </w:t>
      </w:r>
      <w:r w:rsidR="007E1283">
        <w:t>T</w:t>
      </w:r>
      <w:r w:rsidRPr="00C301A8">
        <w:t>hese would include household construction materials, and ownership of assets such as cars or livestock that set the household apart from others</w:t>
      </w:r>
      <w:r w:rsidR="007E1283">
        <w:t>.</w:t>
      </w:r>
    </w:p>
    <w:p w14:paraId="00000276" w14:textId="063DFECD" w:rsidR="00FE3A95" w:rsidRPr="00C301A8" w:rsidRDefault="004A59F6" w:rsidP="00C037AA">
      <w:pPr>
        <w:pStyle w:val="Bulletedlist"/>
      </w:pPr>
      <w:r w:rsidRPr="00C301A8">
        <w:lastRenderedPageBreak/>
        <w:t>Other respondent characteristics that might be known by a casual acquaintance, discovered through casual conversation</w:t>
      </w:r>
      <w:r w:rsidR="007E1283">
        <w:t>,</w:t>
      </w:r>
      <w:r w:rsidRPr="00C301A8">
        <w:t xml:space="preserve"> or documented in other data sources</w:t>
      </w:r>
      <w:r w:rsidR="007E1283">
        <w:t>.</w:t>
      </w:r>
      <w:r w:rsidRPr="00C301A8">
        <w:t xml:space="preserve"> </w:t>
      </w:r>
      <w:r w:rsidR="007E1283">
        <w:t>E</w:t>
      </w:r>
      <w:r w:rsidRPr="00C301A8">
        <w:t>xamples of such characteristics include occupation and other economic activities.</w:t>
      </w:r>
    </w:p>
    <w:p w14:paraId="00000277" w14:textId="3EC01A80"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the indirect disclosure risks discovered are summarized in Table </w:t>
      </w:r>
      <w:r w:rsidR="00B36E53">
        <w:rPr>
          <w:rFonts w:ascii="Gill Sans MT" w:eastAsia="Gill Sans" w:hAnsi="Gill Sans MT" w:cs="Gill Sans"/>
          <w:sz w:val="22"/>
          <w:szCs w:val="22"/>
        </w:rPr>
        <w:t>D</w:t>
      </w:r>
      <w:r w:rsidRPr="00C301A8">
        <w:rPr>
          <w:rFonts w:ascii="Gill Sans MT" w:eastAsia="Gill Sans" w:hAnsi="Gill Sans MT" w:cs="Gill Sans"/>
          <w:sz w:val="22"/>
          <w:szCs w:val="22"/>
        </w:rPr>
        <w:t>1. This table also indicates the proposed changes to be made to reduce disclosure risks.</w:t>
      </w:r>
    </w:p>
    <w:p w14:paraId="00000278" w14:textId="16D2628F"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Step 2. </w:t>
      </w:r>
      <w:r w:rsidR="00EA4B47">
        <w:rPr>
          <w:rFonts w:ascii="Gill Sans MT" w:eastAsia="Gill Sans" w:hAnsi="Gill Sans MT" w:cs="Gill Sans"/>
          <w:b/>
          <w:sz w:val="22"/>
          <w:szCs w:val="22"/>
        </w:rPr>
        <w:t>Suppression or recoding of</w:t>
      </w:r>
      <w:r w:rsidRPr="00C301A8">
        <w:rPr>
          <w:rFonts w:ascii="Gill Sans MT" w:eastAsia="Gill Sans" w:hAnsi="Gill Sans MT" w:cs="Gill Sans"/>
          <w:b/>
          <w:sz w:val="22"/>
          <w:szCs w:val="22"/>
        </w:rPr>
        <w:t xml:space="preserve"> high-risk data items</w:t>
      </w:r>
    </w:p>
    <w:p w14:paraId="00000279" w14:textId="77777777"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Individual cases were identified as having outlier values for variables that were readily identified by observation of the physical household or by a casual acquaintance of the household. The values of these variables were then recoded to mask the outlier value while retaining the case in the data. </w:t>
      </w:r>
    </w:p>
    <w:p w14:paraId="0000027A" w14:textId="201BC551"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When cases were found that required either data suppression or recoding, they were inserted into a table to document these findings and provide the statistical programmer with sufficient information to implement suppression or recoding.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urvey, the indirect disclosure risks identified in crosstabs were summarized</w:t>
      </w:r>
      <w:r w:rsidR="006A3061">
        <w:rPr>
          <w:rFonts w:ascii="Gill Sans MT" w:eastAsia="Gill Sans" w:hAnsi="Gill Sans MT" w:cs="Gill Sans"/>
          <w:sz w:val="22"/>
          <w:szCs w:val="22"/>
        </w:rPr>
        <w:t>,</w:t>
      </w:r>
      <w:r w:rsidRPr="00C301A8">
        <w:rPr>
          <w:rFonts w:ascii="Gill Sans MT" w:eastAsia="Gill Sans" w:hAnsi="Gill Sans MT" w:cs="Gill Sans"/>
          <w:sz w:val="22"/>
          <w:szCs w:val="22"/>
        </w:rPr>
        <w:t xml:space="preserve"> and instructions were made for programmers to implement changes (see </w:t>
      </w:r>
      <w:r w:rsidR="006A3061">
        <w:rPr>
          <w:rFonts w:ascii="Gill Sans MT" w:eastAsia="Gill Sans" w:hAnsi="Gill Sans MT" w:cs="Gill Sans"/>
          <w:sz w:val="22"/>
          <w:szCs w:val="22"/>
        </w:rPr>
        <w:t>Table D1</w:t>
      </w:r>
      <w:r w:rsidRPr="00C301A8">
        <w:rPr>
          <w:rFonts w:ascii="Gill Sans MT" w:eastAsia="Gill Sans" w:hAnsi="Gill Sans MT" w:cs="Gill Sans"/>
          <w:sz w:val="22"/>
          <w:szCs w:val="22"/>
        </w:rPr>
        <w:t>).</w:t>
      </w:r>
    </w:p>
    <w:p w14:paraId="0000027B"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3. Revision of codebook and other documentation</w:t>
      </w:r>
    </w:p>
    <w:p w14:paraId="0000027C" w14:textId="6B55677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Certain details have been removed from the documentation to prevent the reconstruction of the original data files. This will help prevent data users from uncovering the data edits that have been performed to protect respondent anonymity. This intentional omission of information is acknowledged in the </w:t>
      </w:r>
      <w:r w:rsidR="009304CE">
        <w:rPr>
          <w:rFonts w:ascii="Gill Sans MT" w:eastAsia="Gill Sans" w:hAnsi="Gill Sans MT" w:cs="Gill Sans"/>
          <w:sz w:val="22"/>
          <w:szCs w:val="22"/>
        </w:rPr>
        <w:t>p</w:t>
      </w:r>
      <w:r w:rsidRPr="00C301A8">
        <w:rPr>
          <w:rFonts w:ascii="Gill Sans MT" w:eastAsia="Gill Sans" w:hAnsi="Gill Sans MT" w:cs="Gill Sans"/>
          <w:sz w:val="22"/>
          <w:szCs w:val="22"/>
        </w:rPr>
        <w:t xml:space="preserve">rivacy </w:t>
      </w:r>
      <w:r w:rsidR="009304CE">
        <w:rPr>
          <w:rFonts w:ascii="Gill Sans MT" w:eastAsia="Gill Sans" w:hAnsi="Gill Sans MT" w:cs="Gill Sans"/>
          <w:sz w:val="22"/>
          <w:szCs w:val="22"/>
        </w:rPr>
        <w:t>a</w:t>
      </w:r>
      <w:r w:rsidRPr="00C301A8">
        <w:rPr>
          <w:rFonts w:ascii="Gill Sans MT" w:eastAsia="Gill Sans" w:hAnsi="Gill Sans MT" w:cs="Gill Sans"/>
          <w:sz w:val="22"/>
          <w:szCs w:val="22"/>
        </w:rPr>
        <w:t xml:space="preserve">ssurance </w:t>
      </w:r>
      <w:r w:rsidR="009304CE">
        <w:rPr>
          <w:rFonts w:ascii="Gill Sans MT" w:eastAsia="Gill Sans" w:hAnsi="Gill Sans MT" w:cs="Gill Sans"/>
          <w:sz w:val="22"/>
          <w:szCs w:val="22"/>
        </w:rPr>
        <w:t>s</w:t>
      </w:r>
      <w:r w:rsidRPr="00C301A8">
        <w:rPr>
          <w:rFonts w:ascii="Gill Sans MT" w:eastAsia="Gill Sans" w:hAnsi="Gill Sans MT" w:cs="Gill Sans"/>
          <w:sz w:val="22"/>
          <w:szCs w:val="22"/>
        </w:rPr>
        <w:t>tatement and the public access README file, which should accompany all datasets made available to the public.</w:t>
      </w:r>
    </w:p>
    <w:p w14:paraId="0000027D" w14:textId="5A7D04A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The codebook and the public access README file will contain, in addition to the information contained within this document, information to guide users of the public access data. The codebook will be revised to reflect the recoding of categories required by the </w:t>
      </w:r>
      <w:r w:rsidR="00DE1474">
        <w:rPr>
          <w:rFonts w:ascii="Gill Sans MT" w:eastAsia="Gill Sans" w:hAnsi="Gill Sans MT" w:cs="Gill Sans"/>
          <w:sz w:val="22"/>
          <w:szCs w:val="22"/>
        </w:rPr>
        <w:t>d</w:t>
      </w:r>
      <w:r w:rsidR="00A703D9">
        <w:rPr>
          <w:rFonts w:ascii="Gill Sans MT" w:eastAsia="Gill Sans" w:hAnsi="Gill Sans MT" w:cs="Gill Sans"/>
          <w:sz w:val="22"/>
          <w:szCs w:val="22"/>
        </w:rPr>
        <w:t xml:space="preserve">isclosure </w:t>
      </w:r>
      <w:r w:rsidR="00DE1474">
        <w:rPr>
          <w:rFonts w:ascii="Gill Sans MT" w:eastAsia="Gill Sans" w:hAnsi="Gill Sans MT" w:cs="Gill Sans"/>
          <w:sz w:val="22"/>
          <w:szCs w:val="22"/>
        </w:rPr>
        <w:t>a</w:t>
      </w:r>
      <w:r w:rsidR="00A703D9">
        <w:rPr>
          <w:rFonts w:ascii="Gill Sans MT" w:eastAsia="Gill Sans" w:hAnsi="Gill Sans MT" w:cs="Gill Sans"/>
          <w:sz w:val="22"/>
          <w:szCs w:val="22"/>
        </w:rPr>
        <w:t xml:space="preserve">nalysis </w:t>
      </w:r>
      <w:r w:rsidR="00DE1474">
        <w:rPr>
          <w:rFonts w:ascii="Gill Sans MT" w:eastAsia="Gill Sans" w:hAnsi="Gill Sans MT" w:cs="Gill Sans"/>
          <w:sz w:val="22"/>
          <w:szCs w:val="22"/>
        </w:rPr>
        <w:t>p</w:t>
      </w:r>
      <w:r w:rsidR="00A703D9">
        <w:rPr>
          <w:rFonts w:ascii="Gill Sans MT" w:eastAsia="Gill Sans" w:hAnsi="Gill Sans MT" w:cs="Gill Sans"/>
          <w:sz w:val="22"/>
          <w:szCs w:val="22"/>
        </w:rPr>
        <w:t>lan</w:t>
      </w:r>
      <w:r w:rsidRPr="00C301A8">
        <w:rPr>
          <w:rFonts w:ascii="Gill Sans MT" w:eastAsia="Gill Sans" w:hAnsi="Gill Sans MT" w:cs="Gill Sans"/>
          <w:sz w:val="22"/>
          <w:szCs w:val="22"/>
        </w:rPr>
        <w:t xml:space="preserve">. </w:t>
      </w:r>
    </w:p>
    <w:p w14:paraId="0000027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hAnsi="Gill Sans MT"/>
        </w:rPr>
        <w:br w:type="page"/>
      </w:r>
    </w:p>
    <w:p w14:paraId="0000027F" w14:textId="74F295B2" w:rsidR="00FE3A95" w:rsidRPr="00C301A8" w:rsidRDefault="004A59F6" w:rsidP="00C037AA">
      <w:pPr>
        <w:pStyle w:val="Tabletitle"/>
      </w:pPr>
      <w:commentRangeStart w:id="83"/>
      <w:r w:rsidRPr="00C301A8">
        <w:lastRenderedPageBreak/>
        <w:t>Appendix</w:t>
      </w:r>
      <w:commentRangeEnd w:id="83"/>
      <w:r w:rsidRPr="00C301A8">
        <w:commentReference w:id="83"/>
      </w:r>
      <w:r w:rsidRPr="00C301A8">
        <w:t xml:space="preserve"> D Table 1</w:t>
      </w:r>
      <w:r w:rsidR="00497F4D">
        <w:t>.</w:t>
      </w:r>
      <w:r w:rsidRPr="00C301A8">
        <w:t xml:space="preserve"> Example of </w:t>
      </w:r>
      <w:r w:rsidR="00497F4D">
        <w:t>S</w:t>
      </w:r>
      <w:r w:rsidRPr="00C301A8">
        <w:t xml:space="preserve">ummary of </w:t>
      </w:r>
      <w:r w:rsidR="00497F4D">
        <w:t>I</w:t>
      </w:r>
      <w:r w:rsidRPr="00C301A8">
        <w:t xml:space="preserve">ndirect </w:t>
      </w:r>
      <w:r w:rsidR="00497F4D">
        <w:t>R</w:t>
      </w:r>
      <w:r w:rsidRPr="00C301A8">
        <w:t xml:space="preserve">isks and </w:t>
      </w:r>
      <w:r w:rsidR="00497F4D">
        <w:t>C</w:t>
      </w:r>
      <w:r w:rsidRPr="00C301A8">
        <w:t xml:space="preserve">hanges in </w:t>
      </w:r>
      <w:r w:rsidR="00497F4D">
        <w:t>D</w:t>
      </w:r>
      <w:r w:rsidRPr="00C301A8">
        <w:t xml:space="preserve">ata </w:t>
      </w:r>
      <w:r w:rsidR="00497F4D">
        <w:t>M</w:t>
      </w:r>
      <w:r w:rsidRPr="00C301A8">
        <w:t xml:space="preserve">ade to </w:t>
      </w:r>
      <w:r w:rsidR="00497F4D">
        <w:t>R</w:t>
      </w:r>
      <w:r w:rsidRPr="00C301A8">
        <w:t xml:space="preserve">educe the </w:t>
      </w:r>
      <w:r w:rsidR="00497F4D">
        <w:t>R</w:t>
      </w:r>
      <w:r w:rsidRPr="00C301A8">
        <w:t>isks</w:t>
      </w:r>
    </w:p>
    <w:p w14:paraId="00000280" w14:textId="6E7C01AF"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w:t>
      </w:r>
      <w:r w:rsidR="00F56F2D">
        <w:rPr>
          <w:rFonts w:ascii="Gill Sans MT" w:eastAsia="Gill Sans" w:hAnsi="Gill Sans MT" w:cs="Gill Sans"/>
          <w:b/>
          <w:sz w:val="22"/>
          <w:szCs w:val="22"/>
        </w:rPr>
        <w:t>Province</w:t>
      </w:r>
      <w:r w:rsidR="00F56F2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(a03d):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]=3,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]=4,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]=5,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]=6)</w:t>
      </w:r>
    </w:p>
    <w:tbl>
      <w:tblPr>
        <w:tblW w:w="9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7"/>
        <w:gridCol w:w="1440"/>
        <w:gridCol w:w="1380"/>
        <w:gridCol w:w="2790"/>
        <w:gridCol w:w="2610"/>
      </w:tblGrid>
      <w:tr w:rsidR="00FE3A95" w:rsidRPr="00C301A8" w14:paraId="08D3B0D8" w14:textId="77777777">
        <w:trPr>
          <w:trHeight w:val="47"/>
        </w:trPr>
        <w:tc>
          <w:tcPr>
            <w:tcW w:w="9347"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8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Household data file</w:t>
            </w:r>
          </w:p>
        </w:tc>
      </w:tr>
      <w:tr w:rsidR="00A47F2D" w:rsidRPr="00C301A8" w14:paraId="3C33F0DD" w14:textId="77777777">
        <w:trPr>
          <w:trHeight w:val="25"/>
        </w:trPr>
        <w:tc>
          <w:tcPr>
            <w:tcW w:w="11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4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8"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79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26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FAC1013" w14:textId="77777777">
        <w:trPr>
          <w:trHeight w:val="5490"/>
        </w:trPr>
        <w:tc>
          <w:tcPr>
            <w:tcW w:w="112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v201</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Roof top material</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E"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roofing</w:t>
            </w:r>
          </w:p>
          <w:p w14:paraId="0000028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roof........................ 11</w:t>
            </w:r>
          </w:p>
          <w:p w14:paraId="0000029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91" w14:textId="77777777" w:rsidR="00FE3A95" w:rsidRPr="00C301A8" w:rsidRDefault="00FE3A95">
            <w:pPr>
              <w:rPr>
                <w:rFonts w:ascii="Gill Sans MT" w:eastAsia="Gill Sans" w:hAnsi="Gill Sans MT" w:cs="Gill Sans"/>
                <w:sz w:val="20"/>
                <w:szCs w:val="20"/>
              </w:rPr>
            </w:pPr>
          </w:p>
          <w:p w14:paraId="00000292"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roofing</w:t>
            </w:r>
          </w:p>
          <w:p w14:paraId="0000029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Palm/bamboo.............. 22</w:t>
            </w:r>
          </w:p>
          <w:p w14:paraId="0000029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 23</w:t>
            </w:r>
          </w:p>
          <w:p w14:paraId="00000295"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Cardboard................... 24</w:t>
            </w:r>
          </w:p>
          <w:p w14:paraId="00000296"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Plastic sheet................ 25</w:t>
            </w:r>
          </w:p>
          <w:p w14:paraId="0000029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98" w14:textId="77777777" w:rsidR="00FE3A95" w:rsidRPr="00C301A8" w:rsidRDefault="00FE3A95">
            <w:pPr>
              <w:rPr>
                <w:rFonts w:ascii="Gill Sans MT" w:eastAsia="Gill Sans" w:hAnsi="Gill Sans MT" w:cs="Gill Sans"/>
                <w:sz w:val="20"/>
                <w:szCs w:val="20"/>
              </w:rPr>
            </w:pPr>
          </w:p>
          <w:p w14:paraId="00000299"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roofing</w:t>
            </w:r>
          </w:p>
          <w:p w14:paraId="0000029A"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Ceramic tiles.............. 34</w:t>
            </w:r>
          </w:p>
          <w:p w14:paraId="0000029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35</w:t>
            </w:r>
          </w:p>
          <w:p w14:paraId="0000029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261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9D" w14:textId="1965B6B7"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9E" w14:textId="6E1F576E"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9F" w14:textId="436A05B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A0" w14:textId="5569B636"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v201=19 if d01=11</w:t>
            </w:r>
          </w:p>
          <w:p w14:paraId="000002A1" w14:textId="53801E1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v201=29 if d01= 22, 23, 24, 25</w:t>
            </w:r>
          </w:p>
          <w:p w14:paraId="000002A2" w14:textId="750E53F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v201=39 if d01=34, 35</w:t>
            </w:r>
          </w:p>
        </w:tc>
      </w:tr>
    </w:tbl>
    <w:p w14:paraId="000002A3" w14:textId="77777777" w:rsidR="00FE3A95" w:rsidRPr="00C301A8" w:rsidRDefault="004A59F6">
      <w:pPr>
        <w:spacing w:before="240"/>
        <w:rPr>
          <w:rFonts w:ascii="Gill Sans MT" w:eastAsia="Gill Sans" w:hAnsi="Gill Sans MT" w:cs="Gill Sans"/>
          <w:sz w:val="22"/>
          <w:szCs w:val="22"/>
        </w:rPr>
      </w:pPr>
      <w:r w:rsidRPr="00C301A8">
        <w:rPr>
          <w:rFonts w:ascii="Gill Sans MT" w:hAnsi="Gill Sans MT"/>
        </w:rPr>
        <w:br w:type="page"/>
      </w:r>
    </w:p>
    <w:p w14:paraId="000002A4" w14:textId="77777777" w:rsidR="00FE3A95" w:rsidRPr="00C301A8" w:rsidRDefault="00FE3A95">
      <w:pPr>
        <w:rPr>
          <w:rFonts w:ascii="Gill Sans MT" w:eastAsia="Gill Sans" w:hAnsi="Gill Sans MT" w:cs="Gill Sans"/>
          <w:sz w:val="22"/>
          <w:szCs w:val="22"/>
        </w:rPr>
      </w:pPr>
    </w:p>
    <w:tbl>
      <w:tblPr>
        <w:tblW w:w="93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9"/>
        <w:gridCol w:w="1500"/>
        <w:gridCol w:w="15"/>
        <w:gridCol w:w="1306"/>
        <w:gridCol w:w="2340"/>
        <w:gridCol w:w="3074"/>
      </w:tblGrid>
      <w:tr w:rsidR="00A47F2D" w:rsidRPr="00C301A8" w14:paraId="76F16ECF" w14:textId="77777777" w:rsidTr="00D751CE">
        <w:tc>
          <w:tcPr>
            <w:tcW w:w="11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5"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21" w:type="dxa"/>
            <w:gridSpan w:val="2"/>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3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07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734E719"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v203</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Exterior wall</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A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F"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walls</w:t>
            </w:r>
          </w:p>
          <w:p w14:paraId="000002B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walls.............. 11</w:t>
            </w:r>
          </w:p>
          <w:p w14:paraId="000002B1"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Cane/Palm/</w:t>
            </w:r>
          </w:p>
          <w:p w14:paraId="000002B2"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Trunks................. 12</w:t>
            </w:r>
          </w:p>
          <w:p w14:paraId="000002B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Dirt..................... 13</w:t>
            </w:r>
          </w:p>
          <w:p w14:paraId="000002B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 leaves........ 14</w:t>
            </w:r>
          </w:p>
          <w:p w14:paraId="000002B5"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B6"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walls</w:t>
            </w:r>
          </w:p>
          <w:p w14:paraId="000002B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mud...22</w:t>
            </w:r>
          </w:p>
          <w:p w14:paraId="000002B8"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Uncovered adobe................... 23</w:t>
            </w:r>
          </w:p>
          <w:p w14:paraId="000002B9"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BA"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walls</w:t>
            </w:r>
          </w:p>
          <w:p w14:paraId="000002B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lime/cement........ 32</w:t>
            </w:r>
          </w:p>
          <w:p w14:paraId="000002B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blocks................... 34</w:t>
            </w:r>
          </w:p>
          <w:p w14:paraId="000002BD"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planks/shingles.... 36</w:t>
            </w:r>
          </w:p>
          <w:p w14:paraId="000002BE"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Fiber cement...... 37</w:t>
            </w:r>
          </w:p>
          <w:p w14:paraId="000002B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Metal.................... 38</w:t>
            </w:r>
          </w:p>
          <w:p w14:paraId="000002C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1" w14:textId="41B7B96B"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C2" w14:textId="4051086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C3" w14:textId="7FBD0D2B"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C4" w14:textId="12AF271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v203=11,12</w:t>
            </w:r>
          </w:p>
          <w:p w14:paraId="000002C5" w14:textId="647AF8D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v203=13 and a06= 5</w:t>
            </w:r>
          </w:p>
          <w:p w14:paraId="000002C6" w14:textId="5CAA24E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v203=14 and a06= 4</w:t>
            </w:r>
          </w:p>
          <w:p w14:paraId="000002C7" w14:textId="0655A97A"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v203=22 and a03d=5, 6</w:t>
            </w:r>
          </w:p>
          <w:p w14:paraId="000002C8" w14:textId="1F5369B7"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v203=23 and a03d=5</w:t>
            </w:r>
          </w:p>
          <w:p w14:paraId="000002C9" w14:textId="5E0B546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v203=32, 36, 37, 38</w:t>
            </w:r>
          </w:p>
          <w:p w14:paraId="000002CA" w14:textId="73B16208" w:rsidR="00FE3A95" w:rsidRPr="00C301A8" w:rsidRDefault="00497F4D">
            <w:pPr>
              <w:spacing w:before="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v203=34 and a03d=6</w:t>
            </w:r>
          </w:p>
        </w:tc>
      </w:tr>
      <w:tr w:rsidR="00FE3A95" w:rsidRPr="00C301A8" w14:paraId="33927323"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C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v204</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 of rooms used for sleeping</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C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FFFFFF"/>
            <w:tcMar>
              <w:top w:w="100" w:type="dxa"/>
              <w:left w:w="100" w:type="dxa"/>
              <w:bottom w:w="100" w:type="dxa"/>
              <w:right w:w="100" w:type="dxa"/>
            </w:tcMar>
          </w:tcPr>
          <w:p w14:paraId="000002D0" w14:textId="770AC7B6"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v204=3 if v204&gt;=3 and label this value “3+”</w:t>
            </w:r>
          </w:p>
        </w:tc>
      </w:tr>
      <w:tr w:rsidR="00FE3A95" w:rsidRPr="00C301A8" w14:paraId="1457E361"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v8703_36</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Satellite dish</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4"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5"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6" w14:textId="739C863A"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 xml:space="preserve">ecode v8703_36=1 if v8703_36&gt;=1 </w:t>
            </w:r>
          </w:p>
          <w:p w14:paraId="000002D7" w14:textId="77777777"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r w:rsidR="00FE3A95" w:rsidRPr="00C301A8" w14:paraId="0ABAB5AA"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8"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v8703_37</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Solar panel</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D" w14:textId="56D65BAD"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recode v8703_37=1 if v8703_36&gt;=1 &amp; e701=369</w:t>
            </w:r>
          </w:p>
          <w:p w14:paraId="000002DE" w14:textId="77777777" w:rsidR="00FE3A95" w:rsidRPr="00C301A8" w:rsidRDefault="004A59F6">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bl>
    <w:p w14:paraId="000002DF"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2E0" w14:textId="77777777" w:rsidR="00FE3A95" w:rsidRPr="00C301A8" w:rsidRDefault="00FE3A95">
      <w:pPr>
        <w:rPr>
          <w:rFonts w:ascii="Gill Sans MT" w:eastAsia="Gill Sans" w:hAnsi="Gill Sans MT" w:cs="Gill Sans"/>
          <w:sz w:val="22"/>
          <w:szCs w:val="22"/>
        </w:rPr>
      </w:pPr>
    </w:p>
    <w:tbl>
      <w:tblPr>
        <w:tblW w:w="9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8"/>
        <w:gridCol w:w="1500"/>
        <w:gridCol w:w="1425"/>
        <w:gridCol w:w="2036"/>
        <w:gridCol w:w="3266"/>
      </w:tblGrid>
      <w:tr w:rsidR="00FE3A95" w:rsidRPr="00C301A8" w14:paraId="37D801CA" w14:textId="77777777" w:rsidTr="00D751CE">
        <w:tc>
          <w:tcPr>
            <w:tcW w:w="9355"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E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Primary adult decision-maker data file</w:t>
            </w:r>
          </w:p>
        </w:tc>
      </w:tr>
      <w:tr w:rsidR="00A47F2D" w:rsidRPr="00C301A8" w14:paraId="74C983B6" w14:textId="77777777" w:rsidTr="00D751CE">
        <w:tc>
          <w:tcPr>
            <w:tcW w:w="11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6"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7"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42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8"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03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9"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26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A"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71CEDB72"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E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v6301_01</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Agricultural land</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F" w14:textId="7887D862"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v6301_01=4 if v6301_01&gt;=4 and label this value “4+”</w:t>
            </w:r>
          </w:p>
        </w:tc>
      </w:tr>
      <w:tr w:rsidR="00FE3A95" w:rsidRPr="00C301A8" w14:paraId="27C587D9"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0"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v6301_02</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Large livestock</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3"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4" w14:textId="21752847"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26301_02=1 if v6301_02&gt;=1 &amp; g301b_b&lt;=4</w:t>
            </w:r>
          </w:p>
          <w:p w14:paraId="000002F5" w14:textId="77777777" w:rsidR="00FE3A95" w:rsidRPr="00C301A8" w:rsidRDefault="004A59F6" w:rsidP="00D751CE">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 to 4”</w:t>
            </w:r>
          </w:p>
          <w:p w14:paraId="000002F6" w14:textId="075EB074" w:rsidR="00FE3A95" w:rsidRPr="00C301A8" w:rsidRDefault="00497F4D">
            <w:pPr>
              <w:spacing w:before="240"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v6301_02=5 if v6301_02&gt;=5 and label this value “5+”</w:t>
            </w:r>
          </w:p>
        </w:tc>
      </w:tr>
      <w:tr w:rsidR="00FE3A95" w:rsidRPr="00C301A8" w14:paraId="5FF944CE"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7"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v6301_05</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8" w14:textId="6522E432"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Fishpond / fishing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A"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B" w14:textId="56A411FA"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v6301_05=1 if v6301_05&gt;=1 and label this value “1+”</w:t>
            </w:r>
          </w:p>
        </w:tc>
      </w:tr>
      <w:tr w:rsidR="00FE3A95" w:rsidRPr="00C301A8" w14:paraId="78D17CC8"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v6301_08</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Mechanized farm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300" w14:textId="6F529ABB"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v6301_08=1 if v6301_08&gt;=1 and label this value “1+”</w:t>
            </w:r>
          </w:p>
        </w:tc>
      </w:tr>
    </w:tbl>
    <w:p w14:paraId="00000301" w14:textId="77777777" w:rsidR="00FE3A95" w:rsidRPr="00C301A8" w:rsidRDefault="00FE3A95">
      <w:pPr>
        <w:spacing w:before="240" w:after="240"/>
        <w:rPr>
          <w:rFonts w:ascii="Gill Sans MT" w:eastAsia="Gill Sans" w:hAnsi="Gill Sans MT" w:cs="Gill Sans"/>
          <w:sz w:val="22"/>
          <w:szCs w:val="22"/>
        </w:rPr>
      </w:pPr>
    </w:p>
    <w:p w14:paraId="00000302" w14:textId="77777777" w:rsidR="00FE3A95" w:rsidRPr="00C301A8" w:rsidRDefault="00FE3A95">
      <w:pPr>
        <w:rPr>
          <w:rFonts w:ascii="Gill Sans MT" w:eastAsia="Gill Sans" w:hAnsi="Gill Sans MT" w:cs="Gill Sans"/>
          <w:sz w:val="22"/>
          <w:szCs w:val="22"/>
        </w:rPr>
      </w:pPr>
    </w:p>
    <w:p w14:paraId="00000303" w14:textId="77777777" w:rsidR="00FE3A95" w:rsidRPr="00C301A8" w:rsidRDefault="00FE3A95">
      <w:pPr>
        <w:rPr>
          <w:rFonts w:ascii="Gill Sans MT" w:eastAsia="Gill Sans" w:hAnsi="Gill Sans MT" w:cs="Gill Sans"/>
          <w:sz w:val="22"/>
          <w:szCs w:val="22"/>
        </w:rPr>
      </w:pPr>
    </w:p>
    <w:p w14:paraId="00000304" w14:textId="77777777" w:rsidR="00FE3A95" w:rsidRPr="00C301A8" w:rsidRDefault="00FE3A95">
      <w:pPr>
        <w:rPr>
          <w:rFonts w:ascii="Gill Sans MT" w:eastAsia="Gill Sans" w:hAnsi="Gill Sans MT" w:cs="Gill Sans"/>
          <w:sz w:val="22"/>
          <w:szCs w:val="22"/>
        </w:rPr>
      </w:pPr>
    </w:p>
    <w:sectPr w:rsidR="00FE3A95" w:rsidRPr="00C301A8" w:rsidSect="00C037AA">
      <w:footerReference w:type="default" r:id="rId55"/>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USAID/RFS" w:date="2022-02-11T10:11:00Z" w:initials="">
    <w:p w14:paraId="1B46D3F9" w14:textId="77777777" w:rsidR="00AC160A" w:rsidRDefault="00AC160A">
      <w:pPr>
        <w:pBdr>
          <w:top w:val="nil"/>
          <w:left w:val="nil"/>
          <w:bottom w:val="nil"/>
          <w:right w:val="nil"/>
          <w:between w:val="nil"/>
        </w:pBdr>
        <w:rPr>
          <w:rFonts w:ascii="Arial" w:eastAsia="Arial" w:hAnsi="Arial" w:cs="Arial"/>
          <w:b/>
          <w:bCs/>
          <w:color w:val="000000"/>
          <w:sz w:val="22"/>
          <w:szCs w:val="22"/>
        </w:rPr>
      </w:pPr>
    </w:p>
    <w:p w14:paraId="00000332" w14:textId="38FE9FD7" w:rsidR="00FE3A95" w:rsidRPr="00AC160A" w:rsidRDefault="004A59F6">
      <w:pPr>
        <w:pBdr>
          <w:top w:val="nil"/>
          <w:left w:val="nil"/>
          <w:bottom w:val="nil"/>
          <w:right w:val="nil"/>
          <w:between w:val="nil"/>
        </w:pBdr>
        <w:rPr>
          <w:rFonts w:ascii="Arial" w:eastAsia="Arial" w:hAnsi="Arial" w:cs="Arial"/>
          <w:b/>
          <w:bCs/>
          <w:color w:val="000000"/>
          <w:sz w:val="22"/>
          <w:szCs w:val="22"/>
        </w:rPr>
      </w:pPr>
      <w:r w:rsidRPr="00AC160A">
        <w:rPr>
          <w:rFonts w:ascii="Arial" w:eastAsia="Arial" w:hAnsi="Arial" w:cs="Arial"/>
          <w:b/>
          <w:bCs/>
          <w:color w:val="000000"/>
          <w:sz w:val="22"/>
          <w:szCs w:val="22"/>
        </w:rPr>
        <w:t>INSTRUCTIONS:</w:t>
      </w:r>
    </w:p>
    <w:p w14:paraId="00000333" w14:textId="77777777" w:rsidR="00FE3A95" w:rsidRDefault="00FE3A95">
      <w:pPr>
        <w:pBdr>
          <w:top w:val="nil"/>
          <w:left w:val="nil"/>
          <w:bottom w:val="nil"/>
          <w:right w:val="nil"/>
          <w:between w:val="nil"/>
        </w:pBdr>
        <w:rPr>
          <w:rFonts w:ascii="Arial" w:eastAsia="Arial" w:hAnsi="Arial" w:cs="Arial"/>
          <w:color w:val="000000"/>
          <w:sz w:val="22"/>
          <w:szCs w:val="22"/>
        </w:rPr>
      </w:pPr>
    </w:p>
    <w:p w14:paraId="00000334" w14:textId="77777777" w:rsidR="00FE3A95" w:rsidRDefault="004A59F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a detailed description of geographic area coverage of data collection including names of districts, regions, or other administrative units.</w:t>
      </w:r>
    </w:p>
  </w:comment>
  <w:comment w:id="80" w:author="USAID/RFS" w:date="2022-04-28T16:42:00Z" w:initials="USAID/RFS">
    <w:p w14:paraId="7A7879A9" w14:textId="77777777" w:rsidR="00A64C72" w:rsidRPr="00C066C5" w:rsidRDefault="00A64C72">
      <w:pPr>
        <w:pStyle w:val="CommentText"/>
        <w:rPr>
          <w:rFonts w:ascii="Gill Sans MT" w:hAnsi="Gill Sans MT"/>
        </w:rPr>
      </w:pPr>
      <w:r>
        <w:rPr>
          <w:rStyle w:val="CommentReference"/>
        </w:rPr>
        <w:annotationRef/>
      </w:r>
    </w:p>
    <w:p w14:paraId="7AE03DF4" w14:textId="77777777" w:rsidR="00A64C72" w:rsidRPr="00C066C5" w:rsidRDefault="00A64C72" w:rsidP="00A64C72">
      <w:pPr>
        <w:pStyle w:val="CommentText"/>
        <w:rPr>
          <w:rFonts w:ascii="Gill Sans MT" w:hAnsi="Gill Sans MT"/>
          <w:b/>
          <w:bCs/>
        </w:rPr>
      </w:pPr>
      <w:r w:rsidRPr="00C066C5">
        <w:rPr>
          <w:rFonts w:ascii="Gill Sans MT" w:hAnsi="Gill Sans MT"/>
          <w:b/>
          <w:bCs/>
        </w:rPr>
        <w:t>INSTRUCTIONS:</w:t>
      </w:r>
    </w:p>
    <w:p w14:paraId="07B5B9B2" w14:textId="77777777" w:rsidR="00A64C72" w:rsidRPr="00C066C5" w:rsidRDefault="00A64C72" w:rsidP="00A64C72">
      <w:pPr>
        <w:pStyle w:val="CommentText"/>
        <w:rPr>
          <w:rFonts w:ascii="Gill Sans MT" w:hAnsi="Gill Sans MT"/>
        </w:rPr>
      </w:pPr>
    </w:p>
    <w:p w14:paraId="4E9EDB7E" w14:textId="6BD6457C" w:rsidR="00A64C72" w:rsidRDefault="00A64C72" w:rsidP="00A64C72">
      <w:pPr>
        <w:pStyle w:val="CommentText"/>
      </w:pPr>
      <w:r w:rsidRPr="00C066C5">
        <w:rPr>
          <w:rFonts w:ascii="Gill Sans MT" w:hAnsi="Gill Sans MT"/>
        </w:rPr>
        <w:t xml:space="preserve">Update as needed </w:t>
      </w:r>
      <w:r w:rsidR="00A461AF" w:rsidRPr="00C066C5">
        <w:rPr>
          <w:rFonts w:ascii="Gill Sans MT" w:hAnsi="Gill Sans MT"/>
        </w:rPr>
        <w:t>so that it is relevant to the survey.</w:t>
      </w:r>
    </w:p>
  </w:comment>
  <w:comment w:id="81" w:author="USAID/RFS" w:date="2022-02-11T10:16:00Z" w:initials="">
    <w:p w14:paraId="5DA0A6E3"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1755091B" w14:textId="4FFAA534"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41400488"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3E" w14:textId="344B210F"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Update variables to be survey-specific</w:t>
      </w:r>
    </w:p>
  </w:comment>
  <w:comment w:id="82" w:author="USAID/RFS" w:date="2022-02-11T10:16:00Z" w:initials="">
    <w:p w14:paraId="69F6E4A8" w14:textId="77777777" w:rsidR="00C066C5" w:rsidRDefault="00C066C5">
      <w:pPr>
        <w:pBdr>
          <w:top w:val="nil"/>
          <w:left w:val="nil"/>
          <w:bottom w:val="nil"/>
          <w:right w:val="nil"/>
          <w:between w:val="nil"/>
        </w:pBdr>
        <w:rPr>
          <w:rFonts w:ascii="Arial" w:eastAsia="Arial" w:hAnsi="Arial" w:cs="Arial"/>
          <w:color w:val="000000"/>
          <w:sz w:val="22"/>
          <w:szCs w:val="22"/>
        </w:rPr>
      </w:pPr>
    </w:p>
    <w:p w14:paraId="3773309C" w14:textId="77777777"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38791B49"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28" w14:textId="591C947B" w:rsidR="00FE3A95" w:rsidRPr="00C066C5" w:rsidRDefault="004A59F6">
      <w:pPr>
        <w:pBdr>
          <w:top w:val="nil"/>
          <w:left w:val="nil"/>
          <w:bottom w:val="nil"/>
          <w:right w:val="nil"/>
          <w:between w:val="nil"/>
        </w:pBdr>
        <w:rPr>
          <w:rFonts w:ascii="Gill Sans MT" w:eastAsia="Arial" w:hAnsi="Gill Sans MT" w:cs="Arial"/>
          <w:color w:val="000000"/>
          <w:sz w:val="22"/>
          <w:szCs w:val="22"/>
        </w:rPr>
      </w:pPr>
      <w:r w:rsidRPr="00C066C5">
        <w:rPr>
          <w:rFonts w:ascii="Gill Sans MT" w:eastAsia="Arial" w:hAnsi="Gill Sans MT" w:cs="Arial"/>
          <w:color w:val="000000"/>
          <w:sz w:val="22"/>
          <w:szCs w:val="22"/>
        </w:rPr>
        <w:t>Update variables throughout DAP to be survey-specific</w:t>
      </w:r>
    </w:p>
  </w:comment>
  <w:comment w:id="83" w:author="USAID/RFS" w:date="2022-02-11T10:19:00Z" w:initials="">
    <w:p w14:paraId="5D47CC8B" w14:textId="77777777" w:rsidR="00C066C5" w:rsidRDefault="00C066C5">
      <w:pPr>
        <w:pBdr>
          <w:top w:val="nil"/>
          <w:left w:val="nil"/>
          <w:bottom w:val="nil"/>
          <w:right w:val="nil"/>
          <w:between w:val="nil"/>
        </w:pBdr>
        <w:rPr>
          <w:rFonts w:ascii="Arial" w:eastAsia="Arial" w:hAnsi="Arial" w:cs="Arial"/>
          <w:color w:val="000000"/>
          <w:sz w:val="22"/>
          <w:szCs w:val="22"/>
        </w:rPr>
      </w:pPr>
    </w:p>
    <w:p w14:paraId="00000329" w14:textId="191888E1" w:rsidR="00FE3A9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0000032A" w14:textId="77777777" w:rsidR="00FE3A95" w:rsidRPr="00C066C5" w:rsidRDefault="00FE3A95">
      <w:pPr>
        <w:pBdr>
          <w:top w:val="nil"/>
          <w:left w:val="nil"/>
          <w:bottom w:val="nil"/>
          <w:right w:val="nil"/>
          <w:between w:val="nil"/>
        </w:pBdr>
        <w:rPr>
          <w:rFonts w:ascii="Gill Sans MT" w:eastAsia="Arial" w:hAnsi="Gill Sans MT" w:cs="Arial"/>
          <w:color w:val="000000"/>
          <w:sz w:val="22"/>
          <w:szCs w:val="22"/>
        </w:rPr>
      </w:pPr>
    </w:p>
    <w:p w14:paraId="0000032B" w14:textId="77777777"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Appendix D Table 1 is an example. Update table to be survey-specifi</w:t>
      </w:r>
      <w:r w:rsidRPr="00315186">
        <w:rPr>
          <w:rFonts w:ascii="Gill Sans MT" w:eastAsia="Arial" w:hAnsi="Gill Sans MT" w:cs="Arial"/>
          <w:color w:val="000000"/>
          <w:sz w:val="20"/>
          <w:szCs w:val="20"/>
        </w:rPr>
        <w: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34" w15:done="0"/>
  <w15:commentEx w15:paraId="4E9EDB7E" w15:done="0"/>
  <w15:commentEx w15:paraId="0000033E" w15:done="0"/>
  <w15:commentEx w15:paraId="00000328" w15:done="0"/>
  <w15:commentEx w15:paraId="00000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5446" w16cex:dateUtc="2022-02-11T15:11:00Z"/>
  <w16cex:commentExtensible w16cex:durableId="26154282" w16cex:dateUtc="2022-04-28T20:42:00Z"/>
  <w16cex:commentExtensible w16cex:durableId="26095440" w16cex:dateUtc="2022-02-11T15:16:00Z"/>
  <w16cex:commentExtensible w16cex:durableId="2609543F" w16cex:dateUtc="2022-02-11T15:16:00Z"/>
  <w16cex:commentExtensible w16cex:durableId="2609543E" w16cex:dateUtc="2022-02-11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34" w16cid:durableId="26095446"/>
  <w16cid:commentId w16cid:paraId="4E9EDB7E" w16cid:durableId="26154282"/>
  <w16cid:commentId w16cid:paraId="0000033E" w16cid:durableId="26095440"/>
  <w16cid:commentId w16cid:paraId="00000328" w16cid:durableId="2609543F"/>
  <w16cid:commentId w16cid:paraId="0000032B" w16cid:durableId="26095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FE3B" w14:textId="77777777" w:rsidR="00E50B30" w:rsidRDefault="00E50B30">
      <w:r>
        <w:separator/>
      </w:r>
    </w:p>
  </w:endnote>
  <w:endnote w:type="continuationSeparator" w:id="0">
    <w:p w14:paraId="385DB50A" w14:textId="77777777" w:rsidR="00E50B30" w:rsidRDefault="00E50B30">
      <w:r>
        <w:continuationSeparator/>
      </w:r>
    </w:p>
  </w:endnote>
  <w:endnote w:type="continuationNotice" w:id="1">
    <w:p w14:paraId="09BFBCA7" w14:textId="77777777" w:rsidR="00E50B30" w:rsidRDefault="00E50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3" w14:textId="77777777" w:rsidR="00FE3A95" w:rsidRDefault="004A59F6">
    <w:pPr>
      <w:jc w:val="right"/>
      <w:rPr>
        <w:rFonts w:ascii="Gill Sans" w:eastAsia="Gill Sans" w:hAnsi="Gill Sans" w:cs="Gill Sans"/>
        <w:sz w:val="20"/>
        <w:szCs w:val="20"/>
      </w:rPr>
    </w:pPr>
    <w:r>
      <w:rPr>
        <w:rFonts w:ascii="Gill Sans" w:eastAsia="Gill Sans" w:hAnsi="Gill Sans" w:cs="Gill Sans"/>
        <w:b/>
        <w:sz w:val="18"/>
        <w:szCs w:val="18"/>
      </w:rPr>
      <w:t xml:space="preserve">FEED THE FUTURE | Protocol for Preparing Non-public, restricted, and public access Datasets          </w:t>
    </w:r>
    <w:r>
      <w:rPr>
        <w:rFonts w:ascii="Gill Sans" w:eastAsia="Gill Sans" w:hAnsi="Gill Sans" w:cs="Gill Sans"/>
        <w:b/>
        <w:sz w:val="18"/>
        <w:szCs w:val="18"/>
      </w:rPr>
      <w:tab/>
    </w:r>
    <w:r>
      <w:rPr>
        <w:rFonts w:ascii="Gill Sans" w:eastAsia="Gill Sans" w:hAnsi="Gill Sans" w:cs="Gill Sans"/>
        <w:sz w:val="20"/>
        <w:szCs w:val="20"/>
      </w:rPr>
      <w:t xml:space="preserve"> </w:t>
    </w:r>
    <w:r>
      <w:rPr>
        <w:rFonts w:ascii="Gill Sans" w:eastAsia="Gill Sans" w:hAnsi="Gill Sans" w:cs="Gill Sans"/>
        <w:sz w:val="20"/>
        <w:szCs w:val="20"/>
      </w:rPr>
      <w:fldChar w:fldCharType="begin"/>
    </w:r>
    <w:r>
      <w:rPr>
        <w:rFonts w:ascii="Gill Sans" w:eastAsia="Gill Sans" w:hAnsi="Gill Sans" w:cs="Gill Sans"/>
        <w:sz w:val="20"/>
        <w:szCs w:val="20"/>
      </w:rPr>
      <w:instrText>PAGE</w:instrText>
    </w:r>
    <w:r w:rsidR="00E50B30">
      <w:rPr>
        <w:rFonts w:ascii="Gill Sans" w:eastAsia="Gill Sans" w:hAnsi="Gill Sans" w:cs="Gill Sans"/>
        <w:sz w:val="20"/>
        <w:szCs w:val="20"/>
      </w:rPr>
      <w:fldChar w:fldCharType="separate"/>
    </w:r>
    <w:r>
      <w:rPr>
        <w:rFonts w:ascii="Gill Sans" w:eastAsia="Gill Sans" w:hAnsi="Gill Sans" w:cs="Gill Sans"/>
        <w:sz w:val="20"/>
        <w:szCs w:val="20"/>
      </w:rPr>
      <w:fldChar w:fldCharType="end"/>
    </w:r>
  </w:p>
  <w:p w14:paraId="00000314" w14:textId="77777777" w:rsidR="00FE3A95" w:rsidRDefault="00FE3A95">
    <w:pPr>
      <w:pBdr>
        <w:top w:val="nil"/>
        <w:left w:val="nil"/>
        <w:bottom w:val="nil"/>
        <w:right w:val="nil"/>
        <w:between w:val="nil"/>
      </w:pBdr>
      <w:spacing w:line="276" w:lineRule="auto"/>
      <w:rPr>
        <w:rFonts w:ascii="Gill Sans" w:eastAsia="Gill Sans" w:hAnsi="Gill Sans" w:cs="Gill San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6" w14:textId="77777777" w:rsidR="00FE3A95" w:rsidRDefault="004A59F6">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63A74D41" wp14:editId="244BA4E9">
          <wp:extent cx="2295525" cy="695325"/>
          <wp:effectExtent l="0" t="0" r="0" b="0"/>
          <wp:docPr id="34" name="image2.png" descr="Horizontal_RGB_600"/>
          <wp:cNvGraphicFramePr/>
          <a:graphic xmlns:a="http://schemas.openxmlformats.org/drawingml/2006/main">
            <a:graphicData uri="http://schemas.openxmlformats.org/drawingml/2006/picture">
              <pic:pic xmlns:pic="http://schemas.openxmlformats.org/drawingml/2006/picture">
                <pic:nvPicPr>
                  <pic:cNvPr id="0" name="image2.png" descr="Horizontal_RGB_600"/>
                  <pic:cNvPicPr preferRelativeResize="0"/>
                </pic:nvPicPr>
                <pic:blipFill>
                  <a:blip r:embed="rId1"/>
                  <a:srcRect l="9057" t="11650" b="17474"/>
                  <a:stretch>
                    <a:fillRect/>
                  </a:stretch>
                </pic:blipFill>
                <pic:spPr>
                  <a:xfrm>
                    <a:off x="0" y="0"/>
                    <a:ext cx="2295525" cy="69532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5" w14:textId="77777777" w:rsidR="00FE3A95" w:rsidRDefault="00FE3A9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8" w14:textId="5B70604E" w:rsidR="00FE3A95" w:rsidRPr="002C1F19" w:rsidRDefault="004A59F6" w:rsidP="00EF1A4E">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00EF1A4E" w:rsidRPr="00EF1A4E">
      <w:rPr>
        <w:rFonts w:ascii="Gill Sans MT" w:eastAsia="Gill Sans" w:hAnsi="Gill Sans MT" w:cs="Gill Sans"/>
        <w:b/>
        <w:sz w:val="18"/>
        <w:szCs w:val="18"/>
      </w:rPr>
      <w:fldChar w:fldCharType="begin"/>
    </w:r>
    <w:r w:rsidR="00EF1A4E" w:rsidRPr="00EF1A4E">
      <w:rPr>
        <w:rFonts w:ascii="Gill Sans MT" w:eastAsia="Gill Sans" w:hAnsi="Gill Sans MT" w:cs="Gill Sans"/>
        <w:b/>
        <w:sz w:val="18"/>
        <w:szCs w:val="18"/>
      </w:rPr>
      <w:instrText xml:space="preserve"> PAGE   \* MERGEFORMAT </w:instrText>
    </w:r>
    <w:r w:rsidR="00EF1A4E" w:rsidRPr="00EF1A4E">
      <w:rPr>
        <w:rFonts w:ascii="Gill Sans MT" w:eastAsia="Gill Sans" w:hAnsi="Gill Sans MT" w:cs="Gill Sans"/>
        <w:b/>
        <w:sz w:val="18"/>
        <w:szCs w:val="18"/>
      </w:rPr>
      <w:fldChar w:fldCharType="separate"/>
    </w:r>
    <w:r w:rsidR="00EF1A4E" w:rsidRPr="00EF1A4E">
      <w:rPr>
        <w:rFonts w:ascii="Gill Sans MT" w:eastAsia="Gill Sans" w:hAnsi="Gill Sans MT" w:cs="Gill Sans"/>
        <w:b/>
        <w:noProof/>
        <w:sz w:val="18"/>
        <w:szCs w:val="18"/>
      </w:rPr>
      <w:t>1</w:t>
    </w:r>
    <w:r w:rsidR="00EF1A4E" w:rsidRPr="00EF1A4E">
      <w:rPr>
        <w:rFonts w:ascii="Gill Sans MT" w:eastAsia="Gill Sans" w:hAnsi="Gill Sans MT" w:cs="Gill Sans"/>
        <w:b/>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EDF3" w14:textId="71DEF02D" w:rsidR="00EB7B66" w:rsidRPr="00C037AA" w:rsidRDefault="00EB7B66" w:rsidP="00C037AA">
    <w:pPr>
      <w:tabs>
        <w:tab w:val="right" w:pos="129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00C037AA" w:rsidRPr="00C037AA">
      <w:rPr>
        <w:rFonts w:ascii="Gill Sans MT" w:eastAsia="Gill Sans" w:hAnsi="Gill Sans MT" w:cs="Gill Sans"/>
        <w:b/>
        <w:sz w:val="18"/>
        <w:szCs w:val="18"/>
      </w:rPr>
      <w:fldChar w:fldCharType="begin"/>
    </w:r>
    <w:r w:rsidR="00C037AA" w:rsidRPr="00C037AA">
      <w:rPr>
        <w:rFonts w:ascii="Gill Sans MT" w:eastAsia="Gill Sans" w:hAnsi="Gill Sans MT" w:cs="Gill Sans"/>
        <w:b/>
        <w:sz w:val="18"/>
        <w:szCs w:val="18"/>
      </w:rPr>
      <w:instrText xml:space="preserve"> PAGE   \* MERGEFORMAT </w:instrText>
    </w:r>
    <w:r w:rsidR="00C037AA" w:rsidRPr="00C037AA">
      <w:rPr>
        <w:rFonts w:ascii="Gill Sans MT" w:eastAsia="Gill Sans" w:hAnsi="Gill Sans MT" w:cs="Gill Sans"/>
        <w:b/>
        <w:sz w:val="18"/>
        <w:szCs w:val="18"/>
      </w:rPr>
      <w:fldChar w:fldCharType="separate"/>
    </w:r>
    <w:r w:rsidR="00C037AA" w:rsidRPr="00C037AA">
      <w:rPr>
        <w:rFonts w:ascii="Gill Sans MT" w:eastAsia="Gill Sans" w:hAnsi="Gill Sans MT" w:cs="Gill Sans"/>
        <w:b/>
        <w:noProof/>
        <w:sz w:val="18"/>
        <w:szCs w:val="18"/>
      </w:rPr>
      <w:t>1</w:t>
    </w:r>
    <w:r w:rsidR="00C037AA" w:rsidRPr="00C037AA">
      <w:rPr>
        <w:rFonts w:ascii="Gill Sans MT" w:eastAsia="Gill Sans" w:hAnsi="Gill Sans MT" w:cs="Gill Sans"/>
        <w:b/>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B394" w14:textId="0F6E1554" w:rsidR="00C037AA" w:rsidRPr="00C037AA" w:rsidRDefault="00C037AA" w:rsidP="00C037AA">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Pr="00C037AA">
      <w:rPr>
        <w:rFonts w:ascii="Gill Sans MT" w:eastAsia="Gill Sans" w:hAnsi="Gill Sans MT" w:cs="Gill Sans"/>
        <w:b/>
        <w:sz w:val="18"/>
        <w:szCs w:val="18"/>
      </w:rPr>
      <w:fldChar w:fldCharType="begin"/>
    </w:r>
    <w:r w:rsidRPr="00C037AA">
      <w:rPr>
        <w:rFonts w:ascii="Gill Sans MT" w:eastAsia="Gill Sans" w:hAnsi="Gill Sans MT" w:cs="Gill Sans"/>
        <w:b/>
        <w:sz w:val="18"/>
        <w:szCs w:val="18"/>
      </w:rPr>
      <w:instrText xml:space="preserve"> PAGE   \* MERGEFORMAT </w:instrText>
    </w:r>
    <w:r w:rsidRPr="00C037AA">
      <w:rPr>
        <w:rFonts w:ascii="Gill Sans MT" w:eastAsia="Gill Sans" w:hAnsi="Gill Sans MT" w:cs="Gill Sans"/>
        <w:b/>
        <w:sz w:val="18"/>
        <w:szCs w:val="18"/>
      </w:rPr>
      <w:fldChar w:fldCharType="separate"/>
    </w:r>
    <w:r w:rsidRPr="00C037AA">
      <w:rPr>
        <w:rFonts w:ascii="Gill Sans MT" w:eastAsia="Gill Sans" w:hAnsi="Gill Sans MT" w:cs="Gill Sans"/>
        <w:b/>
        <w:noProof/>
        <w:sz w:val="18"/>
        <w:szCs w:val="18"/>
      </w:rPr>
      <w:t>1</w:t>
    </w:r>
    <w:r w:rsidRPr="00C037AA">
      <w:rPr>
        <w:rFonts w:ascii="Gill Sans MT" w:eastAsia="Gill Sans" w:hAnsi="Gill Sans MT" w:cs="Gill Sans"/>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E806" w14:textId="77777777" w:rsidR="00E50B30" w:rsidRDefault="00E50B30">
      <w:r>
        <w:separator/>
      </w:r>
    </w:p>
  </w:footnote>
  <w:footnote w:type="continuationSeparator" w:id="0">
    <w:p w14:paraId="5503AF75" w14:textId="77777777" w:rsidR="00E50B30" w:rsidRDefault="00E50B30">
      <w:r>
        <w:continuationSeparator/>
      </w:r>
    </w:p>
  </w:footnote>
  <w:footnote w:type="continuationNotice" w:id="1">
    <w:p w14:paraId="01371D9A" w14:textId="77777777" w:rsidR="00E50B30" w:rsidRDefault="00E50B30"/>
  </w:footnote>
  <w:footnote w:id="2">
    <w:p w14:paraId="00000305" w14:textId="77777777" w:rsidR="00FE3A95" w:rsidRPr="00C301A8" w:rsidRDefault="004A59F6">
      <w:pPr>
        <w:pBdr>
          <w:top w:val="nil"/>
          <w:left w:val="nil"/>
          <w:bottom w:val="nil"/>
          <w:right w:val="nil"/>
          <w:between w:val="nil"/>
        </w:pBdr>
        <w:rPr>
          <w:rFonts w:ascii="Gill Sans MT" w:eastAsia="Gill Sans" w:hAnsi="Gill Sans MT" w:cs="Gill Sans"/>
          <w:color w:val="000000"/>
          <w:sz w:val="20"/>
          <w:szCs w:val="20"/>
        </w:rPr>
      </w:pPr>
      <w:r w:rsidRPr="00C301A8">
        <w:rPr>
          <w:rStyle w:val="FootnoteReference"/>
          <w:rFonts w:ascii="Gill Sans MT" w:hAnsi="Gill Sans MT"/>
        </w:rPr>
        <w:footnoteRef/>
      </w:r>
      <w:r w:rsidRPr="00C301A8">
        <w:rPr>
          <w:rFonts w:ascii="Gill Sans MT" w:eastAsia="Gill Sans" w:hAnsi="Gill Sans MT" w:cs="Gill Sans"/>
          <w:color w:val="000000"/>
          <w:sz w:val="20"/>
          <w:szCs w:val="20"/>
        </w:rPr>
        <w:t xml:space="preserve"> Consumption expenditure data (as relevant) should be included in the household data file.</w:t>
      </w:r>
    </w:p>
  </w:footnote>
  <w:footnote w:id="3">
    <w:p w14:paraId="00000306" w14:textId="503F66B6"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 xml:space="preserve">Data files may vary across surveys. For example, if a community questionnaire is administered, the data should be saved in a separate community data file, or if plot data are not collected, the agriculture plot file is not needed </w:t>
      </w:r>
    </w:p>
  </w:footnote>
  <w:footnote w:id="4">
    <w:p w14:paraId="00000308" w14:textId="77777777"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As with the public access dataset, the data files in the restricted and non-public access datasets may vary from survey to survey. For example, if a community questionnaire is administered, the data should be saved in a separate community data file</w:t>
      </w:r>
    </w:p>
  </w:footnote>
  <w:footnote w:id="5">
    <w:p w14:paraId="2AC56B5A" w14:textId="4F06DBE3" w:rsidR="00B01FBE" w:rsidRPr="00C301A8" w:rsidRDefault="004A59F6">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1">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and </w:t>
      </w:r>
      <w:hyperlink r:id="rId2">
        <w:r w:rsidRPr="00C301A8">
          <w:rPr>
            <w:rFonts w:ascii="Gill Sans MT" w:eastAsia="Gill Sans" w:hAnsi="Gill Sans MT" w:cs="Gill Sans"/>
            <w:color w:val="1155CC"/>
            <w:sz w:val="20"/>
            <w:szCs w:val="20"/>
            <w:u w:val="single"/>
          </w:rPr>
          <w:t>Feed the Future ZOI Survey Methods Toolkit - Midline (2021)</w:t>
        </w:r>
      </w:hyperlink>
    </w:p>
    <w:p w14:paraId="0000031A" w14:textId="77777777" w:rsidR="00FE3A95" w:rsidRDefault="00FE3A95">
      <w:pPr>
        <w:rPr>
          <w:sz w:val="20"/>
          <w:szCs w:val="20"/>
        </w:rPr>
      </w:pPr>
    </w:p>
  </w:footnote>
  <w:footnote w:id="6">
    <w:p w14:paraId="00000309" w14:textId="552E794B"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w:t>
      </w:r>
      <w:r w:rsidRPr="003D266B">
        <w:rPr>
          <w:rFonts w:ascii="Gill Sans MT" w:eastAsia="Gill Sans" w:hAnsi="Gill Sans MT" w:cs="Gill Sans"/>
          <w:sz w:val="20"/>
          <w:szCs w:val="20"/>
          <w:highlight w:val="white"/>
        </w:rPr>
        <w:t xml:space="preserve">For the Feed the Future </w:t>
      </w:r>
      <w:r w:rsidR="00D07B4F">
        <w:rPr>
          <w:rFonts w:ascii="Gill Sans MT" w:eastAsia="Gill Sans" w:hAnsi="Gill Sans MT" w:cs="Gill Sans"/>
          <w:sz w:val="20"/>
          <w:szCs w:val="20"/>
          <w:highlight w:val="white"/>
        </w:rPr>
        <w:t>ZOI Surveys</w:t>
      </w:r>
      <w:r w:rsidRPr="003D266B">
        <w:rPr>
          <w:rFonts w:ascii="Gill Sans MT" w:eastAsia="Gill Sans" w:hAnsi="Gill Sans MT" w:cs="Gill Sans"/>
          <w:sz w:val="20"/>
          <w:szCs w:val="20"/>
          <w:highlight w:val="white"/>
        </w:rPr>
        <w:t>, the applicable exception is to the requirement that data that reveal private information about individuals must be kept confidential consistent with ethical guidelines and federal regulations (see ADS 508, Privacy Program). The exception applies to the household and plot location data (latitude and longitude), which are considered direct identifiers and could reveal private information about individuals.</w:t>
      </w:r>
    </w:p>
  </w:footnote>
  <w:footnote w:id="7">
    <w:p w14:paraId="7C33AB16" w14:textId="772B0F95" w:rsidR="00CE7F4B" w:rsidRPr="00811E35" w:rsidRDefault="00CE7F4B">
      <w:pPr>
        <w:pStyle w:val="FootnoteText"/>
        <w:rPr>
          <w:rFonts w:ascii="Gill Sans MT" w:hAnsi="Gill Sans MT"/>
        </w:rPr>
      </w:pPr>
      <w:r w:rsidRPr="00811E35">
        <w:rPr>
          <w:rStyle w:val="FootnoteReference"/>
          <w:rFonts w:ascii="Gill Sans MT" w:hAnsi="Gill Sans MT"/>
        </w:rPr>
        <w:footnoteRef/>
      </w:r>
      <w:r w:rsidRPr="00811E35">
        <w:rPr>
          <w:rFonts w:ascii="Gill Sans MT" w:hAnsi="Gill Sans MT"/>
        </w:rPr>
        <w:t xml:space="preserve"> Note that csv and Stata data files can be read into other statistical analysis software packages such as R, SAS, and SPSS.</w:t>
      </w:r>
    </w:p>
  </w:footnote>
  <w:footnote w:id="8">
    <w:p w14:paraId="556A1562" w14:textId="18D38903" w:rsidR="009678BA" w:rsidRPr="00811E35" w:rsidRDefault="009678BA" w:rsidP="00811E35">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3">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sidR="00CA474D">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4">
        <w:r w:rsidRPr="00C301A8">
          <w:rPr>
            <w:rFonts w:ascii="Gill Sans MT" w:eastAsia="Gill Sans" w:hAnsi="Gill Sans MT" w:cs="Gill Sans"/>
            <w:color w:val="1155CC"/>
            <w:sz w:val="20"/>
            <w:szCs w:val="20"/>
            <w:u w:val="single"/>
          </w:rPr>
          <w:t>Feed the Future ZOI Survey Methods Toolkit - Midline (2021)</w:t>
        </w:r>
      </w:hyperlink>
      <w:r w:rsidR="00CA474D"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00CA474D"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sidRPr="00D751CE">
        <w:rPr>
          <w:rFonts w:ascii="Gill Sans MT" w:eastAsia="Gill Sans" w:hAnsi="Gill Sans MT" w:cs="Gill Sans"/>
          <w:sz w:val="20"/>
          <w:szCs w:val="20"/>
        </w:rPr>
        <w:t>tem 4.1.</w:t>
      </w:r>
    </w:p>
  </w:footnote>
  <w:footnote w:id="9">
    <w:p w14:paraId="0000030A" w14:textId="43337213"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w:t>
      </w:r>
      <w:r w:rsidRPr="003D266B">
        <w:rPr>
          <w:rFonts w:ascii="Gill Sans MT" w:eastAsia="Gill Sans" w:hAnsi="Gill Sans MT" w:cs="Gill Sans"/>
          <w:color w:val="000000"/>
          <w:sz w:val="20"/>
          <w:szCs w:val="20"/>
          <w:highlight w:val="white"/>
        </w:rPr>
        <w:t xml:space="preserve">Key variables include those used to create indicator variables and </w:t>
      </w:r>
      <w:r w:rsidR="00912AAB">
        <w:rPr>
          <w:rFonts w:ascii="Gill Sans MT" w:eastAsia="Gill Sans" w:hAnsi="Gill Sans MT" w:cs="Gill Sans"/>
          <w:color w:val="000000"/>
          <w:sz w:val="20"/>
          <w:szCs w:val="20"/>
          <w:highlight w:val="white"/>
        </w:rPr>
        <w:t>those</w:t>
      </w:r>
      <w:r w:rsidR="00912AAB" w:rsidRPr="003D266B">
        <w:rPr>
          <w:rFonts w:ascii="Gill Sans MT" w:eastAsia="Gill Sans" w:hAnsi="Gill Sans MT" w:cs="Gill Sans"/>
          <w:color w:val="000000"/>
          <w:sz w:val="20"/>
          <w:szCs w:val="20"/>
          <w:highlight w:val="white"/>
        </w:rPr>
        <w:t xml:space="preserve"> </w:t>
      </w:r>
      <w:r w:rsidRPr="003D266B">
        <w:rPr>
          <w:rFonts w:ascii="Gill Sans MT" w:eastAsia="Gill Sans" w:hAnsi="Gill Sans MT" w:cs="Gill Sans"/>
          <w:color w:val="000000"/>
          <w:sz w:val="20"/>
          <w:szCs w:val="20"/>
          <w:highlight w:val="white"/>
        </w:rPr>
        <w:t>that are tabulated in the results tables</w:t>
      </w:r>
      <w:r w:rsidRPr="003D266B">
        <w:rPr>
          <w:rFonts w:ascii="Gill Sans MT" w:eastAsia="Gill Sans" w:hAnsi="Gill Sans MT" w:cs="Gill Sans"/>
          <w:sz w:val="20"/>
          <w:szCs w:val="20"/>
          <w:highlight w:val="white"/>
        </w:rPr>
        <w:t xml:space="preserve">. </w:t>
      </w:r>
    </w:p>
  </w:footnote>
  <w:footnote w:id="10">
    <w:p w14:paraId="0000030B" w14:textId="77777777" w:rsidR="00FE3A95" w:rsidRPr="003D266B" w:rsidRDefault="004A59F6">
      <w:pPr>
        <w:pBdr>
          <w:top w:val="nil"/>
          <w:left w:val="nil"/>
          <w:bottom w:val="nil"/>
          <w:right w:val="nil"/>
          <w:between w:val="nil"/>
        </w:pBdr>
        <w:rPr>
          <w:rFonts w:ascii="Gill Sans MT" w:eastAsia="Gill Sans" w:hAnsi="Gill Sans MT" w:cs="Gill Sans"/>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non-public access datasets, data use limitations include those related to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1">
    <w:p w14:paraId="0000030C" w14:textId="77777777" w:rsidR="00FE3A95" w:rsidRPr="003D266B" w:rsidRDefault="004A59F6" w:rsidP="003D266B">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In the core Feed the Future ZOI Surveys, this includes respondents to the women’s nutrition module and the women’s empowerment in agriculture module.</w:t>
      </w:r>
    </w:p>
  </w:footnote>
  <w:footnote w:id="12">
    <w:p w14:paraId="07B79281" w14:textId="6530D15F" w:rsidR="00E41F1A" w:rsidRPr="00811E35" w:rsidRDefault="00E41F1A" w:rsidP="00E41F1A">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5">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A571B6">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6">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A571B6">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Pr="00D751CE">
        <w:rPr>
          <w:rFonts w:ascii="Gill Sans MT" w:eastAsia="Gill Sans" w:hAnsi="Gill Sans MT" w:cs="Gill Sans"/>
          <w:sz w:val="20"/>
          <w:szCs w:val="20"/>
        </w:rPr>
        <w:t>tem 4.1.</w:t>
      </w:r>
    </w:p>
  </w:footnote>
  <w:footnote w:id="13">
    <w:p w14:paraId="0000030D" w14:textId="0299A36E"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Note that supporting documentation required for the restricted access dataset does not include the final questionnaires or copy of </w:t>
      </w:r>
      <w:r w:rsidR="00A47F2D">
        <w:rPr>
          <w:rFonts w:ascii="Gill Sans MT" w:eastAsia="Gill Sans" w:hAnsi="Gill Sans MT" w:cs="Gill Sans"/>
          <w:sz w:val="20"/>
          <w:szCs w:val="20"/>
        </w:rPr>
        <w:t>i</w:t>
      </w:r>
      <w:r w:rsidRPr="003D266B">
        <w:rPr>
          <w:rFonts w:ascii="Gill Sans MT" w:eastAsia="Gill Sans" w:hAnsi="Gill Sans MT" w:cs="Gill Sans"/>
          <w:sz w:val="20"/>
          <w:szCs w:val="20"/>
        </w:rPr>
        <w:t xml:space="preserve">nformed </w:t>
      </w:r>
      <w:r w:rsidR="00A47F2D">
        <w:rPr>
          <w:rFonts w:ascii="Gill Sans MT" w:eastAsia="Gill Sans" w:hAnsi="Gill Sans MT" w:cs="Gill Sans"/>
          <w:sz w:val="20"/>
          <w:szCs w:val="20"/>
        </w:rPr>
        <w:t>c</w:t>
      </w:r>
      <w:r w:rsidRPr="003D266B">
        <w:rPr>
          <w:rFonts w:ascii="Gill Sans MT" w:eastAsia="Gill Sans" w:hAnsi="Gill Sans MT" w:cs="Gill Sans"/>
          <w:sz w:val="20"/>
          <w:szCs w:val="20"/>
        </w:rPr>
        <w:t>onsent forms/statements used</w:t>
      </w:r>
      <w:r w:rsidRPr="003D266B">
        <w:rPr>
          <w:rFonts w:ascii="Gill Sans MT" w:eastAsia="Gill Sans" w:hAnsi="Gill Sans MT" w:cs="Gill Sans"/>
          <w:sz w:val="18"/>
          <w:szCs w:val="18"/>
        </w:rPr>
        <w:t>,</w:t>
      </w:r>
      <w:r w:rsidRPr="003D266B">
        <w:rPr>
          <w:rFonts w:ascii="Gill Sans MT" w:eastAsia="Gill Sans" w:hAnsi="Gill Sans MT" w:cs="Gill Sans"/>
          <w:sz w:val="20"/>
          <w:szCs w:val="20"/>
        </w:rPr>
        <w:t xml:space="preserve"> or syntax used to create the intermediate</w:t>
      </w:r>
      <w:r w:rsidRPr="00D751CE">
        <w:rPr>
          <w:rFonts w:ascii="Gill Sans MT" w:eastAsia="Gill Sans" w:hAnsi="Gill Sans MT" w:cs="Gill Sans"/>
          <w:sz w:val="20"/>
          <w:szCs w:val="20"/>
        </w:rPr>
        <w:t xml:space="preserve"> </w:t>
      </w:r>
      <w:r w:rsidRPr="003D266B">
        <w:rPr>
          <w:rFonts w:ascii="Gill Sans MT" w:eastAsia="Gill Sans" w:hAnsi="Gill Sans MT" w:cs="Gill Sans"/>
          <w:sz w:val="20"/>
          <w:szCs w:val="20"/>
        </w:rPr>
        <w:t xml:space="preserve">and final computed variables and indicators. ZOI Survey implementers will submit these documents only with the public and non-public access datasets. </w:t>
      </w:r>
    </w:p>
  </w:footnote>
  <w:footnote w:id="14">
    <w:p w14:paraId="0000030E" w14:textId="77777777" w:rsidR="00FE3A95" w:rsidRDefault="004A59F6">
      <w:pPr>
        <w:pBdr>
          <w:top w:val="nil"/>
          <w:left w:val="nil"/>
          <w:bottom w:val="nil"/>
          <w:right w:val="nil"/>
          <w:between w:val="nil"/>
        </w:pBdr>
        <w:rPr>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restricted access datasets,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5">
    <w:p w14:paraId="0000030F" w14:textId="77777777" w:rsidR="00FE3A95" w:rsidRPr="00C037AA" w:rsidRDefault="004A59F6">
      <w:pPr>
        <w:pBdr>
          <w:top w:val="nil"/>
          <w:left w:val="nil"/>
          <w:bottom w:val="nil"/>
          <w:right w:val="nil"/>
          <w:between w:val="nil"/>
        </w:pBdr>
        <w:rPr>
          <w:rFonts w:ascii="Gill Sans MT" w:eastAsia="Gill Sans" w:hAnsi="Gill Sans MT" w:cs="Gill Sans"/>
          <w:color w:val="000000"/>
          <w:sz w:val="20"/>
          <w:szCs w:val="20"/>
        </w:rPr>
      </w:pPr>
      <w:r w:rsidRPr="00C037AA">
        <w:rPr>
          <w:rStyle w:val="FootnoteReference"/>
          <w:rFonts w:ascii="Gill Sans MT" w:hAnsi="Gill Sans MT"/>
          <w:sz w:val="20"/>
          <w:szCs w:val="20"/>
        </w:rPr>
        <w:footnoteRef/>
      </w:r>
      <w:r w:rsidRPr="00C037AA">
        <w:rPr>
          <w:rFonts w:ascii="Gill Sans MT" w:eastAsia="Gill Sans" w:hAnsi="Gill Sans MT" w:cs="Gill Sans"/>
          <w:color w:val="000000"/>
          <w:sz w:val="20"/>
          <w:szCs w:val="20"/>
        </w:rPr>
        <w:t xml:space="preserve"> </w:t>
      </w:r>
      <w:sdt>
        <w:sdtPr>
          <w:rPr>
            <w:rFonts w:ascii="Gill Sans MT" w:hAnsi="Gill Sans MT"/>
            <w:sz w:val="20"/>
            <w:szCs w:val="20"/>
          </w:rPr>
          <w:tag w:val="goog_rdk_21"/>
          <w:id w:val="794412392"/>
        </w:sdtPr>
        <w:sdtEndPr/>
        <w:sdtContent/>
      </w:sdt>
      <w:sdt>
        <w:sdtPr>
          <w:rPr>
            <w:rFonts w:ascii="Gill Sans MT" w:hAnsi="Gill Sans MT"/>
            <w:sz w:val="20"/>
            <w:szCs w:val="20"/>
          </w:rPr>
          <w:tag w:val="goog_rdk_22"/>
          <w:id w:val="-2051517691"/>
        </w:sdtPr>
        <w:sdtEndPr/>
        <w:sdtContent/>
      </w:sdt>
      <w:r w:rsidRPr="00C037AA">
        <w:rPr>
          <w:rFonts w:ascii="Gill Sans MT" w:eastAsia="Gill Sans" w:hAnsi="Gill Sans MT" w:cs="Gill Sans"/>
          <w:color w:val="000000"/>
          <w:sz w:val="20"/>
          <w:szCs w:val="20"/>
        </w:rPr>
        <w:t xml:space="preserve">Binary </w:t>
      </w:r>
      <w:r w:rsidRPr="00C037AA">
        <w:rPr>
          <w:rFonts w:ascii="Gill Sans MT" w:eastAsia="Gill Sans" w:hAnsi="Gill Sans MT" w:cs="Gill Sans"/>
          <w:sz w:val="20"/>
          <w:szCs w:val="20"/>
        </w:rPr>
        <w:t>v</w:t>
      </w:r>
      <w:r w:rsidRPr="00C037AA">
        <w:rPr>
          <w:rFonts w:ascii="Gill Sans MT" w:eastAsia="Gill Sans" w:hAnsi="Gill Sans MT" w:cs="Gill Sans"/>
          <w:color w:val="000000"/>
          <w:sz w:val="20"/>
          <w:szCs w:val="20"/>
        </w:rPr>
        <w:t xml:space="preserve">ariables that indicate whether a child is 0-5 months of age and 6-23 months of age, and therefore eligible for inclusion in the children’s dietary intake indicator calculations, can be retained. </w:t>
      </w:r>
    </w:p>
  </w:footnote>
  <w:footnote w:id="16">
    <w:p w14:paraId="26E7BA98" w14:textId="2D29C47A" w:rsidR="00B81ABB" w:rsidRPr="00D751CE" w:rsidRDefault="00B81ABB" w:rsidP="00B81ABB">
      <w:pPr>
        <w:spacing w:line="276" w:lineRule="auto"/>
        <w:rPr>
          <w:rFonts w:ascii="Gill Sans MT" w:eastAsia="Gill Sans" w:hAnsi="Gill Sans MT" w:cs="Gill Sans"/>
          <w:sz w:val="20"/>
          <w:szCs w:val="20"/>
        </w:rPr>
      </w:pPr>
      <w:r w:rsidRPr="00C301A8">
        <w:rPr>
          <w:rStyle w:val="FootnoteReference"/>
          <w:rFonts w:ascii="Gill Sans MT" w:hAnsi="Gill Sans MT"/>
        </w:rPr>
        <w:footnoteRef/>
      </w:r>
      <w:r w:rsidRPr="00C301A8">
        <w:rPr>
          <w:rFonts w:ascii="Gill Sans MT" w:hAnsi="Gill Sans MT"/>
          <w:sz w:val="20"/>
          <w:szCs w:val="20"/>
        </w:rPr>
        <w:t xml:space="preserve"> </w:t>
      </w:r>
      <w:hyperlink r:id="rId7">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Pr>
          <w:rFonts w:ascii="Gill Sans MT" w:eastAsia="Gill Sans" w:hAnsi="Gill Sans MT" w:cs="Gill Sans"/>
          <w:sz w:val="20"/>
          <w:szCs w:val="20"/>
        </w:rPr>
        <w:t xml:space="preserve"> 4.2 </w:t>
      </w:r>
      <w:r w:rsidRPr="00C301A8">
        <w:rPr>
          <w:rFonts w:ascii="Gill Sans MT" w:eastAsia="Gill Sans" w:hAnsi="Gill Sans MT" w:cs="Gill Sans"/>
          <w:sz w:val="20"/>
          <w:szCs w:val="20"/>
        </w:rPr>
        <w:t xml:space="preserve">and </w:t>
      </w:r>
      <w:hyperlink r:id="rId8">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sidRPr="00D751CE">
        <w:rPr>
          <w:rFonts w:ascii="Gill Sans MT" w:eastAsia="Gill Sans" w:hAnsi="Gill Sans MT" w:cs="Gill Sans"/>
          <w:sz w:val="20"/>
          <w:szCs w:val="20"/>
        </w:rPr>
        <w:t xml:space="preserve"> 4.1.</w:t>
      </w:r>
    </w:p>
  </w:footnote>
  <w:footnote w:id="17">
    <w:p w14:paraId="00000310" w14:textId="77777777"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For the public access dataset,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8">
    <w:p w14:paraId="00000311" w14:textId="19A88EB1" w:rsidR="00FE3A95" w:rsidRPr="00C037AA" w:rsidRDefault="004A59F6">
      <w:pPr>
        <w:rPr>
          <w:rFonts w:ascii="Gill Sans MT" w:eastAsia="Gill Sans" w:hAnsi="Gill Sans MT" w:cs="Gill Sans"/>
          <w:sz w:val="20"/>
          <w:szCs w:val="20"/>
        </w:rPr>
      </w:pPr>
      <w:r w:rsidRPr="00C037AA">
        <w:rPr>
          <w:rStyle w:val="FootnoteReference"/>
          <w:rFonts w:ascii="Gill Sans MT" w:hAnsi="Gill Sans MT"/>
          <w:sz w:val="20"/>
          <w:szCs w:val="20"/>
        </w:rPr>
        <w:footnoteRef/>
      </w:r>
      <w:r w:rsidR="00EB39A5">
        <w:rPr>
          <w:rFonts w:ascii="Gill Sans MT" w:eastAsia="Gill Sans" w:hAnsi="Gill Sans MT" w:cs="Gill Sans"/>
          <w:sz w:val="20"/>
          <w:szCs w:val="20"/>
        </w:rPr>
        <w:t xml:space="preserve"> </w:t>
      </w:r>
      <w:r w:rsidRPr="00C037AA">
        <w:rPr>
          <w:rFonts w:ascii="Gill Sans MT" w:eastAsia="Gill Sans" w:hAnsi="Gill Sans MT" w:cs="Gill Sans"/>
          <w:sz w:val="20"/>
          <w:szCs w:val="20"/>
        </w:rPr>
        <w:t xml:space="preserve">USAID does not have official guidance or policy on requiring data and </w:t>
      </w:r>
      <w:r w:rsidR="00131F2C">
        <w:rPr>
          <w:rFonts w:ascii="Gill Sans MT" w:eastAsia="Gill Sans" w:hAnsi="Gill Sans MT" w:cs="Gill Sans"/>
          <w:sz w:val="20"/>
          <w:szCs w:val="20"/>
        </w:rPr>
        <w:t>their</w:t>
      </w:r>
      <w:r w:rsidR="00131F2C" w:rsidRPr="00C037AA">
        <w:rPr>
          <w:rFonts w:ascii="Gill Sans MT" w:eastAsia="Gill Sans" w:hAnsi="Gill Sans MT" w:cs="Gill Sans"/>
          <w:sz w:val="20"/>
          <w:szCs w:val="20"/>
        </w:rPr>
        <w:t xml:space="preserve"> </w:t>
      </w:r>
      <w:r w:rsidRPr="00C037AA">
        <w:rPr>
          <w:rFonts w:ascii="Gill Sans MT" w:eastAsia="Gill Sans" w:hAnsi="Gill Sans MT" w:cs="Gill Sans"/>
          <w:sz w:val="20"/>
          <w:szCs w:val="20"/>
        </w:rPr>
        <w:t>components to be in English. The partner should review the contract/grant</w:t>
      </w:r>
      <w:r w:rsidR="00131F2C">
        <w:rPr>
          <w:rFonts w:ascii="Gill Sans MT" w:eastAsia="Gill Sans" w:hAnsi="Gill Sans MT" w:cs="Gill Sans"/>
          <w:sz w:val="20"/>
          <w:szCs w:val="20"/>
        </w:rPr>
        <w:t>,</w:t>
      </w:r>
      <w:r w:rsidRPr="00C037AA">
        <w:rPr>
          <w:rFonts w:ascii="Gill Sans MT" w:eastAsia="Gill Sans" w:hAnsi="Gill Sans MT" w:cs="Gill Sans"/>
          <w:sz w:val="20"/>
          <w:szCs w:val="20"/>
        </w:rPr>
        <w:t xml:space="preserve"> which may contain a clause requiring all deliverables be in English. USAID will not clear non-English data deliverables for public 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2" w14:textId="77777777" w:rsidR="00FE3A95" w:rsidRDefault="004A59F6">
    <w:pPr>
      <w:ind w:left="-720"/>
    </w:pPr>
    <w:r>
      <w:rPr>
        <w:noProof/>
      </w:rPr>
      <mc:AlternateContent>
        <mc:Choice Requires="wpg">
          <w:drawing>
            <wp:anchor distT="0" distB="0" distL="114300" distR="114300" simplePos="0" relativeHeight="251658240" behindDoc="0" locked="0" layoutInCell="1" hidden="0" allowOverlap="1" wp14:anchorId="0940DB87" wp14:editId="18327B0D">
              <wp:simplePos x="0" y="0"/>
              <wp:positionH relativeFrom="column">
                <wp:posOffset>-838199</wp:posOffset>
              </wp:positionH>
              <wp:positionV relativeFrom="paragraph">
                <wp:posOffset>25400</wp:posOffset>
              </wp:positionV>
              <wp:extent cx="7608570" cy="998220"/>
              <wp:effectExtent l="0" t="0" r="0" b="0"/>
              <wp:wrapNone/>
              <wp:docPr id="30" name="Group 30"/>
              <wp:cNvGraphicFramePr/>
              <a:graphic xmlns:a="http://schemas.openxmlformats.org/drawingml/2006/main">
                <a:graphicData uri="http://schemas.microsoft.com/office/word/2010/wordprocessingGroup">
                  <wpg:wgp>
                    <wpg:cNvGrpSpPr/>
                    <wpg:grpSpPr>
                      <a:xfrm>
                        <a:off x="0" y="0"/>
                        <a:ext cx="7608570" cy="998220"/>
                        <a:chOff x="1541715" y="3280890"/>
                        <a:chExt cx="7608570" cy="998220"/>
                      </a:xfrm>
                    </wpg:grpSpPr>
                    <wpg:grpSp>
                      <wpg:cNvPr id="1" name="Group 1"/>
                      <wpg:cNvGrpSpPr/>
                      <wpg:grpSpPr>
                        <a:xfrm>
                          <a:off x="1541715" y="3280890"/>
                          <a:ext cx="7608570" cy="998220"/>
                          <a:chOff x="1541715" y="3280890"/>
                          <a:chExt cx="7608570" cy="998220"/>
                        </a:xfrm>
                      </wpg:grpSpPr>
                      <wps:wsp>
                        <wps:cNvPr id="2" name="Rectangle 2"/>
                        <wps:cNvSpPr/>
                        <wps:spPr>
                          <a:xfrm>
                            <a:off x="1541715" y="3280890"/>
                            <a:ext cx="7608550" cy="998200"/>
                          </a:xfrm>
                          <a:prstGeom prst="rect">
                            <a:avLst/>
                          </a:prstGeom>
                          <a:noFill/>
                          <a:ln>
                            <a:noFill/>
                          </a:ln>
                        </wps:spPr>
                        <wps:txbx>
                          <w:txbxContent>
                            <w:p w14:paraId="12742608" w14:textId="77777777" w:rsidR="00FE3A95" w:rsidRDefault="00FE3A95">
                              <w:pPr>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15" y="3280890"/>
                            <a:chExt cx="7608570" cy="998220"/>
                          </a:xfrm>
                        </wpg:grpSpPr>
                        <wps:wsp>
                          <wps:cNvPr id="4" name="Rectangle 4"/>
                          <wps:cNvSpPr/>
                          <wps:spPr>
                            <a:xfrm>
                              <a:off x="1541715" y="3280890"/>
                              <a:ext cx="7608550" cy="998200"/>
                            </a:xfrm>
                            <a:prstGeom prst="rect">
                              <a:avLst/>
                            </a:prstGeom>
                            <a:noFill/>
                            <a:ln>
                              <a:noFill/>
                            </a:ln>
                          </wps:spPr>
                          <wps:txbx>
                            <w:txbxContent>
                              <w:p w14:paraId="3154B2DE" w14:textId="77777777" w:rsidR="00FE3A95" w:rsidRDefault="00FE3A95">
                                <w:pPr>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0" y="0"/>
                              <a:chExt cx="7608570" cy="998220"/>
                            </a:xfrm>
                          </wpg:grpSpPr>
                          <wps:wsp>
                            <wps:cNvPr id="6" name="Rectangle 6"/>
                            <wps:cNvSpPr/>
                            <wps:spPr>
                              <a:xfrm>
                                <a:off x="0" y="0"/>
                                <a:ext cx="7608550" cy="998200"/>
                              </a:xfrm>
                              <a:prstGeom prst="rect">
                                <a:avLst/>
                              </a:prstGeom>
                              <a:noFill/>
                              <a:ln>
                                <a:noFill/>
                              </a:ln>
                            </wps:spPr>
                            <wps:txbx>
                              <w:txbxContent>
                                <w:p w14:paraId="2406FA35" w14:textId="77777777" w:rsidR="00FE3A95" w:rsidRDefault="00FE3A95">
                                  <w:pPr>
                                    <w:textDirection w:val="btLr"/>
                                  </w:pPr>
                                </w:p>
                              </w:txbxContent>
                            </wps:txbx>
                            <wps:bodyPr spcFirstLastPara="1" wrap="square" lIns="91425" tIns="91425" rIns="91425" bIns="91425" anchor="ctr" anchorCtr="0">
                              <a:noAutofit/>
                            </wps:bodyPr>
                          </wps:wsp>
                          <wps:wsp>
                            <wps:cNvPr id="7" name="Rectangle 7"/>
                            <wps:cNvSpPr/>
                            <wps:spPr>
                              <a:xfrm>
                                <a:off x="0" y="922020"/>
                                <a:ext cx="7608570" cy="76200"/>
                              </a:xfrm>
                              <a:prstGeom prst="rect">
                                <a:avLst/>
                              </a:prstGeom>
                              <a:solidFill>
                                <a:srgbClr val="4799B5"/>
                              </a:solidFill>
                              <a:ln>
                                <a:noFill/>
                              </a:ln>
                            </wps:spPr>
                            <wps:txbx>
                              <w:txbxContent>
                                <w:p w14:paraId="4F502299" w14:textId="77777777" w:rsidR="00FE3A95" w:rsidRDefault="00FE3A95">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0940DB87" id="Group 30" o:spid="_x0000_s1026" style="position:absolute;left:0;text-align:left;margin-left:-66pt;margin-top:2pt;width:599.1pt;height:78.6pt;z-index:251658240" coordorigin="15417,32808" coordsize="76085,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nPTgQAAAAABDkbz3CAh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">
              <v:group id="Group 1" o:spid="_x0000_s102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742608" w14:textId="77777777" w:rsidR="00FE3A95" w:rsidRDefault="00FE3A95">
                        <w:pPr>
                          <w:textDirection w:val="btLr"/>
                        </w:pPr>
                      </w:p>
                    </w:txbxContent>
                  </v:textbox>
                </v:rect>
                <v:group id="Group 3" o:spid="_x0000_s102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154B2DE" w14:textId="77777777" w:rsidR="00FE3A95" w:rsidRDefault="00FE3A95">
                          <w:pPr>
                            <w:textDirection w:val="btLr"/>
                          </w:pPr>
                        </w:p>
                      </w:txbxContent>
                    </v:textbox>
                  </v:rect>
                  <v:group id="Group 5" o:spid="_x0000_s103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06FA35" w14:textId="77777777" w:rsidR="00FE3A95" w:rsidRDefault="00FE3A95">
                            <w:pPr>
                              <w:textDirection w:val="btLr"/>
                            </w:pPr>
                          </w:p>
                        </w:txbxContent>
                      </v:textbox>
                    </v:rect>
                    <v:rect id="Rectangle 7" o:spid="_x0000_s103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" fillcolor="#4799b5" stroked="f">
                      <v:textbox inset="2.53958mm,2.53958mm,2.53958mm,2.53958mm">
                        <w:txbxContent>
                          <w:p w14:paraId="4F502299" w14:textId="77777777" w:rsidR="00FE3A95" w:rsidRDefault="00FE3A95">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">
                      <v:imagedata r:id="rId2" o:title="horizontal CMYK blue"/>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02B"/>
    <w:multiLevelType w:val="multilevel"/>
    <w:tmpl w:val="038C4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322FD"/>
    <w:multiLevelType w:val="multilevel"/>
    <w:tmpl w:val="ECC4E418"/>
    <w:lvl w:ilvl="0">
      <w:start w:val="5"/>
      <w:numFmt w:val="decimal"/>
      <w:lvlText w:val="%1."/>
      <w:lvlJc w:val="left"/>
      <w:pPr>
        <w:ind w:left="855" w:hanging="495"/>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AC0AA7"/>
    <w:multiLevelType w:val="multilevel"/>
    <w:tmpl w:val="CE960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A24D20"/>
    <w:multiLevelType w:val="multilevel"/>
    <w:tmpl w:val="2DF2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703F8"/>
    <w:multiLevelType w:val="multilevel"/>
    <w:tmpl w:val="D4D44A66"/>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11EE0AA7"/>
    <w:multiLevelType w:val="multilevel"/>
    <w:tmpl w:val="D5DCE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ED6DD5"/>
    <w:multiLevelType w:val="hybridMultilevel"/>
    <w:tmpl w:val="9FF8894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66626"/>
    <w:multiLevelType w:val="multilevel"/>
    <w:tmpl w:val="F89AD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3F4959"/>
    <w:multiLevelType w:val="multilevel"/>
    <w:tmpl w:val="280A6E80"/>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 w15:restartNumberingAfterBreak="0">
    <w:nsid w:val="25545040"/>
    <w:multiLevelType w:val="multilevel"/>
    <w:tmpl w:val="DBC831B4"/>
    <w:lvl w:ilvl="0">
      <w:start w:val="1"/>
      <w:numFmt w:val="lowerRoman"/>
      <w:lvlText w:val="%1."/>
      <w:lvlJc w:val="righ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0" w15:restartNumberingAfterBreak="0">
    <w:nsid w:val="25753227"/>
    <w:multiLevelType w:val="multilevel"/>
    <w:tmpl w:val="E7487046"/>
    <w:lvl w:ilvl="0">
      <w:start w:val="1"/>
      <w:numFmt w:val="bullet"/>
      <w:pStyle w:val="Bulletedlis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502F24"/>
    <w:multiLevelType w:val="multilevel"/>
    <w:tmpl w:val="87321E04"/>
    <w:lvl w:ilvl="0">
      <w:start w:val="2"/>
      <w:numFmt w:val="lowerRoman"/>
      <w:lvlText w:val="%1."/>
      <w:lvlJc w:val="right"/>
      <w:pPr>
        <w:ind w:left="855" w:hanging="495"/>
      </w:pPr>
      <w:rPr>
        <w:b w:val="0"/>
      </w:rPr>
    </w:lvl>
    <w:lvl w:ilvl="1">
      <w:start w:val="1"/>
      <w:numFmt w:val="bullet"/>
      <w:lvlText w:val="○"/>
      <w:lvlJc w:val="left"/>
      <w:pPr>
        <w:ind w:left="1440" w:hanging="360"/>
      </w:pPr>
    </w:lvl>
    <w:lvl w:ilvl="2">
      <w:start w:val="1"/>
      <w:numFmt w:val="bullet"/>
      <w:lvlText w:val="○"/>
      <w:lvlJc w:val="left"/>
      <w:pPr>
        <w:ind w:left="1170" w:hanging="180"/>
      </w:pPr>
      <w:rPr>
        <w:sz w:val="22"/>
        <w:szCs w:val="22"/>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2" w15:restartNumberingAfterBreak="0">
    <w:nsid w:val="2A5E23DE"/>
    <w:multiLevelType w:val="multilevel"/>
    <w:tmpl w:val="6F2A3102"/>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3" w15:restartNumberingAfterBreak="0">
    <w:nsid w:val="2CE33166"/>
    <w:multiLevelType w:val="multilevel"/>
    <w:tmpl w:val="BEAC3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953643"/>
    <w:multiLevelType w:val="multilevel"/>
    <w:tmpl w:val="B7A0F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9D4CE7"/>
    <w:multiLevelType w:val="hybridMultilevel"/>
    <w:tmpl w:val="FAA2DA8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E7470"/>
    <w:multiLevelType w:val="multilevel"/>
    <w:tmpl w:val="7F52E9C8"/>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4307E7"/>
    <w:multiLevelType w:val="multilevel"/>
    <w:tmpl w:val="9EA25C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8" w15:restartNumberingAfterBreak="0">
    <w:nsid w:val="49E92294"/>
    <w:multiLevelType w:val="hybridMultilevel"/>
    <w:tmpl w:val="77821CB2"/>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476DD5"/>
    <w:multiLevelType w:val="multilevel"/>
    <w:tmpl w:val="BBD44F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D5044F6"/>
    <w:multiLevelType w:val="multilevel"/>
    <w:tmpl w:val="B6E28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694548"/>
    <w:multiLevelType w:val="multilevel"/>
    <w:tmpl w:val="2AD0D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CE4F13"/>
    <w:multiLevelType w:val="hybridMultilevel"/>
    <w:tmpl w:val="BD1C93B4"/>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534FE"/>
    <w:multiLevelType w:val="multilevel"/>
    <w:tmpl w:val="8710D8DA"/>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0976FB8"/>
    <w:multiLevelType w:val="multilevel"/>
    <w:tmpl w:val="613E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5F66D7"/>
    <w:multiLevelType w:val="multilevel"/>
    <w:tmpl w:val="3CB44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4C753B"/>
    <w:multiLevelType w:val="multilevel"/>
    <w:tmpl w:val="2A901F30"/>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9A02ACD"/>
    <w:multiLevelType w:val="multilevel"/>
    <w:tmpl w:val="47F4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BB744A"/>
    <w:multiLevelType w:val="hybridMultilevel"/>
    <w:tmpl w:val="2C622F3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8171D"/>
    <w:multiLevelType w:val="multilevel"/>
    <w:tmpl w:val="EDDA6C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08B03F4"/>
    <w:multiLevelType w:val="multilevel"/>
    <w:tmpl w:val="951AA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3EB70BA"/>
    <w:multiLevelType w:val="hybridMultilevel"/>
    <w:tmpl w:val="AAA2B9D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0677B"/>
    <w:multiLevelType w:val="multilevel"/>
    <w:tmpl w:val="144E354C"/>
    <w:lvl w:ilvl="0">
      <w:start w:val="1"/>
      <w:numFmt w:val="bullet"/>
      <w:lvlText w:val="●"/>
      <w:lvlJc w:val="left"/>
      <w:pPr>
        <w:ind w:left="720" w:hanging="360"/>
      </w:pPr>
      <w:rPr>
        <w:u w:val="none"/>
      </w:rPr>
    </w:lvl>
    <w:lvl w:ilvl="1">
      <w:start w:val="1"/>
      <w:numFmt w:val="bullet"/>
      <w:pStyle w:val="Bulletedlistlevel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0814DE"/>
    <w:multiLevelType w:val="multilevel"/>
    <w:tmpl w:val="97341826"/>
    <w:lvl w:ilvl="0">
      <w:start w:val="1"/>
      <w:numFmt w:val="bullet"/>
      <w:lvlText w:val="●"/>
      <w:lvlJc w:val="left"/>
      <w:pPr>
        <w:ind w:left="720" w:firstLine="720"/>
      </w:pPr>
      <w:rPr>
        <w:rFonts w:ascii="Arial" w:eastAsia="Arial" w:hAnsi="Arial" w:cs="Arial"/>
      </w:rPr>
    </w:lvl>
    <w:lvl w:ilvl="1">
      <w:start w:val="1"/>
      <w:numFmt w:val="bullet"/>
      <w:lvlText w:val="o"/>
      <w:lvlJc w:val="left"/>
      <w:pPr>
        <w:ind w:left="1440" w:firstLine="1440"/>
      </w:pPr>
      <w:rPr>
        <w:rFonts w:ascii="Arial" w:eastAsia="Arial" w:hAnsi="Arial" w:cs="Arial"/>
      </w:rPr>
    </w:lvl>
    <w:lvl w:ilvl="2">
      <w:start w:val="1"/>
      <w:numFmt w:val="bullet"/>
      <w:lvlText w:val="▪"/>
      <w:lvlJc w:val="left"/>
      <w:pPr>
        <w:ind w:left="2160" w:firstLine="2160"/>
      </w:pPr>
      <w:rPr>
        <w:rFonts w:ascii="Arial" w:eastAsia="Arial" w:hAnsi="Arial" w:cs="Arial"/>
      </w:rPr>
    </w:lvl>
    <w:lvl w:ilvl="3">
      <w:start w:val="1"/>
      <w:numFmt w:val="bullet"/>
      <w:lvlText w:val="●"/>
      <w:lvlJc w:val="left"/>
      <w:pPr>
        <w:ind w:left="2880" w:firstLine="2880"/>
      </w:pPr>
      <w:rPr>
        <w:rFonts w:ascii="Arial" w:eastAsia="Arial" w:hAnsi="Arial" w:cs="Arial"/>
      </w:rPr>
    </w:lvl>
    <w:lvl w:ilvl="4">
      <w:start w:val="1"/>
      <w:numFmt w:val="bullet"/>
      <w:lvlText w:val="o"/>
      <w:lvlJc w:val="left"/>
      <w:pPr>
        <w:ind w:left="3600" w:firstLine="3600"/>
      </w:pPr>
      <w:rPr>
        <w:rFonts w:ascii="Arial" w:eastAsia="Arial" w:hAnsi="Arial" w:cs="Arial"/>
      </w:rPr>
    </w:lvl>
    <w:lvl w:ilvl="5">
      <w:start w:val="1"/>
      <w:numFmt w:val="bullet"/>
      <w:lvlText w:val="▪"/>
      <w:lvlJc w:val="left"/>
      <w:pPr>
        <w:ind w:left="4320" w:firstLine="4320"/>
      </w:pPr>
      <w:rPr>
        <w:rFonts w:ascii="Arial" w:eastAsia="Arial" w:hAnsi="Arial" w:cs="Arial"/>
      </w:rPr>
    </w:lvl>
    <w:lvl w:ilvl="6">
      <w:start w:val="1"/>
      <w:numFmt w:val="bullet"/>
      <w:lvlText w:val="●"/>
      <w:lvlJc w:val="left"/>
      <w:pPr>
        <w:ind w:left="5040" w:firstLine="5040"/>
      </w:pPr>
      <w:rPr>
        <w:rFonts w:ascii="Arial" w:eastAsia="Arial" w:hAnsi="Arial" w:cs="Arial"/>
      </w:rPr>
    </w:lvl>
    <w:lvl w:ilvl="7">
      <w:start w:val="1"/>
      <w:numFmt w:val="bullet"/>
      <w:lvlText w:val="o"/>
      <w:lvlJc w:val="left"/>
      <w:pPr>
        <w:ind w:left="5760" w:firstLine="5760"/>
      </w:pPr>
      <w:rPr>
        <w:rFonts w:ascii="Arial" w:eastAsia="Arial" w:hAnsi="Arial" w:cs="Arial"/>
      </w:rPr>
    </w:lvl>
    <w:lvl w:ilvl="8">
      <w:start w:val="1"/>
      <w:numFmt w:val="bullet"/>
      <w:lvlText w:val="▪"/>
      <w:lvlJc w:val="left"/>
      <w:pPr>
        <w:ind w:left="6480" w:firstLine="6480"/>
      </w:pPr>
      <w:rPr>
        <w:rFonts w:ascii="Arial" w:eastAsia="Arial" w:hAnsi="Arial" w:cs="Arial"/>
      </w:rPr>
    </w:lvl>
  </w:abstractNum>
  <w:abstractNum w:abstractNumId="34" w15:restartNumberingAfterBreak="0">
    <w:nsid w:val="6F5E4102"/>
    <w:multiLevelType w:val="hybridMultilevel"/>
    <w:tmpl w:val="4B766686"/>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2657"/>
    <w:multiLevelType w:val="hybridMultilevel"/>
    <w:tmpl w:val="F5CA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A279F"/>
    <w:multiLevelType w:val="multilevel"/>
    <w:tmpl w:val="6E68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DA773A"/>
    <w:multiLevelType w:val="multilevel"/>
    <w:tmpl w:val="8258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3"/>
  </w:num>
  <w:num w:numId="3">
    <w:abstractNumId w:val="37"/>
  </w:num>
  <w:num w:numId="4">
    <w:abstractNumId w:val="29"/>
  </w:num>
  <w:num w:numId="5">
    <w:abstractNumId w:val="8"/>
  </w:num>
  <w:num w:numId="6">
    <w:abstractNumId w:val="21"/>
  </w:num>
  <w:num w:numId="7">
    <w:abstractNumId w:val="14"/>
  </w:num>
  <w:num w:numId="8">
    <w:abstractNumId w:val="19"/>
  </w:num>
  <w:num w:numId="9">
    <w:abstractNumId w:val="23"/>
  </w:num>
  <w:num w:numId="10">
    <w:abstractNumId w:val="24"/>
  </w:num>
  <w:num w:numId="11">
    <w:abstractNumId w:val="30"/>
  </w:num>
  <w:num w:numId="12">
    <w:abstractNumId w:val="36"/>
  </w:num>
  <w:num w:numId="13">
    <w:abstractNumId w:val="9"/>
  </w:num>
  <w:num w:numId="14">
    <w:abstractNumId w:val="11"/>
  </w:num>
  <w:num w:numId="15">
    <w:abstractNumId w:val="1"/>
  </w:num>
  <w:num w:numId="16">
    <w:abstractNumId w:val="2"/>
  </w:num>
  <w:num w:numId="17">
    <w:abstractNumId w:val="25"/>
  </w:num>
  <w:num w:numId="18">
    <w:abstractNumId w:val="4"/>
  </w:num>
  <w:num w:numId="19">
    <w:abstractNumId w:val="26"/>
  </w:num>
  <w:num w:numId="20">
    <w:abstractNumId w:val="17"/>
  </w:num>
  <w:num w:numId="21">
    <w:abstractNumId w:val="0"/>
  </w:num>
  <w:num w:numId="22">
    <w:abstractNumId w:val="27"/>
  </w:num>
  <w:num w:numId="23">
    <w:abstractNumId w:val="13"/>
  </w:num>
  <w:num w:numId="24">
    <w:abstractNumId w:val="32"/>
  </w:num>
  <w:num w:numId="25">
    <w:abstractNumId w:val="12"/>
  </w:num>
  <w:num w:numId="26">
    <w:abstractNumId w:val="20"/>
  </w:num>
  <w:num w:numId="27">
    <w:abstractNumId w:val="3"/>
  </w:num>
  <w:num w:numId="28">
    <w:abstractNumId w:val="16"/>
  </w:num>
  <w:num w:numId="29">
    <w:abstractNumId w:val="5"/>
  </w:num>
  <w:num w:numId="30">
    <w:abstractNumId w:val="35"/>
  </w:num>
  <w:num w:numId="31">
    <w:abstractNumId w:val="10"/>
  </w:num>
  <w:num w:numId="32">
    <w:abstractNumId w:val="22"/>
  </w:num>
  <w:num w:numId="33">
    <w:abstractNumId w:val="28"/>
  </w:num>
  <w:num w:numId="34">
    <w:abstractNumId w:val="15"/>
  </w:num>
  <w:num w:numId="35">
    <w:abstractNumId w:val="6"/>
  </w:num>
  <w:num w:numId="36">
    <w:abstractNumId w:val="34"/>
  </w:num>
  <w:num w:numId="37">
    <w:abstractNumId w:val="31"/>
  </w:num>
  <w:num w:numId="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95"/>
    <w:rsid w:val="000017CA"/>
    <w:rsid w:val="0000742E"/>
    <w:rsid w:val="00025668"/>
    <w:rsid w:val="0003788A"/>
    <w:rsid w:val="00042B25"/>
    <w:rsid w:val="000447E8"/>
    <w:rsid w:val="00044A10"/>
    <w:rsid w:val="00044F07"/>
    <w:rsid w:val="0006487B"/>
    <w:rsid w:val="00064BB7"/>
    <w:rsid w:val="00084C9D"/>
    <w:rsid w:val="0008754B"/>
    <w:rsid w:val="0009185A"/>
    <w:rsid w:val="00091E68"/>
    <w:rsid w:val="00096E08"/>
    <w:rsid w:val="00097EAF"/>
    <w:rsid w:val="000A561D"/>
    <w:rsid w:val="000B2308"/>
    <w:rsid w:val="000B523D"/>
    <w:rsid w:val="000B6D4E"/>
    <w:rsid w:val="000C08EE"/>
    <w:rsid w:val="000D2293"/>
    <w:rsid w:val="000D4078"/>
    <w:rsid w:val="000D737A"/>
    <w:rsid w:val="000E124D"/>
    <w:rsid w:val="000E6D4E"/>
    <w:rsid w:val="000F37BC"/>
    <w:rsid w:val="00101AE7"/>
    <w:rsid w:val="0010590F"/>
    <w:rsid w:val="001304EB"/>
    <w:rsid w:val="00131F2C"/>
    <w:rsid w:val="00133E8F"/>
    <w:rsid w:val="00135AE9"/>
    <w:rsid w:val="00136102"/>
    <w:rsid w:val="00140345"/>
    <w:rsid w:val="00141784"/>
    <w:rsid w:val="00143592"/>
    <w:rsid w:val="00143C66"/>
    <w:rsid w:val="00156271"/>
    <w:rsid w:val="00157F68"/>
    <w:rsid w:val="00182D34"/>
    <w:rsid w:val="00183C85"/>
    <w:rsid w:val="00194B09"/>
    <w:rsid w:val="001A0834"/>
    <w:rsid w:val="001B2034"/>
    <w:rsid w:val="001B5013"/>
    <w:rsid w:val="001B65B8"/>
    <w:rsid w:val="001C23EB"/>
    <w:rsid w:val="001D51BA"/>
    <w:rsid w:val="001D522E"/>
    <w:rsid w:val="001D59B9"/>
    <w:rsid w:val="0020322F"/>
    <w:rsid w:val="00206065"/>
    <w:rsid w:val="00206200"/>
    <w:rsid w:val="0021535F"/>
    <w:rsid w:val="00224AF8"/>
    <w:rsid w:val="00226384"/>
    <w:rsid w:val="002311C7"/>
    <w:rsid w:val="00235F53"/>
    <w:rsid w:val="0024064C"/>
    <w:rsid w:val="00246A70"/>
    <w:rsid w:val="00251F40"/>
    <w:rsid w:val="00253945"/>
    <w:rsid w:val="002645E8"/>
    <w:rsid w:val="0026620E"/>
    <w:rsid w:val="00275621"/>
    <w:rsid w:val="00290CF9"/>
    <w:rsid w:val="00292435"/>
    <w:rsid w:val="002965FF"/>
    <w:rsid w:val="002A10DC"/>
    <w:rsid w:val="002C1F19"/>
    <w:rsid w:val="002C5A12"/>
    <w:rsid w:val="002D2BFA"/>
    <w:rsid w:val="002D4326"/>
    <w:rsid w:val="002E4EC7"/>
    <w:rsid w:val="002E4F8F"/>
    <w:rsid w:val="002E52A4"/>
    <w:rsid w:val="002E54C6"/>
    <w:rsid w:val="002E6E6C"/>
    <w:rsid w:val="002F32F7"/>
    <w:rsid w:val="002F469F"/>
    <w:rsid w:val="002F75A2"/>
    <w:rsid w:val="00305463"/>
    <w:rsid w:val="00310CEB"/>
    <w:rsid w:val="00313CFA"/>
    <w:rsid w:val="00315186"/>
    <w:rsid w:val="003166C9"/>
    <w:rsid w:val="00316858"/>
    <w:rsid w:val="003176CC"/>
    <w:rsid w:val="00317E9D"/>
    <w:rsid w:val="00323D5E"/>
    <w:rsid w:val="00340019"/>
    <w:rsid w:val="00356819"/>
    <w:rsid w:val="00366A90"/>
    <w:rsid w:val="00370131"/>
    <w:rsid w:val="00376A12"/>
    <w:rsid w:val="0038134B"/>
    <w:rsid w:val="00381C79"/>
    <w:rsid w:val="00384F24"/>
    <w:rsid w:val="00396C36"/>
    <w:rsid w:val="003B7C1E"/>
    <w:rsid w:val="003C637C"/>
    <w:rsid w:val="003D266B"/>
    <w:rsid w:val="003E61C2"/>
    <w:rsid w:val="003F2E64"/>
    <w:rsid w:val="00416662"/>
    <w:rsid w:val="00422B49"/>
    <w:rsid w:val="00427C27"/>
    <w:rsid w:val="004378CA"/>
    <w:rsid w:val="00440162"/>
    <w:rsid w:val="00447230"/>
    <w:rsid w:val="004475AC"/>
    <w:rsid w:val="00451F63"/>
    <w:rsid w:val="00452019"/>
    <w:rsid w:val="00453B66"/>
    <w:rsid w:val="00463A4F"/>
    <w:rsid w:val="00466705"/>
    <w:rsid w:val="00475F86"/>
    <w:rsid w:val="00486F1E"/>
    <w:rsid w:val="00497F4D"/>
    <w:rsid w:val="004A4D1E"/>
    <w:rsid w:val="004A59F6"/>
    <w:rsid w:val="004B4F86"/>
    <w:rsid w:val="004C283D"/>
    <w:rsid w:val="004C460C"/>
    <w:rsid w:val="004C590D"/>
    <w:rsid w:val="004D3D65"/>
    <w:rsid w:val="004E14F1"/>
    <w:rsid w:val="004F464D"/>
    <w:rsid w:val="004F6F4E"/>
    <w:rsid w:val="00500D8E"/>
    <w:rsid w:val="00503A16"/>
    <w:rsid w:val="00514B99"/>
    <w:rsid w:val="00515A76"/>
    <w:rsid w:val="005160EE"/>
    <w:rsid w:val="0052040D"/>
    <w:rsid w:val="00525772"/>
    <w:rsid w:val="00531061"/>
    <w:rsid w:val="005434A2"/>
    <w:rsid w:val="00550532"/>
    <w:rsid w:val="0055321D"/>
    <w:rsid w:val="00577EEE"/>
    <w:rsid w:val="00582C13"/>
    <w:rsid w:val="005833EB"/>
    <w:rsid w:val="00583B74"/>
    <w:rsid w:val="005A7872"/>
    <w:rsid w:val="005B3115"/>
    <w:rsid w:val="005B32ED"/>
    <w:rsid w:val="005C0220"/>
    <w:rsid w:val="005C1255"/>
    <w:rsid w:val="005C5A20"/>
    <w:rsid w:val="005C5B32"/>
    <w:rsid w:val="005D0912"/>
    <w:rsid w:val="005D3C4F"/>
    <w:rsid w:val="005E02FE"/>
    <w:rsid w:val="005F2FDF"/>
    <w:rsid w:val="005F7827"/>
    <w:rsid w:val="006051AD"/>
    <w:rsid w:val="006122E1"/>
    <w:rsid w:val="006341ED"/>
    <w:rsid w:val="00651B04"/>
    <w:rsid w:val="006562DC"/>
    <w:rsid w:val="00673CC6"/>
    <w:rsid w:val="006759F4"/>
    <w:rsid w:val="00680817"/>
    <w:rsid w:val="00681E66"/>
    <w:rsid w:val="00687F2A"/>
    <w:rsid w:val="00696700"/>
    <w:rsid w:val="006A3061"/>
    <w:rsid w:val="006A5DD6"/>
    <w:rsid w:val="006B0E92"/>
    <w:rsid w:val="006C2B4C"/>
    <w:rsid w:val="006C31C3"/>
    <w:rsid w:val="006D6EA0"/>
    <w:rsid w:val="006F174F"/>
    <w:rsid w:val="007204FF"/>
    <w:rsid w:val="00736F61"/>
    <w:rsid w:val="00737986"/>
    <w:rsid w:val="00746D02"/>
    <w:rsid w:val="0075266B"/>
    <w:rsid w:val="00756A4D"/>
    <w:rsid w:val="0077036B"/>
    <w:rsid w:val="00771CC9"/>
    <w:rsid w:val="00771F12"/>
    <w:rsid w:val="007803C3"/>
    <w:rsid w:val="007822B2"/>
    <w:rsid w:val="00797635"/>
    <w:rsid w:val="007A15D0"/>
    <w:rsid w:val="007A4630"/>
    <w:rsid w:val="007A4E50"/>
    <w:rsid w:val="007C7189"/>
    <w:rsid w:val="007D5196"/>
    <w:rsid w:val="007D6AD7"/>
    <w:rsid w:val="007E1283"/>
    <w:rsid w:val="007E2ED1"/>
    <w:rsid w:val="007E645A"/>
    <w:rsid w:val="007E7CC7"/>
    <w:rsid w:val="007F4C79"/>
    <w:rsid w:val="007F5127"/>
    <w:rsid w:val="007F63EA"/>
    <w:rsid w:val="00803B83"/>
    <w:rsid w:val="008055D2"/>
    <w:rsid w:val="00806AD9"/>
    <w:rsid w:val="00811555"/>
    <w:rsid w:val="00811E35"/>
    <w:rsid w:val="0081392F"/>
    <w:rsid w:val="00827F49"/>
    <w:rsid w:val="008312D6"/>
    <w:rsid w:val="0084305C"/>
    <w:rsid w:val="00857EDF"/>
    <w:rsid w:val="00862D5A"/>
    <w:rsid w:val="00871538"/>
    <w:rsid w:val="00873261"/>
    <w:rsid w:val="00874109"/>
    <w:rsid w:val="0087453C"/>
    <w:rsid w:val="008755CA"/>
    <w:rsid w:val="008852A2"/>
    <w:rsid w:val="00890388"/>
    <w:rsid w:val="0089557D"/>
    <w:rsid w:val="0089796F"/>
    <w:rsid w:val="008B463E"/>
    <w:rsid w:val="008C066C"/>
    <w:rsid w:val="008C206C"/>
    <w:rsid w:val="008C23EF"/>
    <w:rsid w:val="008C3E59"/>
    <w:rsid w:val="008D7B58"/>
    <w:rsid w:val="008D7FCE"/>
    <w:rsid w:val="008F5B3E"/>
    <w:rsid w:val="008F66CB"/>
    <w:rsid w:val="00901E83"/>
    <w:rsid w:val="00912687"/>
    <w:rsid w:val="00912AAB"/>
    <w:rsid w:val="009202B5"/>
    <w:rsid w:val="00921676"/>
    <w:rsid w:val="00923CCE"/>
    <w:rsid w:val="009251A7"/>
    <w:rsid w:val="009304CE"/>
    <w:rsid w:val="00934030"/>
    <w:rsid w:val="00936E3E"/>
    <w:rsid w:val="00946A53"/>
    <w:rsid w:val="00950921"/>
    <w:rsid w:val="00952310"/>
    <w:rsid w:val="009612C6"/>
    <w:rsid w:val="00964984"/>
    <w:rsid w:val="00965AB7"/>
    <w:rsid w:val="009678BA"/>
    <w:rsid w:val="009804E4"/>
    <w:rsid w:val="00981677"/>
    <w:rsid w:val="00981861"/>
    <w:rsid w:val="009850B0"/>
    <w:rsid w:val="00990104"/>
    <w:rsid w:val="0099351B"/>
    <w:rsid w:val="009939E3"/>
    <w:rsid w:val="009A23EF"/>
    <w:rsid w:val="009A251F"/>
    <w:rsid w:val="009A31BA"/>
    <w:rsid w:val="009B3028"/>
    <w:rsid w:val="009B30AE"/>
    <w:rsid w:val="009C401B"/>
    <w:rsid w:val="009C42CE"/>
    <w:rsid w:val="009D1A7F"/>
    <w:rsid w:val="009D773E"/>
    <w:rsid w:val="009E093C"/>
    <w:rsid w:val="009F1744"/>
    <w:rsid w:val="009F4F27"/>
    <w:rsid w:val="009F682F"/>
    <w:rsid w:val="00A02F98"/>
    <w:rsid w:val="00A166D7"/>
    <w:rsid w:val="00A373AF"/>
    <w:rsid w:val="00A461AF"/>
    <w:rsid w:val="00A47F2D"/>
    <w:rsid w:val="00A571B6"/>
    <w:rsid w:val="00A64C72"/>
    <w:rsid w:val="00A703D9"/>
    <w:rsid w:val="00A71AF5"/>
    <w:rsid w:val="00A817C3"/>
    <w:rsid w:val="00A81A8C"/>
    <w:rsid w:val="00A82294"/>
    <w:rsid w:val="00A9012F"/>
    <w:rsid w:val="00AA1BFD"/>
    <w:rsid w:val="00AA4F81"/>
    <w:rsid w:val="00AA74A3"/>
    <w:rsid w:val="00AC160A"/>
    <w:rsid w:val="00AD362A"/>
    <w:rsid w:val="00AE0717"/>
    <w:rsid w:val="00AE2B69"/>
    <w:rsid w:val="00AE2EAB"/>
    <w:rsid w:val="00AE7B9C"/>
    <w:rsid w:val="00B01FBE"/>
    <w:rsid w:val="00B1697C"/>
    <w:rsid w:val="00B317C6"/>
    <w:rsid w:val="00B31D8A"/>
    <w:rsid w:val="00B33BA9"/>
    <w:rsid w:val="00B36E53"/>
    <w:rsid w:val="00B379AE"/>
    <w:rsid w:val="00B419F3"/>
    <w:rsid w:val="00B42BD3"/>
    <w:rsid w:val="00B63B30"/>
    <w:rsid w:val="00B66F90"/>
    <w:rsid w:val="00B671F3"/>
    <w:rsid w:val="00B6741B"/>
    <w:rsid w:val="00B7625C"/>
    <w:rsid w:val="00B81ABB"/>
    <w:rsid w:val="00B8304A"/>
    <w:rsid w:val="00B83320"/>
    <w:rsid w:val="00B945A9"/>
    <w:rsid w:val="00B96206"/>
    <w:rsid w:val="00B9646D"/>
    <w:rsid w:val="00B96C49"/>
    <w:rsid w:val="00BA55BA"/>
    <w:rsid w:val="00BC2C44"/>
    <w:rsid w:val="00BD2F24"/>
    <w:rsid w:val="00BE2A0A"/>
    <w:rsid w:val="00BE4D44"/>
    <w:rsid w:val="00BE555F"/>
    <w:rsid w:val="00BE56BE"/>
    <w:rsid w:val="00BE6932"/>
    <w:rsid w:val="00BE713B"/>
    <w:rsid w:val="00BF550A"/>
    <w:rsid w:val="00C0220A"/>
    <w:rsid w:val="00C034DD"/>
    <w:rsid w:val="00C037AA"/>
    <w:rsid w:val="00C066C5"/>
    <w:rsid w:val="00C10FCF"/>
    <w:rsid w:val="00C20A24"/>
    <w:rsid w:val="00C2227A"/>
    <w:rsid w:val="00C301A8"/>
    <w:rsid w:val="00C52325"/>
    <w:rsid w:val="00C53509"/>
    <w:rsid w:val="00C55CCE"/>
    <w:rsid w:val="00C738D5"/>
    <w:rsid w:val="00C74031"/>
    <w:rsid w:val="00C80BAE"/>
    <w:rsid w:val="00CA429A"/>
    <w:rsid w:val="00CA474D"/>
    <w:rsid w:val="00CB714D"/>
    <w:rsid w:val="00CB7BCB"/>
    <w:rsid w:val="00CC64E1"/>
    <w:rsid w:val="00CD5C0A"/>
    <w:rsid w:val="00CE0D86"/>
    <w:rsid w:val="00CE5AC1"/>
    <w:rsid w:val="00CE7F4B"/>
    <w:rsid w:val="00CF4539"/>
    <w:rsid w:val="00D002E1"/>
    <w:rsid w:val="00D07B4F"/>
    <w:rsid w:val="00D21715"/>
    <w:rsid w:val="00D2274D"/>
    <w:rsid w:val="00D4407A"/>
    <w:rsid w:val="00D50985"/>
    <w:rsid w:val="00D52CC1"/>
    <w:rsid w:val="00D54486"/>
    <w:rsid w:val="00D55ADD"/>
    <w:rsid w:val="00D60A1E"/>
    <w:rsid w:val="00D6534B"/>
    <w:rsid w:val="00D72921"/>
    <w:rsid w:val="00D72945"/>
    <w:rsid w:val="00D751CE"/>
    <w:rsid w:val="00D8028B"/>
    <w:rsid w:val="00DA2E9A"/>
    <w:rsid w:val="00DA3B50"/>
    <w:rsid w:val="00DA3F87"/>
    <w:rsid w:val="00DC1C90"/>
    <w:rsid w:val="00DC6D58"/>
    <w:rsid w:val="00DD3327"/>
    <w:rsid w:val="00DE1474"/>
    <w:rsid w:val="00DE4522"/>
    <w:rsid w:val="00DF4D95"/>
    <w:rsid w:val="00E026B1"/>
    <w:rsid w:val="00E069DF"/>
    <w:rsid w:val="00E06BAE"/>
    <w:rsid w:val="00E1064C"/>
    <w:rsid w:val="00E1751A"/>
    <w:rsid w:val="00E17C28"/>
    <w:rsid w:val="00E20BB9"/>
    <w:rsid w:val="00E325C3"/>
    <w:rsid w:val="00E41F1A"/>
    <w:rsid w:val="00E50B30"/>
    <w:rsid w:val="00E52C21"/>
    <w:rsid w:val="00E61DD7"/>
    <w:rsid w:val="00E63BAB"/>
    <w:rsid w:val="00E966B4"/>
    <w:rsid w:val="00E96F3F"/>
    <w:rsid w:val="00EA4B47"/>
    <w:rsid w:val="00EA609E"/>
    <w:rsid w:val="00EB39A5"/>
    <w:rsid w:val="00EB6122"/>
    <w:rsid w:val="00EB7B66"/>
    <w:rsid w:val="00EC2746"/>
    <w:rsid w:val="00EC6403"/>
    <w:rsid w:val="00EC6819"/>
    <w:rsid w:val="00EF08CA"/>
    <w:rsid w:val="00EF1A4E"/>
    <w:rsid w:val="00F03010"/>
    <w:rsid w:val="00F07F0A"/>
    <w:rsid w:val="00F16F1B"/>
    <w:rsid w:val="00F207D1"/>
    <w:rsid w:val="00F27848"/>
    <w:rsid w:val="00F30459"/>
    <w:rsid w:val="00F357CC"/>
    <w:rsid w:val="00F35ABA"/>
    <w:rsid w:val="00F363D3"/>
    <w:rsid w:val="00F5414E"/>
    <w:rsid w:val="00F56F2D"/>
    <w:rsid w:val="00F56FDB"/>
    <w:rsid w:val="00F727FC"/>
    <w:rsid w:val="00F9121C"/>
    <w:rsid w:val="00FA0997"/>
    <w:rsid w:val="00FA47FC"/>
    <w:rsid w:val="00FB11C8"/>
    <w:rsid w:val="00FB1B23"/>
    <w:rsid w:val="00FB5F80"/>
    <w:rsid w:val="00FC066E"/>
    <w:rsid w:val="00FD1F35"/>
    <w:rsid w:val="00FE3A95"/>
    <w:rsid w:val="00FE73D2"/>
    <w:rsid w:val="00FF48D7"/>
    <w:rsid w:val="00FF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2C31D"/>
  <w15:docId w15:val="{5C73B58A-052E-4B1D-819A-43FB13E9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4E"/>
  </w:style>
  <w:style w:type="paragraph" w:styleId="Heading1">
    <w:name w:val="heading 1"/>
    <w:basedOn w:val="Normal"/>
    <w:next w:val="Normal"/>
    <w:link w:val="Heading1Char"/>
    <w:uiPriority w:val="9"/>
    <w:qFormat/>
    <w:rsid w:val="00141784"/>
    <w:pPr>
      <w:keepNext/>
      <w:keepLines/>
      <w:numPr>
        <w:numId w:val="19"/>
      </w:numPr>
      <w:pBdr>
        <w:top w:val="nil"/>
        <w:left w:val="nil"/>
        <w:bottom w:val="nil"/>
        <w:right w:val="nil"/>
        <w:between w:val="nil"/>
      </w:pBdr>
      <w:spacing w:before="240" w:after="240" w:line="276" w:lineRule="auto"/>
      <w:outlineLvl w:val="0"/>
    </w:pPr>
    <w:rPr>
      <w:rFonts w:ascii="Gill Sans MT" w:eastAsia="Gill Sans" w:hAnsi="Gill Sans MT" w:cs="Gill Sans"/>
      <w:b/>
      <w:color w:val="819136"/>
      <w:sz w:val="28"/>
      <w:szCs w:val="28"/>
    </w:rPr>
  </w:style>
  <w:style w:type="paragraph" w:styleId="Heading2">
    <w:name w:val="heading 2"/>
    <w:basedOn w:val="Normal"/>
    <w:next w:val="Normal"/>
    <w:uiPriority w:val="9"/>
    <w:unhideWhenUsed/>
    <w:qFormat/>
    <w:rsid w:val="00C037AA"/>
    <w:pPr>
      <w:keepNext/>
      <w:widowControl/>
      <w:tabs>
        <w:tab w:val="left" w:pos="900"/>
      </w:tabs>
      <w:spacing w:after="200" w:line="276" w:lineRule="auto"/>
      <w:ind w:left="360"/>
      <w:outlineLvl w:val="1"/>
    </w:pPr>
    <w:rPr>
      <w:rFonts w:ascii="Gill Sans MT" w:eastAsia="Gill Sans" w:hAnsi="Gill Sans MT" w:cs="Gill Sans"/>
      <w:b/>
      <w:color w:val="366091"/>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71538"/>
    <w:pPr>
      <w:tabs>
        <w:tab w:val="left" w:pos="360"/>
        <w:tab w:val="right" w:leader="dot" w:pos="9350"/>
      </w:tabs>
      <w:spacing w:after="60"/>
    </w:pPr>
    <w:rPr>
      <w:rFonts w:ascii="Gill Sans MT" w:hAnsi="Gill Sans MT"/>
      <w:noProof/>
      <w:sz w:val="22"/>
      <w:szCs w:val="22"/>
    </w:rPr>
  </w:style>
  <w:style w:type="character" w:styleId="Hyperlink">
    <w:name w:val="Hyperlink"/>
    <w:basedOn w:val="DefaultParagraphFont"/>
    <w:uiPriority w:val="99"/>
    <w:unhideWhenUsed/>
    <w:rsid w:val="00D67064"/>
    <w:rPr>
      <w:color w:val="0000FF" w:themeColor="hyperlink"/>
      <w:u w:val="single"/>
    </w:rPr>
  </w:style>
  <w:style w:type="paragraph" w:styleId="Header">
    <w:name w:val="header"/>
    <w:basedOn w:val="Normal"/>
    <w:link w:val="HeaderChar"/>
    <w:uiPriority w:val="99"/>
    <w:unhideWhenUsed/>
    <w:rsid w:val="003D7717"/>
    <w:pPr>
      <w:tabs>
        <w:tab w:val="center" w:pos="4680"/>
        <w:tab w:val="right" w:pos="9360"/>
      </w:tabs>
    </w:pPr>
  </w:style>
  <w:style w:type="character" w:customStyle="1" w:styleId="HeaderChar">
    <w:name w:val="Header Char"/>
    <w:basedOn w:val="DefaultParagraphFont"/>
    <w:link w:val="Header"/>
    <w:uiPriority w:val="99"/>
    <w:rsid w:val="003D7717"/>
  </w:style>
  <w:style w:type="paragraph" w:styleId="Footer">
    <w:name w:val="footer"/>
    <w:basedOn w:val="Normal"/>
    <w:link w:val="FooterChar"/>
    <w:uiPriority w:val="99"/>
    <w:unhideWhenUsed/>
    <w:qFormat/>
    <w:rsid w:val="003D7717"/>
    <w:pPr>
      <w:tabs>
        <w:tab w:val="center" w:pos="4680"/>
        <w:tab w:val="right" w:pos="9360"/>
      </w:tabs>
    </w:pPr>
  </w:style>
  <w:style w:type="character" w:customStyle="1" w:styleId="FooterChar">
    <w:name w:val="Footer Char"/>
    <w:basedOn w:val="DefaultParagraphFont"/>
    <w:link w:val="Footer"/>
    <w:uiPriority w:val="99"/>
    <w:rsid w:val="003D7717"/>
  </w:style>
  <w:style w:type="paragraph" w:styleId="BalloonText">
    <w:name w:val="Balloon Text"/>
    <w:basedOn w:val="Normal"/>
    <w:link w:val="BalloonTextChar"/>
    <w:uiPriority w:val="99"/>
    <w:semiHidden/>
    <w:unhideWhenUsed/>
    <w:rsid w:val="00173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47"/>
    <w:rPr>
      <w:rFonts w:ascii="Segoe UI" w:hAnsi="Segoe UI" w:cs="Segoe UI"/>
      <w:sz w:val="18"/>
      <w:szCs w:val="18"/>
    </w:rPr>
  </w:style>
  <w:style w:type="paragraph" w:styleId="ListParagraph">
    <w:name w:val="List Paragraph"/>
    <w:basedOn w:val="Normal"/>
    <w:uiPriority w:val="34"/>
    <w:qFormat/>
    <w:rsid w:val="00F745D3"/>
    <w:pPr>
      <w:ind w:left="720"/>
      <w:contextualSpacing/>
    </w:p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6C6CF2"/>
    <w:rPr>
      <w:sz w:val="20"/>
      <w:szCs w:val="20"/>
    </w:rPr>
  </w:style>
  <w:style w:type="character" w:customStyle="1" w:styleId="FootnoteTextChar">
    <w:name w:val="Footnote Text Char"/>
    <w:basedOn w:val="DefaultParagraphFont"/>
    <w:link w:val="FootnoteText"/>
    <w:uiPriority w:val="99"/>
    <w:semiHidden/>
    <w:rsid w:val="006C6CF2"/>
    <w:rPr>
      <w:sz w:val="20"/>
      <w:szCs w:val="20"/>
    </w:rPr>
  </w:style>
  <w:style w:type="character" w:styleId="FootnoteReference">
    <w:name w:val="footnote reference"/>
    <w:basedOn w:val="DefaultParagraphFont"/>
    <w:uiPriority w:val="99"/>
    <w:semiHidden/>
    <w:unhideWhenUsed/>
    <w:rsid w:val="006C6CF2"/>
    <w:rPr>
      <w:vertAlign w:val="superscript"/>
    </w:rPr>
  </w:style>
  <w:style w:type="paragraph" w:styleId="CommentSubject">
    <w:name w:val="annotation subject"/>
    <w:basedOn w:val="CommentText"/>
    <w:next w:val="CommentText"/>
    <w:link w:val="CommentSubjectChar"/>
    <w:uiPriority w:val="99"/>
    <w:semiHidden/>
    <w:unhideWhenUsed/>
    <w:rsid w:val="00B95E7C"/>
    <w:rPr>
      <w:b/>
      <w:bCs/>
    </w:rPr>
  </w:style>
  <w:style w:type="character" w:customStyle="1" w:styleId="CommentSubjectChar">
    <w:name w:val="Comment Subject Char"/>
    <w:basedOn w:val="CommentTextChar"/>
    <w:link w:val="CommentSubject"/>
    <w:uiPriority w:val="99"/>
    <w:semiHidden/>
    <w:rsid w:val="00B95E7C"/>
    <w:rPr>
      <w:b/>
      <w:bCs/>
      <w:sz w:val="20"/>
      <w:szCs w:val="20"/>
    </w:rPr>
  </w:style>
  <w:style w:type="paragraph" w:styleId="Revision">
    <w:name w:val="Revision"/>
    <w:hidden/>
    <w:uiPriority w:val="99"/>
    <w:semiHidden/>
    <w:rsid w:val="00A724B0"/>
    <w:pPr>
      <w:widowControl/>
    </w:pPr>
  </w:style>
  <w:style w:type="character" w:styleId="UnresolvedMention">
    <w:name w:val="Unresolved Mention"/>
    <w:basedOn w:val="DefaultParagraphFont"/>
    <w:uiPriority w:val="99"/>
    <w:unhideWhenUsed/>
    <w:rsid w:val="0047078B"/>
    <w:rPr>
      <w:color w:val="605E5C"/>
      <w:shd w:val="clear" w:color="auto" w:fill="E1DFDD"/>
    </w:rPr>
  </w:style>
  <w:style w:type="character" w:styleId="Mention">
    <w:name w:val="Mention"/>
    <w:basedOn w:val="DefaultParagraphFont"/>
    <w:uiPriority w:val="99"/>
    <w:unhideWhenUsed/>
    <w:rsid w:val="00F14B5C"/>
    <w:rPr>
      <w:color w:val="2B579A"/>
      <w:shd w:val="clear" w:color="auto" w:fill="E1DFDD"/>
    </w:rPr>
  </w:style>
  <w:style w:type="table" w:styleId="TableGrid">
    <w:name w:val="Table Grid"/>
    <w:basedOn w:val="TableNormal"/>
    <w:uiPriority w:val="39"/>
    <w:rsid w:val="00583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E03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7320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41784"/>
    <w:rPr>
      <w:rFonts w:ascii="Gill Sans MT" w:eastAsia="Gill Sans" w:hAnsi="Gill Sans MT" w:cs="Gill Sans"/>
      <w:b/>
      <w:color w:val="819136"/>
      <w:sz w:val="28"/>
      <w:szCs w:val="28"/>
    </w:rPr>
  </w:style>
  <w:style w:type="character" w:customStyle="1" w:styleId="normaltextrun">
    <w:name w:val="normaltextrun"/>
    <w:basedOn w:val="DefaultParagraphFont"/>
    <w:rsid w:val="00D02B3B"/>
  </w:style>
  <w:style w:type="character" w:customStyle="1" w:styleId="superscript">
    <w:name w:val="superscript"/>
    <w:basedOn w:val="DefaultParagraphFont"/>
    <w:rsid w:val="00D02B3B"/>
  </w:style>
  <w:style w:type="character" w:customStyle="1" w:styleId="eop">
    <w:name w:val="eop"/>
    <w:basedOn w:val="DefaultParagraphFont"/>
    <w:rsid w:val="00885C73"/>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29" w:type="dxa"/>
        <w:left w:w="29" w:type="dxa"/>
        <w:bottom w:w="29" w:type="dxa"/>
        <w:right w:w="29"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widowControl/>
    </w:pPr>
    <w:rPr>
      <w:sz w:val="20"/>
      <w:szCs w:val="20"/>
    </w:rPr>
    <w:tblPr>
      <w:tblStyleRowBandSize w:val="1"/>
      <w:tblStyleColBandSize w:val="1"/>
      <w:tblCellMar>
        <w:left w:w="115" w:type="dxa"/>
        <w:right w:w="115" w:type="dxa"/>
      </w:tblCellMar>
    </w:tblPr>
    <w:tcPr>
      <w:shd w:val="clear" w:color="auto" w:fill="CCCCCC"/>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qFormat/>
    <w:rsid w:val="00C037AA"/>
    <w:pPr>
      <w:widowControl/>
      <w:numPr>
        <w:numId w:val="31"/>
      </w:numPr>
      <w:spacing w:after="200" w:line="276" w:lineRule="auto"/>
      <w:contextualSpacing/>
    </w:pPr>
    <w:rPr>
      <w:rFonts w:ascii="Gill Sans MT" w:eastAsia="Gill Sans" w:hAnsi="Gill Sans MT" w:cs="Gill Sans"/>
      <w:sz w:val="22"/>
      <w:szCs w:val="22"/>
    </w:rPr>
  </w:style>
  <w:style w:type="paragraph" w:customStyle="1" w:styleId="Tabletitle">
    <w:name w:val="Table title"/>
    <w:basedOn w:val="Normal"/>
    <w:qFormat/>
    <w:rsid w:val="00C037AA"/>
    <w:pPr>
      <w:keepNext/>
      <w:widowControl/>
      <w:spacing w:before="200" w:after="120"/>
    </w:pPr>
    <w:rPr>
      <w:rFonts w:ascii="Gill Sans MT" w:eastAsia="Gill Sans" w:hAnsi="Gill Sans MT" w:cs="Gill Sans"/>
      <w:b/>
      <w:sz w:val="22"/>
      <w:szCs w:val="22"/>
    </w:rPr>
  </w:style>
  <w:style w:type="paragraph" w:customStyle="1" w:styleId="Bulletedlistlevel2">
    <w:name w:val="Bulleted list level 2"/>
    <w:basedOn w:val="Normal"/>
    <w:qFormat/>
    <w:rsid w:val="00C037AA"/>
    <w:pPr>
      <w:numPr>
        <w:ilvl w:val="1"/>
        <w:numId w:val="24"/>
      </w:numPr>
      <w:spacing w:after="200" w:line="276" w:lineRule="auto"/>
      <w:contextualSpacing/>
    </w:pPr>
    <w:rPr>
      <w:rFonts w:ascii="Gill Sans MT" w:eastAsia="Gill Sans" w:hAnsi="Gill Sans MT" w:cs="Gill Sans"/>
      <w:sz w:val="22"/>
      <w:szCs w:val="22"/>
    </w:rPr>
  </w:style>
  <w:style w:type="paragraph" w:styleId="TOC2">
    <w:name w:val="toc 2"/>
    <w:basedOn w:val="Normal"/>
    <w:next w:val="Normal"/>
    <w:autoRedefine/>
    <w:uiPriority w:val="39"/>
    <w:unhideWhenUsed/>
    <w:rsid w:val="00871538"/>
    <w:pPr>
      <w:tabs>
        <w:tab w:val="left" w:pos="810"/>
        <w:tab w:val="right" w:leader="dot" w:pos="9350"/>
      </w:tabs>
      <w:spacing w:after="60"/>
      <w:ind w:left="360"/>
    </w:pPr>
    <w:rPr>
      <w:rFonts w:ascii="Gill Sans MT" w:hAnsi="Gill Sans MT"/>
      <w:noProof/>
      <w:sz w:val="22"/>
      <w:szCs w:val="22"/>
    </w:rPr>
  </w:style>
  <w:style w:type="paragraph" w:customStyle="1" w:styleId="BodyText1">
    <w:name w:val="Body Text1"/>
    <w:basedOn w:val="Normal"/>
    <w:qFormat/>
    <w:rsid w:val="00FB1B23"/>
    <w:pPr>
      <w:widowControl/>
      <w:spacing w:after="200" w:line="276" w:lineRule="auto"/>
    </w:pPr>
    <w:rPr>
      <w:rFonts w:ascii="Gill Sans MT" w:eastAsia="Gill Sans" w:hAnsi="Gill Sans MT" w:cs="Gill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usaid.gov/ads/policy/500/579" TargetMode="External"/><Relationship Id="rId26" Type="http://schemas.microsoft.com/office/2016/09/relationships/commentsIds" Target="commentsIds.xml"/><Relationship Id="rId39" Type="http://schemas.openxmlformats.org/officeDocument/2006/relationships/hyperlink" Target="https://data.usaid.gov/stories/s/Data-Clearance-Process/sqqm-yxhd" TargetMode="External"/><Relationship Id="rId21" Type="http://schemas.openxmlformats.org/officeDocument/2006/relationships/footer" Target="footer5.xml"/><Relationship Id="rId34" Type="http://schemas.openxmlformats.org/officeDocument/2006/relationships/hyperlink" Target="https://usaiditsm.servicenowservices.com/sphome?id=sc_cat_item&amp;sys_id=ecce569ddb6d7b00e2c0fd0e0f9619ac&amp;sysparm_category=1c1b4f18db6d7700e2c0fd0e0f961955" TargetMode="External"/><Relationship Id="rId42" Type="http://schemas.openxmlformats.org/officeDocument/2006/relationships/hyperlink" Target="https://data.usaid.gov/stories/s/ncfa-rh2w" TargetMode="External"/><Relationship Id="rId47" Type="http://schemas.openxmlformats.org/officeDocument/2006/relationships/hyperlink" Target="https://dhsprogram.com/publications/publication-dhsm9-dhs-questionnaires-and-manuals.cfm" TargetMode="External"/><Relationship Id="rId50" Type="http://schemas.openxmlformats.org/officeDocument/2006/relationships/hyperlink" Target="https://www.usaid.gov/ads/policy/500/579" TargetMode="External"/><Relationship Id="rId55" Type="http://schemas.openxmlformats.org/officeDocument/2006/relationships/footer" Target="footer6.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microsoft.com/office/2011/relationships/commentsExtended" Target="commentsExtended.xml"/><Relationship Id="rId33" Type="http://schemas.openxmlformats.org/officeDocument/2006/relationships/hyperlink" Target="https://data.usaid.gov/access-request" TargetMode="External"/><Relationship Id="rId38" Type="http://schemas.openxmlformats.org/officeDocument/2006/relationships/hyperlink" Target="https://data.usaid.gov/stories/s/Submitting-Data-for-Review/8hst-6dvg" TargetMode="External"/><Relationship Id="rId46" Type="http://schemas.openxmlformats.org/officeDocument/2006/relationships/hyperlink" Target="https://www.usaid.gov/sites/default/files/documents/579saa.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ata.usaid.gov/" TargetMode="External"/><Relationship Id="rId29" Type="http://schemas.openxmlformats.org/officeDocument/2006/relationships/hyperlink" Target="https://data.usaid.gov/stories/s/ncfa-rh2w" TargetMode="External"/><Relationship Id="rId41" Type="http://schemas.openxmlformats.org/officeDocument/2006/relationships/hyperlink" Target="about:blank" TargetMode="External"/><Relationship Id="rId54" Type="http://schemas.openxmlformats.org/officeDocument/2006/relationships/hyperlink" Target="https://data.usaid.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s://data.usaid.gov/stories/s/Risk-Utility-Assessment/r5k3-sb56" TargetMode="External"/><Relationship Id="rId37" Type="http://schemas.openxmlformats.org/officeDocument/2006/relationships/image" Target="media/image5.png"/><Relationship Id="rId40" Type="http://schemas.openxmlformats.org/officeDocument/2006/relationships/hyperlink" Target="mailto:aswindale@usaid.gov" TargetMode="External"/><Relationship Id="rId45" Type="http://schemas.openxmlformats.org/officeDocument/2006/relationships/hyperlink" Target="https://www.usaid.gov/open/public-access-plan" TargetMode="External"/><Relationship Id="rId53" Type="http://schemas.openxmlformats.org/officeDocument/2006/relationships/hyperlink" Target="https://www.usaid.gov/open/public-access-plan"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about:blank" TargetMode="External"/><Relationship Id="rId23" Type="http://schemas.openxmlformats.org/officeDocument/2006/relationships/hyperlink" Target="https://data.usaid.gov/" TargetMode="External"/><Relationship Id="rId28" Type="http://schemas.openxmlformats.org/officeDocument/2006/relationships/hyperlink" Target="https://data.usaid.gov/stories/s/Creating-an-Account/y88r-z9wv" TargetMode="External"/><Relationship Id="rId36" Type="http://schemas.openxmlformats.org/officeDocument/2006/relationships/hyperlink" Target="https://data.usaid.gov/stories/s/Adding-Datasets/2jvq-bbpd" TargetMode="External"/><Relationship Id="rId49" Type="http://schemas.openxmlformats.org/officeDocument/2006/relationships/hyperlink" Target="https://www.agrilinks.org/post/feed-future-zoi-survey-methods-toolkit-midline-2021" TargetMode="External"/><Relationship Id="rId57"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www.usaid.gov/open/public-access-plan" TargetMode="External"/><Relationship Id="rId31" Type="http://schemas.openxmlformats.org/officeDocument/2006/relationships/image" Target="media/image4.png"/><Relationship Id="rId44" Type="http://schemas.openxmlformats.org/officeDocument/2006/relationships/hyperlink" Target="https://www.usaid.gov/sites/default/files/documents/579.pdf" TargetMode="External"/><Relationship Id="rId52" Type="http://schemas.openxmlformats.org/officeDocument/2006/relationships/hyperlink" Target="https://www.usaid.gov/ads/policy/500/57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dhsprogram.com/What-We-Do/GPS-Data-Collection.cfm" TargetMode="External"/><Relationship Id="rId27" Type="http://schemas.microsoft.com/office/2018/08/relationships/commentsExtensible" Target="commentsExtensible.xml"/><Relationship Id="rId30" Type="http://schemas.openxmlformats.org/officeDocument/2006/relationships/hyperlink" Target="https://data.usaid.gov/stories/s/Registering-Your-Data/t4bh-d9gr" TargetMode="External"/><Relationship Id="rId35" Type="http://schemas.openxmlformats.org/officeDocument/2006/relationships/hyperlink" Target="https://data.usaid.gov/stories/s/Adding-Datasets/2jvq-bbpd" TargetMode="External"/><Relationship Id="rId43" Type="http://schemas.openxmlformats.org/officeDocument/2006/relationships/hyperlink" Target="https://data.usaid.gov/stories/s/7nq9-vptc" TargetMode="External"/><Relationship Id="rId48" Type="http://schemas.openxmlformats.org/officeDocument/2006/relationships/hyperlink" Target="https://www.agrilinks.org/post/feed-future-zoi-survey-methods"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usaid.gov/open/public-access-plan" TargetMode="Externa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ww.agrilinks.org/post/feed-future-zoi-survey-methods-toolkit-midline-2021" TargetMode="External"/><Relationship Id="rId3" Type="http://schemas.openxmlformats.org/officeDocument/2006/relationships/hyperlink" Target="https://www.agrilinks.org/post/feed-future-zoi-survey-methods" TargetMode="External"/><Relationship Id="rId7" Type="http://schemas.openxmlformats.org/officeDocument/2006/relationships/hyperlink" Target="https://www.agrilinks.org/post/feed-future-zoi-survey-methods" TargetMode="External"/><Relationship Id="rId2" Type="http://schemas.openxmlformats.org/officeDocument/2006/relationships/hyperlink" Target="https://www.agrilinks.org/post/feed-future-zoi-survey-methods-toolkit-midline-2021" TargetMode="External"/><Relationship Id="rId1" Type="http://schemas.openxmlformats.org/officeDocument/2006/relationships/hyperlink" Target="https://www.agrilinks.org/post/feed-future-zoi-survey-methods" TargetMode="External"/><Relationship Id="rId6" Type="http://schemas.openxmlformats.org/officeDocument/2006/relationships/hyperlink" Target="https://www.agrilinks.org/post/feed-future-zoi-survey-methods-toolkit-midline-2021" TargetMode="External"/><Relationship Id="rId5" Type="http://schemas.openxmlformats.org/officeDocument/2006/relationships/hyperlink" Target="https://www.agrilinks.org/post/feed-future-zoi-survey-methods" TargetMode="External"/><Relationship Id="rId4" Type="http://schemas.openxmlformats.org/officeDocument/2006/relationships/hyperlink" Target="https://www.agrilinks.org/post/feed-future-zoi-survey-methods-toolkit-midline-20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Zjse6L4XGTAeaVOdbnsfrTlOk6A==">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</go:docsCustomData>
</go:gDocsCustomXmlDataStorage>
</file>

<file path=customXml/itemProps1.xml><?xml version="1.0" encoding="utf-8"?>
<ds:datastoreItem xmlns:ds="http://schemas.openxmlformats.org/officeDocument/2006/customXml" ds:itemID="{3524CB9C-D238-493B-8C47-C47AE1BA8F64}">
  <ds:schemaRefs>
    <ds:schemaRef ds:uri="http://schemas.openxmlformats.org/officeDocument/2006/bibliography"/>
  </ds:schemaRefs>
</ds:datastoreItem>
</file>

<file path=customXml/itemProps2.xml><?xml version="1.0" encoding="utf-8"?>
<ds:datastoreItem xmlns:ds="http://schemas.openxmlformats.org/officeDocument/2006/customXml" ds:itemID="{A819DC4B-FA63-43DD-A065-04559D2FA2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46564C-A02A-450B-A895-695EE13443FA}"/>
</file>

<file path=customXml/itemProps4.xml><?xml version="1.0" encoding="utf-8"?>
<ds:datastoreItem xmlns:ds="http://schemas.openxmlformats.org/officeDocument/2006/customXml" ds:itemID="{0F62C658-56AF-4867-831E-D59A65B175F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10987</Words>
  <Characters>62628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73469</CharactersWithSpaces>
  <SharedDoc>false</SharedDoc>
  <HLinks>
    <vt:vector size="444" baseType="variant">
      <vt:variant>
        <vt:i4>7340069</vt:i4>
      </vt:variant>
      <vt:variant>
        <vt:i4>303</vt:i4>
      </vt:variant>
      <vt:variant>
        <vt:i4>0</vt:i4>
      </vt:variant>
      <vt:variant>
        <vt:i4>5</vt:i4>
      </vt:variant>
      <vt:variant>
        <vt:lpwstr>https://data.usaid.gov/</vt:lpwstr>
      </vt:variant>
      <vt:variant>
        <vt:lpwstr/>
      </vt:variant>
      <vt:variant>
        <vt:i4>1048654</vt:i4>
      </vt:variant>
      <vt:variant>
        <vt:i4>300</vt:i4>
      </vt:variant>
      <vt:variant>
        <vt:i4>0</vt:i4>
      </vt:variant>
      <vt:variant>
        <vt:i4>5</vt:i4>
      </vt:variant>
      <vt:variant>
        <vt:lpwstr>https://www.usaid.gov/open/public-access-plan</vt:lpwstr>
      </vt:variant>
      <vt:variant>
        <vt:lpwstr/>
      </vt:variant>
      <vt:variant>
        <vt:i4>65611</vt:i4>
      </vt:variant>
      <vt:variant>
        <vt:i4>297</vt:i4>
      </vt:variant>
      <vt:variant>
        <vt:i4>0</vt:i4>
      </vt:variant>
      <vt:variant>
        <vt:i4>5</vt:i4>
      </vt:variant>
      <vt:variant>
        <vt:lpwstr>https://www.usaid.gov/ads/policy/500/579</vt:lpwstr>
      </vt:variant>
      <vt:variant>
        <vt:lpwstr/>
      </vt:variant>
      <vt:variant>
        <vt:i4>1048654</vt:i4>
      </vt:variant>
      <vt:variant>
        <vt:i4>294</vt:i4>
      </vt:variant>
      <vt:variant>
        <vt:i4>0</vt:i4>
      </vt:variant>
      <vt:variant>
        <vt:i4>5</vt:i4>
      </vt:variant>
      <vt:variant>
        <vt:lpwstr>https://www.usaid.gov/open/public-access-plan</vt:lpwstr>
      </vt:variant>
      <vt:variant>
        <vt:lpwstr/>
      </vt:variant>
      <vt:variant>
        <vt:i4>65611</vt:i4>
      </vt:variant>
      <vt:variant>
        <vt:i4>291</vt:i4>
      </vt:variant>
      <vt:variant>
        <vt:i4>0</vt:i4>
      </vt:variant>
      <vt:variant>
        <vt:i4>5</vt:i4>
      </vt:variant>
      <vt:variant>
        <vt:lpwstr>https://www.usaid.gov/ads/policy/500/579</vt:lpwstr>
      </vt:variant>
      <vt:variant>
        <vt:lpwstr/>
      </vt:variant>
      <vt:variant>
        <vt:i4>5505028</vt:i4>
      </vt:variant>
      <vt:variant>
        <vt:i4>288</vt:i4>
      </vt:variant>
      <vt:variant>
        <vt:i4>0</vt:i4>
      </vt:variant>
      <vt:variant>
        <vt:i4>5</vt:i4>
      </vt:variant>
      <vt:variant>
        <vt:lpwstr>https://www.agrilinks.org/post/feed-future-zoi-survey-methods</vt:lpwstr>
      </vt:variant>
      <vt:variant>
        <vt:lpwstr/>
      </vt:variant>
      <vt:variant>
        <vt:i4>2031688</vt:i4>
      </vt:variant>
      <vt:variant>
        <vt:i4>285</vt:i4>
      </vt:variant>
      <vt:variant>
        <vt:i4>0</vt:i4>
      </vt:variant>
      <vt:variant>
        <vt:i4>5</vt:i4>
      </vt:variant>
      <vt:variant>
        <vt:lpwstr>https://dhsprogram.com/publications/publication-dhsm9-dhs-questionnaires-and-manuals.cfm</vt:lpwstr>
      </vt:variant>
      <vt:variant>
        <vt:lpwstr/>
      </vt:variant>
      <vt:variant>
        <vt:i4>5177419</vt:i4>
      </vt:variant>
      <vt:variant>
        <vt:i4>282</vt:i4>
      </vt:variant>
      <vt:variant>
        <vt:i4>0</vt:i4>
      </vt:variant>
      <vt:variant>
        <vt:i4>5</vt:i4>
      </vt:variant>
      <vt:variant>
        <vt:lpwstr>https://www.usaid.gov/sites/default/files/documents/15396/579saa.pdf</vt:lpwstr>
      </vt:variant>
      <vt:variant>
        <vt:lpwstr/>
      </vt:variant>
      <vt:variant>
        <vt:i4>3080313</vt:i4>
      </vt:variant>
      <vt:variant>
        <vt:i4>279</vt:i4>
      </vt:variant>
      <vt:variant>
        <vt:i4>0</vt:i4>
      </vt:variant>
      <vt:variant>
        <vt:i4>5</vt:i4>
      </vt:variant>
      <vt:variant>
        <vt:lpwstr>about:blank</vt:lpwstr>
      </vt:variant>
      <vt:variant>
        <vt:lpwstr/>
      </vt:variant>
      <vt:variant>
        <vt:i4>3080313</vt:i4>
      </vt:variant>
      <vt:variant>
        <vt:i4>276</vt:i4>
      </vt:variant>
      <vt:variant>
        <vt:i4>0</vt:i4>
      </vt:variant>
      <vt:variant>
        <vt:i4>5</vt:i4>
      </vt:variant>
      <vt:variant>
        <vt:lpwstr>about:blank</vt:lpwstr>
      </vt:variant>
      <vt:variant>
        <vt:lpwstr/>
      </vt:variant>
      <vt:variant>
        <vt:i4>3080313</vt:i4>
      </vt:variant>
      <vt:variant>
        <vt:i4>273</vt:i4>
      </vt:variant>
      <vt:variant>
        <vt:i4>0</vt:i4>
      </vt:variant>
      <vt:variant>
        <vt:i4>5</vt:i4>
      </vt:variant>
      <vt:variant>
        <vt:lpwstr>about:blank</vt:lpwstr>
      </vt:variant>
      <vt:variant>
        <vt:lpwstr/>
      </vt:variant>
      <vt:variant>
        <vt:i4>3080313</vt:i4>
      </vt:variant>
      <vt:variant>
        <vt:i4>270</vt:i4>
      </vt:variant>
      <vt:variant>
        <vt:i4>0</vt:i4>
      </vt:variant>
      <vt:variant>
        <vt:i4>5</vt:i4>
      </vt:variant>
      <vt:variant>
        <vt:lpwstr>about:blank</vt:lpwstr>
      </vt:variant>
      <vt:variant>
        <vt:lpwstr/>
      </vt:variant>
      <vt:variant>
        <vt:i4>3080313</vt:i4>
      </vt:variant>
      <vt:variant>
        <vt:i4>267</vt:i4>
      </vt:variant>
      <vt:variant>
        <vt:i4>0</vt:i4>
      </vt:variant>
      <vt:variant>
        <vt:i4>5</vt:i4>
      </vt:variant>
      <vt:variant>
        <vt:lpwstr>about:blank</vt:lpwstr>
      </vt:variant>
      <vt:variant>
        <vt:lpwstr/>
      </vt:variant>
      <vt:variant>
        <vt:i4>8323139</vt:i4>
      </vt:variant>
      <vt:variant>
        <vt:i4>264</vt:i4>
      </vt:variant>
      <vt:variant>
        <vt:i4>0</vt:i4>
      </vt:variant>
      <vt:variant>
        <vt:i4>5</vt:i4>
      </vt:variant>
      <vt:variant>
        <vt:lpwstr>mailto:aswindale@usaid.gov</vt:lpwstr>
      </vt:variant>
      <vt:variant>
        <vt:lpwstr/>
      </vt:variant>
      <vt:variant>
        <vt:i4>5898312</vt:i4>
      </vt:variant>
      <vt:variant>
        <vt:i4>261</vt:i4>
      </vt:variant>
      <vt:variant>
        <vt:i4>0</vt:i4>
      </vt:variant>
      <vt:variant>
        <vt:i4>5</vt:i4>
      </vt:variant>
      <vt:variant>
        <vt:lpwstr>https://data.usaid.gov/stories/s/Data-Clearance-Process/sqqm-yxhd</vt:lpwstr>
      </vt:variant>
      <vt:variant>
        <vt:lpwstr/>
      </vt:variant>
      <vt:variant>
        <vt:i4>4980749</vt:i4>
      </vt:variant>
      <vt:variant>
        <vt:i4>258</vt:i4>
      </vt:variant>
      <vt:variant>
        <vt:i4>0</vt:i4>
      </vt:variant>
      <vt:variant>
        <vt:i4>5</vt:i4>
      </vt:variant>
      <vt:variant>
        <vt:lpwstr>https://data.usaid.gov/stories/s/Submitting-Data-for-Review/8hst-6dvg</vt:lpwstr>
      </vt:variant>
      <vt:variant>
        <vt:lpwstr/>
      </vt:variant>
      <vt:variant>
        <vt:i4>3801138</vt:i4>
      </vt:variant>
      <vt:variant>
        <vt:i4>255</vt:i4>
      </vt:variant>
      <vt:variant>
        <vt:i4>0</vt:i4>
      </vt:variant>
      <vt:variant>
        <vt:i4>5</vt:i4>
      </vt:variant>
      <vt:variant>
        <vt:lpwstr>https://data.usaid.gov/stories/s/Adding-Datasets/2jvq-bbpd</vt:lpwstr>
      </vt:variant>
      <vt:variant>
        <vt:lpwstr/>
      </vt:variant>
      <vt:variant>
        <vt:i4>3801138</vt:i4>
      </vt:variant>
      <vt:variant>
        <vt:i4>252</vt:i4>
      </vt:variant>
      <vt:variant>
        <vt:i4>0</vt:i4>
      </vt:variant>
      <vt:variant>
        <vt:i4>5</vt:i4>
      </vt:variant>
      <vt:variant>
        <vt:lpwstr>https://data.usaid.gov/stories/s/Adding-Datasets/2jvq-bbpd</vt:lpwstr>
      </vt:variant>
      <vt:variant>
        <vt:lpwstr/>
      </vt:variant>
      <vt:variant>
        <vt:i4>1179729</vt:i4>
      </vt:variant>
      <vt:variant>
        <vt:i4>249</vt:i4>
      </vt:variant>
      <vt:variant>
        <vt:i4>0</vt:i4>
      </vt:variant>
      <vt:variant>
        <vt:i4>5</vt:i4>
      </vt:variant>
      <vt:variant>
        <vt:lpwstr>https://usaiditsm.servicenowservices.com/sphome?id=sc_cat_item&amp;sys_id=ecce569ddb6d7b00e2c0fd0e0f9619ac&amp;sysparm_category=1c1b4f18db6d7700e2c0fd0e0f961955</vt:lpwstr>
      </vt:variant>
      <vt:variant>
        <vt:lpwstr/>
      </vt:variant>
      <vt:variant>
        <vt:i4>5177369</vt:i4>
      </vt:variant>
      <vt:variant>
        <vt:i4>246</vt:i4>
      </vt:variant>
      <vt:variant>
        <vt:i4>0</vt:i4>
      </vt:variant>
      <vt:variant>
        <vt:i4>5</vt:i4>
      </vt:variant>
      <vt:variant>
        <vt:lpwstr>https://data.usaid.gov/access-request</vt:lpwstr>
      </vt:variant>
      <vt:variant>
        <vt:lpwstr/>
      </vt:variant>
      <vt:variant>
        <vt:i4>8126570</vt:i4>
      </vt:variant>
      <vt:variant>
        <vt:i4>243</vt:i4>
      </vt:variant>
      <vt:variant>
        <vt:i4>0</vt:i4>
      </vt:variant>
      <vt:variant>
        <vt:i4>5</vt:i4>
      </vt:variant>
      <vt:variant>
        <vt:lpwstr>https://data.usaid.gov/stories/s/Risk-Utility-Assessment/r5k3-sb56</vt:lpwstr>
      </vt:variant>
      <vt:variant>
        <vt:lpwstr/>
      </vt:variant>
      <vt:variant>
        <vt:i4>5832797</vt:i4>
      </vt:variant>
      <vt:variant>
        <vt:i4>240</vt:i4>
      </vt:variant>
      <vt:variant>
        <vt:i4>0</vt:i4>
      </vt:variant>
      <vt:variant>
        <vt:i4>5</vt:i4>
      </vt:variant>
      <vt:variant>
        <vt:lpwstr>https://data.usaid.gov/stories/s/Registering-Your-Data/t4bh-d9gr</vt:lpwstr>
      </vt:variant>
      <vt:variant>
        <vt:lpwstr/>
      </vt:variant>
      <vt:variant>
        <vt:i4>458757</vt:i4>
      </vt:variant>
      <vt:variant>
        <vt:i4>237</vt:i4>
      </vt:variant>
      <vt:variant>
        <vt:i4>0</vt:i4>
      </vt:variant>
      <vt:variant>
        <vt:i4>5</vt:i4>
      </vt:variant>
      <vt:variant>
        <vt:lpwstr>https://data.usaid.gov/stories/s/Preparing-Data-for-Submission/2aex-zbcs</vt:lpwstr>
      </vt:variant>
      <vt:variant>
        <vt:lpwstr/>
      </vt:variant>
      <vt:variant>
        <vt:i4>4128811</vt:i4>
      </vt:variant>
      <vt:variant>
        <vt:i4>234</vt:i4>
      </vt:variant>
      <vt:variant>
        <vt:i4>0</vt:i4>
      </vt:variant>
      <vt:variant>
        <vt:i4>5</vt:i4>
      </vt:variant>
      <vt:variant>
        <vt:lpwstr>https://data.usaid.gov/stories/s/ncfa-rh2w</vt:lpwstr>
      </vt:variant>
      <vt:variant>
        <vt:lpwstr/>
      </vt:variant>
      <vt:variant>
        <vt:i4>7995442</vt:i4>
      </vt:variant>
      <vt:variant>
        <vt:i4>231</vt:i4>
      </vt:variant>
      <vt:variant>
        <vt:i4>0</vt:i4>
      </vt:variant>
      <vt:variant>
        <vt:i4>5</vt:i4>
      </vt:variant>
      <vt:variant>
        <vt:lpwstr>https://data.usaid.gov/stories/s/Creating-an-Account/y88r-z9wv</vt:lpwstr>
      </vt:variant>
      <vt:variant>
        <vt:lpwstr/>
      </vt:variant>
      <vt:variant>
        <vt:i4>7340069</vt:i4>
      </vt:variant>
      <vt:variant>
        <vt:i4>228</vt:i4>
      </vt:variant>
      <vt:variant>
        <vt:i4>0</vt:i4>
      </vt:variant>
      <vt:variant>
        <vt:i4>5</vt:i4>
      </vt:variant>
      <vt:variant>
        <vt:lpwstr>https://data.usaid.gov/</vt:lpwstr>
      </vt:variant>
      <vt:variant>
        <vt:lpwstr/>
      </vt:variant>
      <vt:variant>
        <vt:i4>393289</vt:i4>
      </vt:variant>
      <vt:variant>
        <vt:i4>225</vt:i4>
      </vt:variant>
      <vt:variant>
        <vt:i4>0</vt:i4>
      </vt:variant>
      <vt:variant>
        <vt:i4>5</vt:i4>
      </vt:variant>
      <vt:variant>
        <vt:lpwstr>https://dhsprogram.com/What-We-Do/GPS-Data-Collection.cfm</vt:lpwstr>
      </vt:variant>
      <vt:variant>
        <vt:lpwstr/>
      </vt:variant>
      <vt:variant>
        <vt:i4>7340069</vt:i4>
      </vt:variant>
      <vt:variant>
        <vt:i4>222</vt:i4>
      </vt:variant>
      <vt:variant>
        <vt:i4>0</vt:i4>
      </vt:variant>
      <vt:variant>
        <vt:i4>5</vt:i4>
      </vt:variant>
      <vt:variant>
        <vt:lpwstr>https://data.usaid.gov/</vt:lpwstr>
      </vt:variant>
      <vt:variant>
        <vt:lpwstr/>
      </vt:variant>
      <vt:variant>
        <vt:i4>1048654</vt:i4>
      </vt:variant>
      <vt:variant>
        <vt:i4>219</vt:i4>
      </vt:variant>
      <vt:variant>
        <vt:i4>0</vt:i4>
      </vt:variant>
      <vt:variant>
        <vt:i4>5</vt:i4>
      </vt:variant>
      <vt:variant>
        <vt:lpwstr>https://www.usaid.gov/open/public-access-plan</vt:lpwstr>
      </vt:variant>
      <vt:variant>
        <vt:lpwstr/>
      </vt:variant>
      <vt:variant>
        <vt:i4>65611</vt:i4>
      </vt:variant>
      <vt:variant>
        <vt:i4>216</vt:i4>
      </vt:variant>
      <vt:variant>
        <vt:i4>0</vt:i4>
      </vt:variant>
      <vt:variant>
        <vt:i4>5</vt:i4>
      </vt:variant>
      <vt:variant>
        <vt:lpwstr>https://www.usaid.gov/ads/policy/500/579</vt:lpwstr>
      </vt:variant>
      <vt:variant>
        <vt:lpwstr/>
      </vt:variant>
      <vt:variant>
        <vt:i4>1245245</vt:i4>
      </vt:variant>
      <vt:variant>
        <vt:i4>209</vt:i4>
      </vt:variant>
      <vt:variant>
        <vt:i4>0</vt:i4>
      </vt:variant>
      <vt:variant>
        <vt:i4>5</vt:i4>
      </vt:variant>
      <vt:variant>
        <vt:lpwstr/>
      </vt:variant>
      <vt:variant>
        <vt:lpwstr>_Toc102463838</vt:lpwstr>
      </vt:variant>
      <vt:variant>
        <vt:i4>1245245</vt:i4>
      </vt:variant>
      <vt:variant>
        <vt:i4>203</vt:i4>
      </vt:variant>
      <vt:variant>
        <vt:i4>0</vt:i4>
      </vt:variant>
      <vt:variant>
        <vt:i4>5</vt:i4>
      </vt:variant>
      <vt:variant>
        <vt:lpwstr/>
      </vt:variant>
      <vt:variant>
        <vt:lpwstr>_Toc102463837</vt:lpwstr>
      </vt:variant>
      <vt:variant>
        <vt:i4>1245245</vt:i4>
      </vt:variant>
      <vt:variant>
        <vt:i4>197</vt:i4>
      </vt:variant>
      <vt:variant>
        <vt:i4>0</vt:i4>
      </vt:variant>
      <vt:variant>
        <vt:i4>5</vt:i4>
      </vt:variant>
      <vt:variant>
        <vt:lpwstr/>
      </vt:variant>
      <vt:variant>
        <vt:lpwstr>_Toc102463836</vt:lpwstr>
      </vt:variant>
      <vt:variant>
        <vt:i4>1245245</vt:i4>
      </vt:variant>
      <vt:variant>
        <vt:i4>191</vt:i4>
      </vt:variant>
      <vt:variant>
        <vt:i4>0</vt:i4>
      </vt:variant>
      <vt:variant>
        <vt:i4>5</vt:i4>
      </vt:variant>
      <vt:variant>
        <vt:lpwstr/>
      </vt:variant>
      <vt:variant>
        <vt:lpwstr>_Toc102463835</vt:lpwstr>
      </vt:variant>
      <vt:variant>
        <vt:i4>1245245</vt:i4>
      </vt:variant>
      <vt:variant>
        <vt:i4>185</vt:i4>
      </vt:variant>
      <vt:variant>
        <vt:i4>0</vt:i4>
      </vt:variant>
      <vt:variant>
        <vt:i4>5</vt:i4>
      </vt:variant>
      <vt:variant>
        <vt:lpwstr/>
      </vt:variant>
      <vt:variant>
        <vt:lpwstr>_Toc102463834</vt:lpwstr>
      </vt:variant>
      <vt:variant>
        <vt:i4>1245245</vt:i4>
      </vt:variant>
      <vt:variant>
        <vt:i4>179</vt:i4>
      </vt:variant>
      <vt:variant>
        <vt:i4>0</vt:i4>
      </vt:variant>
      <vt:variant>
        <vt:i4>5</vt:i4>
      </vt:variant>
      <vt:variant>
        <vt:lpwstr/>
      </vt:variant>
      <vt:variant>
        <vt:lpwstr>_Toc102463833</vt:lpwstr>
      </vt:variant>
      <vt:variant>
        <vt:i4>1245245</vt:i4>
      </vt:variant>
      <vt:variant>
        <vt:i4>173</vt:i4>
      </vt:variant>
      <vt:variant>
        <vt:i4>0</vt:i4>
      </vt:variant>
      <vt:variant>
        <vt:i4>5</vt:i4>
      </vt:variant>
      <vt:variant>
        <vt:lpwstr/>
      </vt:variant>
      <vt:variant>
        <vt:lpwstr>_Toc102463832</vt:lpwstr>
      </vt:variant>
      <vt:variant>
        <vt:i4>1245245</vt:i4>
      </vt:variant>
      <vt:variant>
        <vt:i4>167</vt:i4>
      </vt:variant>
      <vt:variant>
        <vt:i4>0</vt:i4>
      </vt:variant>
      <vt:variant>
        <vt:i4>5</vt:i4>
      </vt:variant>
      <vt:variant>
        <vt:lpwstr/>
      </vt:variant>
      <vt:variant>
        <vt:lpwstr>_Toc102463831</vt:lpwstr>
      </vt:variant>
      <vt:variant>
        <vt:i4>1245245</vt:i4>
      </vt:variant>
      <vt:variant>
        <vt:i4>161</vt:i4>
      </vt:variant>
      <vt:variant>
        <vt:i4>0</vt:i4>
      </vt:variant>
      <vt:variant>
        <vt:i4>5</vt:i4>
      </vt:variant>
      <vt:variant>
        <vt:lpwstr/>
      </vt:variant>
      <vt:variant>
        <vt:lpwstr>_Toc102463830</vt:lpwstr>
      </vt:variant>
      <vt:variant>
        <vt:i4>1179709</vt:i4>
      </vt:variant>
      <vt:variant>
        <vt:i4>155</vt:i4>
      </vt:variant>
      <vt:variant>
        <vt:i4>0</vt:i4>
      </vt:variant>
      <vt:variant>
        <vt:i4>5</vt:i4>
      </vt:variant>
      <vt:variant>
        <vt:lpwstr/>
      </vt:variant>
      <vt:variant>
        <vt:lpwstr>_Toc102463829</vt:lpwstr>
      </vt:variant>
      <vt:variant>
        <vt:i4>1179709</vt:i4>
      </vt:variant>
      <vt:variant>
        <vt:i4>149</vt:i4>
      </vt:variant>
      <vt:variant>
        <vt:i4>0</vt:i4>
      </vt:variant>
      <vt:variant>
        <vt:i4>5</vt:i4>
      </vt:variant>
      <vt:variant>
        <vt:lpwstr/>
      </vt:variant>
      <vt:variant>
        <vt:lpwstr>_Toc102463828</vt:lpwstr>
      </vt:variant>
      <vt:variant>
        <vt:i4>1179709</vt:i4>
      </vt:variant>
      <vt:variant>
        <vt:i4>143</vt:i4>
      </vt:variant>
      <vt:variant>
        <vt:i4>0</vt:i4>
      </vt:variant>
      <vt:variant>
        <vt:i4>5</vt:i4>
      </vt:variant>
      <vt:variant>
        <vt:lpwstr/>
      </vt:variant>
      <vt:variant>
        <vt:lpwstr>_Toc102463827</vt:lpwstr>
      </vt:variant>
      <vt:variant>
        <vt:i4>1179709</vt:i4>
      </vt:variant>
      <vt:variant>
        <vt:i4>137</vt:i4>
      </vt:variant>
      <vt:variant>
        <vt:i4>0</vt:i4>
      </vt:variant>
      <vt:variant>
        <vt:i4>5</vt:i4>
      </vt:variant>
      <vt:variant>
        <vt:lpwstr/>
      </vt:variant>
      <vt:variant>
        <vt:lpwstr>_Toc102463826</vt:lpwstr>
      </vt:variant>
      <vt:variant>
        <vt:i4>1179709</vt:i4>
      </vt:variant>
      <vt:variant>
        <vt:i4>131</vt:i4>
      </vt:variant>
      <vt:variant>
        <vt:i4>0</vt:i4>
      </vt:variant>
      <vt:variant>
        <vt:i4>5</vt:i4>
      </vt:variant>
      <vt:variant>
        <vt:lpwstr/>
      </vt:variant>
      <vt:variant>
        <vt:lpwstr>_Toc102463825</vt:lpwstr>
      </vt:variant>
      <vt:variant>
        <vt:i4>1179709</vt:i4>
      </vt:variant>
      <vt:variant>
        <vt:i4>125</vt:i4>
      </vt:variant>
      <vt:variant>
        <vt:i4>0</vt:i4>
      </vt:variant>
      <vt:variant>
        <vt:i4>5</vt:i4>
      </vt:variant>
      <vt:variant>
        <vt:lpwstr/>
      </vt:variant>
      <vt:variant>
        <vt:lpwstr>_Toc102463824</vt:lpwstr>
      </vt:variant>
      <vt:variant>
        <vt:i4>1179709</vt:i4>
      </vt:variant>
      <vt:variant>
        <vt:i4>119</vt:i4>
      </vt:variant>
      <vt:variant>
        <vt:i4>0</vt:i4>
      </vt:variant>
      <vt:variant>
        <vt:i4>5</vt:i4>
      </vt:variant>
      <vt:variant>
        <vt:lpwstr/>
      </vt:variant>
      <vt:variant>
        <vt:lpwstr>_Toc102463823</vt:lpwstr>
      </vt:variant>
      <vt:variant>
        <vt:i4>1179709</vt:i4>
      </vt:variant>
      <vt:variant>
        <vt:i4>113</vt:i4>
      </vt:variant>
      <vt:variant>
        <vt:i4>0</vt:i4>
      </vt:variant>
      <vt:variant>
        <vt:i4>5</vt:i4>
      </vt:variant>
      <vt:variant>
        <vt:lpwstr/>
      </vt:variant>
      <vt:variant>
        <vt:lpwstr>_Toc102463822</vt:lpwstr>
      </vt:variant>
      <vt:variant>
        <vt:i4>1179709</vt:i4>
      </vt:variant>
      <vt:variant>
        <vt:i4>107</vt:i4>
      </vt:variant>
      <vt:variant>
        <vt:i4>0</vt:i4>
      </vt:variant>
      <vt:variant>
        <vt:i4>5</vt:i4>
      </vt:variant>
      <vt:variant>
        <vt:lpwstr/>
      </vt:variant>
      <vt:variant>
        <vt:lpwstr>_Toc102463821</vt:lpwstr>
      </vt:variant>
      <vt:variant>
        <vt:i4>1179709</vt:i4>
      </vt:variant>
      <vt:variant>
        <vt:i4>101</vt:i4>
      </vt:variant>
      <vt:variant>
        <vt:i4>0</vt:i4>
      </vt:variant>
      <vt:variant>
        <vt:i4>5</vt:i4>
      </vt:variant>
      <vt:variant>
        <vt:lpwstr/>
      </vt:variant>
      <vt:variant>
        <vt:lpwstr>_Toc102463820</vt:lpwstr>
      </vt:variant>
      <vt:variant>
        <vt:i4>1114173</vt:i4>
      </vt:variant>
      <vt:variant>
        <vt:i4>95</vt:i4>
      </vt:variant>
      <vt:variant>
        <vt:i4>0</vt:i4>
      </vt:variant>
      <vt:variant>
        <vt:i4>5</vt:i4>
      </vt:variant>
      <vt:variant>
        <vt:lpwstr/>
      </vt:variant>
      <vt:variant>
        <vt:lpwstr>_Toc102463819</vt:lpwstr>
      </vt:variant>
      <vt:variant>
        <vt:i4>1114173</vt:i4>
      </vt:variant>
      <vt:variant>
        <vt:i4>89</vt:i4>
      </vt:variant>
      <vt:variant>
        <vt:i4>0</vt:i4>
      </vt:variant>
      <vt:variant>
        <vt:i4>5</vt:i4>
      </vt:variant>
      <vt:variant>
        <vt:lpwstr/>
      </vt:variant>
      <vt:variant>
        <vt:lpwstr>_Toc102463818</vt:lpwstr>
      </vt:variant>
      <vt:variant>
        <vt:i4>1114173</vt:i4>
      </vt:variant>
      <vt:variant>
        <vt:i4>83</vt:i4>
      </vt:variant>
      <vt:variant>
        <vt:i4>0</vt:i4>
      </vt:variant>
      <vt:variant>
        <vt:i4>5</vt:i4>
      </vt:variant>
      <vt:variant>
        <vt:lpwstr/>
      </vt:variant>
      <vt:variant>
        <vt:lpwstr>_Toc102463817</vt:lpwstr>
      </vt:variant>
      <vt:variant>
        <vt:i4>1114173</vt:i4>
      </vt:variant>
      <vt:variant>
        <vt:i4>77</vt:i4>
      </vt:variant>
      <vt:variant>
        <vt:i4>0</vt:i4>
      </vt:variant>
      <vt:variant>
        <vt:i4>5</vt:i4>
      </vt:variant>
      <vt:variant>
        <vt:lpwstr/>
      </vt:variant>
      <vt:variant>
        <vt:lpwstr>_Toc102463816</vt:lpwstr>
      </vt:variant>
      <vt:variant>
        <vt:i4>1114173</vt:i4>
      </vt:variant>
      <vt:variant>
        <vt:i4>71</vt:i4>
      </vt:variant>
      <vt:variant>
        <vt:i4>0</vt:i4>
      </vt:variant>
      <vt:variant>
        <vt:i4>5</vt:i4>
      </vt:variant>
      <vt:variant>
        <vt:lpwstr/>
      </vt:variant>
      <vt:variant>
        <vt:lpwstr>_Toc102463815</vt:lpwstr>
      </vt:variant>
      <vt:variant>
        <vt:i4>1114173</vt:i4>
      </vt:variant>
      <vt:variant>
        <vt:i4>65</vt:i4>
      </vt:variant>
      <vt:variant>
        <vt:i4>0</vt:i4>
      </vt:variant>
      <vt:variant>
        <vt:i4>5</vt:i4>
      </vt:variant>
      <vt:variant>
        <vt:lpwstr/>
      </vt:variant>
      <vt:variant>
        <vt:lpwstr>_Toc102463814</vt:lpwstr>
      </vt:variant>
      <vt:variant>
        <vt:i4>1114173</vt:i4>
      </vt:variant>
      <vt:variant>
        <vt:i4>59</vt:i4>
      </vt:variant>
      <vt:variant>
        <vt:i4>0</vt:i4>
      </vt:variant>
      <vt:variant>
        <vt:i4>5</vt:i4>
      </vt:variant>
      <vt:variant>
        <vt:lpwstr/>
      </vt:variant>
      <vt:variant>
        <vt:lpwstr>_Toc102463813</vt:lpwstr>
      </vt:variant>
      <vt:variant>
        <vt:i4>1114173</vt:i4>
      </vt:variant>
      <vt:variant>
        <vt:i4>53</vt:i4>
      </vt:variant>
      <vt:variant>
        <vt:i4>0</vt:i4>
      </vt:variant>
      <vt:variant>
        <vt:i4>5</vt:i4>
      </vt:variant>
      <vt:variant>
        <vt:lpwstr/>
      </vt:variant>
      <vt:variant>
        <vt:lpwstr>_Toc102463812</vt:lpwstr>
      </vt:variant>
      <vt:variant>
        <vt:i4>1114173</vt:i4>
      </vt:variant>
      <vt:variant>
        <vt:i4>47</vt:i4>
      </vt:variant>
      <vt:variant>
        <vt:i4>0</vt:i4>
      </vt:variant>
      <vt:variant>
        <vt:i4>5</vt:i4>
      </vt:variant>
      <vt:variant>
        <vt:lpwstr/>
      </vt:variant>
      <vt:variant>
        <vt:lpwstr>_Toc102463811</vt:lpwstr>
      </vt:variant>
      <vt:variant>
        <vt:i4>1114173</vt:i4>
      </vt:variant>
      <vt:variant>
        <vt:i4>41</vt:i4>
      </vt:variant>
      <vt:variant>
        <vt:i4>0</vt:i4>
      </vt:variant>
      <vt:variant>
        <vt:i4>5</vt:i4>
      </vt:variant>
      <vt:variant>
        <vt:lpwstr/>
      </vt:variant>
      <vt:variant>
        <vt:lpwstr>_Toc102463810</vt:lpwstr>
      </vt:variant>
      <vt:variant>
        <vt:i4>1048637</vt:i4>
      </vt:variant>
      <vt:variant>
        <vt:i4>35</vt:i4>
      </vt:variant>
      <vt:variant>
        <vt:i4>0</vt:i4>
      </vt:variant>
      <vt:variant>
        <vt:i4>5</vt:i4>
      </vt:variant>
      <vt:variant>
        <vt:lpwstr/>
      </vt:variant>
      <vt:variant>
        <vt:lpwstr>_Toc102463809</vt:lpwstr>
      </vt:variant>
      <vt:variant>
        <vt:i4>1048637</vt:i4>
      </vt:variant>
      <vt:variant>
        <vt:i4>29</vt:i4>
      </vt:variant>
      <vt:variant>
        <vt:i4>0</vt:i4>
      </vt:variant>
      <vt:variant>
        <vt:i4>5</vt:i4>
      </vt:variant>
      <vt:variant>
        <vt:lpwstr/>
      </vt:variant>
      <vt:variant>
        <vt:lpwstr>_Toc102463808</vt:lpwstr>
      </vt:variant>
      <vt:variant>
        <vt:i4>1048637</vt:i4>
      </vt:variant>
      <vt:variant>
        <vt:i4>23</vt:i4>
      </vt:variant>
      <vt:variant>
        <vt:i4>0</vt:i4>
      </vt:variant>
      <vt:variant>
        <vt:i4>5</vt:i4>
      </vt:variant>
      <vt:variant>
        <vt:lpwstr/>
      </vt:variant>
      <vt:variant>
        <vt:lpwstr>_Toc102463807</vt:lpwstr>
      </vt:variant>
      <vt:variant>
        <vt:i4>1048637</vt:i4>
      </vt:variant>
      <vt:variant>
        <vt:i4>17</vt:i4>
      </vt:variant>
      <vt:variant>
        <vt:i4>0</vt:i4>
      </vt:variant>
      <vt:variant>
        <vt:i4>5</vt:i4>
      </vt:variant>
      <vt:variant>
        <vt:lpwstr/>
      </vt:variant>
      <vt:variant>
        <vt:lpwstr>_Toc102463806</vt:lpwstr>
      </vt:variant>
      <vt:variant>
        <vt:i4>1048637</vt:i4>
      </vt:variant>
      <vt:variant>
        <vt:i4>11</vt:i4>
      </vt:variant>
      <vt:variant>
        <vt:i4>0</vt:i4>
      </vt:variant>
      <vt:variant>
        <vt:i4>5</vt:i4>
      </vt:variant>
      <vt:variant>
        <vt:lpwstr/>
      </vt:variant>
      <vt:variant>
        <vt:lpwstr>_Toc102463805</vt:lpwstr>
      </vt:variant>
      <vt:variant>
        <vt:i4>1048637</vt:i4>
      </vt:variant>
      <vt:variant>
        <vt:i4>5</vt:i4>
      </vt:variant>
      <vt:variant>
        <vt:i4>0</vt:i4>
      </vt:variant>
      <vt:variant>
        <vt:i4>5</vt:i4>
      </vt:variant>
      <vt:variant>
        <vt:lpwstr/>
      </vt:variant>
      <vt:variant>
        <vt:lpwstr>_Toc102463804</vt:lpwstr>
      </vt:variant>
      <vt:variant>
        <vt:i4>3080313</vt:i4>
      </vt:variant>
      <vt:variant>
        <vt:i4>0</vt:i4>
      </vt:variant>
      <vt:variant>
        <vt:i4>0</vt:i4>
      </vt:variant>
      <vt:variant>
        <vt:i4>5</vt:i4>
      </vt:variant>
      <vt:variant>
        <vt:lpwstr>about:blank</vt:lpwstr>
      </vt:variant>
      <vt:variant>
        <vt:lpwstr/>
      </vt:variant>
      <vt:variant>
        <vt:i4>7929974</vt:i4>
      </vt:variant>
      <vt:variant>
        <vt:i4>21</vt:i4>
      </vt:variant>
      <vt:variant>
        <vt:i4>0</vt:i4>
      </vt:variant>
      <vt:variant>
        <vt:i4>5</vt:i4>
      </vt:variant>
      <vt:variant>
        <vt:lpwstr>https://www.agrilinks.org/post/feed-future-zoi-survey-methods-toolkit-midline-2021</vt:lpwstr>
      </vt:variant>
      <vt:variant>
        <vt:lpwstr/>
      </vt:variant>
      <vt:variant>
        <vt:i4>5505028</vt:i4>
      </vt:variant>
      <vt:variant>
        <vt:i4>18</vt:i4>
      </vt:variant>
      <vt:variant>
        <vt:i4>0</vt:i4>
      </vt:variant>
      <vt:variant>
        <vt:i4>5</vt:i4>
      </vt:variant>
      <vt:variant>
        <vt:lpwstr>https://www.agrilinks.org/post/feed-future-zoi-survey-methods</vt:lpwstr>
      </vt:variant>
      <vt:variant>
        <vt:lpwstr/>
      </vt:variant>
      <vt:variant>
        <vt:i4>7929974</vt:i4>
      </vt:variant>
      <vt:variant>
        <vt:i4>15</vt:i4>
      </vt:variant>
      <vt:variant>
        <vt:i4>0</vt:i4>
      </vt:variant>
      <vt:variant>
        <vt:i4>5</vt:i4>
      </vt:variant>
      <vt:variant>
        <vt:lpwstr>https://www.agrilinks.org/post/feed-future-zoi-survey-methods-toolkit-midline-2021</vt:lpwstr>
      </vt:variant>
      <vt:variant>
        <vt:lpwstr/>
      </vt:variant>
      <vt:variant>
        <vt:i4>5505028</vt:i4>
      </vt:variant>
      <vt:variant>
        <vt:i4>12</vt:i4>
      </vt:variant>
      <vt:variant>
        <vt:i4>0</vt:i4>
      </vt:variant>
      <vt:variant>
        <vt:i4>5</vt:i4>
      </vt:variant>
      <vt:variant>
        <vt:lpwstr>https://www.agrilinks.org/post/feed-future-zoi-survey-methods</vt:lpwstr>
      </vt:variant>
      <vt:variant>
        <vt:lpwstr/>
      </vt:variant>
      <vt:variant>
        <vt:i4>7929974</vt:i4>
      </vt:variant>
      <vt:variant>
        <vt:i4>9</vt:i4>
      </vt:variant>
      <vt:variant>
        <vt:i4>0</vt:i4>
      </vt:variant>
      <vt:variant>
        <vt:i4>5</vt:i4>
      </vt:variant>
      <vt:variant>
        <vt:lpwstr>https://www.agrilinks.org/post/feed-future-zoi-survey-methods-toolkit-midline-2021</vt:lpwstr>
      </vt:variant>
      <vt:variant>
        <vt:lpwstr/>
      </vt:variant>
      <vt:variant>
        <vt:i4>5505028</vt:i4>
      </vt:variant>
      <vt:variant>
        <vt:i4>6</vt:i4>
      </vt:variant>
      <vt:variant>
        <vt:i4>0</vt:i4>
      </vt:variant>
      <vt:variant>
        <vt:i4>5</vt:i4>
      </vt:variant>
      <vt:variant>
        <vt:lpwstr>https://www.agrilinks.org/post/feed-future-zoi-survey-methods</vt:lpwstr>
      </vt:variant>
      <vt:variant>
        <vt:lpwstr/>
      </vt:variant>
      <vt:variant>
        <vt:i4>7929974</vt:i4>
      </vt:variant>
      <vt:variant>
        <vt:i4>3</vt:i4>
      </vt:variant>
      <vt:variant>
        <vt:i4>0</vt:i4>
      </vt:variant>
      <vt:variant>
        <vt:i4>5</vt:i4>
      </vt:variant>
      <vt:variant>
        <vt:lpwstr>https://www.agrilinks.org/post/feed-future-zoi-survey-methods-toolkit-midline-2021</vt:lpwstr>
      </vt:variant>
      <vt:variant>
        <vt:lpwstr/>
      </vt:variant>
      <vt:variant>
        <vt:i4>5505028</vt:i4>
      </vt:variant>
      <vt:variant>
        <vt:i4>0</vt:i4>
      </vt:variant>
      <vt:variant>
        <vt:i4>0</vt:i4>
      </vt:variant>
      <vt:variant>
        <vt:i4>5</vt:i4>
      </vt:variant>
      <vt:variant>
        <vt:lpwstr>https://www.agrilinks.org/post/feed-future-zoi-survey-methods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 (BFS/SPPM)</dc:creator>
  <cp:lastModifiedBy>Anna, Lindsey K. (RFS/PA/AL)</cp:lastModifiedBy>
  <cp:revision>2</cp:revision>
  <dcterms:created xsi:type="dcterms:W3CDTF">2022-05-04T15:21:00Z</dcterms:created>
  <dcterms:modified xsi:type="dcterms:W3CDTF">2022-05-04T15:21:00Z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