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VN-Index Quantitative Model Explanation</w:t>
      </w:r>
    </w:p>
    <w:p>
      <w:pPr>
        <w:pStyle w:val="Subtitle"/>
      </w:pPr>
      <w:r>
        <w:t>Giải thích Mô hình Định lượng VN-Index</w:t>
      </w:r>
    </w:p>
    <w:p>
      <w:pPr>
        <w:pStyle w:val="Heading1"/>
      </w:pPr>
      <w:r>
        <w:t>1. [EN] Purpose / [VN] Mục đích</w:t>
      </w:r>
    </w:p>
    <w:p>
      <w:r>
        <w:t>[EN] This model produces a quarterly allocation-regime score and action. It is NOT a return forecast and is not a crash probability.</w:t>
      </w:r>
    </w:p>
    <w:p>
      <w:r>
        <w:t>[VN] Mô hình tạo điểm thế trận phân bổ và hành động theo quý. Đây KHÔNG phải dự báo lợi suất và không phải xác suất sụp đổ.</w:t>
      </w:r>
    </w:p>
    <w:p>
      <w:pPr>
        <w:pStyle w:val="Heading1"/>
      </w:pPr>
      <w:r>
        <w:t>2. [EN] Method / [VN] Phương pháp</w:t>
      </w:r>
    </w:p>
    <w:p>
      <w:r>
        <w:t>[EN] The published calibration method is `winsorized_expanding_zscore_v2`. For 2026-Q4, the raw score is 47.67 (REDUCE) and the calibrated score is 33.97 (SELL); the historical standard-deviation floor was applied: no. Inputs are point-in-time and publication stops if a required source fails.</w:t>
      </w:r>
    </w:p>
    <w:p>
      <w:r>
        <w:t>[VN] Phương pháp hiệu chỉnh đã công bố là `winsorized_expanding_zscore_v2`. Với 2026-Q4, điểm thô là 47.67 (REDUCE) và điểm hiệu chỉnh là 33.97 (SELL); sàn độ lệch chuẩn lịch sử được áp dụng: no. Dữ liệu tuân thủ point-in-time và việc công bố dừng nếu nguồn bắt buộc gặp lỗi.</w:t>
      </w:r>
    </w:p>
    <w:p>
      <w:pPr>
        <w:pStyle w:val="Heading1"/>
      </w:pPr>
      <w:r>
        <w:t>3. [EN] Limitations / [VN] Hạn chế</w:t>
      </w:r>
    </w:p>
    <w:p>
      <w:r>
        <w:t>[EN] The evidence set contains 24 published quarters, so uncertainty is wide. Weights, thresholds, and calibration parameters reflect design judgment informed by the full sample and were not optimized out of sample. The latest observation is PROVISIONAL as of 2026-09-25.</w:t>
      </w:r>
    </w:p>
    <w:p>
      <w:r>
        <w:t>[VN] Tập bằng chứng gồm 24 quý đã công bố nên khoảng bất định rộng. Trọng số, ngưỡng và tham số hiệu chỉnh phản ánh phán định thiết kế khi đã biết toàn mẫu, chưa được tối ưu ngoài mẫu. Quan sát mới nhất ở trạng thái PROVISIONAL tại ngày 2026-09-25.</w:t>
      </w:r>
    </w:p>
    <w:p>
      <w:pPr>
        <w:pStyle w:val="Heading1"/>
      </w:pPr>
      <w:r>
        <w:t>4. [EN] Delivery files / [VN] Danh mục bàn giao</w:t>
      </w:r>
    </w:p>
    <w:p>
      <w:r>
        <w:t>[EN] The delivery comprises the official formula-driven Architecture workbook, a values-baked viewer twin, and this bilingual report in Markdown and DOCX. The formula workbook is the primary audit document.</w:t>
      </w:r>
    </w:p>
    <w:p>
      <w:r>
        <w:t>[VN] Gói bàn giao gồm workbook Architecture chạy bằng công thức, bản sinh đôi đã bake giá trị cho trình xem nhanh, và báo cáo song ngữ này ở định dạng Markdown và DOCX. Workbook công thức là tài liệu kiểm toán chính thức.</w:t>
      </w:r>
    </w:p>
    <w:p>
      <w:pPr>
        <w:pStyle w:val="Heading1"/>
      </w:pPr>
      <w:r>
        <w:t>[EN/VN] Published quarterly record / Lịch sử quý đã công bố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Quarter</w:t>
            </w:r>
          </w:p>
        </w:tc>
        <w:tc>
          <w:tcPr>
            <w:tcW w:type="dxa" w:w="1234"/>
          </w:tcPr>
          <w:p>
            <w:r>
              <w:t>As-of</w:t>
            </w:r>
          </w:p>
        </w:tc>
        <w:tc>
          <w:tcPr>
            <w:tcW w:type="dxa" w:w="1234"/>
          </w:tcPr>
          <w:p>
            <w:r>
              <w:t>Raw</w:t>
            </w:r>
          </w:p>
        </w:tc>
        <w:tc>
          <w:tcPr>
            <w:tcW w:type="dxa" w:w="1234"/>
          </w:tcPr>
          <w:p>
            <w:r>
              <w:t>Raw label</w:t>
            </w:r>
          </w:p>
        </w:tc>
        <w:tc>
          <w:tcPr>
            <w:tcW w:type="dxa" w:w="1234"/>
          </w:tcPr>
          <w:p>
            <w:r>
              <w:t>Calibrated</w:t>
            </w:r>
          </w:p>
        </w:tc>
        <w:tc>
          <w:tcPr>
            <w:tcW w:type="dxa" w:w="1234"/>
          </w:tcPr>
          <w:p>
            <w:r>
              <w:t>Action</w:t>
            </w:r>
          </w:p>
        </w:tc>
        <w:tc>
          <w:tcPr>
            <w:tcW w:type="dxa" w:w="1234"/>
          </w:tcPr>
          <w:p>
            <w:r>
              <w:t>Status</w:t>
            </w:r>
          </w:p>
        </w:tc>
      </w:tr>
      <w:tr>
        <w:tc>
          <w:tcPr>
            <w:tcW w:type="dxa" w:w="1234"/>
          </w:tcPr>
          <w:p>
            <w:r>
              <w:t>2021-Q1</w:t>
            </w:r>
          </w:p>
        </w:tc>
        <w:tc>
          <w:tcPr>
            <w:tcW w:type="dxa" w:w="1234"/>
          </w:tcPr>
          <w:p>
            <w:r>
              <w:t>2020-12-31</w:t>
            </w:r>
          </w:p>
        </w:tc>
        <w:tc>
          <w:tcPr>
            <w:tcW w:type="dxa" w:w="1234"/>
          </w:tcPr>
          <w:p>
            <w:r>
              <w:t>66.86</w:t>
            </w:r>
          </w:p>
        </w:tc>
        <w:tc>
          <w:tcPr>
            <w:tcW w:type="dxa" w:w="1234"/>
          </w:tcPr>
          <w:p>
            <w:r>
              <w:t>ACCUMULATE</w:t>
            </w:r>
          </w:p>
        </w:tc>
        <w:tc>
          <w:tcPr>
            <w:tcW w:type="dxa" w:w="1234"/>
          </w:tcPr>
          <w:p>
            <w:r>
              <w:t>66.86</w:t>
            </w:r>
          </w:p>
        </w:tc>
        <w:tc>
          <w:tcPr>
            <w:tcW w:type="dxa" w:w="1234"/>
          </w:tcPr>
          <w:p>
            <w:r>
              <w:t>ACCUMULATE</w:t>
            </w:r>
          </w:p>
        </w:tc>
        <w:tc>
          <w:tcPr>
            <w:tcW w:type="dxa" w:w="1234"/>
          </w:tcPr>
          <w:p>
            <w:r>
              <w:t>FINAL</w:t>
            </w:r>
          </w:p>
        </w:tc>
      </w:tr>
      <w:tr>
        <w:tc>
          <w:tcPr>
            <w:tcW w:type="dxa" w:w="1234"/>
          </w:tcPr>
          <w:p>
            <w:r>
              <w:t>2021-Q2</w:t>
            </w:r>
          </w:p>
        </w:tc>
        <w:tc>
          <w:tcPr>
            <w:tcW w:type="dxa" w:w="1234"/>
          </w:tcPr>
          <w:p>
            <w:r>
              <w:t>2021-03-31</w:t>
            </w:r>
          </w:p>
        </w:tc>
        <w:tc>
          <w:tcPr>
            <w:tcW w:type="dxa" w:w="1234"/>
          </w:tcPr>
          <w:p>
            <w:r>
              <w:t>62.75</w:t>
            </w:r>
          </w:p>
        </w:tc>
        <w:tc>
          <w:tcPr>
            <w:tcW w:type="dxa" w:w="1234"/>
          </w:tcPr>
          <w:p>
            <w:r>
              <w:t>HOLD</w:t>
            </w:r>
          </w:p>
        </w:tc>
        <w:tc>
          <w:tcPr>
            <w:tcW w:type="dxa" w:w="1234"/>
          </w:tcPr>
          <w:p>
            <w:r>
              <w:t>62.75</w:t>
            </w:r>
          </w:p>
        </w:tc>
        <w:tc>
          <w:tcPr>
            <w:tcW w:type="dxa" w:w="1234"/>
          </w:tcPr>
          <w:p>
            <w:r>
              <w:t>HOLD</w:t>
            </w:r>
          </w:p>
        </w:tc>
        <w:tc>
          <w:tcPr>
            <w:tcW w:type="dxa" w:w="1234"/>
          </w:tcPr>
          <w:p>
            <w:r>
              <w:t>FINAL</w:t>
            </w:r>
          </w:p>
        </w:tc>
      </w:tr>
      <w:tr>
        <w:tc>
          <w:tcPr>
            <w:tcW w:type="dxa" w:w="1234"/>
          </w:tcPr>
          <w:p>
            <w:r>
              <w:t>2021-Q3</w:t>
            </w:r>
          </w:p>
        </w:tc>
        <w:tc>
          <w:tcPr>
            <w:tcW w:type="dxa" w:w="1234"/>
          </w:tcPr>
          <w:p>
            <w:r>
              <w:t>2021-06-30</w:t>
            </w:r>
          </w:p>
        </w:tc>
        <w:tc>
          <w:tcPr>
            <w:tcW w:type="dxa" w:w="1234"/>
          </w:tcPr>
          <w:p>
            <w:r>
              <w:t>63.44</w:t>
            </w:r>
          </w:p>
        </w:tc>
        <w:tc>
          <w:tcPr>
            <w:tcW w:type="dxa" w:w="1234"/>
          </w:tcPr>
          <w:p>
            <w:r>
              <w:t>HOLD</w:t>
            </w:r>
          </w:p>
        </w:tc>
        <w:tc>
          <w:tcPr>
            <w:tcW w:type="dxa" w:w="1234"/>
          </w:tcPr>
          <w:p>
            <w:r>
              <w:t>63.44</w:t>
            </w:r>
          </w:p>
        </w:tc>
        <w:tc>
          <w:tcPr>
            <w:tcW w:type="dxa" w:w="1234"/>
          </w:tcPr>
          <w:p>
            <w:r>
              <w:t>HOLD</w:t>
            </w:r>
          </w:p>
        </w:tc>
        <w:tc>
          <w:tcPr>
            <w:tcW w:type="dxa" w:w="1234"/>
          </w:tcPr>
          <w:p>
            <w:r>
              <w:t>FINAL</w:t>
            </w:r>
          </w:p>
        </w:tc>
      </w:tr>
      <w:tr>
        <w:tc>
          <w:tcPr>
            <w:tcW w:type="dxa" w:w="1234"/>
          </w:tcPr>
          <w:p>
            <w:r>
              <w:t>2021-Q4</w:t>
            </w:r>
          </w:p>
        </w:tc>
        <w:tc>
          <w:tcPr>
            <w:tcW w:type="dxa" w:w="1234"/>
          </w:tcPr>
          <w:p>
            <w:r>
              <w:t>2021-09-30</w:t>
            </w:r>
          </w:p>
        </w:tc>
        <w:tc>
          <w:tcPr>
            <w:tcW w:type="dxa" w:w="1234"/>
          </w:tcPr>
          <w:p>
            <w:r>
              <w:t>60.22</w:t>
            </w:r>
          </w:p>
        </w:tc>
        <w:tc>
          <w:tcPr>
            <w:tcW w:type="dxa" w:w="1234"/>
          </w:tcPr>
          <w:p>
            <w:r>
              <w:t>HOLD</w:t>
            </w:r>
          </w:p>
        </w:tc>
        <w:tc>
          <w:tcPr>
            <w:tcW w:type="dxa" w:w="1234"/>
          </w:tcPr>
          <w:p>
            <w:r>
              <w:t>60.22</w:t>
            </w:r>
          </w:p>
        </w:tc>
        <w:tc>
          <w:tcPr>
            <w:tcW w:type="dxa" w:w="1234"/>
          </w:tcPr>
          <w:p>
            <w:r>
              <w:t>HOLD</w:t>
            </w:r>
          </w:p>
        </w:tc>
        <w:tc>
          <w:tcPr>
            <w:tcW w:type="dxa" w:w="1234"/>
          </w:tcPr>
          <w:p>
            <w:r>
              <w:t>FINAL</w:t>
            </w:r>
          </w:p>
        </w:tc>
      </w:tr>
      <w:tr>
        <w:tc>
          <w:tcPr>
            <w:tcW w:type="dxa" w:w="1234"/>
          </w:tcPr>
          <w:p>
            <w:r>
              <w:t>2022-Q1</w:t>
            </w:r>
          </w:p>
        </w:tc>
        <w:tc>
          <w:tcPr>
            <w:tcW w:type="dxa" w:w="1234"/>
          </w:tcPr>
          <w:p>
            <w:r>
              <w:t>2021-12-31</w:t>
            </w:r>
          </w:p>
        </w:tc>
        <w:tc>
          <w:tcPr>
            <w:tcW w:type="dxa" w:w="1234"/>
          </w:tcPr>
          <w:p>
            <w:r>
              <w:t>59.69</w:t>
            </w:r>
          </w:p>
        </w:tc>
        <w:tc>
          <w:tcPr>
            <w:tcW w:type="dxa" w:w="1234"/>
          </w:tcPr>
          <w:p>
            <w:r>
              <w:t>HOLD</w:t>
            </w:r>
          </w:p>
        </w:tc>
        <w:tc>
          <w:tcPr>
            <w:tcW w:type="dxa" w:w="1234"/>
          </w:tcPr>
          <w:p>
            <w:r>
              <w:t>39.12</w:t>
            </w:r>
          </w:p>
        </w:tc>
        <w:tc>
          <w:tcPr>
            <w:tcW w:type="dxa" w:w="1234"/>
          </w:tcPr>
          <w:p>
            <w:r>
              <w:t>REDUCE</w:t>
            </w:r>
          </w:p>
        </w:tc>
        <w:tc>
          <w:tcPr>
            <w:tcW w:type="dxa" w:w="1234"/>
          </w:tcPr>
          <w:p>
            <w:r>
              <w:t>FINAL</w:t>
            </w:r>
          </w:p>
        </w:tc>
      </w:tr>
      <w:tr>
        <w:tc>
          <w:tcPr>
            <w:tcW w:type="dxa" w:w="1234"/>
          </w:tcPr>
          <w:p>
            <w:r>
              <w:t>2022-Q2</w:t>
            </w:r>
          </w:p>
        </w:tc>
        <w:tc>
          <w:tcPr>
            <w:tcW w:type="dxa" w:w="1234"/>
          </w:tcPr>
          <w:p>
            <w:r>
              <w:t>2022-03-31</w:t>
            </w:r>
          </w:p>
        </w:tc>
        <w:tc>
          <w:tcPr>
            <w:tcW w:type="dxa" w:w="1234"/>
          </w:tcPr>
          <w:p>
            <w:r>
              <w:t>51.25</w:t>
            </w:r>
          </w:p>
        </w:tc>
        <w:tc>
          <w:tcPr>
            <w:tcW w:type="dxa" w:w="1234"/>
          </w:tcPr>
          <w:p>
            <w:r>
              <w:t>HOLD</w:t>
            </w:r>
          </w:p>
        </w:tc>
        <w:tc>
          <w:tcPr>
            <w:tcW w:type="dxa" w:w="1234"/>
          </w:tcPr>
          <w:p>
            <w:r>
              <w:t>26.25</w:t>
            </w:r>
          </w:p>
        </w:tc>
        <w:tc>
          <w:tcPr>
            <w:tcW w:type="dxa" w:w="1234"/>
          </w:tcPr>
          <w:p>
            <w:r>
              <w:t>SELL</w:t>
            </w:r>
          </w:p>
        </w:tc>
        <w:tc>
          <w:tcPr>
            <w:tcW w:type="dxa" w:w="1234"/>
          </w:tcPr>
          <w:p>
            <w:r>
              <w:t>FINAL</w:t>
            </w:r>
          </w:p>
        </w:tc>
      </w:tr>
      <w:tr>
        <w:tc>
          <w:tcPr>
            <w:tcW w:type="dxa" w:w="1234"/>
          </w:tcPr>
          <w:p>
            <w:r>
              <w:t>2022-Q3</w:t>
            </w:r>
          </w:p>
        </w:tc>
        <w:tc>
          <w:tcPr>
            <w:tcW w:type="dxa" w:w="1234"/>
          </w:tcPr>
          <w:p>
            <w:r>
              <w:t>2022-06-30</w:t>
            </w:r>
          </w:p>
        </w:tc>
        <w:tc>
          <w:tcPr>
            <w:tcW w:type="dxa" w:w="1234"/>
          </w:tcPr>
          <w:p>
            <w:r>
              <w:t>57.52</w:t>
            </w:r>
          </w:p>
        </w:tc>
        <w:tc>
          <w:tcPr>
            <w:tcW w:type="dxa" w:w="1234"/>
          </w:tcPr>
          <w:p>
            <w:r>
              <w:t>HOLD</w:t>
            </w:r>
          </w:p>
        </w:tc>
        <w:tc>
          <w:tcPr>
            <w:tcW w:type="dxa" w:w="1234"/>
          </w:tcPr>
          <w:p>
            <w:r>
              <w:t>40.99</w:t>
            </w:r>
          </w:p>
        </w:tc>
        <w:tc>
          <w:tcPr>
            <w:tcW w:type="dxa" w:w="1234"/>
          </w:tcPr>
          <w:p>
            <w:r>
              <w:t>REDUCE</w:t>
            </w:r>
          </w:p>
        </w:tc>
        <w:tc>
          <w:tcPr>
            <w:tcW w:type="dxa" w:w="1234"/>
          </w:tcPr>
          <w:p>
            <w:r>
              <w:t>FINAL</w:t>
            </w:r>
          </w:p>
        </w:tc>
      </w:tr>
      <w:tr>
        <w:tc>
          <w:tcPr>
            <w:tcW w:type="dxa" w:w="1234"/>
          </w:tcPr>
          <w:p>
            <w:r>
              <w:t>2022-Q4</w:t>
            </w:r>
          </w:p>
        </w:tc>
        <w:tc>
          <w:tcPr>
            <w:tcW w:type="dxa" w:w="1234"/>
          </w:tcPr>
          <w:p>
            <w:r>
              <w:t>2022-09-30</w:t>
            </w:r>
          </w:p>
        </w:tc>
        <w:tc>
          <w:tcPr>
            <w:tcW w:type="dxa" w:w="1234"/>
          </w:tcPr>
          <w:p>
            <w:r>
              <w:t>45.88</w:t>
            </w:r>
          </w:p>
        </w:tc>
        <w:tc>
          <w:tcPr>
            <w:tcW w:type="dxa" w:w="1234"/>
          </w:tcPr>
          <w:p>
            <w:r>
              <w:t>REDUCE</w:t>
            </w:r>
          </w:p>
        </w:tc>
        <w:tc>
          <w:tcPr>
            <w:tcW w:type="dxa" w:w="1234"/>
          </w:tcPr>
          <w:p>
            <w:r>
              <w:t>20.88</w:t>
            </w:r>
          </w:p>
        </w:tc>
        <w:tc>
          <w:tcPr>
            <w:tcW w:type="dxa" w:w="1234"/>
          </w:tcPr>
          <w:p>
            <w:r>
              <w:t>SELL</w:t>
            </w:r>
          </w:p>
        </w:tc>
        <w:tc>
          <w:tcPr>
            <w:tcW w:type="dxa" w:w="1234"/>
          </w:tcPr>
          <w:p>
            <w:r>
              <w:t>FINAL</w:t>
            </w:r>
          </w:p>
        </w:tc>
      </w:tr>
      <w:tr>
        <w:tc>
          <w:tcPr>
            <w:tcW w:type="dxa" w:w="1234"/>
          </w:tcPr>
          <w:p>
            <w:r>
              <w:t>2023-Q1</w:t>
            </w:r>
          </w:p>
        </w:tc>
        <w:tc>
          <w:tcPr>
            <w:tcW w:type="dxa" w:w="1234"/>
          </w:tcPr>
          <w:p>
            <w:r>
              <w:t>2022-12-30</w:t>
            </w:r>
          </w:p>
        </w:tc>
        <w:tc>
          <w:tcPr>
            <w:tcW w:type="dxa" w:w="1234"/>
          </w:tcPr>
          <w:p>
            <w:r>
              <w:t>58.49</w:t>
            </w:r>
          </w:p>
        </w:tc>
        <w:tc>
          <w:tcPr>
            <w:tcW w:type="dxa" w:w="1234"/>
          </w:tcPr>
          <w:p>
            <w:r>
              <w:t>HOLD</w:t>
            </w:r>
          </w:p>
        </w:tc>
        <w:tc>
          <w:tcPr>
            <w:tcW w:type="dxa" w:w="1234"/>
          </w:tcPr>
          <w:p>
            <w:r>
              <w:t>50.08</w:t>
            </w:r>
          </w:p>
        </w:tc>
        <w:tc>
          <w:tcPr>
            <w:tcW w:type="dxa" w:w="1234"/>
          </w:tcPr>
          <w:p>
            <w:r>
              <w:t>HOLD</w:t>
            </w:r>
          </w:p>
        </w:tc>
        <w:tc>
          <w:tcPr>
            <w:tcW w:type="dxa" w:w="1234"/>
          </w:tcPr>
          <w:p>
            <w:r>
              <w:t>FINAL</w:t>
            </w:r>
          </w:p>
        </w:tc>
      </w:tr>
      <w:tr>
        <w:tc>
          <w:tcPr>
            <w:tcW w:type="dxa" w:w="1234"/>
          </w:tcPr>
          <w:p>
            <w:r>
              <w:t>2023-Q2</w:t>
            </w:r>
          </w:p>
        </w:tc>
        <w:tc>
          <w:tcPr>
            <w:tcW w:type="dxa" w:w="1234"/>
          </w:tcPr>
          <w:p>
            <w:r>
              <w:t>2023-03-31</w:t>
            </w:r>
          </w:p>
        </w:tc>
        <w:tc>
          <w:tcPr>
            <w:tcW w:type="dxa" w:w="1234"/>
          </w:tcPr>
          <w:p>
            <w:r>
              <w:t>57.35</w:t>
            </w:r>
          </w:p>
        </w:tc>
        <w:tc>
          <w:tcPr>
            <w:tcW w:type="dxa" w:w="1234"/>
          </w:tcPr>
          <w:p>
            <w:r>
              <w:t>HOLD</w:t>
            </w:r>
          </w:p>
        </w:tc>
        <w:tc>
          <w:tcPr>
            <w:tcW w:type="dxa" w:w="1234"/>
          </w:tcPr>
          <w:p>
            <w:r>
              <w:t>47.42</w:t>
            </w:r>
          </w:p>
        </w:tc>
        <w:tc>
          <w:tcPr>
            <w:tcW w:type="dxa" w:w="1234"/>
          </w:tcPr>
          <w:p>
            <w:r>
              <w:t>REDUCE</w:t>
            </w:r>
          </w:p>
        </w:tc>
        <w:tc>
          <w:tcPr>
            <w:tcW w:type="dxa" w:w="1234"/>
          </w:tcPr>
          <w:p>
            <w:r>
              <w:t>FINAL</w:t>
            </w:r>
          </w:p>
        </w:tc>
      </w:tr>
      <w:tr>
        <w:tc>
          <w:tcPr>
            <w:tcW w:type="dxa" w:w="1234"/>
          </w:tcPr>
          <w:p>
            <w:r>
              <w:t>2023-Q3</w:t>
            </w:r>
          </w:p>
        </w:tc>
        <w:tc>
          <w:tcPr>
            <w:tcW w:type="dxa" w:w="1234"/>
          </w:tcPr>
          <w:p>
            <w:r>
              <w:t>2023-06-30</w:t>
            </w:r>
          </w:p>
        </w:tc>
        <w:tc>
          <w:tcPr>
            <w:tcW w:type="dxa" w:w="1234"/>
          </w:tcPr>
          <w:p>
            <w:r>
              <w:t>56.64</w:t>
            </w:r>
          </w:p>
        </w:tc>
        <w:tc>
          <w:tcPr>
            <w:tcW w:type="dxa" w:w="1234"/>
          </w:tcPr>
          <w:p>
            <w:r>
              <w:t>HOLD</w:t>
            </w:r>
          </w:p>
        </w:tc>
        <w:tc>
          <w:tcPr>
            <w:tcW w:type="dxa" w:w="1234"/>
          </w:tcPr>
          <w:p>
            <w:r>
              <w:t>45.78</w:t>
            </w:r>
          </w:p>
        </w:tc>
        <w:tc>
          <w:tcPr>
            <w:tcW w:type="dxa" w:w="1234"/>
          </w:tcPr>
          <w:p>
            <w:r>
              <w:t>REDUCE</w:t>
            </w:r>
          </w:p>
        </w:tc>
        <w:tc>
          <w:tcPr>
            <w:tcW w:type="dxa" w:w="1234"/>
          </w:tcPr>
          <w:p>
            <w:r>
              <w:t>FINAL</w:t>
            </w:r>
          </w:p>
        </w:tc>
      </w:tr>
      <w:tr>
        <w:tc>
          <w:tcPr>
            <w:tcW w:type="dxa" w:w="1234"/>
          </w:tcPr>
          <w:p>
            <w:r>
              <w:t>2023-Q4</w:t>
            </w:r>
          </w:p>
        </w:tc>
        <w:tc>
          <w:tcPr>
            <w:tcW w:type="dxa" w:w="1234"/>
          </w:tcPr>
          <w:p>
            <w:r>
              <w:t>2023-09-29</w:t>
            </w:r>
          </w:p>
        </w:tc>
        <w:tc>
          <w:tcPr>
            <w:tcW w:type="dxa" w:w="1234"/>
          </w:tcPr>
          <w:p>
            <w:r>
              <w:t>50.28</w:t>
            </w:r>
          </w:p>
        </w:tc>
        <w:tc>
          <w:tcPr>
            <w:tcW w:type="dxa" w:w="1234"/>
          </w:tcPr>
          <w:p>
            <w:r>
              <w:t>HOLD</w:t>
            </w:r>
          </w:p>
        </w:tc>
        <w:tc>
          <w:tcPr>
            <w:tcW w:type="dxa" w:w="1234"/>
          </w:tcPr>
          <w:p>
            <w:r>
              <w:t>29.45</w:t>
            </w:r>
          </w:p>
        </w:tc>
        <w:tc>
          <w:tcPr>
            <w:tcW w:type="dxa" w:w="1234"/>
          </w:tcPr>
          <w:p>
            <w:r>
              <w:t>SELL</w:t>
            </w:r>
          </w:p>
        </w:tc>
        <w:tc>
          <w:tcPr>
            <w:tcW w:type="dxa" w:w="1234"/>
          </w:tcPr>
          <w:p>
            <w:r>
              <w:t>FINAL</w:t>
            </w:r>
          </w:p>
        </w:tc>
      </w:tr>
      <w:tr>
        <w:tc>
          <w:tcPr>
            <w:tcW w:type="dxa" w:w="1234"/>
          </w:tcPr>
          <w:p>
            <w:r>
              <w:t>2024-Q1</w:t>
            </w:r>
          </w:p>
        </w:tc>
        <w:tc>
          <w:tcPr>
            <w:tcW w:type="dxa" w:w="1234"/>
          </w:tcPr>
          <w:p>
            <w:r>
              <w:t>2023-12-29</w:t>
            </w:r>
          </w:p>
        </w:tc>
        <w:tc>
          <w:tcPr>
            <w:tcW w:type="dxa" w:w="1234"/>
          </w:tcPr>
          <w:p>
            <w:r>
              <w:t>47.02</w:t>
            </w:r>
          </w:p>
        </w:tc>
        <w:tc>
          <w:tcPr>
            <w:tcW w:type="dxa" w:w="1234"/>
          </w:tcPr>
          <w:p>
            <w:r>
              <w:t>REDUCE</w:t>
            </w:r>
          </w:p>
        </w:tc>
        <w:tc>
          <w:tcPr>
            <w:tcW w:type="dxa" w:w="1234"/>
          </w:tcPr>
          <w:p>
            <w:r>
              <w:t>23.54</w:t>
            </w:r>
          </w:p>
        </w:tc>
        <w:tc>
          <w:tcPr>
            <w:tcW w:type="dxa" w:w="1234"/>
          </w:tcPr>
          <w:p>
            <w:r>
              <w:t>SELL</w:t>
            </w:r>
          </w:p>
        </w:tc>
        <w:tc>
          <w:tcPr>
            <w:tcW w:type="dxa" w:w="1234"/>
          </w:tcPr>
          <w:p>
            <w:r>
              <w:t>FINAL</w:t>
            </w:r>
          </w:p>
        </w:tc>
      </w:tr>
      <w:tr>
        <w:tc>
          <w:tcPr>
            <w:tcW w:type="dxa" w:w="1234"/>
          </w:tcPr>
          <w:p>
            <w:r>
              <w:t>2024-Q2</w:t>
            </w:r>
          </w:p>
        </w:tc>
        <w:tc>
          <w:tcPr>
            <w:tcW w:type="dxa" w:w="1234"/>
          </w:tcPr>
          <w:p>
            <w:r>
              <w:t>2024-03-29</w:t>
            </w:r>
          </w:p>
        </w:tc>
        <w:tc>
          <w:tcPr>
            <w:tcW w:type="dxa" w:w="1234"/>
          </w:tcPr>
          <w:p>
            <w:r>
              <w:t>53.70</w:t>
            </w:r>
          </w:p>
        </w:tc>
        <w:tc>
          <w:tcPr>
            <w:tcW w:type="dxa" w:w="1234"/>
          </w:tcPr>
          <w:p>
            <w:r>
              <w:t>HOLD</w:t>
            </w:r>
          </w:p>
        </w:tc>
        <w:tc>
          <w:tcPr>
            <w:tcW w:type="dxa" w:w="1234"/>
          </w:tcPr>
          <w:p>
            <w:r>
              <w:t>42.92</w:t>
            </w:r>
          </w:p>
        </w:tc>
        <w:tc>
          <w:tcPr>
            <w:tcW w:type="dxa" w:w="1234"/>
          </w:tcPr>
          <w:p>
            <w:r>
              <w:t>REDUCE</w:t>
            </w:r>
          </w:p>
        </w:tc>
        <w:tc>
          <w:tcPr>
            <w:tcW w:type="dxa" w:w="1234"/>
          </w:tcPr>
          <w:p>
            <w:r>
              <w:t>FINAL</w:t>
            </w:r>
          </w:p>
        </w:tc>
      </w:tr>
      <w:tr>
        <w:tc>
          <w:tcPr>
            <w:tcW w:type="dxa" w:w="1234"/>
          </w:tcPr>
          <w:p>
            <w:r>
              <w:t>2024-Q3</w:t>
            </w:r>
          </w:p>
        </w:tc>
        <w:tc>
          <w:tcPr>
            <w:tcW w:type="dxa" w:w="1234"/>
          </w:tcPr>
          <w:p>
            <w:r>
              <w:t>2024-06-28</w:t>
            </w:r>
          </w:p>
        </w:tc>
        <w:tc>
          <w:tcPr>
            <w:tcW w:type="dxa" w:w="1234"/>
          </w:tcPr>
          <w:p>
            <w:r>
              <w:t>49.74</w:t>
            </w:r>
          </w:p>
        </w:tc>
        <w:tc>
          <w:tcPr>
            <w:tcW w:type="dxa" w:w="1234"/>
          </w:tcPr>
          <w:p>
            <w:r>
              <w:t>REDUCE</w:t>
            </w:r>
          </w:p>
        </w:tc>
        <w:tc>
          <w:tcPr>
            <w:tcW w:type="dxa" w:w="1234"/>
          </w:tcPr>
          <w:p>
            <w:r>
              <w:t>33.65</w:t>
            </w:r>
          </w:p>
        </w:tc>
        <w:tc>
          <w:tcPr>
            <w:tcW w:type="dxa" w:w="1234"/>
          </w:tcPr>
          <w:p>
            <w:r>
              <w:t>SELL</w:t>
            </w:r>
          </w:p>
        </w:tc>
        <w:tc>
          <w:tcPr>
            <w:tcW w:type="dxa" w:w="1234"/>
          </w:tcPr>
          <w:p>
            <w:r>
              <w:t>FINAL</w:t>
            </w:r>
          </w:p>
        </w:tc>
      </w:tr>
      <w:tr>
        <w:tc>
          <w:tcPr>
            <w:tcW w:type="dxa" w:w="1234"/>
          </w:tcPr>
          <w:p>
            <w:r>
              <w:t>2024-Q4</w:t>
            </w:r>
          </w:p>
        </w:tc>
        <w:tc>
          <w:tcPr>
            <w:tcW w:type="dxa" w:w="1234"/>
          </w:tcPr>
          <w:p>
            <w:r>
              <w:t>2024-09-30</w:t>
            </w:r>
          </w:p>
        </w:tc>
        <w:tc>
          <w:tcPr>
            <w:tcW w:type="dxa" w:w="1234"/>
          </w:tcPr>
          <w:p>
            <w:r>
              <w:t>53.13</w:t>
            </w:r>
          </w:p>
        </w:tc>
        <w:tc>
          <w:tcPr>
            <w:tcW w:type="dxa" w:w="1234"/>
          </w:tcPr>
          <w:p>
            <w:r>
              <w:t>HOLD</w:t>
            </w:r>
          </w:p>
        </w:tc>
        <w:tc>
          <w:tcPr>
            <w:tcW w:type="dxa" w:w="1234"/>
          </w:tcPr>
          <w:p>
            <w:r>
              <w:t>42.96</w:t>
            </w:r>
          </w:p>
        </w:tc>
        <w:tc>
          <w:tcPr>
            <w:tcW w:type="dxa" w:w="1234"/>
          </w:tcPr>
          <w:p>
            <w:r>
              <w:t>REDUCE</w:t>
            </w:r>
          </w:p>
        </w:tc>
        <w:tc>
          <w:tcPr>
            <w:tcW w:type="dxa" w:w="1234"/>
          </w:tcPr>
          <w:p>
            <w:r>
              <w:t>FINAL</w:t>
            </w:r>
          </w:p>
        </w:tc>
      </w:tr>
      <w:tr>
        <w:tc>
          <w:tcPr>
            <w:tcW w:type="dxa" w:w="1234"/>
          </w:tcPr>
          <w:p>
            <w:r>
              <w:t>2025-Q1</w:t>
            </w:r>
          </w:p>
        </w:tc>
        <w:tc>
          <w:tcPr>
            <w:tcW w:type="dxa" w:w="1234"/>
          </w:tcPr>
          <w:p>
            <w:r>
              <w:t>2024-12-31</w:t>
            </w:r>
          </w:p>
        </w:tc>
        <w:tc>
          <w:tcPr>
            <w:tcW w:type="dxa" w:w="1234"/>
          </w:tcPr>
          <w:p>
            <w:r>
              <w:t>49.61</w:t>
            </w:r>
          </w:p>
        </w:tc>
        <w:tc>
          <w:tcPr>
            <w:tcW w:type="dxa" w:w="1234"/>
          </w:tcPr>
          <w:p>
            <w:r>
              <w:t>REDUCE</w:t>
            </w:r>
          </w:p>
        </w:tc>
        <w:tc>
          <w:tcPr>
            <w:tcW w:type="dxa" w:w="1234"/>
          </w:tcPr>
          <w:p>
            <w:r>
              <w:t>34.51</w:t>
            </w:r>
          </w:p>
        </w:tc>
        <w:tc>
          <w:tcPr>
            <w:tcW w:type="dxa" w:w="1234"/>
          </w:tcPr>
          <w:p>
            <w:r>
              <w:t>SELL</w:t>
            </w:r>
          </w:p>
        </w:tc>
        <w:tc>
          <w:tcPr>
            <w:tcW w:type="dxa" w:w="1234"/>
          </w:tcPr>
          <w:p>
            <w:r>
              <w:t>FINAL</w:t>
            </w:r>
          </w:p>
        </w:tc>
      </w:tr>
      <w:tr>
        <w:tc>
          <w:tcPr>
            <w:tcW w:type="dxa" w:w="1234"/>
          </w:tcPr>
          <w:p>
            <w:r>
              <w:t>2025-Q2</w:t>
            </w:r>
          </w:p>
        </w:tc>
        <w:tc>
          <w:tcPr>
            <w:tcW w:type="dxa" w:w="1234"/>
          </w:tcPr>
          <w:p>
            <w:r>
              <w:t>2025-03-31</w:t>
            </w:r>
          </w:p>
        </w:tc>
        <w:tc>
          <w:tcPr>
            <w:tcW w:type="dxa" w:w="1234"/>
          </w:tcPr>
          <w:p>
            <w:r>
              <w:t>51.03</w:t>
            </w:r>
          </w:p>
        </w:tc>
        <w:tc>
          <w:tcPr>
            <w:tcW w:type="dxa" w:w="1234"/>
          </w:tcPr>
          <w:p>
            <w:r>
              <w:t>HOLD</w:t>
            </w:r>
          </w:p>
        </w:tc>
        <w:tc>
          <w:tcPr>
            <w:tcW w:type="dxa" w:w="1234"/>
          </w:tcPr>
          <w:p>
            <w:r>
              <w:t>38.94</w:t>
            </w:r>
          </w:p>
        </w:tc>
        <w:tc>
          <w:tcPr>
            <w:tcW w:type="dxa" w:w="1234"/>
          </w:tcPr>
          <w:p>
            <w:r>
              <w:t>REDUCE</w:t>
            </w:r>
          </w:p>
        </w:tc>
        <w:tc>
          <w:tcPr>
            <w:tcW w:type="dxa" w:w="1234"/>
          </w:tcPr>
          <w:p>
            <w:r>
              <w:t>FINAL</w:t>
            </w:r>
          </w:p>
        </w:tc>
      </w:tr>
      <w:tr>
        <w:tc>
          <w:tcPr>
            <w:tcW w:type="dxa" w:w="1234"/>
          </w:tcPr>
          <w:p>
            <w:r>
              <w:t>2025-Q3</w:t>
            </w:r>
          </w:p>
        </w:tc>
        <w:tc>
          <w:tcPr>
            <w:tcW w:type="dxa" w:w="1234"/>
          </w:tcPr>
          <w:p>
            <w:r>
              <w:t>2025-06-30</w:t>
            </w:r>
          </w:p>
        </w:tc>
        <w:tc>
          <w:tcPr>
            <w:tcW w:type="dxa" w:w="1234"/>
          </w:tcPr>
          <w:p>
            <w:r>
              <w:t>55.20</w:t>
            </w:r>
          </w:p>
        </w:tc>
        <w:tc>
          <w:tcPr>
            <w:tcW w:type="dxa" w:w="1234"/>
          </w:tcPr>
          <w:p>
            <w:r>
              <w:t>HOLD</w:t>
            </w:r>
          </w:p>
        </w:tc>
        <w:tc>
          <w:tcPr>
            <w:tcW w:type="dxa" w:w="1234"/>
          </w:tcPr>
          <w:p>
            <w:r>
              <w:t>49.86</w:t>
            </w:r>
          </w:p>
        </w:tc>
        <w:tc>
          <w:tcPr>
            <w:tcW w:type="dxa" w:w="1234"/>
          </w:tcPr>
          <w:p>
            <w:r>
              <w:t>REDUCE</w:t>
            </w:r>
          </w:p>
        </w:tc>
        <w:tc>
          <w:tcPr>
            <w:tcW w:type="dxa" w:w="1234"/>
          </w:tcPr>
          <w:p>
            <w:r>
              <w:t>FINAL</w:t>
            </w:r>
          </w:p>
        </w:tc>
      </w:tr>
      <w:tr>
        <w:tc>
          <w:tcPr>
            <w:tcW w:type="dxa" w:w="1234"/>
          </w:tcPr>
          <w:p>
            <w:r>
              <w:t>2025-Q4</w:t>
            </w:r>
          </w:p>
        </w:tc>
        <w:tc>
          <w:tcPr>
            <w:tcW w:type="dxa" w:w="1234"/>
          </w:tcPr>
          <w:p>
            <w:r>
              <w:t>2025-09-30</w:t>
            </w:r>
          </w:p>
        </w:tc>
        <w:tc>
          <w:tcPr>
            <w:tcW w:type="dxa" w:w="1234"/>
          </w:tcPr>
          <w:p>
            <w:r>
              <w:t>51.98</w:t>
            </w:r>
          </w:p>
        </w:tc>
        <w:tc>
          <w:tcPr>
            <w:tcW w:type="dxa" w:w="1234"/>
          </w:tcPr>
          <w:p>
            <w:r>
              <w:t>HOLD</w:t>
            </w:r>
          </w:p>
        </w:tc>
        <w:tc>
          <w:tcPr>
            <w:tcW w:type="dxa" w:w="1234"/>
          </w:tcPr>
          <w:p>
            <w:r>
              <w:t>41.55</w:t>
            </w:r>
          </w:p>
        </w:tc>
        <w:tc>
          <w:tcPr>
            <w:tcW w:type="dxa" w:w="1234"/>
          </w:tcPr>
          <w:p>
            <w:r>
              <w:t>REDUCE</w:t>
            </w:r>
          </w:p>
        </w:tc>
        <w:tc>
          <w:tcPr>
            <w:tcW w:type="dxa" w:w="1234"/>
          </w:tcPr>
          <w:p>
            <w:r>
              <w:t>FINAL</w:t>
            </w:r>
          </w:p>
        </w:tc>
      </w:tr>
      <w:tr>
        <w:tc>
          <w:tcPr>
            <w:tcW w:type="dxa" w:w="1234"/>
          </w:tcPr>
          <w:p>
            <w:r>
              <w:t>2026-Q1</w:t>
            </w:r>
          </w:p>
        </w:tc>
        <w:tc>
          <w:tcPr>
            <w:tcW w:type="dxa" w:w="1234"/>
          </w:tcPr>
          <w:p>
            <w:r>
              <w:t>2025-12-31</w:t>
            </w:r>
          </w:p>
        </w:tc>
        <w:tc>
          <w:tcPr>
            <w:tcW w:type="dxa" w:w="1234"/>
          </w:tcPr>
          <w:p>
            <w:r>
              <w:t>51.47</w:t>
            </w:r>
          </w:p>
        </w:tc>
        <w:tc>
          <w:tcPr>
            <w:tcW w:type="dxa" w:w="1234"/>
          </w:tcPr>
          <w:p>
            <w:r>
              <w:t>HOLD</w:t>
            </w:r>
          </w:p>
        </w:tc>
        <w:tc>
          <w:tcPr>
            <w:tcW w:type="dxa" w:w="1234"/>
          </w:tcPr>
          <w:p>
            <w:r>
              <w:t>40.48</w:t>
            </w:r>
          </w:p>
        </w:tc>
        <w:tc>
          <w:tcPr>
            <w:tcW w:type="dxa" w:w="1234"/>
          </w:tcPr>
          <w:p>
            <w:r>
              <w:t>REDUCE</w:t>
            </w:r>
          </w:p>
        </w:tc>
        <w:tc>
          <w:tcPr>
            <w:tcW w:type="dxa" w:w="1234"/>
          </w:tcPr>
          <w:p>
            <w:r>
              <w:t>FINAL</w:t>
            </w:r>
          </w:p>
        </w:tc>
      </w:tr>
      <w:tr>
        <w:tc>
          <w:tcPr>
            <w:tcW w:type="dxa" w:w="1234"/>
          </w:tcPr>
          <w:p>
            <w:r>
              <w:t>2026-Q2</w:t>
            </w:r>
          </w:p>
        </w:tc>
        <w:tc>
          <w:tcPr>
            <w:tcW w:type="dxa" w:w="1234"/>
          </w:tcPr>
          <w:p>
            <w:r>
              <w:t>2026-03-31</w:t>
            </w:r>
          </w:p>
        </w:tc>
        <w:tc>
          <w:tcPr>
            <w:tcW w:type="dxa" w:w="1234"/>
          </w:tcPr>
          <w:p>
            <w:r>
              <w:t>44.38</w:t>
            </w:r>
          </w:p>
        </w:tc>
        <w:tc>
          <w:tcPr>
            <w:tcW w:type="dxa" w:w="1234"/>
          </w:tcPr>
          <w:p>
            <w:r>
              <w:t>REDUCE</w:t>
            </w:r>
          </w:p>
        </w:tc>
        <w:tc>
          <w:tcPr>
            <w:tcW w:type="dxa" w:w="1234"/>
          </w:tcPr>
          <w:p>
            <w:r>
              <w:t>21.85</w:t>
            </w:r>
          </w:p>
        </w:tc>
        <w:tc>
          <w:tcPr>
            <w:tcW w:type="dxa" w:w="1234"/>
          </w:tcPr>
          <w:p>
            <w:r>
              <w:t>SELL</w:t>
            </w:r>
          </w:p>
        </w:tc>
        <w:tc>
          <w:tcPr>
            <w:tcW w:type="dxa" w:w="1234"/>
          </w:tcPr>
          <w:p>
            <w:r>
              <w:t>FINAL</w:t>
            </w:r>
          </w:p>
        </w:tc>
      </w:tr>
      <w:tr>
        <w:tc>
          <w:tcPr>
            <w:tcW w:type="dxa" w:w="1234"/>
          </w:tcPr>
          <w:p>
            <w:r>
              <w:t>2026-Q3</w:t>
            </w:r>
          </w:p>
        </w:tc>
        <w:tc>
          <w:tcPr>
            <w:tcW w:type="dxa" w:w="1234"/>
          </w:tcPr>
          <w:p>
            <w:r>
              <w:t>2026-06-30</w:t>
            </w:r>
          </w:p>
        </w:tc>
        <w:tc>
          <w:tcPr>
            <w:tcW w:type="dxa" w:w="1234"/>
          </w:tcPr>
          <w:p>
            <w:r>
              <w:t>46.59</w:t>
            </w:r>
          </w:p>
        </w:tc>
        <w:tc>
          <w:tcPr>
            <w:tcW w:type="dxa" w:w="1234"/>
          </w:tcPr>
          <w:p>
            <w:r>
              <w:t>REDUCE</w:t>
            </w:r>
          </w:p>
        </w:tc>
        <w:tc>
          <w:tcPr>
            <w:tcW w:type="dxa" w:w="1234"/>
          </w:tcPr>
          <w:p>
            <w:r>
              <w:t>30.12</w:t>
            </w:r>
          </w:p>
        </w:tc>
        <w:tc>
          <w:tcPr>
            <w:tcW w:type="dxa" w:w="1234"/>
          </w:tcPr>
          <w:p>
            <w:r>
              <w:t>SELL</w:t>
            </w:r>
          </w:p>
        </w:tc>
        <w:tc>
          <w:tcPr>
            <w:tcW w:type="dxa" w:w="1234"/>
          </w:tcPr>
          <w:p>
            <w:r>
              <w:t>FINAL</w:t>
            </w:r>
          </w:p>
        </w:tc>
      </w:tr>
      <w:tr>
        <w:tc>
          <w:tcPr>
            <w:tcW w:type="dxa" w:w="1234"/>
          </w:tcPr>
          <w:p>
            <w:r>
              <w:t>2026-Q4</w:t>
            </w:r>
          </w:p>
        </w:tc>
        <w:tc>
          <w:tcPr>
            <w:tcW w:type="dxa" w:w="1234"/>
          </w:tcPr>
          <w:p>
            <w:r>
              <w:t>2026-09-25</w:t>
            </w:r>
          </w:p>
        </w:tc>
        <w:tc>
          <w:tcPr>
            <w:tcW w:type="dxa" w:w="1234"/>
          </w:tcPr>
          <w:p>
            <w:r>
              <w:t>47.67</w:t>
            </w:r>
          </w:p>
        </w:tc>
        <w:tc>
          <w:tcPr>
            <w:tcW w:type="dxa" w:w="1234"/>
          </w:tcPr>
          <w:p>
            <w:r>
              <w:t>REDUCE</w:t>
            </w:r>
          </w:p>
        </w:tc>
        <w:tc>
          <w:tcPr>
            <w:tcW w:type="dxa" w:w="1234"/>
          </w:tcPr>
          <w:p>
            <w:r>
              <w:t>33.97</w:t>
            </w:r>
          </w:p>
        </w:tc>
        <w:tc>
          <w:tcPr>
            <w:tcW w:type="dxa" w:w="1234"/>
          </w:tcPr>
          <w:p>
            <w:r>
              <w:t>SELL</w:t>
            </w:r>
          </w:p>
        </w:tc>
        <w:tc>
          <w:tcPr>
            <w:tcW w:type="dxa" w:w="1234"/>
          </w:tcPr>
          <w:p>
            <w:r>
              <w:t>PROVISIONAL</w:t>
            </w:r>
          </w:p>
        </w:tc>
      </w:tr>
    </w:tbl>
    <w:sectPr w:rsidR="00FC693F" w:rsidRPr="0006063C" w:rsidSect="00034616">
      <w:pgSz w:w="12240" w:h="15840"/>
      <w:pgMar w:top="1440" w:right="792" w:bottom="144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