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777A" w14:textId="77777777" w:rsidR="00781B0B" w:rsidRDefault="00781B0B" w:rsidP="00585E0F">
      <w:pPr>
        <w:spacing w:line="240" w:lineRule="auto"/>
        <w:jc w:val="center"/>
        <w:rPr>
          <w:rFonts w:ascii="Times New Roman" w:hAnsi="Times New Roman" w:cs="Times New Roman"/>
          <w:sz w:val="56"/>
          <w:szCs w:val="56"/>
          <w:lang w:val="ro-RO"/>
        </w:rPr>
      </w:pPr>
      <w:r w:rsidRPr="00781B0B">
        <w:rPr>
          <w:rFonts w:ascii="Times New Roman" w:hAnsi="Times New Roman" w:cs="Times New Roman"/>
          <w:noProof/>
          <w:sz w:val="56"/>
          <w:szCs w:val="56"/>
          <w:lang w:val="ro-RO"/>
        </w:rPr>
        <w:drawing>
          <wp:inline distT="0" distB="0" distL="0" distR="0" wp14:anchorId="70D0C63C" wp14:editId="1E373A99">
            <wp:extent cx="6400800" cy="1119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119505"/>
                    </a:xfrm>
                    <a:prstGeom prst="rect">
                      <a:avLst/>
                    </a:prstGeom>
                    <a:noFill/>
                    <a:ln>
                      <a:noFill/>
                    </a:ln>
                  </pic:spPr>
                </pic:pic>
              </a:graphicData>
            </a:graphic>
          </wp:inline>
        </w:drawing>
      </w:r>
    </w:p>
    <w:p w14:paraId="5AFA03E8" w14:textId="77777777" w:rsidR="00781B0B" w:rsidRDefault="00781B0B" w:rsidP="00585E0F">
      <w:pPr>
        <w:spacing w:line="240" w:lineRule="auto"/>
        <w:jc w:val="center"/>
        <w:rPr>
          <w:rFonts w:ascii="Times New Roman" w:hAnsi="Times New Roman" w:cs="Times New Roman"/>
          <w:sz w:val="56"/>
          <w:szCs w:val="56"/>
          <w:lang w:val="ro-RO"/>
        </w:rPr>
      </w:pPr>
    </w:p>
    <w:p w14:paraId="4D550C6C" w14:textId="77777777" w:rsidR="00781B0B" w:rsidRDefault="00781B0B" w:rsidP="00585E0F">
      <w:pPr>
        <w:spacing w:line="240" w:lineRule="auto"/>
        <w:jc w:val="center"/>
        <w:rPr>
          <w:rFonts w:ascii="Times New Roman" w:hAnsi="Times New Roman" w:cs="Times New Roman"/>
          <w:sz w:val="56"/>
          <w:szCs w:val="56"/>
          <w:lang w:val="ro-RO"/>
        </w:rPr>
      </w:pPr>
    </w:p>
    <w:p w14:paraId="3C09DF41" w14:textId="77777777" w:rsidR="00781B0B" w:rsidRDefault="00781B0B" w:rsidP="00585E0F">
      <w:pPr>
        <w:spacing w:line="240" w:lineRule="auto"/>
        <w:jc w:val="center"/>
        <w:rPr>
          <w:rFonts w:ascii="Times New Roman" w:hAnsi="Times New Roman" w:cs="Times New Roman"/>
          <w:sz w:val="56"/>
          <w:szCs w:val="56"/>
          <w:lang w:val="ro-RO"/>
        </w:rPr>
      </w:pPr>
    </w:p>
    <w:p w14:paraId="3B94D851" w14:textId="7EA0B944" w:rsidR="006234EA" w:rsidRDefault="006234EA" w:rsidP="00585E0F">
      <w:pPr>
        <w:spacing w:line="240" w:lineRule="auto"/>
        <w:jc w:val="center"/>
        <w:rPr>
          <w:rFonts w:ascii="Times New Roman" w:hAnsi="Times New Roman" w:cs="Times New Roman"/>
          <w:sz w:val="56"/>
          <w:szCs w:val="56"/>
          <w:lang w:val="ro-RO"/>
        </w:rPr>
      </w:pPr>
      <w:r w:rsidRPr="00F13ED8">
        <w:rPr>
          <w:rFonts w:ascii="Times New Roman" w:hAnsi="Times New Roman" w:cs="Times New Roman"/>
          <w:sz w:val="56"/>
          <w:szCs w:val="56"/>
          <w:lang w:val="ro-RO"/>
        </w:rPr>
        <w:t>Calculator Polinoame</w:t>
      </w:r>
    </w:p>
    <w:p w14:paraId="76F05A83" w14:textId="7DCD5AAF" w:rsidR="00EB7B39" w:rsidRDefault="00EB7B39" w:rsidP="00585E0F">
      <w:pPr>
        <w:spacing w:line="240" w:lineRule="auto"/>
        <w:jc w:val="center"/>
        <w:rPr>
          <w:rFonts w:ascii="Times New Roman" w:hAnsi="Times New Roman" w:cs="Times New Roman"/>
          <w:sz w:val="56"/>
          <w:szCs w:val="56"/>
          <w:lang w:val="ro-RO"/>
        </w:rPr>
      </w:pPr>
    </w:p>
    <w:p w14:paraId="4A1CD898" w14:textId="4FAE2426" w:rsidR="00EB7B39" w:rsidRDefault="00EB7B39" w:rsidP="00585E0F">
      <w:pPr>
        <w:spacing w:line="240" w:lineRule="auto"/>
        <w:jc w:val="center"/>
        <w:rPr>
          <w:rFonts w:ascii="Times New Roman" w:hAnsi="Times New Roman" w:cs="Times New Roman"/>
          <w:sz w:val="56"/>
          <w:szCs w:val="56"/>
          <w:lang w:val="ro-RO"/>
        </w:rPr>
      </w:pPr>
    </w:p>
    <w:p w14:paraId="66AD92FB" w14:textId="2BEC8479" w:rsidR="00EB7B39" w:rsidRDefault="00EB7B39" w:rsidP="00585E0F">
      <w:pPr>
        <w:spacing w:line="240" w:lineRule="auto"/>
        <w:jc w:val="center"/>
        <w:rPr>
          <w:rFonts w:ascii="Times New Roman" w:hAnsi="Times New Roman" w:cs="Times New Roman"/>
          <w:sz w:val="56"/>
          <w:szCs w:val="56"/>
          <w:lang w:val="ro-RO"/>
        </w:rPr>
      </w:pPr>
    </w:p>
    <w:p w14:paraId="2BA2CEE7" w14:textId="1FE84F8F" w:rsidR="00EB7B39" w:rsidRDefault="00EB7B39" w:rsidP="00585E0F">
      <w:pPr>
        <w:spacing w:line="240" w:lineRule="auto"/>
        <w:jc w:val="center"/>
        <w:rPr>
          <w:rFonts w:ascii="Times New Roman" w:hAnsi="Times New Roman" w:cs="Times New Roman"/>
          <w:sz w:val="56"/>
          <w:szCs w:val="56"/>
          <w:lang w:val="ro-RO"/>
        </w:rPr>
      </w:pPr>
    </w:p>
    <w:p w14:paraId="2E40DA0C" w14:textId="08F9C193" w:rsidR="00EB7B39" w:rsidRDefault="00EB7B39" w:rsidP="00585E0F">
      <w:pPr>
        <w:spacing w:line="240" w:lineRule="auto"/>
        <w:jc w:val="center"/>
        <w:rPr>
          <w:rFonts w:ascii="Times New Roman" w:hAnsi="Times New Roman" w:cs="Times New Roman"/>
          <w:sz w:val="56"/>
          <w:szCs w:val="56"/>
          <w:lang w:val="ro-RO"/>
        </w:rPr>
      </w:pPr>
    </w:p>
    <w:p w14:paraId="7083D541" w14:textId="0C9908F1" w:rsidR="00EB7B39" w:rsidRDefault="00EB7B39" w:rsidP="00585E0F">
      <w:pPr>
        <w:spacing w:line="240" w:lineRule="auto"/>
        <w:jc w:val="center"/>
        <w:rPr>
          <w:rFonts w:ascii="Times New Roman" w:hAnsi="Times New Roman" w:cs="Times New Roman"/>
          <w:sz w:val="56"/>
          <w:szCs w:val="56"/>
          <w:lang w:val="ro-RO"/>
        </w:rPr>
      </w:pPr>
    </w:p>
    <w:p w14:paraId="12BC0C5E" w14:textId="77777777" w:rsidR="00EB7B39" w:rsidRDefault="00EB7B39" w:rsidP="00585E0F">
      <w:pPr>
        <w:spacing w:line="240" w:lineRule="auto"/>
        <w:jc w:val="center"/>
        <w:rPr>
          <w:rFonts w:ascii="Times New Roman" w:hAnsi="Times New Roman" w:cs="Times New Roman"/>
          <w:sz w:val="56"/>
          <w:szCs w:val="56"/>
          <w:lang w:val="ro-RO"/>
        </w:rPr>
      </w:pPr>
    </w:p>
    <w:p w14:paraId="550DE311" w14:textId="12B72E2C" w:rsidR="00781B0B" w:rsidRPr="00EB7B39" w:rsidRDefault="00781B0B" w:rsidP="00585E0F">
      <w:pPr>
        <w:spacing w:line="240" w:lineRule="auto"/>
        <w:jc w:val="center"/>
        <w:rPr>
          <w:rFonts w:ascii="Times New Roman" w:hAnsi="Times New Roman" w:cs="Times New Roman"/>
          <w:sz w:val="28"/>
          <w:szCs w:val="28"/>
          <w:lang w:val="ro-RO"/>
        </w:rPr>
      </w:pPr>
      <w:r w:rsidRPr="00EB7B39">
        <w:rPr>
          <w:rFonts w:ascii="Times New Roman" w:hAnsi="Times New Roman" w:cs="Times New Roman"/>
          <w:sz w:val="28"/>
          <w:szCs w:val="28"/>
          <w:lang w:val="ro-RO"/>
        </w:rPr>
        <w:t>Fariseu Adriana-Teodora</w:t>
      </w:r>
    </w:p>
    <w:p w14:paraId="18731518" w14:textId="35DE1D0E" w:rsidR="0096606A" w:rsidRPr="00EB7B39" w:rsidRDefault="002061B4" w:rsidP="00585E0F">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Facultatea de Automatică și Calculatoare, </w:t>
      </w:r>
      <w:r w:rsidR="0096606A" w:rsidRPr="00EB7B39">
        <w:rPr>
          <w:rFonts w:ascii="Times New Roman" w:hAnsi="Times New Roman" w:cs="Times New Roman"/>
          <w:sz w:val="28"/>
          <w:szCs w:val="28"/>
          <w:lang w:val="ro-RO"/>
        </w:rPr>
        <w:t>Grupa 30225</w:t>
      </w:r>
    </w:p>
    <w:p w14:paraId="0783D575" w14:textId="4714877F" w:rsidR="0096606A" w:rsidRPr="00EB7B39" w:rsidRDefault="0096606A" w:rsidP="00585E0F">
      <w:pPr>
        <w:spacing w:line="240" w:lineRule="auto"/>
        <w:jc w:val="center"/>
        <w:rPr>
          <w:rFonts w:ascii="Times New Roman" w:hAnsi="Times New Roman" w:cs="Times New Roman"/>
          <w:sz w:val="28"/>
          <w:szCs w:val="28"/>
          <w:lang w:val="ro-RO"/>
        </w:rPr>
      </w:pPr>
      <w:r w:rsidRPr="00EB7B39">
        <w:rPr>
          <w:rFonts w:ascii="Times New Roman" w:hAnsi="Times New Roman" w:cs="Times New Roman"/>
          <w:sz w:val="28"/>
          <w:szCs w:val="28"/>
          <w:lang w:val="ro-RO"/>
        </w:rPr>
        <w:t>Anul 2020-2021</w:t>
      </w:r>
    </w:p>
    <w:p w14:paraId="1B216D42" w14:textId="712350CB" w:rsidR="006234EA" w:rsidRDefault="006234EA"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br w:type="page"/>
      </w:r>
    </w:p>
    <w:p w14:paraId="17CA080F" w14:textId="0760519D" w:rsidR="006D6627" w:rsidRPr="001275C8" w:rsidRDefault="00991099" w:rsidP="00585E0F">
      <w:pPr>
        <w:pStyle w:val="Heading1"/>
        <w:numPr>
          <w:ilvl w:val="0"/>
          <w:numId w:val="2"/>
        </w:numPr>
        <w:spacing w:line="240" w:lineRule="auto"/>
        <w:rPr>
          <w:rFonts w:ascii="Times New Roman" w:hAnsi="Times New Roman" w:cs="Times New Roman"/>
          <w:b/>
          <w:bCs/>
          <w:sz w:val="24"/>
          <w:szCs w:val="24"/>
          <w:lang w:val="ro-RO"/>
        </w:rPr>
      </w:pPr>
      <w:r w:rsidRPr="001275C8">
        <w:rPr>
          <w:rFonts w:ascii="Times New Roman" w:hAnsi="Times New Roman" w:cs="Times New Roman"/>
          <w:b/>
          <w:bCs/>
          <w:sz w:val="24"/>
          <w:szCs w:val="24"/>
          <w:lang w:val="ro-RO"/>
        </w:rPr>
        <w:lastRenderedPageBreak/>
        <w:t>Obiectivul temei</w:t>
      </w:r>
    </w:p>
    <w:p w14:paraId="38EF1C80" w14:textId="7DA849F6" w:rsidR="00DF56E2" w:rsidRPr="006D6627" w:rsidRDefault="00A6266D" w:rsidP="00585E0F">
      <w:pPr>
        <w:spacing w:line="240" w:lineRule="auto"/>
        <w:ind w:firstLine="720"/>
        <w:rPr>
          <w:rFonts w:ascii="Times New Roman" w:hAnsi="Times New Roman" w:cs="Times New Roman"/>
          <w:sz w:val="20"/>
          <w:szCs w:val="20"/>
          <w:lang w:val="ro-RO"/>
        </w:rPr>
      </w:pPr>
      <w:r w:rsidRPr="006D6627">
        <w:rPr>
          <w:rFonts w:ascii="Times New Roman" w:hAnsi="Times New Roman" w:cs="Times New Roman"/>
          <w:sz w:val="20"/>
          <w:szCs w:val="20"/>
          <w:lang w:val="ro-RO"/>
        </w:rPr>
        <w:t xml:space="preserve">Problema prezentată solicită realizarea unui calculator ce permite </w:t>
      </w:r>
      <w:r w:rsidR="00A56FE5">
        <w:rPr>
          <w:rFonts w:ascii="Times New Roman" w:hAnsi="Times New Roman" w:cs="Times New Roman"/>
          <w:sz w:val="20"/>
          <w:szCs w:val="20"/>
          <w:lang w:val="ro-RO"/>
        </w:rPr>
        <w:t>efectuarea</w:t>
      </w:r>
      <w:r w:rsidRPr="006D6627">
        <w:rPr>
          <w:rFonts w:ascii="Times New Roman" w:hAnsi="Times New Roman" w:cs="Times New Roman"/>
          <w:sz w:val="20"/>
          <w:szCs w:val="20"/>
          <w:lang w:val="ro-RO"/>
        </w:rPr>
        <w:t xml:space="preserve"> unor operații cu polinoame</w:t>
      </w:r>
      <w:r w:rsidR="0072560E" w:rsidRPr="006D6627">
        <w:rPr>
          <w:rFonts w:ascii="Times New Roman" w:hAnsi="Times New Roman" w:cs="Times New Roman"/>
          <w:sz w:val="20"/>
          <w:szCs w:val="20"/>
          <w:lang w:val="ro-RO"/>
        </w:rPr>
        <w:t>, printre care se numără a</w:t>
      </w:r>
      <w:r w:rsidR="00A4576C" w:rsidRPr="006D6627">
        <w:rPr>
          <w:rFonts w:ascii="Times New Roman" w:hAnsi="Times New Roman" w:cs="Times New Roman"/>
          <w:sz w:val="20"/>
          <w:szCs w:val="20"/>
          <w:lang w:val="ro-RO"/>
        </w:rPr>
        <w:t>dunare</w:t>
      </w:r>
      <w:r w:rsidR="0072560E" w:rsidRPr="006D6627">
        <w:rPr>
          <w:rFonts w:ascii="Times New Roman" w:hAnsi="Times New Roman" w:cs="Times New Roman"/>
          <w:sz w:val="20"/>
          <w:szCs w:val="20"/>
          <w:lang w:val="ro-RO"/>
        </w:rPr>
        <w:t>a, s</w:t>
      </w:r>
      <w:r w:rsidR="00A4576C" w:rsidRPr="006D6627">
        <w:rPr>
          <w:rFonts w:ascii="Times New Roman" w:hAnsi="Times New Roman" w:cs="Times New Roman"/>
          <w:sz w:val="20"/>
          <w:szCs w:val="20"/>
          <w:lang w:val="ro-RO"/>
        </w:rPr>
        <w:t>cădere</w:t>
      </w:r>
      <w:r w:rsidR="0072560E" w:rsidRPr="006D6627">
        <w:rPr>
          <w:rFonts w:ascii="Times New Roman" w:hAnsi="Times New Roman" w:cs="Times New Roman"/>
          <w:sz w:val="20"/>
          <w:szCs w:val="20"/>
          <w:lang w:val="ro-RO"/>
        </w:rPr>
        <w:t>a, î</w:t>
      </w:r>
      <w:r w:rsidR="00A4576C" w:rsidRPr="006D6627">
        <w:rPr>
          <w:rFonts w:ascii="Times New Roman" w:hAnsi="Times New Roman" w:cs="Times New Roman"/>
          <w:sz w:val="20"/>
          <w:szCs w:val="20"/>
          <w:lang w:val="ro-RO"/>
        </w:rPr>
        <w:t>nmulțire</w:t>
      </w:r>
      <w:r w:rsidR="0072560E" w:rsidRPr="006D6627">
        <w:rPr>
          <w:rFonts w:ascii="Times New Roman" w:hAnsi="Times New Roman" w:cs="Times New Roman"/>
          <w:sz w:val="20"/>
          <w:szCs w:val="20"/>
          <w:lang w:val="ro-RO"/>
        </w:rPr>
        <w:t>a, î</w:t>
      </w:r>
      <w:r w:rsidR="00A4576C" w:rsidRPr="006D6627">
        <w:rPr>
          <w:rFonts w:ascii="Times New Roman" w:hAnsi="Times New Roman" w:cs="Times New Roman"/>
          <w:sz w:val="20"/>
          <w:szCs w:val="20"/>
          <w:lang w:val="ro-RO"/>
        </w:rPr>
        <w:t>mpărțire</w:t>
      </w:r>
      <w:r w:rsidR="0072560E" w:rsidRPr="006D6627">
        <w:rPr>
          <w:rFonts w:ascii="Times New Roman" w:hAnsi="Times New Roman" w:cs="Times New Roman"/>
          <w:sz w:val="20"/>
          <w:szCs w:val="20"/>
          <w:lang w:val="ro-RO"/>
        </w:rPr>
        <w:t>a, d</w:t>
      </w:r>
      <w:r w:rsidR="00A4576C" w:rsidRPr="006D6627">
        <w:rPr>
          <w:rFonts w:ascii="Times New Roman" w:hAnsi="Times New Roman" w:cs="Times New Roman"/>
          <w:sz w:val="20"/>
          <w:szCs w:val="20"/>
          <w:lang w:val="ro-RO"/>
        </w:rPr>
        <w:t>erivare</w:t>
      </w:r>
      <w:r w:rsidR="0072560E" w:rsidRPr="006D6627">
        <w:rPr>
          <w:rFonts w:ascii="Times New Roman" w:hAnsi="Times New Roman" w:cs="Times New Roman"/>
          <w:sz w:val="20"/>
          <w:szCs w:val="20"/>
          <w:lang w:val="ro-RO"/>
        </w:rPr>
        <w:t>a și i</w:t>
      </w:r>
      <w:r w:rsidR="00A4576C" w:rsidRPr="006D6627">
        <w:rPr>
          <w:rFonts w:ascii="Times New Roman" w:hAnsi="Times New Roman" w:cs="Times New Roman"/>
          <w:sz w:val="20"/>
          <w:szCs w:val="20"/>
          <w:lang w:val="ro-RO"/>
        </w:rPr>
        <w:t>ntegrare</w:t>
      </w:r>
      <w:r w:rsidR="0072560E" w:rsidRPr="006D6627">
        <w:rPr>
          <w:rFonts w:ascii="Times New Roman" w:hAnsi="Times New Roman" w:cs="Times New Roman"/>
          <w:sz w:val="20"/>
          <w:szCs w:val="20"/>
          <w:lang w:val="ro-RO"/>
        </w:rPr>
        <w:t>a</w:t>
      </w:r>
      <w:r w:rsidR="00675CB9">
        <w:rPr>
          <w:rFonts w:ascii="Times New Roman" w:hAnsi="Times New Roman" w:cs="Times New Roman"/>
          <w:sz w:val="20"/>
          <w:szCs w:val="20"/>
          <w:lang w:val="ro-RO"/>
        </w:rPr>
        <w:t>,</w:t>
      </w:r>
      <w:r w:rsidR="0003195C">
        <w:rPr>
          <w:rFonts w:ascii="Times New Roman" w:hAnsi="Times New Roman" w:cs="Times New Roman"/>
          <w:sz w:val="20"/>
          <w:szCs w:val="20"/>
          <w:lang w:val="ro-RO"/>
        </w:rPr>
        <w:t xml:space="preserve"> toate acestea</w:t>
      </w:r>
      <w:r w:rsidR="00675CB9">
        <w:rPr>
          <w:rFonts w:ascii="Times New Roman" w:hAnsi="Times New Roman" w:cs="Times New Roman"/>
          <w:sz w:val="20"/>
          <w:szCs w:val="20"/>
          <w:lang w:val="ro-RO"/>
        </w:rPr>
        <w:t xml:space="preserve"> selectate dintr-o interfață grafică</w:t>
      </w:r>
      <w:r w:rsidR="00264DEA">
        <w:rPr>
          <w:rFonts w:ascii="Times New Roman" w:hAnsi="Times New Roman" w:cs="Times New Roman"/>
          <w:sz w:val="20"/>
          <w:szCs w:val="20"/>
          <w:lang w:val="ro-RO"/>
        </w:rPr>
        <w:t>.</w:t>
      </w:r>
      <w:r w:rsidR="00921C26">
        <w:rPr>
          <w:rFonts w:ascii="Times New Roman" w:hAnsi="Times New Roman" w:cs="Times New Roman"/>
          <w:sz w:val="20"/>
          <w:szCs w:val="20"/>
          <w:lang w:val="ro-RO"/>
        </w:rPr>
        <w:t xml:space="preserve"> </w:t>
      </w:r>
    </w:p>
    <w:p w14:paraId="65185083" w14:textId="544A9906" w:rsidR="00A4576C" w:rsidRPr="00623B14" w:rsidRDefault="009637AE" w:rsidP="00585E0F">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În </w:t>
      </w:r>
      <w:r w:rsidR="00856723">
        <w:rPr>
          <w:rFonts w:ascii="Times New Roman" w:hAnsi="Times New Roman" w:cs="Times New Roman"/>
          <w:sz w:val="20"/>
          <w:szCs w:val="20"/>
          <w:lang w:val="ro-RO"/>
        </w:rPr>
        <w:t>încercarea de proiectare și implementare a</w:t>
      </w:r>
      <w:r>
        <w:rPr>
          <w:rFonts w:ascii="Times New Roman" w:hAnsi="Times New Roman" w:cs="Times New Roman"/>
          <w:sz w:val="20"/>
          <w:szCs w:val="20"/>
          <w:lang w:val="ro-RO"/>
        </w:rPr>
        <w:t xml:space="preserve"> acestor lucruri însă, se constată anumite cerințe</w:t>
      </w:r>
      <w:r w:rsidR="00DF56E2">
        <w:rPr>
          <w:rFonts w:ascii="Times New Roman" w:hAnsi="Times New Roman" w:cs="Times New Roman"/>
          <w:sz w:val="20"/>
          <w:szCs w:val="20"/>
          <w:lang w:val="ro-RO"/>
        </w:rPr>
        <w:t xml:space="preserve"> suplimentare prin care trebuie să se treacă pentru a</w:t>
      </w:r>
      <w:r w:rsidR="00554129">
        <w:rPr>
          <w:rFonts w:ascii="Times New Roman" w:hAnsi="Times New Roman" w:cs="Times New Roman"/>
          <w:sz w:val="20"/>
          <w:szCs w:val="20"/>
          <w:lang w:val="ro-RO"/>
        </w:rPr>
        <w:t xml:space="preserve"> se</w:t>
      </w:r>
      <w:r w:rsidR="00DF56E2">
        <w:rPr>
          <w:rFonts w:ascii="Times New Roman" w:hAnsi="Times New Roman" w:cs="Times New Roman"/>
          <w:sz w:val="20"/>
          <w:szCs w:val="20"/>
          <w:lang w:val="ro-RO"/>
        </w:rPr>
        <w:t xml:space="preserve"> ajunge la produsul final</w:t>
      </w:r>
      <w:r w:rsidR="009141AD">
        <w:rPr>
          <w:rFonts w:ascii="Times New Roman" w:hAnsi="Times New Roman" w:cs="Times New Roman"/>
          <w:sz w:val="20"/>
          <w:szCs w:val="20"/>
          <w:lang w:val="ro-RO"/>
        </w:rPr>
        <w:t>:</w:t>
      </w:r>
    </w:p>
    <w:tbl>
      <w:tblPr>
        <w:tblStyle w:val="GridTable4-Accent1"/>
        <w:tblW w:w="0" w:type="auto"/>
        <w:tblLook w:val="04A0" w:firstRow="1" w:lastRow="0" w:firstColumn="1" w:lastColumn="0" w:noHBand="0" w:noVBand="1"/>
      </w:tblPr>
      <w:tblGrid>
        <w:gridCol w:w="2875"/>
        <w:gridCol w:w="5580"/>
        <w:gridCol w:w="895"/>
      </w:tblGrid>
      <w:tr w:rsidR="00615548" w:rsidRPr="006D6627" w14:paraId="004B1D1B"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AC36ED3" w14:textId="52F8A7AD" w:rsidR="00615548" w:rsidRPr="006D6627" w:rsidRDefault="00F915FB" w:rsidP="00585E0F">
            <w:pPr>
              <w:rPr>
                <w:rFonts w:ascii="Times New Roman" w:hAnsi="Times New Roman" w:cs="Times New Roman"/>
                <w:sz w:val="20"/>
                <w:szCs w:val="20"/>
                <w:lang w:val="ro-RO"/>
              </w:rPr>
            </w:pPr>
            <w:r w:rsidRPr="006D6627">
              <w:rPr>
                <w:rFonts w:ascii="Times New Roman" w:hAnsi="Times New Roman" w:cs="Times New Roman"/>
                <w:sz w:val="20"/>
                <w:szCs w:val="20"/>
                <w:lang w:val="ro-RO"/>
              </w:rPr>
              <w:t>Obiectiv</w:t>
            </w:r>
          </w:p>
        </w:tc>
        <w:tc>
          <w:tcPr>
            <w:tcW w:w="5580" w:type="dxa"/>
          </w:tcPr>
          <w:p w14:paraId="167F71B7" w14:textId="2C076D8B" w:rsidR="00615548" w:rsidRPr="006D6627" w:rsidRDefault="00615548" w:rsidP="00585E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r w:rsidRPr="006D6627">
              <w:rPr>
                <w:rFonts w:ascii="Times New Roman" w:hAnsi="Times New Roman" w:cs="Times New Roman"/>
                <w:sz w:val="20"/>
                <w:szCs w:val="20"/>
                <w:lang w:val="ro-RO"/>
              </w:rPr>
              <w:t>Descriere</w:t>
            </w:r>
          </w:p>
        </w:tc>
        <w:tc>
          <w:tcPr>
            <w:tcW w:w="895" w:type="dxa"/>
          </w:tcPr>
          <w:p w14:paraId="323A43E3" w14:textId="1012EA84" w:rsidR="00615548" w:rsidRPr="006D6627" w:rsidRDefault="00615548" w:rsidP="00585E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r w:rsidRPr="006D6627">
              <w:rPr>
                <w:rFonts w:ascii="Times New Roman" w:hAnsi="Times New Roman" w:cs="Times New Roman"/>
                <w:sz w:val="20"/>
                <w:szCs w:val="20"/>
                <w:lang w:val="ro-RO"/>
              </w:rPr>
              <w:t>Capitol în care este detaliat</w:t>
            </w:r>
          </w:p>
        </w:tc>
      </w:tr>
      <w:tr w:rsidR="00615548" w:rsidRPr="006D1253" w14:paraId="6625605C"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CA84CC7" w14:textId="01295245" w:rsidR="00615548" w:rsidRPr="006D6627" w:rsidRDefault="006D1253" w:rsidP="00585E0F">
            <w:pPr>
              <w:rPr>
                <w:rFonts w:ascii="Times New Roman" w:hAnsi="Times New Roman" w:cs="Times New Roman"/>
                <w:sz w:val="20"/>
                <w:szCs w:val="20"/>
                <w:lang w:val="ro-RO"/>
              </w:rPr>
            </w:pPr>
            <w:r>
              <w:rPr>
                <w:rFonts w:ascii="Times New Roman" w:hAnsi="Times New Roman" w:cs="Times New Roman"/>
                <w:sz w:val="20"/>
                <w:szCs w:val="20"/>
                <w:lang w:val="ro-RO"/>
              </w:rPr>
              <w:t>Analiza problemei</w:t>
            </w:r>
          </w:p>
        </w:tc>
        <w:tc>
          <w:tcPr>
            <w:tcW w:w="5580" w:type="dxa"/>
          </w:tcPr>
          <w:p w14:paraId="3F96626F" w14:textId="56334687" w:rsidR="00615548" w:rsidRPr="006D6627" w:rsidRDefault="00326CF8" w:rsidP="00585E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ro-RO"/>
              </w:rPr>
            </w:pPr>
            <w:r>
              <w:rPr>
                <w:rFonts w:ascii="Times New Roman" w:hAnsi="Times New Roman" w:cs="Times New Roman"/>
                <w:sz w:val="20"/>
                <w:szCs w:val="20"/>
                <w:lang w:val="ro-RO"/>
              </w:rPr>
              <w:t>Pentru a transpune problema în cod, trebuie mai întâi să se extragă</w:t>
            </w:r>
            <w:r w:rsidR="00E54277">
              <w:rPr>
                <w:rFonts w:ascii="Times New Roman" w:hAnsi="Times New Roman" w:cs="Times New Roman"/>
                <w:sz w:val="20"/>
                <w:szCs w:val="20"/>
                <w:lang w:val="ro-RO"/>
              </w:rPr>
              <w:t xml:space="preserve"> din enunț informații relevante în legătură cu funcționalitățile și cazurile de utilizare</w:t>
            </w:r>
            <w:r w:rsidR="00DF6018">
              <w:rPr>
                <w:rFonts w:ascii="Times New Roman" w:hAnsi="Times New Roman" w:cs="Times New Roman"/>
                <w:sz w:val="20"/>
                <w:szCs w:val="20"/>
                <w:lang w:val="ro-RO"/>
              </w:rPr>
              <w:t>.</w:t>
            </w:r>
          </w:p>
        </w:tc>
        <w:tc>
          <w:tcPr>
            <w:tcW w:w="895" w:type="dxa"/>
          </w:tcPr>
          <w:p w14:paraId="074B1305" w14:textId="6920BD63" w:rsidR="00615548" w:rsidRPr="006D6627" w:rsidRDefault="00593877" w:rsidP="00585E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ro-RO"/>
              </w:rPr>
            </w:pPr>
            <w:hyperlink w:anchor="_Analiza_problemei" w:history="1">
              <w:r w:rsidR="00326CF8" w:rsidRPr="00E51C87">
                <w:rPr>
                  <w:rStyle w:val="Hyperlink"/>
                  <w:rFonts w:ascii="Times New Roman" w:hAnsi="Times New Roman" w:cs="Times New Roman"/>
                  <w:sz w:val="20"/>
                  <w:szCs w:val="20"/>
                  <w:lang w:val="ro-RO"/>
                </w:rPr>
                <w:t>2</w:t>
              </w:r>
            </w:hyperlink>
          </w:p>
        </w:tc>
      </w:tr>
      <w:tr w:rsidR="00615548" w:rsidRPr="006D6627" w14:paraId="1BEB57D2" w14:textId="77777777" w:rsidTr="006325EA">
        <w:trPr>
          <w:trHeight w:val="557"/>
        </w:trPr>
        <w:tc>
          <w:tcPr>
            <w:cnfStyle w:val="001000000000" w:firstRow="0" w:lastRow="0" w:firstColumn="1" w:lastColumn="0" w:oddVBand="0" w:evenVBand="0" w:oddHBand="0" w:evenHBand="0" w:firstRowFirstColumn="0" w:firstRowLastColumn="0" w:lastRowFirstColumn="0" w:lastRowLastColumn="0"/>
            <w:tcW w:w="2875" w:type="dxa"/>
          </w:tcPr>
          <w:p w14:paraId="42EE9671" w14:textId="35875E10" w:rsidR="00615548" w:rsidRPr="006D6627" w:rsidRDefault="006D1253" w:rsidP="00585E0F">
            <w:pPr>
              <w:rPr>
                <w:rFonts w:ascii="Times New Roman" w:hAnsi="Times New Roman" w:cs="Times New Roman"/>
                <w:sz w:val="20"/>
                <w:szCs w:val="20"/>
                <w:lang w:val="ro-RO"/>
              </w:rPr>
            </w:pPr>
            <w:r>
              <w:rPr>
                <w:rFonts w:ascii="Times New Roman" w:hAnsi="Times New Roman" w:cs="Times New Roman"/>
                <w:sz w:val="20"/>
                <w:szCs w:val="20"/>
                <w:lang w:val="ro-RO"/>
              </w:rPr>
              <w:t>Proiectarea</w:t>
            </w:r>
          </w:p>
        </w:tc>
        <w:tc>
          <w:tcPr>
            <w:tcW w:w="5580" w:type="dxa"/>
          </w:tcPr>
          <w:p w14:paraId="560E51E7" w14:textId="6AC282BA" w:rsidR="00615548" w:rsidRPr="006D6627" w:rsidRDefault="00E51C87" w:rsidP="00585E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r>
              <w:rPr>
                <w:rFonts w:ascii="Times New Roman" w:hAnsi="Times New Roman" w:cs="Times New Roman"/>
                <w:sz w:val="20"/>
                <w:szCs w:val="20"/>
                <w:lang w:val="ro-RO"/>
              </w:rPr>
              <w:t>Odată extrase informațiile necesare, se poate începe maparea acestora</w:t>
            </w:r>
            <w:r w:rsidR="002B5B83">
              <w:rPr>
                <w:rFonts w:ascii="Times New Roman" w:hAnsi="Times New Roman" w:cs="Times New Roman"/>
                <w:sz w:val="20"/>
                <w:szCs w:val="20"/>
                <w:lang w:val="ro-RO"/>
              </w:rPr>
              <w:t xml:space="preserve"> în paradigma de programare pusă la dispoziție (Programare Orientată pe Obiect în Java în cazul acesta)</w:t>
            </w:r>
          </w:p>
        </w:tc>
        <w:tc>
          <w:tcPr>
            <w:tcW w:w="895" w:type="dxa"/>
          </w:tcPr>
          <w:p w14:paraId="7E68F77C" w14:textId="4E11A076" w:rsidR="00615548" w:rsidRPr="006D6627" w:rsidRDefault="00593877" w:rsidP="00585E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hyperlink w:anchor="_Proiectare" w:history="1">
              <w:r w:rsidR="00326CF8" w:rsidRPr="00E51C87">
                <w:rPr>
                  <w:rStyle w:val="Hyperlink"/>
                  <w:rFonts w:ascii="Times New Roman" w:hAnsi="Times New Roman" w:cs="Times New Roman"/>
                  <w:sz w:val="20"/>
                  <w:szCs w:val="20"/>
                  <w:lang w:val="ro-RO"/>
                </w:rPr>
                <w:t>3</w:t>
              </w:r>
            </w:hyperlink>
          </w:p>
        </w:tc>
      </w:tr>
      <w:tr w:rsidR="00615548" w:rsidRPr="006D1253" w14:paraId="5E2F8B37"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E94CBDC" w14:textId="1C8804AB" w:rsidR="00615548" w:rsidRPr="006D6627" w:rsidRDefault="006D1253" w:rsidP="00585E0F">
            <w:pPr>
              <w:rPr>
                <w:rFonts w:ascii="Times New Roman" w:hAnsi="Times New Roman" w:cs="Times New Roman"/>
                <w:sz w:val="20"/>
                <w:szCs w:val="20"/>
                <w:lang w:val="ro-RO"/>
              </w:rPr>
            </w:pPr>
            <w:r>
              <w:rPr>
                <w:rFonts w:ascii="Times New Roman" w:hAnsi="Times New Roman" w:cs="Times New Roman"/>
                <w:sz w:val="20"/>
                <w:szCs w:val="20"/>
                <w:lang w:val="ro-RO"/>
              </w:rPr>
              <w:t>Implementarea</w:t>
            </w:r>
          </w:p>
        </w:tc>
        <w:tc>
          <w:tcPr>
            <w:tcW w:w="5580" w:type="dxa"/>
          </w:tcPr>
          <w:p w14:paraId="1D5D9615" w14:textId="37B10501" w:rsidR="00615548" w:rsidRPr="006D6627" w:rsidRDefault="00DE40EB" w:rsidP="00585E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ro-RO"/>
              </w:rPr>
            </w:pPr>
            <w:r>
              <w:rPr>
                <w:rFonts w:ascii="Times New Roman" w:hAnsi="Times New Roman" w:cs="Times New Roman"/>
                <w:sz w:val="20"/>
                <w:szCs w:val="20"/>
                <w:lang w:val="ro-RO"/>
              </w:rPr>
              <w:t xml:space="preserve">În acest pas se realizează scrierea codului pentru realizarea </w:t>
            </w:r>
            <w:r w:rsidR="00532470">
              <w:rPr>
                <w:rFonts w:ascii="Times New Roman" w:hAnsi="Times New Roman" w:cs="Times New Roman"/>
                <w:sz w:val="20"/>
                <w:szCs w:val="20"/>
                <w:lang w:val="ro-RO"/>
              </w:rPr>
              <w:t>calculatorului de polinoame</w:t>
            </w:r>
            <w:r>
              <w:rPr>
                <w:rFonts w:ascii="Times New Roman" w:hAnsi="Times New Roman" w:cs="Times New Roman"/>
                <w:sz w:val="20"/>
                <w:szCs w:val="20"/>
                <w:lang w:val="ro-RO"/>
              </w:rPr>
              <w:t>, pe baza mapării realizate anterior.</w:t>
            </w:r>
          </w:p>
        </w:tc>
        <w:tc>
          <w:tcPr>
            <w:tcW w:w="895" w:type="dxa"/>
          </w:tcPr>
          <w:p w14:paraId="2A537155" w14:textId="31817E04" w:rsidR="00615548" w:rsidRPr="006D6627" w:rsidRDefault="00593877" w:rsidP="00585E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ro-RO"/>
              </w:rPr>
            </w:pPr>
            <w:hyperlink w:anchor="_Implementare" w:history="1">
              <w:r w:rsidR="00326CF8" w:rsidRPr="00E51C87">
                <w:rPr>
                  <w:rStyle w:val="Hyperlink"/>
                  <w:rFonts w:ascii="Times New Roman" w:hAnsi="Times New Roman" w:cs="Times New Roman"/>
                  <w:sz w:val="20"/>
                  <w:szCs w:val="20"/>
                  <w:lang w:val="ro-RO"/>
                </w:rPr>
                <w:t>4</w:t>
              </w:r>
            </w:hyperlink>
          </w:p>
        </w:tc>
      </w:tr>
      <w:tr w:rsidR="00615548" w:rsidRPr="006D1253" w14:paraId="4BA4E641" w14:textId="77777777" w:rsidTr="006325EA">
        <w:tc>
          <w:tcPr>
            <w:cnfStyle w:val="001000000000" w:firstRow="0" w:lastRow="0" w:firstColumn="1" w:lastColumn="0" w:oddVBand="0" w:evenVBand="0" w:oddHBand="0" w:evenHBand="0" w:firstRowFirstColumn="0" w:firstRowLastColumn="0" w:lastRowFirstColumn="0" w:lastRowLastColumn="0"/>
            <w:tcW w:w="2875" w:type="dxa"/>
          </w:tcPr>
          <w:p w14:paraId="60FCA5CE" w14:textId="536BAC14" w:rsidR="00615548" w:rsidRPr="006D6627" w:rsidRDefault="006D1253" w:rsidP="00585E0F">
            <w:pPr>
              <w:rPr>
                <w:rFonts w:ascii="Times New Roman" w:hAnsi="Times New Roman" w:cs="Times New Roman"/>
                <w:sz w:val="20"/>
                <w:szCs w:val="20"/>
                <w:lang w:val="ro-RO"/>
              </w:rPr>
            </w:pPr>
            <w:r>
              <w:rPr>
                <w:rFonts w:ascii="Times New Roman" w:hAnsi="Times New Roman" w:cs="Times New Roman"/>
                <w:sz w:val="20"/>
                <w:szCs w:val="20"/>
                <w:lang w:val="ro-RO"/>
              </w:rPr>
              <w:t>Testarea</w:t>
            </w:r>
          </w:p>
        </w:tc>
        <w:tc>
          <w:tcPr>
            <w:tcW w:w="5580" w:type="dxa"/>
          </w:tcPr>
          <w:p w14:paraId="5771AE18" w14:textId="2D277F05" w:rsidR="00615548" w:rsidRPr="006D6627" w:rsidRDefault="009B7939" w:rsidP="00585E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r>
              <w:rPr>
                <w:rFonts w:ascii="Times New Roman" w:hAnsi="Times New Roman" w:cs="Times New Roman"/>
                <w:sz w:val="20"/>
                <w:szCs w:val="20"/>
                <w:lang w:val="ro-RO"/>
              </w:rPr>
              <w:t xml:space="preserve">Pentru a ne asigura că produsul final sau chiar rezultate parțiale necesare pentru o etapă următoare funcționează corect, codul implementat trebuie la rândul lor supus unor </w:t>
            </w:r>
            <w:r w:rsidR="00B87392">
              <w:rPr>
                <w:rFonts w:ascii="Times New Roman" w:hAnsi="Times New Roman" w:cs="Times New Roman"/>
                <w:sz w:val="20"/>
                <w:szCs w:val="20"/>
                <w:lang w:val="ro-RO"/>
              </w:rPr>
              <w:t xml:space="preserve"> teste ce simulează scenarii de utilizare</w:t>
            </w:r>
            <w:r w:rsidR="00136ACB">
              <w:rPr>
                <w:rFonts w:ascii="Times New Roman" w:hAnsi="Times New Roman" w:cs="Times New Roman"/>
                <w:sz w:val="20"/>
                <w:szCs w:val="20"/>
                <w:lang w:val="ro-RO"/>
              </w:rPr>
              <w:t xml:space="preserve"> identificate în etapa de analiză</w:t>
            </w:r>
            <w:r w:rsidR="000668E7">
              <w:rPr>
                <w:rFonts w:ascii="Times New Roman" w:hAnsi="Times New Roman" w:cs="Times New Roman"/>
                <w:sz w:val="20"/>
                <w:szCs w:val="20"/>
                <w:lang w:val="ro-RO"/>
              </w:rPr>
              <w:t>.</w:t>
            </w:r>
          </w:p>
        </w:tc>
        <w:tc>
          <w:tcPr>
            <w:tcW w:w="895" w:type="dxa"/>
          </w:tcPr>
          <w:p w14:paraId="3F30BBE4" w14:textId="76E3356D" w:rsidR="00615548" w:rsidRPr="006D6627" w:rsidRDefault="00593877" w:rsidP="00585E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ro-RO"/>
              </w:rPr>
            </w:pPr>
            <w:hyperlink w:anchor="_Testare_și_rezultate" w:history="1">
              <w:r w:rsidR="00326CF8" w:rsidRPr="00E51C87">
                <w:rPr>
                  <w:rStyle w:val="Hyperlink"/>
                  <w:rFonts w:ascii="Times New Roman" w:hAnsi="Times New Roman" w:cs="Times New Roman"/>
                  <w:sz w:val="20"/>
                  <w:szCs w:val="20"/>
                  <w:lang w:val="ro-RO"/>
                </w:rPr>
                <w:t>5</w:t>
              </w:r>
            </w:hyperlink>
          </w:p>
        </w:tc>
      </w:tr>
    </w:tbl>
    <w:p w14:paraId="1AC1BD5C" w14:textId="290FB013" w:rsidR="007E5C2B" w:rsidRDefault="007E5C2B" w:rsidP="00585E0F">
      <w:pPr>
        <w:spacing w:line="240" w:lineRule="auto"/>
        <w:rPr>
          <w:rFonts w:ascii="Times New Roman" w:hAnsi="Times New Roman" w:cs="Times New Roman"/>
          <w:sz w:val="20"/>
          <w:szCs w:val="20"/>
          <w:lang w:val="ro-RO"/>
        </w:rPr>
      </w:pPr>
    </w:p>
    <w:p w14:paraId="59E294BB" w14:textId="77777777" w:rsidR="007E5C2B" w:rsidRDefault="007E5C2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br w:type="page"/>
      </w:r>
    </w:p>
    <w:p w14:paraId="5EAD1DFA" w14:textId="57E06273" w:rsidR="00E747A5" w:rsidRPr="00EC2A14" w:rsidRDefault="007E5C2B" w:rsidP="00585E0F">
      <w:pPr>
        <w:pStyle w:val="Heading1"/>
        <w:numPr>
          <w:ilvl w:val="0"/>
          <w:numId w:val="2"/>
        </w:numPr>
        <w:spacing w:line="240" w:lineRule="auto"/>
        <w:rPr>
          <w:rFonts w:ascii="Times New Roman" w:hAnsi="Times New Roman" w:cs="Times New Roman"/>
          <w:sz w:val="24"/>
          <w:szCs w:val="24"/>
          <w:lang w:val="ro-RO"/>
        </w:rPr>
      </w:pPr>
      <w:bookmarkStart w:id="0" w:name="_Analiza_problemei"/>
      <w:bookmarkEnd w:id="0"/>
      <w:r w:rsidRPr="003C7F1D">
        <w:rPr>
          <w:rFonts w:ascii="Times New Roman" w:hAnsi="Times New Roman" w:cs="Times New Roman"/>
          <w:sz w:val="24"/>
          <w:szCs w:val="24"/>
          <w:lang w:val="ro-RO"/>
        </w:rPr>
        <w:lastRenderedPageBreak/>
        <w:t>Analiza problemei</w:t>
      </w:r>
    </w:p>
    <w:p w14:paraId="2A5478C5" w14:textId="6C99CE89" w:rsidR="00E747A5" w:rsidRPr="00EC2A14" w:rsidRDefault="00E747A5" w:rsidP="00585E0F">
      <w:pPr>
        <w:spacing w:line="240" w:lineRule="auto"/>
        <w:ind w:firstLine="720"/>
        <w:rPr>
          <w:rFonts w:ascii="Times New Roman" w:hAnsi="Times New Roman" w:cs="Times New Roman"/>
          <w:b/>
          <w:bCs/>
          <w:lang w:val="ro-RO"/>
        </w:rPr>
      </w:pPr>
      <w:r w:rsidRPr="00EC2A14">
        <w:rPr>
          <w:rFonts w:ascii="Times New Roman" w:hAnsi="Times New Roman" w:cs="Times New Roman"/>
          <w:b/>
          <w:bCs/>
          <w:lang w:val="ro-RO"/>
        </w:rPr>
        <w:t>Cerințe funcționale</w:t>
      </w:r>
    </w:p>
    <w:p w14:paraId="1A981B2C" w14:textId="30428727" w:rsidR="00B91EE2" w:rsidRPr="00AA16F2" w:rsidRDefault="00B91EE2" w:rsidP="00585E0F">
      <w:pPr>
        <w:spacing w:line="240" w:lineRule="auto"/>
        <w:ind w:firstLine="720"/>
        <w:rPr>
          <w:rFonts w:ascii="Times New Roman" w:hAnsi="Times New Roman" w:cs="Times New Roman"/>
          <w:sz w:val="20"/>
          <w:szCs w:val="20"/>
          <w:lang w:val="ro-RO"/>
        </w:rPr>
      </w:pPr>
      <w:r w:rsidRPr="00AA16F2">
        <w:rPr>
          <w:rFonts w:ascii="Times New Roman" w:hAnsi="Times New Roman" w:cs="Times New Roman"/>
          <w:sz w:val="20"/>
          <w:szCs w:val="20"/>
          <w:lang w:val="ro-RO"/>
        </w:rPr>
        <w:t>Pentru ca aplicația cerută să funcționeze și să rezolve problema dorită,</w:t>
      </w:r>
      <w:r w:rsidR="00AA16F2" w:rsidRPr="00AA16F2">
        <w:rPr>
          <w:rFonts w:ascii="Times New Roman" w:hAnsi="Times New Roman" w:cs="Times New Roman"/>
          <w:sz w:val="20"/>
          <w:szCs w:val="20"/>
          <w:lang w:val="ro-RO"/>
        </w:rPr>
        <w:t xml:space="preserve"> aceasta trebuie să îndeplinească următoarele cetințe de bază:</w:t>
      </w:r>
    </w:p>
    <w:p w14:paraId="6F066AF1" w14:textId="285F5AD9" w:rsidR="00E747A5" w:rsidRDefault="00E747A5" w:rsidP="00585E0F">
      <w:pPr>
        <w:spacing w:line="240" w:lineRule="auto"/>
        <w:ind w:firstLine="720"/>
        <w:rPr>
          <w:rFonts w:ascii="Times New Roman" w:hAnsi="Times New Roman" w:cs="Times New Roman"/>
          <w:sz w:val="20"/>
          <w:szCs w:val="20"/>
          <w:lang w:val="ro-RO"/>
        </w:rPr>
      </w:pPr>
      <w:r w:rsidRPr="006D1253">
        <w:rPr>
          <w:rFonts w:ascii="Times New Roman" w:hAnsi="Times New Roman" w:cs="Times New Roman"/>
          <w:b/>
          <w:bCs/>
          <w:sz w:val="20"/>
          <w:szCs w:val="20"/>
          <w:lang w:val="ro-RO"/>
        </w:rPr>
        <w:t>Extragerea unui polinom dintr-un șir de caractere</w:t>
      </w:r>
      <w:r w:rsidR="00817165">
        <w:rPr>
          <w:rFonts w:ascii="Times New Roman" w:hAnsi="Times New Roman" w:cs="Times New Roman"/>
          <w:b/>
          <w:bCs/>
          <w:sz w:val="20"/>
          <w:szCs w:val="20"/>
          <w:lang w:val="ro-RO"/>
        </w:rPr>
        <w:t>/introducerea polinoamelor</w:t>
      </w:r>
      <w:r w:rsidRPr="006D1253">
        <w:rPr>
          <w:rFonts w:ascii="Times New Roman" w:hAnsi="Times New Roman" w:cs="Times New Roman"/>
          <w:b/>
          <w:bCs/>
          <w:sz w:val="20"/>
          <w:szCs w:val="20"/>
          <w:lang w:val="ro-RO"/>
        </w:rPr>
        <w:t xml:space="preserve"> </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Baremul menționează găsirea coeficienților prin Pattern Matching</w:t>
      </w:r>
      <w:r w:rsidR="00D14974">
        <w:rPr>
          <w:rFonts w:ascii="Times New Roman" w:hAnsi="Times New Roman" w:cs="Times New Roman"/>
          <w:sz w:val="20"/>
          <w:szCs w:val="20"/>
          <w:lang w:val="ro-RO"/>
        </w:rPr>
        <w:t xml:space="preserve"> dintr-un text</w:t>
      </w:r>
      <w:r>
        <w:rPr>
          <w:rFonts w:ascii="Times New Roman" w:hAnsi="Times New Roman" w:cs="Times New Roman"/>
          <w:sz w:val="20"/>
          <w:szCs w:val="20"/>
          <w:lang w:val="ro-RO"/>
        </w:rPr>
        <w:t>, implicând această funcționalitate pentru utilizator ca principala modalitate de introducere a polinoamelor</w:t>
      </w:r>
    </w:p>
    <w:p w14:paraId="41EDF227" w14:textId="4DB9DBA3" w:rsidR="00BF6ECC" w:rsidRDefault="00BF6ECC" w:rsidP="00585E0F">
      <w:pPr>
        <w:spacing w:line="240" w:lineRule="auto"/>
        <w:ind w:firstLine="720"/>
        <w:rPr>
          <w:rFonts w:ascii="Times New Roman" w:hAnsi="Times New Roman" w:cs="Times New Roman"/>
          <w:sz w:val="20"/>
          <w:szCs w:val="20"/>
          <w:lang w:val="ro-RO"/>
        </w:rPr>
      </w:pPr>
      <w:r w:rsidRPr="00626B5D">
        <w:rPr>
          <w:rFonts w:ascii="Times New Roman" w:hAnsi="Times New Roman" w:cs="Times New Roman"/>
          <w:b/>
          <w:bCs/>
          <w:sz w:val="20"/>
          <w:szCs w:val="20"/>
          <w:lang w:val="ro-RO"/>
        </w:rPr>
        <w:t>Efectuarea operațiilor pe polinoame</w:t>
      </w:r>
      <w:r w:rsidR="00F92C54">
        <w:rPr>
          <w:rFonts w:ascii="Times New Roman" w:hAnsi="Times New Roman" w:cs="Times New Roman"/>
          <w:b/>
          <w:bCs/>
          <w:sz w:val="20"/>
          <w:szCs w:val="20"/>
          <w:lang w:val="ro-RO"/>
        </w:rPr>
        <w:t>le</w:t>
      </w:r>
      <w:r w:rsidRPr="00626B5D">
        <w:rPr>
          <w:rFonts w:ascii="Times New Roman" w:hAnsi="Times New Roman" w:cs="Times New Roman"/>
          <w:b/>
          <w:bCs/>
          <w:sz w:val="20"/>
          <w:szCs w:val="20"/>
          <w:lang w:val="ro-RO"/>
        </w:rPr>
        <w:t xml:space="preserve"> </w:t>
      </w:r>
      <w:r w:rsidR="00713D82">
        <w:rPr>
          <w:rFonts w:ascii="Times New Roman" w:hAnsi="Times New Roman" w:cs="Times New Roman"/>
          <w:b/>
          <w:bCs/>
          <w:sz w:val="20"/>
          <w:szCs w:val="20"/>
          <w:lang w:val="ro-RO"/>
        </w:rPr>
        <w:t>introdus</w:t>
      </w:r>
      <w:r w:rsidRPr="00626B5D">
        <w:rPr>
          <w:rFonts w:ascii="Times New Roman" w:hAnsi="Times New Roman" w:cs="Times New Roman"/>
          <w:b/>
          <w:bCs/>
          <w:sz w:val="20"/>
          <w:szCs w:val="20"/>
          <w:lang w:val="ro-RO"/>
        </w:rPr>
        <w:t>e</w:t>
      </w:r>
      <w:r>
        <w:rPr>
          <w:rFonts w:ascii="Times New Roman" w:hAnsi="Times New Roman" w:cs="Times New Roman"/>
          <w:sz w:val="20"/>
          <w:szCs w:val="20"/>
          <w:lang w:val="ro-RO"/>
        </w:rPr>
        <w:t>. Bineînțeles, scopul unui calculator este de a rezolva operații. În cazul acesta,</w:t>
      </w:r>
      <w:r w:rsidR="00E328EE">
        <w:rPr>
          <w:rFonts w:ascii="Times New Roman" w:hAnsi="Times New Roman" w:cs="Times New Roman"/>
          <w:sz w:val="20"/>
          <w:szCs w:val="20"/>
          <w:lang w:val="ro-RO"/>
        </w:rPr>
        <w:t xml:space="preserve"> al</w:t>
      </w:r>
      <w:r w:rsidR="00154750">
        <w:rPr>
          <w:rFonts w:ascii="Times New Roman" w:hAnsi="Times New Roman" w:cs="Times New Roman"/>
          <w:sz w:val="20"/>
          <w:szCs w:val="20"/>
          <w:lang w:val="ro-RO"/>
        </w:rPr>
        <w:t>ă</w:t>
      </w:r>
      <w:r w:rsidR="00E328EE">
        <w:rPr>
          <w:rFonts w:ascii="Times New Roman" w:hAnsi="Times New Roman" w:cs="Times New Roman"/>
          <w:sz w:val="20"/>
          <w:szCs w:val="20"/>
          <w:lang w:val="ro-RO"/>
        </w:rPr>
        <w:t>turi de numărul opera</w:t>
      </w:r>
      <w:r w:rsidR="00154750">
        <w:rPr>
          <w:rFonts w:ascii="Times New Roman" w:hAnsi="Times New Roman" w:cs="Times New Roman"/>
          <w:sz w:val="20"/>
          <w:szCs w:val="20"/>
          <w:lang w:val="ro-RO"/>
        </w:rPr>
        <w:t>nzilor</w:t>
      </w:r>
      <w:r>
        <w:rPr>
          <w:rFonts w:ascii="Times New Roman" w:hAnsi="Times New Roman" w:cs="Times New Roman"/>
          <w:sz w:val="20"/>
          <w:szCs w:val="20"/>
          <w:lang w:val="ro-RO"/>
        </w:rPr>
        <w:t xml:space="preserve"> ele sunt : adunare, scădere, înmulțire, împărțire, derivare și integrare</w:t>
      </w:r>
      <w:r w:rsidR="00626B5D">
        <w:rPr>
          <w:rFonts w:ascii="Times New Roman" w:hAnsi="Times New Roman" w:cs="Times New Roman"/>
          <w:sz w:val="20"/>
          <w:szCs w:val="20"/>
          <w:lang w:val="ro-RO"/>
        </w:rPr>
        <w:t>. De asemenea, utilizatorului trebuie să i se permită să navigheze printre acestea</w:t>
      </w:r>
    </w:p>
    <w:p w14:paraId="12782995" w14:textId="26EA4EE8" w:rsidR="00E747A5" w:rsidRDefault="00E747A5" w:rsidP="00585E0F">
      <w:pPr>
        <w:spacing w:line="240" w:lineRule="auto"/>
        <w:ind w:firstLine="720"/>
        <w:rPr>
          <w:rFonts w:ascii="Times New Roman" w:hAnsi="Times New Roman" w:cs="Times New Roman"/>
          <w:sz w:val="20"/>
          <w:szCs w:val="20"/>
          <w:lang w:val="ro-RO"/>
        </w:rPr>
      </w:pPr>
      <w:r w:rsidRPr="006D1253">
        <w:rPr>
          <w:rFonts w:ascii="Times New Roman" w:hAnsi="Times New Roman" w:cs="Times New Roman"/>
          <w:b/>
          <w:bCs/>
          <w:sz w:val="20"/>
          <w:szCs w:val="20"/>
          <w:lang w:val="ro-RO"/>
        </w:rPr>
        <w:t>Schimbarea dinamică a tipului coeficienților.</w:t>
      </w:r>
      <w:r>
        <w:rPr>
          <w:rFonts w:ascii="Times New Roman" w:hAnsi="Times New Roman" w:cs="Times New Roman"/>
          <w:sz w:val="20"/>
          <w:szCs w:val="20"/>
          <w:lang w:val="ro-RO"/>
        </w:rPr>
        <w:t xml:space="preserve"> </w:t>
      </w:r>
      <w:r w:rsidRPr="006D6627">
        <w:rPr>
          <w:rFonts w:ascii="Times New Roman" w:hAnsi="Times New Roman" w:cs="Times New Roman"/>
          <w:sz w:val="20"/>
          <w:szCs w:val="20"/>
          <w:lang w:val="ro-RO"/>
        </w:rPr>
        <w:t>În ciuda faptului că enunțul problemei impune coeficienți întregi, în urma operațiilor de împărțire și integrare aceștia pot deveni raționali</w:t>
      </w:r>
      <w:r w:rsidR="008B4E24">
        <w:rPr>
          <w:rFonts w:ascii="Times New Roman" w:hAnsi="Times New Roman" w:cs="Times New Roman"/>
          <w:sz w:val="20"/>
          <w:szCs w:val="20"/>
          <w:lang w:val="ro-RO"/>
        </w:rPr>
        <w:t>. Din moment ce enunțul trebuie respectat, nu se pot pune direct coeficienții double</w:t>
      </w:r>
    </w:p>
    <w:p w14:paraId="61A102E0" w14:textId="78C725AF" w:rsidR="00E747A5" w:rsidRPr="00EC2A14" w:rsidRDefault="00F63BF2" w:rsidP="00585E0F">
      <w:pPr>
        <w:spacing w:line="240" w:lineRule="auto"/>
        <w:ind w:firstLine="720"/>
        <w:rPr>
          <w:rFonts w:ascii="Times New Roman" w:hAnsi="Times New Roman" w:cs="Times New Roman"/>
          <w:b/>
          <w:bCs/>
          <w:lang w:val="ro-RO"/>
        </w:rPr>
      </w:pPr>
      <w:r w:rsidRPr="00EC2A14">
        <w:rPr>
          <w:rFonts w:ascii="Times New Roman" w:hAnsi="Times New Roman" w:cs="Times New Roman"/>
          <w:b/>
          <w:bCs/>
          <w:lang w:val="ro-RO"/>
        </w:rPr>
        <w:t>Cerințe non-funcționale</w:t>
      </w:r>
      <w:r w:rsidR="007F1E06" w:rsidRPr="00EC2A14">
        <w:rPr>
          <w:rFonts w:ascii="Times New Roman" w:hAnsi="Times New Roman" w:cs="Times New Roman"/>
          <w:b/>
          <w:bCs/>
          <w:lang w:val="ro-RO"/>
        </w:rPr>
        <w:t>.</w:t>
      </w:r>
    </w:p>
    <w:p w14:paraId="3C4EF283" w14:textId="62EA2EA2" w:rsidR="006D1253" w:rsidRDefault="006D1253" w:rsidP="00585E0F">
      <w:pPr>
        <w:spacing w:line="240" w:lineRule="auto"/>
        <w:ind w:firstLine="720"/>
        <w:rPr>
          <w:rFonts w:ascii="Times New Roman" w:hAnsi="Times New Roman" w:cs="Times New Roman"/>
          <w:sz w:val="20"/>
          <w:szCs w:val="20"/>
          <w:lang w:val="ro-RO"/>
        </w:rPr>
      </w:pPr>
      <w:r w:rsidRPr="006D1253">
        <w:rPr>
          <w:rFonts w:ascii="Times New Roman" w:hAnsi="Times New Roman" w:cs="Times New Roman"/>
          <w:b/>
          <w:bCs/>
          <w:sz w:val="20"/>
          <w:szCs w:val="20"/>
          <w:lang w:val="ro-RO"/>
        </w:rPr>
        <w:t xml:space="preserve">O interfață grafică </w:t>
      </w:r>
      <w:r w:rsidRPr="006D1253">
        <w:rPr>
          <w:rFonts w:ascii="Times New Roman" w:hAnsi="Times New Roman" w:cs="Times New Roman"/>
          <w:b/>
          <w:bCs/>
          <w:sz w:val="20"/>
          <w:szCs w:val="20"/>
          <w:u w:val="single"/>
          <w:lang w:val="ro-RO"/>
        </w:rPr>
        <w:t>ușor de utilizat</w:t>
      </w:r>
      <w:r w:rsidRPr="006D1253">
        <w:rPr>
          <w:rFonts w:ascii="Times New Roman" w:hAnsi="Times New Roman" w:cs="Times New Roman"/>
          <w:b/>
          <w:bCs/>
          <w:sz w:val="20"/>
          <w:szCs w:val="20"/>
          <w:lang w:val="ro-RO"/>
        </w:rPr>
        <w:t>.</w:t>
      </w:r>
      <w:r>
        <w:rPr>
          <w:rFonts w:ascii="Times New Roman" w:hAnsi="Times New Roman" w:cs="Times New Roman"/>
          <w:sz w:val="20"/>
          <w:szCs w:val="20"/>
          <w:lang w:val="ro-RO"/>
        </w:rPr>
        <w:t xml:space="preserve"> </w:t>
      </w:r>
      <w:r w:rsidRPr="006D6627">
        <w:rPr>
          <w:rFonts w:ascii="Times New Roman" w:hAnsi="Times New Roman" w:cs="Times New Roman"/>
          <w:sz w:val="20"/>
          <w:szCs w:val="20"/>
          <w:lang w:val="ro-RO"/>
        </w:rPr>
        <w:t xml:space="preserve">Utilizatorul trebuie să aibă la dispoziție un mod intuitiv de navigare </w:t>
      </w:r>
      <w:r>
        <w:rPr>
          <w:rFonts w:ascii="Times New Roman" w:hAnsi="Times New Roman" w:cs="Times New Roman"/>
          <w:sz w:val="20"/>
          <w:szCs w:val="20"/>
          <w:lang w:val="ro-RO"/>
        </w:rPr>
        <w:t xml:space="preserve">pentru a </w:t>
      </w:r>
      <w:r w:rsidR="00154750">
        <w:rPr>
          <w:rFonts w:ascii="Times New Roman" w:hAnsi="Times New Roman" w:cs="Times New Roman"/>
          <w:sz w:val="20"/>
          <w:szCs w:val="20"/>
          <w:lang w:val="ro-RO"/>
        </w:rPr>
        <w:t>putea</w:t>
      </w:r>
      <w:r>
        <w:rPr>
          <w:rFonts w:ascii="Times New Roman" w:hAnsi="Times New Roman" w:cs="Times New Roman"/>
          <w:sz w:val="20"/>
          <w:szCs w:val="20"/>
          <w:lang w:val="ro-RO"/>
        </w:rPr>
        <w:t xml:space="preserve"> să folosească utilitățile puse la dispoziție fără prea multe tutoriale mai complexe decât aplicația în sine</w:t>
      </w:r>
    </w:p>
    <w:p w14:paraId="11406941" w14:textId="218DBA75" w:rsidR="00C406D8" w:rsidRDefault="00C406D8" w:rsidP="00585E0F">
      <w:pPr>
        <w:spacing w:line="240" w:lineRule="auto"/>
        <w:ind w:firstLine="720"/>
        <w:rPr>
          <w:rFonts w:ascii="Times New Roman" w:hAnsi="Times New Roman" w:cs="Times New Roman"/>
          <w:sz w:val="20"/>
          <w:szCs w:val="20"/>
          <w:lang w:val="ro-RO"/>
        </w:rPr>
      </w:pPr>
      <w:r w:rsidRPr="006D1253">
        <w:rPr>
          <w:rFonts w:ascii="Times New Roman" w:hAnsi="Times New Roman" w:cs="Times New Roman"/>
          <w:b/>
          <w:bCs/>
          <w:sz w:val="20"/>
          <w:szCs w:val="20"/>
          <w:lang w:val="ro-RO"/>
        </w:rPr>
        <w:t>Ordonarea termenilor din polinom în ordine descrescătoare după putere</w:t>
      </w:r>
      <w:r>
        <w:rPr>
          <w:rFonts w:ascii="Times New Roman" w:hAnsi="Times New Roman" w:cs="Times New Roman"/>
          <w:b/>
          <w:bCs/>
          <w:sz w:val="20"/>
          <w:szCs w:val="20"/>
          <w:lang w:val="ro-RO"/>
        </w:rPr>
        <w:t xml:space="preserve"> și eliminarea termenilor cu coeficientul 0</w:t>
      </w:r>
      <w:r>
        <w:rPr>
          <w:rFonts w:ascii="Times New Roman" w:hAnsi="Times New Roman" w:cs="Times New Roman"/>
          <w:sz w:val="20"/>
          <w:szCs w:val="20"/>
          <w:lang w:val="ro-RO"/>
        </w:rPr>
        <w:t xml:space="preserve">. În dorința de înfrumusețare a afișării rezultatelor, dar și în simplificarea unelor situații de calcul, </w:t>
      </w:r>
      <w:r w:rsidR="007A3621">
        <w:rPr>
          <w:rFonts w:ascii="Times New Roman" w:hAnsi="Times New Roman" w:cs="Times New Roman"/>
          <w:sz w:val="20"/>
          <w:szCs w:val="20"/>
          <w:lang w:val="ro-RO"/>
        </w:rPr>
        <w:t xml:space="preserve">se dorește această organizare. </w:t>
      </w:r>
      <w:r>
        <w:rPr>
          <w:rFonts w:ascii="Times New Roman" w:hAnsi="Times New Roman" w:cs="Times New Roman"/>
          <w:sz w:val="20"/>
          <w:szCs w:val="20"/>
          <w:lang w:val="ro-RO"/>
        </w:rPr>
        <w:t>Deoarece se impune stocarea polinoamelor în liste în locul Array-urilor, această sortare nu poate fi realizată</w:t>
      </w:r>
      <w:r w:rsidR="00DB1E5D">
        <w:rPr>
          <w:rFonts w:ascii="Times New Roman" w:hAnsi="Times New Roman" w:cs="Times New Roman"/>
          <w:sz w:val="20"/>
          <w:szCs w:val="20"/>
          <w:lang w:val="ro-RO"/>
        </w:rPr>
        <w:t xml:space="preserve"> ușor</w:t>
      </w:r>
      <w:r>
        <w:rPr>
          <w:rFonts w:ascii="Times New Roman" w:hAnsi="Times New Roman" w:cs="Times New Roman"/>
          <w:sz w:val="20"/>
          <w:szCs w:val="20"/>
          <w:lang w:val="ro-RO"/>
        </w:rPr>
        <w:t xml:space="preserve"> prin corespondența între niște indici și puteri</w:t>
      </w:r>
    </w:p>
    <w:p w14:paraId="09C97955" w14:textId="4D09DDF3" w:rsidR="00C406D8" w:rsidRPr="00280838" w:rsidRDefault="0065004B" w:rsidP="00585E0F">
      <w:pPr>
        <w:spacing w:line="240" w:lineRule="auto"/>
        <w:ind w:firstLine="720"/>
        <w:rPr>
          <w:rFonts w:ascii="Times New Roman" w:hAnsi="Times New Roman" w:cs="Times New Roman"/>
          <w:b/>
          <w:bCs/>
          <w:lang w:val="ro-RO"/>
        </w:rPr>
      </w:pPr>
      <w:r w:rsidRPr="00280838">
        <w:rPr>
          <w:rFonts w:ascii="Times New Roman" w:hAnsi="Times New Roman" w:cs="Times New Roman"/>
          <w:b/>
          <w:bCs/>
          <w:lang w:val="ro-RO"/>
        </w:rPr>
        <w:t>Scenarii de utilizare</w:t>
      </w:r>
      <w:r w:rsidR="005D441D" w:rsidRPr="00280838">
        <w:rPr>
          <w:rFonts w:ascii="Times New Roman" w:hAnsi="Times New Roman" w:cs="Times New Roman"/>
          <w:b/>
          <w:bCs/>
          <w:lang w:val="ro-RO"/>
        </w:rPr>
        <w:t>.</w:t>
      </w:r>
    </w:p>
    <w:p w14:paraId="77F4275E" w14:textId="38F88389" w:rsidR="00461C97" w:rsidRDefault="00461C97"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Avem următoarea diagramă a scenariilor:</w:t>
      </w:r>
    </w:p>
    <w:p w14:paraId="30DAF6D0" w14:textId="4A4E0BEC" w:rsidR="00461C97" w:rsidRDefault="008A3318" w:rsidP="00585E0F">
      <w:pPr>
        <w:spacing w:line="240" w:lineRule="auto"/>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2F2C3FCA" wp14:editId="75196898">
            <wp:extent cx="4739640" cy="3852839"/>
            <wp:effectExtent l="0" t="0" r="0" b="0"/>
            <wp:docPr id="9" name="Picture 9"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3919" cy="3856317"/>
                    </a:xfrm>
                    <a:prstGeom prst="rect">
                      <a:avLst/>
                    </a:prstGeom>
                  </pic:spPr>
                </pic:pic>
              </a:graphicData>
            </a:graphic>
          </wp:inline>
        </w:drawing>
      </w:r>
    </w:p>
    <w:p w14:paraId="11758466" w14:textId="07B64EA8" w:rsidR="006D1253" w:rsidRPr="00A5111C" w:rsidRDefault="002E6955" w:rsidP="00CD0153">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Majoritatea cazurilor de utilizare presupun introducerea unor operanzi și efectuarea unei operații. </w:t>
      </w:r>
      <w:r w:rsidR="00186795">
        <w:rPr>
          <w:rFonts w:ascii="Times New Roman" w:hAnsi="Times New Roman" w:cs="Times New Roman"/>
          <w:sz w:val="20"/>
          <w:szCs w:val="20"/>
          <w:lang w:val="ro-RO"/>
        </w:rPr>
        <w:t xml:space="preserve">Astfel, în principiu, </w:t>
      </w:r>
      <w:r w:rsidR="00274AEB" w:rsidRPr="00A5111C">
        <w:rPr>
          <w:rFonts w:ascii="Times New Roman" w:hAnsi="Times New Roman" w:cs="Times New Roman"/>
          <w:sz w:val="20"/>
          <w:szCs w:val="20"/>
          <w:lang w:val="ro-RO"/>
        </w:rPr>
        <w:t xml:space="preserve"> o utilizare a aplicației are următorul scenariu</w:t>
      </w:r>
      <w:r w:rsidR="000B476D" w:rsidRPr="00A5111C">
        <w:rPr>
          <w:rFonts w:ascii="Times New Roman" w:hAnsi="Times New Roman" w:cs="Times New Roman"/>
          <w:sz w:val="20"/>
          <w:szCs w:val="20"/>
          <w:lang w:val="ro-RO"/>
        </w:rPr>
        <w:t>:</w:t>
      </w:r>
    </w:p>
    <w:p w14:paraId="5E6713C3" w14:textId="0EA5E85B" w:rsidR="000B476D" w:rsidRPr="00A5111C" w:rsidRDefault="000B476D" w:rsidP="00585E0F">
      <w:p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Use case: Orice operație</w:t>
      </w:r>
    </w:p>
    <w:p w14:paraId="0DCFB6BD" w14:textId="454116D0" w:rsidR="000B476D" w:rsidRPr="00A5111C" w:rsidRDefault="00EB03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Actor principal</w:t>
      </w:r>
      <w:r w:rsidR="000B476D" w:rsidRPr="00A5111C">
        <w:rPr>
          <w:rFonts w:ascii="Times New Roman" w:hAnsi="Times New Roman" w:cs="Times New Roman"/>
          <w:sz w:val="20"/>
          <w:szCs w:val="20"/>
          <w:lang w:val="ro-RO"/>
        </w:rPr>
        <w:t>: u</w:t>
      </w:r>
      <w:r w:rsidR="00C61E48">
        <w:rPr>
          <w:rFonts w:ascii="Times New Roman" w:hAnsi="Times New Roman" w:cs="Times New Roman"/>
          <w:sz w:val="20"/>
          <w:szCs w:val="20"/>
          <w:lang w:val="ro-RO"/>
        </w:rPr>
        <w:t>tilizatorul</w:t>
      </w:r>
    </w:p>
    <w:p w14:paraId="7B7E2472" w14:textId="59EB53F4" w:rsidR="000B476D" w:rsidRPr="00A5111C" w:rsidRDefault="000B476D" w:rsidP="00585E0F">
      <w:p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Cazul de utilizare principal:</w:t>
      </w:r>
    </w:p>
    <w:p w14:paraId="3400A3FD" w14:textId="19AD02D4" w:rsidR="000B476D" w:rsidRPr="00A5111C" w:rsidRDefault="000B476D" w:rsidP="00585E0F">
      <w:pPr>
        <w:pStyle w:val="ListParagraph"/>
        <w:numPr>
          <w:ilvl w:val="0"/>
          <w:numId w:val="7"/>
        </w:num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Utilizatorul introduce 1 sau 2 polinoame, în funcție de operația pe care o dorește</w:t>
      </w:r>
    </w:p>
    <w:p w14:paraId="1D5251AA" w14:textId="65E213FE" w:rsidR="000B476D" w:rsidRPr="00A5111C" w:rsidRDefault="000B476D" w:rsidP="00585E0F">
      <w:pPr>
        <w:pStyle w:val="ListParagraph"/>
        <w:numPr>
          <w:ilvl w:val="0"/>
          <w:numId w:val="7"/>
        </w:num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Utilizatorul dă click pe butonul de operație dorit</w:t>
      </w:r>
    </w:p>
    <w:p w14:paraId="2D25E7D1" w14:textId="2EC92CE1" w:rsidR="00C60A0A" w:rsidRPr="00A5111C" w:rsidRDefault="00C60A0A" w:rsidP="00585E0F">
      <w:pPr>
        <w:pStyle w:val="ListParagraph"/>
        <w:numPr>
          <w:ilvl w:val="0"/>
          <w:numId w:val="7"/>
        </w:num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Se afișează rezultatul operației</w:t>
      </w:r>
    </w:p>
    <w:p w14:paraId="76CB8316" w14:textId="10B55214" w:rsidR="000F6EA0" w:rsidRPr="00A5111C" w:rsidRDefault="000F6EA0" w:rsidP="00585E0F">
      <w:p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Scenariu alternativ: Utilizatorul introduce date eronate ( împărțirea cu 0)</w:t>
      </w:r>
    </w:p>
    <w:p w14:paraId="171A7819" w14:textId="3050DD22" w:rsidR="000F6EA0" w:rsidRPr="00A5111C" w:rsidRDefault="000F6EA0" w:rsidP="00585E0F">
      <w:pPr>
        <w:pStyle w:val="ListParagraph"/>
        <w:numPr>
          <w:ilvl w:val="0"/>
          <w:numId w:val="8"/>
        </w:numPr>
        <w:spacing w:line="240" w:lineRule="auto"/>
        <w:rPr>
          <w:rFonts w:ascii="Times New Roman" w:hAnsi="Times New Roman" w:cs="Times New Roman"/>
          <w:sz w:val="20"/>
          <w:szCs w:val="20"/>
          <w:lang w:val="ro-RO"/>
        </w:rPr>
      </w:pPr>
      <w:r w:rsidRPr="00A5111C">
        <w:rPr>
          <w:rFonts w:ascii="Times New Roman" w:hAnsi="Times New Roman" w:cs="Times New Roman"/>
          <w:sz w:val="20"/>
          <w:szCs w:val="20"/>
          <w:lang w:val="ro-RO"/>
        </w:rPr>
        <w:t>În acest caz se va afișa un mesaj de eroare</w:t>
      </w:r>
      <w:r w:rsidR="00F854EF" w:rsidRPr="00A5111C">
        <w:rPr>
          <w:rFonts w:ascii="Times New Roman" w:hAnsi="Times New Roman" w:cs="Times New Roman"/>
          <w:sz w:val="20"/>
          <w:szCs w:val="20"/>
          <w:lang w:val="ro-RO"/>
        </w:rPr>
        <w:t xml:space="preserve"> în locul rezultatului</w:t>
      </w:r>
      <w:r w:rsidR="00781B0B">
        <w:rPr>
          <w:rFonts w:ascii="Times New Roman" w:hAnsi="Times New Roman" w:cs="Times New Roman"/>
          <w:sz w:val="20"/>
          <w:szCs w:val="20"/>
          <w:lang w:val="ro-RO"/>
        </w:rPr>
        <w:t xml:space="preserve"> și se revine la primul pas din scenariul normal</w:t>
      </w:r>
    </w:p>
    <w:p w14:paraId="399219B7" w14:textId="5BDFF72E" w:rsidR="007E5C2B" w:rsidRDefault="007E5C2B" w:rsidP="00585E0F">
      <w:pPr>
        <w:spacing w:line="240" w:lineRule="auto"/>
        <w:ind w:firstLine="720"/>
        <w:rPr>
          <w:rFonts w:ascii="Times New Roman" w:eastAsiaTheme="majorEastAsia" w:hAnsi="Times New Roman" w:cs="Times New Roman"/>
          <w:color w:val="365F91" w:themeColor="accent1" w:themeShade="BF"/>
          <w:sz w:val="20"/>
          <w:szCs w:val="20"/>
          <w:lang w:val="ro-RO"/>
        </w:rPr>
      </w:pPr>
      <w:r>
        <w:rPr>
          <w:rFonts w:ascii="Times New Roman" w:hAnsi="Times New Roman" w:cs="Times New Roman"/>
          <w:sz w:val="20"/>
          <w:szCs w:val="20"/>
          <w:lang w:val="ro-RO"/>
        </w:rPr>
        <w:br w:type="page"/>
      </w:r>
    </w:p>
    <w:p w14:paraId="5C1E0146" w14:textId="6B04E138" w:rsidR="0002750E" w:rsidRPr="0002750E" w:rsidRDefault="007E5C2B" w:rsidP="00585E0F">
      <w:pPr>
        <w:pStyle w:val="Heading1"/>
        <w:numPr>
          <w:ilvl w:val="0"/>
          <w:numId w:val="2"/>
        </w:numPr>
        <w:spacing w:line="240" w:lineRule="auto"/>
        <w:rPr>
          <w:rFonts w:ascii="Times New Roman" w:hAnsi="Times New Roman" w:cs="Times New Roman"/>
          <w:sz w:val="24"/>
          <w:szCs w:val="24"/>
          <w:lang w:val="ro-RO"/>
        </w:rPr>
      </w:pPr>
      <w:bookmarkStart w:id="1" w:name="_Proiectare"/>
      <w:bookmarkEnd w:id="1"/>
      <w:r w:rsidRPr="00D95669">
        <w:rPr>
          <w:rFonts w:ascii="Times New Roman" w:hAnsi="Times New Roman" w:cs="Times New Roman"/>
          <w:sz w:val="24"/>
          <w:szCs w:val="24"/>
          <w:lang w:val="ro-RO"/>
        </w:rPr>
        <w:lastRenderedPageBreak/>
        <w:t>Proiectare</w:t>
      </w:r>
    </w:p>
    <w:p w14:paraId="0EDBF1C8" w14:textId="528293E2" w:rsidR="006234EA" w:rsidRPr="00DD4352" w:rsidRDefault="0002750E" w:rsidP="00585E0F">
      <w:pPr>
        <w:spacing w:line="240" w:lineRule="auto"/>
        <w:ind w:firstLine="360"/>
        <w:rPr>
          <w:rFonts w:ascii="Times New Roman" w:hAnsi="Times New Roman" w:cs="Times New Roman"/>
          <w:i/>
          <w:iCs/>
          <w:u w:val="single"/>
          <w:lang w:val="ro-RO"/>
        </w:rPr>
      </w:pPr>
      <w:r w:rsidRPr="00DD4352">
        <w:rPr>
          <w:rFonts w:ascii="Times New Roman" w:hAnsi="Times New Roman" w:cs="Times New Roman"/>
          <w:i/>
          <w:iCs/>
          <w:u w:val="single"/>
          <w:lang w:val="ro-RO"/>
        </w:rPr>
        <w:t>Organizarea OOP</w:t>
      </w:r>
    </w:p>
    <w:p w14:paraId="4A42FC5D" w14:textId="76702827" w:rsidR="0002750E" w:rsidRPr="00DD4352" w:rsidRDefault="0002750E" w:rsidP="00585E0F">
      <w:pPr>
        <w:spacing w:line="240" w:lineRule="auto"/>
        <w:ind w:firstLine="360"/>
        <w:rPr>
          <w:rFonts w:ascii="Times New Roman" w:hAnsi="Times New Roman" w:cs="Times New Roman"/>
          <w:b/>
          <w:bCs/>
          <w:sz w:val="20"/>
          <w:szCs w:val="20"/>
          <w:u w:val="single"/>
        </w:rPr>
      </w:pPr>
      <w:r w:rsidRPr="00DD4352">
        <w:rPr>
          <w:rFonts w:ascii="Times New Roman" w:hAnsi="Times New Roman" w:cs="Times New Roman"/>
          <w:b/>
          <w:bCs/>
          <w:sz w:val="20"/>
          <w:szCs w:val="20"/>
          <w:u w:val="single"/>
          <w:lang w:val="ro-RO"/>
        </w:rPr>
        <w:t>Pachete</w:t>
      </w:r>
    </w:p>
    <w:p w14:paraId="4715F2A2" w14:textId="3C799246" w:rsidR="00AA6FA4" w:rsidRDefault="00AA6FA4"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Pentru o mai bună organizare a codului în scopul mentenanței, acesta trebuie organizat conform unei structuri cunoscute în rândul programatorilor OOP. Din acest motiv, a fost aleasă organizarea Model-View-Controller, structurată în următoarele pachete</w:t>
      </w:r>
      <w:r w:rsidR="006A5D98">
        <w:rPr>
          <w:rFonts w:ascii="Times New Roman" w:hAnsi="Times New Roman" w:cs="Times New Roman"/>
          <w:sz w:val="20"/>
          <w:szCs w:val="20"/>
          <w:lang w:val="ro-RO"/>
        </w:rPr>
        <w:t xml:space="preserve"> corespunzătoare fiecărui nivel arhitectural</w:t>
      </w:r>
      <w:r w:rsidR="00B716F6">
        <w:rPr>
          <w:rFonts w:ascii="Times New Roman" w:hAnsi="Times New Roman" w:cs="Times New Roman"/>
          <w:sz w:val="20"/>
          <w:szCs w:val="20"/>
          <w:lang w:val="ro-RO"/>
        </w:rPr>
        <w:t>:</w:t>
      </w:r>
    </w:p>
    <w:p w14:paraId="1EED6671" w14:textId="0E10D423" w:rsidR="007061FC" w:rsidRDefault="007061FC" w:rsidP="00585E0F">
      <w:pPr>
        <w:spacing w:line="240" w:lineRule="auto"/>
        <w:ind w:firstLine="360"/>
        <w:rPr>
          <w:rFonts w:ascii="Times New Roman" w:hAnsi="Times New Roman" w:cs="Times New Roman"/>
          <w:sz w:val="20"/>
          <w:szCs w:val="20"/>
          <w:lang w:val="ro-RO"/>
        </w:rPr>
      </w:pPr>
      <w:r>
        <w:rPr>
          <w:noProof/>
        </w:rPr>
        <w:drawing>
          <wp:inline distT="0" distB="0" distL="0" distR="0" wp14:anchorId="56B762A1" wp14:editId="544FA243">
            <wp:extent cx="5371428" cy="24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1428" cy="2438095"/>
                    </a:xfrm>
                    <a:prstGeom prst="rect">
                      <a:avLst/>
                    </a:prstGeom>
                  </pic:spPr>
                </pic:pic>
              </a:graphicData>
            </a:graphic>
          </wp:inline>
        </w:drawing>
      </w:r>
    </w:p>
    <w:p w14:paraId="36A6F67E" w14:textId="6699DCF9" w:rsidR="007061FC" w:rsidRDefault="007061FC"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În mod normal structura MVC ar avea diagrama de pachete de mai sus, însă în acest caz legătura dintre View și Model nu a fost necesară deoarece Modelul nu reține nimic în mod special din View</w:t>
      </w:r>
    </w:p>
    <w:p w14:paraId="37BF2B34" w14:textId="38A2752A" w:rsidR="00FA15D2" w:rsidRDefault="00FA15D2"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Din moment ce proiectul nu este prea complex, nu a fost nevoie de pachete interne</w:t>
      </w:r>
    </w:p>
    <w:p w14:paraId="1CDBA68A" w14:textId="7EB4C0E3" w:rsidR="00DB7E39" w:rsidRPr="00DD4352" w:rsidRDefault="00DB7E39" w:rsidP="00585E0F">
      <w:pPr>
        <w:spacing w:line="240" w:lineRule="auto"/>
        <w:ind w:firstLine="360"/>
        <w:rPr>
          <w:rFonts w:ascii="Times New Roman" w:hAnsi="Times New Roman" w:cs="Times New Roman"/>
          <w:b/>
          <w:bCs/>
          <w:sz w:val="20"/>
          <w:szCs w:val="20"/>
          <w:u w:val="single"/>
          <w:lang w:val="ro-RO"/>
        </w:rPr>
      </w:pPr>
      <w:r w:rsidRPr="00DD4352">
        <w:rPr>
          <w:rFonts w:ascii="Times New Roman" w:hAnsi="Times New Roman" w:cs="Times New Roman"/>
          <w:b/>
          <w:bCs/>
          <w:sz w:val="20"/>
          <w:szCs w:val="20"/>
          <w:u w:val="single"/>
          <w:lang w:val="ro-RO"/>
        </w:rPr>
        <w:t>Clase</w:t>
      </w:r>
    </w:p>
    <w:p w14:paraId="7072D6EA" w14:textId="4FACCF77" w:rsidR="0002750E" w:rsidRDefault="00A819CB"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Inițial, singura clasă evidentă ar fi clasa pentru polinom. </w:t>
      </w:r>
      <w:r w:rsidR="0002750E">
        <w:rPr>
          <w:rFonts w:ascii="Times New Roman" w:hAnsi="Times New Roman" w:cs="Times New Roman"/>
          <w:sz w:val="20"/>
          <w:szCs w:val="20"/>
          <w:lang w:val="ro-RO"/>
        </w:rPr>
        <w:t xml:space="preserve">Considerând </w:t>
      </w:r>
      <w:r w:rsidR="00B24A8D">
        <w:rPr>
          <w:rFonts w:ascii="Times New Roman" w:hAnsi="Times New Roman" w:cs="Times New Roman"/>
          <w:sz w:val="20"/>
          <w:szCs w:val="20"/>
          <w:lang w:val="ro-RO"/>
        </w:rPr>
        <w:t xml:space="preserve">însă </w:t>
      </w:r>
      <w:r w:rsidR="0002750E">
        <w:rPr>
          <w:rFonts w:ascii="Times New Roman" w:hAnsi="Times New Roman" w:cs="Times New Roman"/>
          <w:sz w:val="20"/>
          <w:szCs w:val="20"/>
          <w:lang w:val="ro-RO"/>
        </w:rPr>
        <w:t>cerințele funcționale, alături de anumite aspecte teoretice legate de problemă</w:t>
      </w:r>
      <w:r w:rsidR="0062535B">
        <w:rPr>
          <w:rFonts w:ascii="Times New Roman" w:hAnsi="Times New Roman" w:cs="Times New Roman"/>
          <w:sz w:val="20"/>
          <w:szCs w:val="20"/>
          <w:lang w:val="ro-RO"/>
        </w:rPr>
        <w:t>,</w:t>
      </w:r>
      <w:r w:rsidR="0002750E">
        <w:rPr>
          <w:rFonts w:ascii="Times New Roman" w:hAnsi="Times New Roman" w:cs="Times New Roman"/>
          <w:sz w:val="20"/>
          <w:szCs w:val="20"/>
          <w:lang w:val="ro-RO"/>
        </w:rPr>
        <w:t xml:space="preserve"> se pot lua în considerare </w:t>
      </w:r>
      <w:r w:rsidR="009A23BD">
        <w:rPr>
          <w:rFonts w:ascii="Times New Roman" w:hAnsi="Times New Roman" w:cs="Times New Roman"/>
          <w:sz w:val="20"/>
          <w:szCs w:val="20"/>
          <w:lang w:val="ro-RO"/>
        </w:rPr>
        <w:t xml:space="preserve">mult mai multe </w:t>
      </w:r>
      <w:r w:rsidR="00950F5B">
        <w:rPr>
          <w:rFonts w:ascii="Times New Roman" w:hAnsi="Times New Roman" w:cs="Times New Roman"/>
          <w:sz w:val="20"/>
          <w:szCs w:val="20"/>
          <w:lang w:val="ro-RO"/>
        </w:rPr>
        <w:t>clase</w:t>
      </w:r>
      <w:r w:rsidR="006D4784">
        <w:rPr>
          <w:rFonts w:ascii="Times New Roman" w:hAnsi="Times New Roman" w:cs="Times New Roman"/>
          <w:sz w:val="20"/>
          <w:szCs w:val="20"/>
          <w:lang w:val="ro-RO"/>
        </w:rPr>
        <w:t>. De exemplu, gândindu-ne</w:t>
      </w:r>
      <w:r w:rsidR="002560C7">
        <w:rPr>
          <w:rFonts w:ascii="Times New Roman" w:hAnsi="Times New Roman" w:cs="Times New Roman"/>
          <w:sz w:val="20"/>
          <w:szCs w:val="20"/>
          <w:lang w:val="ro-RO"/>
        </w:rPr>
        <w:t xml:space="preserve"> la </w:t>
      </w:r>
      <w:r w:rsidR="00F336F6">
        <w:rPr>
          <w:rFonts w:ascii="Times New Roman" w:hAnsi="Times New Roman" w:cs="Times New Roman"/>
          <w:sz w:val="20"/>
          <w:szCs w:val="20"/>
          <w:lang w:val="ro-RO"/>
        </w:rPr>
        <w:t>faptul că un polinom este de fapt mai multe monoame,</w:t>
      </w:r>
      <w:r w:rsidR="00FA15D2">
        <w:rPr>
          <w:rFonts w:ascii="Times New Roman" w:hAnsi="Times New Roman" w:cs="Times New Roman"/>
          <w:sz w:val="20"/>
          <w:szCs w:val="20"/>
          <w:lang w:val="ro-RO"/>
        </w:rPr>
        <w:t xml:space="preserve"> putem desprinde faptul că avem nevoie</w:t>
      </w:r>
      <w:r w:rsidR="00D53904">
        <w:rPr>
          <w:rFonts w:ascii="Times New Roman" w:hAnsi="Times New Roman" w:cs="Times New Roman"/>
          <w:sz w:val="20"/>
          <w:szCs w:val="20"/>
          <w:lang w:val="ro-RO"/>
        </w:rPr>
        <w:t xml:space="preserve"> de o clasă care tratează acest lucru.</w:t>
      </w:r>
      <w:r w:rsidR="008663BA">
        <w:rPr>
          <w:rFonts w:ascii="Times New Roman" w:hAnsi="Times New Roman" w:cs="Times New Roman"/>
          <w:sz w:val="20"/>
          <w:szCs w:val="20"/>
          <w:lang w:val="ro-RO"/>
        </w:rPr>
        <w:t xml:space="preserve"> Având în vedere și nevoia de a schimba între tipurile coeficienților</w:t>
      </w:r>
      <w:r w:rsidR="00490D7C">
        <w:rPr>
          <w:rFonts w:ascii="Times New Roman" w:hAnsi="Times New Roman" w:cs="Times New Roman"/>
          <w:sz w:val="20"/>
          <w:szCs w:val="20"/>
          <w:lang w:val="ro-RO"/>
        </w:rPr>
        <w:t>, se pot desprinde două metode de tratare a acestei probleme prin clase suplimentare:</w:t>
      </w:r>
    </w:p>
    <w:p w14:paraId="0D05329B" w14:textId="18DF4FE6" w:rsidR="00490D7C" w:rsidRDefault="00490D7C" w:rsidP="00585E0F">
      <w:pPr>
        <w:pStyle w:val="ListParagraph"/>
        <w:numPr>
          <w:ilvl w:val="0"/>
          <w:numId w:val="10"/>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Clasă abstractă de monom fără coeficient și clase moștenitoare pentru monoame cu coeficienți de tip int și double</w:t>
      </w:r>
      <w:r w:rsidR="00632C02">
        <w:rPr>
          <w:rFonts w:ascii="Times New Roman" w:hAnsi="Times New Roman" w:cs="Times New Roman"/>
          <w:sz w:val="20"/>
          <w:szCs w:val="20"/>
          <w:lang w:val="ro-RO"/>
        </w:rPr>
        <w:t xml:space="preserve">. Este o metodă recomandată, însă ar </w:t>
      </w:r>
      <w:r w:rsidR="00B71890">
        <w:rPr>
          <w:rFonts w:ascii="Times New Roman" w:hAnsi="Times New Roman" w:cs="Times New Roman"/>
          <w:sz w:val="20"/>
          <w:szCs w:val="20"/>
          <w:lang w:val="ro-RO"/>
        </w:rPr>
        <w:t>trebui implementate prea multe metode repetitive (de exemplu, scăderea între monoame de care e nevoie în algoritmul de împărțire</w:t>
      </w:r>
      <w:r w:rsidR="001835CD">
        <w:rPr>
          <w:rFonts w:ascii="Times New Roman" w:hAnsi="Times New Roman" w:cs="Times New Roman"/>
          <w:sz w:val="20"/>
          <w:szCs w:val="20"/>
          <w:lang w:val="ro-RO"/>
        </w:rPr>
        <w:t>). De asemenea, ar trebui să se facă foarte mult Downcasting în implementarea operațiilor pe polinoame</w:t>
      </w:r>
    </w:p>
    <w:p w14:paraId="697A842D" w14:textId="1A1A8AC0" w:rsidR="00490D7C" w:rsidRPr="00490D7C" w:rsidRDefault="00490D7C" w:rsidP="00585E0F">
      <w:pPr>
        <w:pStyle w:val="ListParagraph"/>
        <w:numPr>
          <w:ilvl w:val="0"/>
          <w:numId w:val="10"/>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O singură clasă de monom care conține o clasă coeficient pentru operații pe tipuri numerice generale.</w:t>
      </w:r>
      <w:r w:rsidR="00632C02">
        <w:rPr>
          <w:rFonts w:ascii="Times New Roman" w:hAnsi="Times New Roman" w:cs="Times New Roman"/>
          <w:sz w:val="20"/>
          <w:szCs w:val="20"/>
          <w:lang w:val="ro-RO"/>
        </w:rPr>
        <w:t xml:space="preserve"> </w:t>
      </w:r>
      <w:r w:rsidR="00CF53A5">
        <w:rPr>
          <w:rFonts w:ascii="Times New Roman" w:hAnsi="Times New Roman" w:cs="Times New Roman"/>
          <w:sz w:val="20"/>
          <w:szCs w:val="20"/>
          <w:lang w:val="ro-RO"/>
        </w:rPr>
        <w:t xml:space="preserve">Dezavantajul acestei metode e că nici aici nu se scapă de Downcasting, însă nu trebuie să se implementeze atât de multe metode ca în abordarea anterioară. </w:t>
      </w:r>
      <w:r w:rsidR="00DB3CD0">
        <w:rPr>
          <w:rFonts w:ascii="Times New Roman" w:hAnsi="Times New Roman" w:cs="Times New Roman"/>
          <w:sz w:val="20"/>
          <w:szCs w:val="20"/>
          <w:lang w:val="ro-RO"/>
        </w:rPr>
        <w:t xml:space="preserve">De asemenea, e mult mai ușor să se efectueze operații </w:t>
      </w:r>
      <w:r w:rsidR="009A742D">
        <w:rPr>
          <w:rFonts w:ascii="Times New Roman" w:hAnsi="Times New Roman" w:cs="Times New Roman"/>
          <w:sz w:val="20"/>
          <w:szCs w:val="20"/>
          <w:lang w:val="ro-RO"/>
        </w:rPr>
        <w:t>î</w:t>
      </w:r>
      <w:r w:rsidR="00DB3CD0">
        <w:rPr>
          <w:rFonts w:ascii="Times New Roman" w:hAnsi="Times New Roman" w:cs="Times New Roman"/>
          <w:sz w:val="20"/>
          <w:szCs w:val="20"/>
          <w:lang w:val="ro-RO"/>
        </w:rPr>
        <w:t>ntre monoame cu coeficienți de tipuri diferite</w:t>
      </w:r>
      <w:r w:rsidR="00173D04">
        <w:rPr>
          <w:rFonts w:ascii="Times New Roman" w:hAnsi="Times New Roman" w:cs="Times New Roman"/>
          <w:sz w:val="20"/>
          <w:szCs w:val="20"/>
          <w:lang w:val="ro-RO"/>
        </w:rPr>
        <w:t xml:space="preserve"> și se poate folosi chiar și </w:t>
      </w:r>
      <w:r w:rsidR="00102383">
        <w:rPr>
          <w:rFonts w:ascii="Times New Roman" w:hAnsi="Times New Roman" w:cs="Times New Roman"/>
          <w:sz w:val="20"/>
          <w:szCs w:val="20"/>
          <w:lang w:val="ro-RO"/>
        </w:rPr>
        <w:t>ulterior în alte probleme în care se cere schimbarea unui tip numeric</w:t>
      </w:r>
    </w:p>
    <w:p w14:paraId="1546A292" w14:textId="724BF735" w:rsidR="00B716F6" w:rsidRDefault="006D4784"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În ceea ce privește organizarea metodelor</w:t>
      </w:r>
      <w:r w:rsidR="007E693F">
        <w:rPr>
          <w:rFonts w:ascii="Times New Roman" w:hAnsi="Times New Roman" w:cs="Times New Roman"/>
          <w:sz w:val="20"/>
          <w:szCs w:val="20"/>
          <w:lang w:val="ro-RO"/>
        </w:rPr>
        <w:t>, pentru majoritatea claselor din model,</w:t>
      </w:r>
      <w:r w:rsidR="00B716F6">
        <w:rPr>
          <w:rFonts w:ascii="Times New Roman" w:hAnsi="Times New Roman" w:cs="Times New Roman"/>
          <w:sz w:val="20"/>
          <w:szCs w:val="20"/>
          <w:lang w:val="ro-RO"/>
        </w:rPr>
        <w:t xml:space="preserve"> a fost folosită o structură similară cu anumite subclase numerice precum BigInteger sau Decimal în încercarea de a o face mai ușor de folosit. Această structurare include următoarele aspecte:</w:t>
      </w:r>
    </w:p>
    <w:p w14:paraId="03E32C18" w14:textId="3A6E34A2" w:rsidR="00B716F6" w:rsidRPr="00262836" w:rsidRDefault="00502204" w:rsidP="00585E0F">
      <w:pPr>
        <w:pStyle w:val="ListParagraph"/>
        <w:numPr>
          <w:ilvl w:val="0"/>
          <w:numId w:val="6"/>
        </w:numPr>
        <w:spacing w:line="240" w:lineRule="auto"/>
        <w:rPr>
          <w:rFonts w:ascii="Times New Roman" w:hAnsi="Times New Roman" w:cs="Times New Roman"/>
          <w:sz w:val="20"/>
          <w:szCs w:val="20"/>
          <w:lang w:val="ro-RO"/>
        </w:rPr>
      </w:pPr>
      <w:r w:rsidRPr="00262836">
        <w:rPr>
          <w:rFonts w:ascii="Times New Roman" w:hAnsi="Times New Roman" w:cs="Times New Roman"/>
          <w:sz w:val="20"/>
          <w:szCs w:val="20"/>
          <w:lang w:val="ro-RO"/>
        </w:rPr>
        <w:t>O</w:t>
      </w:r>
      <w:r w:rsidR="00B716F6" w:rsidRPr="00262836">
        <w:rPr>
          <w:rFonts w:ascii="Times New Roman" w:hAnsi="Times New Roman" w:cs="Times New Roman"/>
          <w:sz w:val="20"/>
          <w:szCs w:val="20"/>
          <w:lang w:val="ro-RO"/>
        </w:rPr>
        <w:t>perațiile</w:t>
      </w:r>
      <w:r w:rsidRPr="00262836">
        <w:rPr>
          <w:rFonts w:ascii="Times New Roman" w:hAnsi="Times New Roman" w:cs="Times New Roman"/>
          <w:sz w:val="20"/>
          <w:szCs w:val="20"/>
          <w:lang w:val="ro-RO"/>
        </w:rPr>
        <w:t xml:space="preserve"> sunt realizate ca metode în clasa obiectului pe care se efectuează, realizându-se între this și un alt operand dacă e cazul, și returnându-se într-o variabilă de rezultat</w:t>
      </w:r>
    </w:p>
    <w:p w14:paraId="30E5F602" w14:textId="1EB12918" w:rsidR="00502204" w:rsidRPr="00262836" w:rsidRDefault="00502204" w:rsidP="00585E0F">
      <w:pPr>
        <w:pStyle w:val="ListParagraph"/>
        <w:numPr>
          <w:ilvl w:val="0"/>
          <w:numId w:val="6"/>
        </w:numPr>
        <w:spacing w:line="240" w:lineRule="auto"/>
        <w:rPr>
          <w:rFonts w:ascii="Times New Roman" w:hAnsi="Times New Roman" w:cs="Times New Roman"/>
          <w:sz w:val="20"/>
          <w:szCs w:val="20"/>
          <w:lang w:val="ro-RO"/>
        </w:rPr>
      </w:pPr>
      <w:r w:rsidRPr="00262836">
        <w:rPr>
          <w:rFonts w:ascii="Times New Roman" w:hAnsi="Times New Roman" w:cs="Times New Roman"/>
          <w:sz w:val="20"/>
          <w:szCs w:val="20"/>
          <w:lang w:val="ro-RO"/>
        </w:rPr>
        <w:t>În cazul împărțirii cu rest, se returnează un Array de 2 elemente în care se află câtul și restul pe pozițiile 0 și 1 respectiv</w:t>
      </w:r>
    </w:p>
    <w:p w14:paraId="682EC649" w14:textId="3B7EBD67" w:rsidR="00246198" w:rsidRDefault="00502204" w:rsidP="00585E0F">
      <w:pPr>
        <w:pStyle w:val="ListParagraph"/>
        <w:numPr>
          <w:ilvl w:val="0"/>
          <w:numId w:val="6"/>
        </w:numPr>
        <w:spacing w:line="240" w:lineRule="auto"/>
        <w:rPr>
          <w:rFonts w:ascii="Times New Roman" w:hAnsi="Times New Roman" w:cs="Times New Roman"/>
          <w:sz w:val="20"/>
          <w:szCs w:val="20"/>
          <w:lang w:val="ro-RO"/>
        </w:rPr>
      </w:pPr>
      <w:r w:rsidRPr="00262836">
        <w:rPr>
          <w:rFonts w:ascii="Times New Roman" w:hAnsi="Times New Roman" w:cs="Times New Roman"/>
          <w:sz w:val="20"/>
          <w:szCs w:val="20"/>
          <w:lang w:val="ro-RO"/>
        </w:rPr>
        <w:t>Există metode de parsare statice în interiorul clasei de parsat</w:t>
      </w:r>
    </w:p>
    <w:p w14:paraId="0834E479" w14:textId="078D70D1" w:rsidR="009C42B7" w:rsidRPr="009C42B7" w:rsidRDefault="009C42B7" w:rsidP="00585E0F">
      <w:pPr>
        <w:spacing w:line="240" w:lineRule="auto"/>
        <w:ind w:left="36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Aceste lucruri, alături de variabile instanță și metode, vor fi observate mai detaliat în </w:t>
      </w:r>
      <w:hyperlink w:anchor="_Implementare" w:history="1">
        <w:r w:rsidRPr="00436AAB">
          <w:rPr>
            <w:rStyle w:val="Hyperlink"/>
            <w:rFonts w:ascii="Times New Roman" w:hAnsi="Times New Roman" w:cs="Times New Roman"/>
            <w:sz w:val="20"/>
            <w:szCs w:val="20"/>
            <w:lang w:val="ro-RO"/>
          </w:rPr>
          <w:t>captiolul de implementare</w:t>
        </w:r>
      </w:hyperlink>
      <w:r w:rsidR="006849E8">
        <w:rPr>
          <w:rFonts w:ascii="Times New Roman" w:hAnsi="Times New Roman" w:cs="Times New Roman"/>
          <w:sz w:val="20"/>
          <w:szCs w:val="20"/>
          <w:lang w:val="ro-RO"/>
        </w:rPr>
        <w:t>. Până atunci, se poate realiza vederea de ansamblu a claselor prin următoarea diagramă UML:</w:t>
      </w:r>
    </w:p>
    <w:p w14:paraId="0D824D12" w14:textId="14645573" w:rsidR="00502204" w:rsidRPr="003E4681" w:rsidRDefault="00246198" w:rsidP="00585E0F">
      <w:pPr>
        <w:spacing w:line="240" w:lineRule="auto"/>
        <w:ind w:left="360"/>
        <w:rPr>
          <w:rFonts w:ascii="Times New Roman" w:hAnsi="Times New Roman" w:cs="Times New Roman"/>
          <w:sz w:val="20"/>
          <w:szCs w:val="20"/>
          <w:lang w:val="ro-RO"/>
        </w:rPr>
      </w:pPr>
      <w:r>
        <w:rPr>
          <w:noProof/>
          <w:lang w:val="ro-RO"/>
        </w:rPr>
        <w:drawing>
          <wp:inline distT="0" distB="0" distL="0" distR="0" wp14:anchorId="00BF0182" wp14:editId="45270FAB">
            <wp:extent cx="5482940" cy="7627620"/>
            <wp:effectExtent l="0" t="0" r="3810" b="0"/>
            <wp:docPr id="2" name="Picture 2" descr="DIagrama UML a clase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a UML a claselor"/>
                    <pic:cNvPicPr/>
                  </pic:nvPicPr>
                  <pic:blipFill>
                    <a:blip r:embed="rId9">
                      <a:extLst>
                        <a:ext uri="{28A0092B-C50C-407E-A947-70E740481C1C}">
                          <a14:useLocalDpi xmlns:a14="http://schemas.microsoft.com/office/drawing/2010/main" val="0"/>
                        </a:ext>
                      </a:extLst>
                    </a:blip>
                    <a:stretch>
                      <a:fillRect/>
                    </a:stretch>
                  </pic:blipFill>
                  <pic:spPr>
                    <a:xfrm>
                      <a:off x="0" y="0"/>
                      <a:ext cx="5485297" cy="7630899"/>
                    </a:xfrm>
                    <a:prstGeom prst="rect">
                      <a:avLst/>
                    </a:prstGeom>
                  </pic:spPr>
                </pic:pic>
              </a:graphicData>
            </a:graphic>
          </wp:inline>
        </w:drawing>
      </w:r>
    </w:p>
    <w:p w14:paraId="097032C3" w14:textId="77777777" w:rsidR="007A101B" w:rsidRDefault="007A101B" w:rsidP="00585E0F">
      <w:pPr>
        <w:spacing w:line="240" w:lineRule="auto"/>
        <w:rPr>
          <w:rFonts w:ascii="Times New Roman" w:hAnsi="Times New Roman" w:cs="Times New Roman"/>
          <w:sz w:val="20"/>
          <w:szCs w:val="20"/>
          <w:lang w:val="ro-RO"/>
        </w:rPr>
      </w:pPr>
    </w:p>
    <w:p w14:paraId="41008035" w14:textId="77777777" w:rsidR="007A101B" w:rsidRDefault="007A101B" w:rsidP="00585E0F">
      <w:pPr>
        <w:spacing w:line="240" w:lineRule="auto"/>
        <w:rPr>
          <w:rFonts w:ascii="Times New Roman" w:hAnsi="Times New Roman" w:cs="Times New Roman"/>
          <w:sz w:val="20"/>
          <w:szCs w:val="20"/>
          <w:lang w:val="ro-RO"/>
        </w:rPr>
      </w:pPr>
    </w:p>
    <w:p w14:paraId="78912EB4" w14:textId="2911CEB7" w:rsidR="002C22A7" w:rsidRDefault="002C22A7" w:rsidP="00BE4386">
      <w:pPr>
        <w:spacing w:line="240" w:lineRule="auto"/>
        <w:rPr>
          <w:rFonts w:ascii="Times New Roman" w:hAnsi="Times New Roman" w:cs="Times New Roman"/>
          <w:u w:val="single"/>
          <w:lang w:val="ro-RO"/>
        </w:rPr>
      </w:pPr>
      <w:r w:rsidRPr="002C22A7">
        <w:rPr>
          <w:rFonts w:ascii="Times New Roman" w:hAnsi="Times New Roman" w:cs="Times New Roman"/>
          <w:u w:val="single"/>
          <w:lang w:val="ro-RO"/>
        </w:rPr>
        <w:lastRenderedPageBreak/>
        <w:t>Interfețe</w:t>
      </w:r>
    </w:p>
    <w:p w14:paraId="2B3410EF" w14:textId="054AF7D6" w:rsidR="002C22A7" w:rsidRPr="002C22A7" w:rsidRDefault="002C22A7" w:rsidP="002A0622">
      <w:pPr>
        <w:spacing w:line="240" w:lineRule="auto"/>
        <w:ind w:firstLine="720"/>
        <w:rPr>
          <w:rFonts w:ascii="Times New Roman" w:hAnsi="Times New Roman" w:cs="Times New Roman"/>
          <w:sz w:val="20"/>
          <w:szCs w:val="20"/>
          <w:lang w:val="ro-RO"/>
        </w:rPr>
      </w:pPr>
      <w:r w:rsidRPr="002C22A7">
        <w:rPr>
          <w:rFonts w:ascii="Times New Roman" w:hAnsi="Times New Roman" w:cs="Times New Roman"/>
          <w:sz w:val="20"/>
          <w:szCs w:val="20"/>
          <w:lang w:val="ro-RO"/>
        </w:rPr>
        <w:t>Nu a fost nevoie de definirea unor interfețe speciale</w:t>
      </w:r>
      <w:r>
        <w:rPr>
          <w:rFonts w:ascii="Times New Roman" w:hAnsi="Times New Roman" w:cs="Times New Roman"/>
          <w:sz w:val="20"/>
          <w:szCs w:val="20"/>
          <w:lang w:val="ro-RO"/>
        </w:rPr>
        <w:t xml:space="preserve"> pent</w:t>
      </w:r>
      <w:r w:rsidR="007C676C">
        <w:rPr>
          <w:rFonts w:ascii="Times New Roman" w:hAnsi="Times New Roman" w:cs="Times New Roman"/>
          <w:sz w:val="20"/>
          <w:szCs w:val="20"/>
          <w:lang w:val="ro-RO"/>
        </w:rPr>
        <w:t>ru</w:t>
      </w:r>
      <w:r>
        <w:rPr>
          <w:rFonts w:ascii="Times New Roman" w:hAnsi="Times New Roman" w:cs="Times New Roman"/>
          <w:sz w:val="20"/>
          <w:szCs w:val="20"/>
          <w:lang w:val="ro-RO"/>
        </w:rPr>
        <w:t xml:space="preserve"> rezolvarea problemei.</w:t>
      </w:r>
      <w:r w:rsidR="007C676C">
        <w:rPr>
          <w:rFonts w:ascii="Times New Roman" w:hAnsi="Times New Roman" w:cs="Times New Roman"/>
          <w:sz w:val="20"/>
          <w:szCs w:val="20"/>
          <w:lang w:val="ro-RO"/>
        </w:rPr>
        <w:t xml:space="preserve"> S-au folosit doar anumite interfețe predefinite </w:t>
      </w:r>
      <w:r w:rsidR="00291E5F">
        <w:rPr>
          <w:rFonts w:ascii="Times New Roman" w:hAnsi="Times New Roman" w:cs="Times New Roman"/>
          <w:sz w:val="20"/>
          <w:szCs w:val="20"/>
          <w:lang w:val="ro-RO"/>
        </w:rPr>
        <w:t>di</w:t>
      </w:r>
      <w:r w:rsidR="007C676C">
        <w:rPr>
          <w:rFonts w:ascii="Times New Roman" w:hAnsi="Times New Roman" w:cs="Times New Roman"/>
          <w:sz w:val="20"/>
          <w:szCs w:val="20"/>
          <w:lang w:val="ro-RO"/>
        </w:rPr>
        <w:t>n Java precum Comparable (pentru a putea aplica sort pe lista de monoame), Clonable (pentru unele situații în care e nevoie să se copieze polinoame) și, bineînțeles, ActionListener</w:t>
      </w:r>
      <w:r w:rsidR="0050736C">
        <w:rPr>
          <w:rFonts w:ascii="Times New Roman" w:hAnsi="Times New Roman" w:cs="Times New Roman"/>
          <w:sz w:val="20"/>
          <w:szCs w:val="20"/>
          <w:lang w:val="ro-RO"/>
        </w:rPr>
        <w:t xml:space="preserve"> (pentru tratarea evenimentelor din interfața grafică</w:t>
      </w:r>
      <w:r w:rsidR="00616D26">
        <w:rPr>
          <w:rFonts w:ascii="Times New Roman" w:hAnsi="Times New Roman" w:cs="Times New Roman"/>
          <w:sz w:val="20"/>
          <w:szCs w:val="20"/>
          <w:lang w:val="ro-RO"/>
        </w:rPr>
        <w:t>)</w:t>
      </w:r>
    </w:p>
    <w:p w14:paraId="212B4735" w14:textId="6FED2AD5" w:rsidR="00BE4386" w:rsidRPr="00BE4386" w:rsidRDefault="00BE4386" w:rsidP="00BE4386">
      <w:pPr>
        <w:spacing w:line="240" w:lineRule="auto"/>
        <w:rPr>
          <w:rFonts w:ascii="Times New Roman" w:hAnsi="Times New Roman" w:cs="Times New Roman"/>
          <w:i/>
          <w:iCs/>
          <w:u w:val="single"/>
          <w:lang w:val="ro-RO"/>
        </w:rPr>
      </w:pPr>
      <w:r>
        <w:rPr>
          <w:rFonts w:ascii="Times New Roman" w:hAnsi="Times New Roman" w:cs="Times New Roman"/>
          <w:i/>
          <w:iCs/>
          <w:u w:val="single"/>
          <w:lang w:val="ro-RO"/>
        </w:rPr>
        <w:t>Structuri de date folosite</w:t>
      </w:r>
    </w:p>
    <w:p w14:paraId="37B4764D" w14:textId="4121E4FE" w:rsidR="00BE4386" w:rsidRPr="002C22A7" w:rsidRDefault="002C22A7" w:rsidP="00DC185F">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Nu prea a fost nevoie de utilizare a unor structuri de date prea complexe</w:t>
      </w:r>
      <w:r w:rsidR="00FA6E3E">
        <w:rPr>
          <w:rFonts w:ascii="Times New Roman" w:hAnsi="Times New Roman" w:cs="Times New Roman"/>
          <w:sz w:val="20"/>
          <w:szCs w:val="20"/>
          <w:lang w:val="ro-RO"/>
        </w:rPr>
        <w:t xml:space="preserve"> în afară de List pentru polinom. Ca tip concret de listă</w:t>
      </w:r>
      <w:r w:rsidR="00BD5540">
        <w:rPr>
          <w:rFonts w:ascii="Times New Roman" w:hAnsi="Times New Roman" w:cs="Times New Roman"/>
          <w:sz w:val="20"/>
          <w:szCs w:val="20"/>
          <w:lang w:val="ro-RO"/>
        </w:rPr>
        <w:t xml:space="preserve"> am folosit ArrayList deoarece e rapid pe operațiile pe listă frecvent efectuate</w:t>
      </w:r>
      <w:r w:rsidR="00AD1B0D">
        <w:rPr>
          <w:rFonts w:ascii="Times New Roman" w:hAnsi="Times New Roman" w:cs="Times New Roman"/>
          <w:sz w:val="20"/>
          <w:szCs w:val="20"/>
          <w:lang w:val="ro-RO"/>
        </w:rPr>
        <w:t xml:space="preserve"> în cazul de față</w:t>
      </w:r>
    </w:p>
    <w:p w14:paraId="7DB7C6E2" w14:textId="40D7F3E5" w:rsidR="00E32AA1" w:rsidRPr="00BE4386" w:rsidRDefault="003F7151" w:rsidP="00585E0F">
      <w:pPr>
        <w:spacing w:line="240" w:lineRule="auto"/>
        <w:rPr>
          <w:rFonts w:ascii="Times New Roman" w:hAnsi="Times New Roman" w:cs="Times New Roman"/>
          <w:i/>
          <w:iCs/>
          <w:u w:val="single"/>
          <w:lang w:val="ro-RO"/>
        </w:rPr>
      </w:pPr>
      <w:r w:rsidRPr="00BE4386">
        <w:rPr>
          <w:rFonts w:ascii="Times New Roman" w:hAnsi="Times New Roman" w:cs="Times New Roman"/>
          <w:i/>
          <w:iCs/>
          <w:u w:val="single"/>
          <w:lang w:val="ro-RO"/>
        </w:rPr>
        <w:t>Algoritmi pent</w:t>
      </w:r>
      <w:r w:rsidR="005628E4" w:rsidRPr="00BE4386">
        <w:rPr>
          <w:rFonts w:ascii="Times New Roman" w:hAnsi="Times New Roman" w:cs="Times New Roman"/>
          <w:i/>
          <w:iCs/>
          <w:u w:val="single"/>
          <w:lang w:val="ro-RO"/>
        </w:rPr>
        <w:t>ru</w:t>
      </w:r>
      <w:r w:rsidRPr="00BE4386">
        <w:rPr>
          <w:rFonts w:ascii="Times New Roman" w:hAnsi="Times New Roman" w:cs="Times New Roman"/>
          <w:i/>
          <w:iCs/>
          <w:u w:val="single"/>
          <w:lang w:val="ro-RO"/>
        </w:rPr>
        <w:t xml:space="preserve"> operațiile pe polinoame</w:t>
      </w:r>
    </w:p>
    <w:p w14:paraId="6BD936D5" w14:textId="6F2FBD07" w:rsidR="003F7151" w:rsidRDefault="003F7151"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Rezolvând problema operațiilor pe polinoame, poți realiza că unele lucruri sunt fie mai complexe, fie mai ușoare decât par</w:t>
      </w:r>
      <w:r w:rsidR="00256418">
        <w:rPr>
          <w:rFonts w:ascii="Times New Roman" w:hAnsi="Times New Roman" w:cs="Times New Roman"/>
          <w:sz w:val="20"/>
          <w:szCs w:val="20"/>
          <w:lang w:val="ro-RO"/>
        </w:rPr>
        <w:t>.</w:t>
      </w:r>
    </w:p>
    <w:p w14:paraId="1573B3A6" w14:textId="348F189F" w:rsidR="002B46EC" w:rsidRPr="00C37C43" w:rsidRDefault="005B54CF"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Pr="00C37C43">
        <w:rPr>
          <w:rFonts w:ascii="Times New Roman" w:hAnsi="Times New Roman" w:cs="Times New Roman"/>
          <w:sz w:val="20"/>
          <w:szCs w:val="20"/>
          <w:lang w:val="ro-RO"/>
        </w:rPr>
        <w:t xml:space="preserve">Înainte de a începe prezentarea operațiilor, este nevoie să se prezinte un algoritm foarte important care le simplifică foarte mult. Aceasta este reprezentată de </w:t>
      </w:r>
      <w:r w:rsidRPr="00C37C43">
        <w:rPr>
          <w:rFonts w:ascii="Times New Roman" w:hAnsi="Times New Roman" w:cs="Times New Roman"/>
          <w:b/>
          <w:bCs/>
          <w:sz w:val="20"/>
          <w:szCs w:val="20"/>
          <w:u w:val="single"/>
          <w:lang w:val="ro-RO"/>
        </w:rPr>
        <w:t>organizarea termenilor din polinom.</w:t>
      </w:r>
      <w:r w:rsidRPr="00C37C43">
        <w:rPr>
          <w:rFonts w:ascii="Times New Roman" w:hAnsi="Times New Roman" w:cs="Times New Roman"/>
          <w:sz w:val="20"/>
          <w:szCs w:val="20"/>
          <w:lang w:val="ro-RO"/>
        </w:rPr>
        <w:t xml:space="preserve"> După cum am precizat și în </w:t>
      </w:r>
      <w:r w:rsidR="001014D8" w:rsidRPr="00C37C43">
        <w:rPr>
          <w:rFonts w:ascii="Times New Roman" w:hAnsi="Times New Roman" w:cs="Times New Roman"/>
          <w:sz w:val="20"/>
          <w:szCs w:val="20"/>
          <w:lang w:val="ro-RO"/>
        </w:rPr>
        <w:t>cerințele funcționale, nu putem realiza o sortare și eliminare/ignorare a termenilor nuli (termenii cu coeficient zero) automată ca la un Array</w:t>
      </w:r>
      <w:r w:rsidR="00EC7E7F">
        <w:rPr>
          <w:rFonts w:ascii="Times New Roman" w:hAnsi="Times New Roman" w:cs="Times New Roman"/>
          <w:sz w:val="20"/>
          <w:szCs w:val="20"/>
          <w:lang w:val="ro-RO"/>
        </w:rPr>
        <w:t xml:space="preserve">. </w:t>
      </w:r>
      <w:r w:rsidR="00D85AF8" w:rsidRPr="00C37C43">
        <w:rPr>
          <w:rFonts w:ascii="Times New Roman" w:hAnsi="Times New Roman" w:cs="Times New Roman"/>
          <w:sz w:val="20"/>
          <w:szCs w:val="20"/>
          <w:lang w:val="ro-RO"/>
        </w:rPr>
        <w:t>Deci, pe</w:t>
      </w:r>
      <w:r w:rsidR="00BC28B7" w:rsidRPr="00C37C43">
        <w:rPr>
          <w:rFonts w:ascii="Times New Roman" w:hAnsi="Times New Roman" w:cs="Times New Roman"/>
          <w:sz w:val="20"/>
          <w:szCs w:val="20"/>
          <w:lang w:val="ro-RO"/>
        </w:rPr>
        <w:t>n</w:t>
      </w:r>
      <w:r w:rsidR="00D85AF8" w:rsidRPr="00C37C43">
        <w:rPr>
          <w:rFonts w:ascii="Times New Roman" w:hAnsi="Times New Roman" w:cs="Times New Roman"/>
          <w:sz w:val="20"/>
          <w:szCs w:val="20"/>
          <w:lang w:val="ro-RO"/>
        </w:rPr>
        <w:t>tru a ajunge la o formă mai “naturală” a unui polinom</w:t>
      </w:r>
      <w:r w:rsidR="00BC28B7" w:rsidRPr="00C37C43">
        <w:rPr>
          <w:rFonts w:ascii="Times New Roman" w:hAnsi="Times New Roman" w:cs="Times New Roman"/>
          <w:sz w:val="20"/>
          <w:szCs w:val="20"/>
          <w:lang w:val="ro-RO"/>
        </w:rPr>
        <w:t>,</w:t>
      </w:r>
      <w:r w:rsidR="00C37C43" w:rsidRPr="00C37C43">
        <w:rPr>
          <w:rFonts w:ascii="Times New Roman" w:hAnsi="Times New Roman" w:cs="Times New Roman"/>
          <w:sz w:val="20"/>
          <w:szCs w:val="20"/>
          <w:lang w:val="ro-RO"/>
        </w:rPr>
        <w:t xml:space="preserve"> va fi nevoie de execuția următorilor pași</w:t>
      </w:r>
      <w:r w:rsidR="005D1AE6">
        <w:rPr>
          <w:rFonts w:ascii="Times New Roman" w:hAnsi="Times New Roman" w:cs="Times New Roman"/>
          <w:sz w:val="20"/>
          <w:szCs w:val="20"/>
          <w:lang w:val="ro-RO"/>
        </w:rPr>
        <w:t>:</w:t>
      </w:r>
    </w:p>
    <w:p w14:paraId="016CDD3B" w14:textId="5364933E" w:rsidR="00C37C43" w:rsidRDefault="00C37C43" w:rsidP="00C37C43">
      <w:pPr>
        <w:pStyle w:val="ListParagraph"/>
        <w:numPr>
          <w:ilvl w:val="0"/>
          <w:numId w:val="11"/>
        </w:numPr>
        <w:spacing w:line="240" w:lineRule="auto"/>
        <w:rPr>
          <w:rFonts w:ascii="Times New Roman" w:hAnsi="Times New Roman" w:cs="Times New Roman"/>
          <w:sz w:val="20"/>
          <w:szCs w:val="20"/>
          <w:lang w:val="ro-RO"/>
        </w:rPr>
      </w:pPr>
      <w:r w:rsidRPr="00C37C43">
        <w:rPr>
          <w:rFonts w:ascii="Times New Roman" w:hAnsi="Times New Roman" w:cs="Times New Roman"/>
          <w:sz w:val="20"/>
          <w:szCs w:val="20"/>
          <w:lang w:val="ro-RO"/>
        </w:rPr>
        <w:t>Sortarea termenilor polinomului</w:t>
      </w:r>
      <w:r w:rsidR="00687F9D">
        <w:rPr>
          <w:rFonts w:ascii="Times New Roman" w:hAnsi="Times New Roman" w:cs="Times New Roman"/>
          <w:sz w:val="20"/>
          <w:szCs w:val="20"/>
          <w:lang w:val="ro-RO"/>
        </w:rPr>
        <w:t xml:space="preserve"> descrescător după putere</w:t>
      </w:r>
    </w:p>
    <w:p w14:paraId="7F72C2A1" w14:textId="21CF1D14" w:rsidR="00E23BED" w:rsidRDefault="00E23BED" w:rsidP="00C37C43">
      <w:pPr>
        <w:pStyle w:val="ListParagraph"/>
        <w:numPr>
          <w:ilvl w:val="0"/>
          <w:numId w:val="11"/>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Parcurgerea listei sortate și adăugarea termenilor într-o nouă listă după următoarele cazuri</w:t>
      </w:r>
    </w:p>
    <w:p w14:paraId="219B5DB0" w14:textId="644A6AD9" w:rsidR="00E23BED" w:rsidRDefault="00E23BED" w:rsidP="00F15175">
      <w:pPr>
        <w:pStyle w:val="ListParagraph"/>
        <w:numPr>
          <w:ilvl w:val="0"/>
          <w:numId w:val="12"/>
        </w:numPr>
        <w:spacing w:line="240" w:lineRule="auto"/>
        <w:rPr>
          <w:rFonts w:ascii="Times New Roman" w:hAnsi="Times New Roman" w:cs="Times New Roman"/>
          <w:sz w:val="20"/>
          <w:szCs w:val="20"/>
          <w:lang w:val="ro-RO"/>
        </w:rPr>
      </w:pPr>
      <w:r w:rsidRPr="00F15175">
        <w:rPr>
          <w:rFonts w:ascii="Times New Roman" w:hAnsi="Times New Roman" w:cs="Times New Roman"/>
          <w:b/>
          <w:bCs/>
          <w:sz w:val="20"/>
          <w:szCs w:val="20"/>
          <w:lang w:val="ro-RO"/>
        </w:rPr>
        <w:t>Lista e vidă</w:t>
      </w:r>
      <w:r>
        <w:rPr>
          <w:rFonts w:ascii="Times New Roman" w:hAnsi="Times New Roman" w:cs="Times New Roman"/>
          <w:sz w:val="20"/>
          <w:szCs w:val="20"/>
          <w:lang w:val="ro-RO"/>
        </w:rPr>
        <w:t xml:space="preserve"> : se adaugă elementul curent din lista sortată</w:t>
      </w:r>
      <w:r w:rsidR="00B03457">
        <w:rPr>
          <w:rFonts w:ascii="Times New Roman" w:hAnsi="Times New Roman" w:cs="Times New Roman"/>
          <w:sz w:val="20"/>
          <w:szCs w:val="20"/>
          <w:lang w:val="ro-RO"/>
        </w:rPr>
        <w:t xml:space="preserve"> fără alte condiții</w:t>
      </w:r>
    </w:p>
    <w:p w14:paraId="5BEFCC1A" w14:textId="33F5D284" w:rsidR="005054F0" w:rsidRDefault="005054F0" w:rsidP="00F15175">
      <w:pPr>
        <w:pStyle w:val="ListParagraph"/>
        <w:numPr>
          <w:ilvl w:val="0"/>
          <w:numId w:val="12"/>
        </w:numPr>
        <w:spacing w:line="240" w:lineRule="auto"/>
        <w:rPr>
          <w:rFonts w:ascii="Times New Roman" w:hAnsi="Times New Roman" w:cs="Times New Roman"/>
          <w:sz w:val="20"/>
          <w:szCs w:val="20"/>
          <w:lang w:val="ro-RO"/>
        </w:rPr>
      </w:pPr>
      <w:r w:rsidRPr="00F15175">
        <w:rPr>
          <w:rFonts w:ascii="Times New Roman" w:hAnsi="Times New Roman" w:cs="Times New Roman"/>
          <w:b/>
          <w:bCs/>
          <w:sz w:val="20"/>
          <w:szCs w:val="20"/>
          <w:lang w:val="ro-RO"/>
        </w:rPr>
        <w:t xml:space="preserve">Puterea termenului curent e egală cu puterea ultimului element adăugat în </w:t>
      </w:r>
      <w:r w:rsidR="00B03457" w:rsidRPr="00F15175">
        <w:rPr>
          <w:rFonts w:ascii="Times New Roman" w:hAnsi="Times New Roman" w:cs="Times New Roman"/>
          <w:b/>
          <w:bCs/>
          <w:sz w:val="20"/>
          <w:szCs w:val="20"/>
          <w:lang w:val="ro-RO"/>
        </w:rPr>
        <w:t>lista auxiliară</w:t>
      </w:r>
      <w:r w:rsidR="00B03457">
        <w:rPr>
          <w:rFonts w:ascii="Times New Roman" w:hAnsi="Times New Roman" w:cs="Times New Roman"/>
          <w:sz w:val="20"/>
          <w:szCs w:val="20"/>
          <w:lang w:val="ro-RO"/>
        </w:rPr>
        <w:t xml:space="preserve">: la valoarea coeficientului ultimului termen se adaugă </w:t>
      </w:r>
      <w:r w:rsidR="00A7213E">
        <w:rPr>
          <w:rFonts w:ascii="Times New Roman" w:hAnsi="Times New Roman" w:cs="Times New Roman"/>
          <w:sz w:val="20"/>
          <w:szCs w:val="20"/>
          <w:lang w:val="ro-RO"/>
        </w:rPr>
        <w:t xml:space="preserve">DOAR </w:t>
      </w:r>
      <w:r w:rsidR="00B03457">
        <w:rPr>
          <w:rFonts w:ascii="Times New Roman" w:hAnsi="Times New Roman" w:cs="Times New Roman"/>
          <w:sz w:val="20"/>
          <w:szCs w:val="20"/>
          <w:lang w:val="ro-RO"/>
        </w:rPr>
        <w:t>valoarea coeficientului elementului curent</w:t>
      </w:r>
    </w:p>
    <w:p w14:paraId="7899CF3E" w14:textId="18E1FA2E" w:rsidR="00B1401F" w:rsidRDefault="00B1401F" w:rsidP="00F15175">
      <w:pPr>
        <w:pStyle w:val="ListParagraph"/>
        <w:numPr>
          <w:ilvl w:val="0"/>
          <w:numId w:val="12"/>
        </w:numPr>
        <w:spacing w:line="240" w:lineRule="auto"/>
        <w:rPr>
          <w:rFonts w:ascii="Times New Roman" w:hAnsi="Times New Roman" w:cs="Times New Roman"/>
          <w:sz w:val="20"/>
          <w:szCs w:val="20"/>
          <w:lang w:val="ro-RO"/>
        </w:rPr>
      </w:pPr>
      <w:r w:rsidRPr="00911218">
        <w:rPr>
          <w:rFonts w:ascii="Times New Roman" w:hAnsi="Times New Roman" w:cs="Times New Roman"/>
          <w:b/>
          <w:bCs/>
          <w:sz w:val="20"/>
          <w:szCs w:val="20"/>
          <w:lang w:val="ro-RO"/>
        </w:rPr>
        <w:t>Puterea termenului curent e diferită de puterea ultimului termen adăuga</w:t>
      </w:r>
      <w:r w:rsidR="00F15175" w:rsidRPr="00911218">
        <w:rPr>
          <w:rFonts w:ascii="Times New Roman" w:hAnsi="Times New Roman" w:cs="Times New Roman"/>
          <w:b/>
          <w:bCs/>
          <w:sz w:val="20"/>
          <w:szCs w:val="20"/>
          <w:lang w:val="ro-RO"/>
        </w:rPr>
        <w:t>t</w:t>
      </w:r>
      <w:r w:rsidR="00F15175">
        <w:rPr>
          <w:rFonts w:ascii="Times New Roman" w:hAnsi="Times New Roman" w:cs="Times New Roman"/>
          <w:sz w:val="20"/>
          <w:szCs w:val="20"/>
          <w:lang w:val="ro-RO"/>
        </w:rPr>
        <w:t>: î</w:t>
      </w:r>
      <w:r w:rsidR="008F2045">
        <w:rPr>
          <w:rFonts w:ascii="Times New Roman" w:hAnsi="Times New Roman" w:cs="Times New Roman"/>
          <w:sz w:val="20"/>
          <w:szCs w:val="20"/>
          <w:lang w:val="ro-RO"/>
        </w:rPr>
        <w:t>n acest caz trebuie să se adauge termenul curent. Înainte de asta însă, trebuie să se verifice dacă ultimul termen a rămas nul în urma adunărilor și scăderilor dintre coeficienți</w:t>
      </w:r>
      <w:r w:rsidR="00B95C41">
        <w:rPr>
          <w:rFonts w:ascii="Times New Roman" w:hAnsi="Times New Roman" w:cs="Times New Roman"/>
          <w:sz w:val="20"/>
          <w:szCs w:val="20"/>
          <w:lang w:val="ro-RO"/>
        </w:rPr>
        <w:t xml:space="preserve"> pentru a fi eliminat</w:t>
      </w:r>
    </w:p>
    <w:p w14:paraId="304782B1" w14:textId="78FCD771" w:rsidR="005D1AE6" w:rsidRPr="005D1AE6" w:rsidRDefault="00EC7E7F" w:rsidP="0065281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Astfel, în lista auxiliară se va obține</w:t>
      </w:r>
      <w:r w:rsidR="00D62207">
        <w:rPr>
          <w:rFonts w:ascii="Times New Roman" w:hAnsi="Times New Roman" w:cs="Times New Roman"/>
          <w:sz w:val="20"/>
          <w:szCs w:val="20"/>
          <w:lang w:val="ro-RO"/>
        </w:rPr>
        <w:t xml:space="preserve"> polinomul ordonat descrescător cu termenii de aceași putere restrânși și fără termeni nuli. Utilitatea acestei forme va fi prezentată corespunzător pentru fiecare operație care o folosește</w:t>
      </w:r>
    </w:p>
    <w:p w14:paraId="5E5F961E" w14:textId="65A6DFE9" w:rsidR="003F7151" w:rsidRDefault="003F7151" w:rsidP="00B60D60">
      <w:pPr>
        <w:spacing w:line="240" w:lineRule="auto"/>
        <w:ind w:firstLine="720"/>
        <w:rPr>
          <w:rFonts w:ascii="Times New Roman" w:hAnsi="Times New Roman" w:cs="Times New Roman"/>
          <w:sz w:val="20"/>
          <w:szCs w:val="20"/>
          <w:lang w:val="ro-RO"/>
        </w:rPr>
      </w:pPr>
      <w:r w:rsidRPr="00A67972">
        <w:rPr>
          <w:rFonts w:ascii="Times New Roman" w:hAnsi="Times New Roman" w:cs="Times New Roman"/>
          <w:b/>
          <w:bCs/>
          <w:sz w:val="20"/>
          <w:szCs w:val="20"/>
          <w:u w:val="single"/>
          <w:lang w:val="ro-RO"/>
        </w:rPr>
        <w:t>Adăugarea/scăderea</w:t>
      </w:r>
      <w:r>
        <w:rPr>
          <w:rFonts w:ascii="Times New Roman" w:hAnsi="Times New Roman" w:cs="Times New Roman"/>
          <w:sz w:val="20"/>
          <w:szCs w:val="20"/>
          <w:lang w:val="ro-RO"/>
        </w:rPr>
        <w:t xml:space="preserve">: </w:t>
      </w:r>
      <w:r w:rsidR="00A67972">
        <w:rPr>
          <w:rFonts w:ascii="Times New Roman" w:hAnsi="Times New Roman" w:cs="Times New Roman"/>
          <w:sz w:val="20"/>
          <w:szCs w:val="20"/>
          <w:lang w:val="ro-RO"/>
        </w:rPr>
        <w:t>C</w:t>
      </w:r>
      <w:r>
        <w:rPr>
          <w:rFonts w:ascii="Times New Roman" w:hAnsi="Times New Roman" w:cs="Times New Roman"/>
          <w:sz w:val="20"/>
          <w:szCs w:val="20"/>
          <w:lang w:val="ro-RO"/>
        </w:rPr>
        <w:t>hiar dacă ar părea că pentru aceste operații simple ar fi nevoie de algoritmi complicați</w:t>
      </w:r>
      <w:r w:rsidR="00A67972">
        <w:rPr>
          <w:rFonts w:ascii="Times New Roman" w:hAnsi="Times New Roman" w:cs="Times New Roman"/>
          <w:sz w:val="20"/>
          <w:szCs w:val="20"/>
          <w:lang w:val="ro-RO"/>
        </w:rPr>
        <w:t xml:space="preserve"> (precum ceva similar MergeSort-ului)</w:t>
      </w:r>
      <w:r>
        <w:rPr>
          <w:rFonts w:ascii="Times New Roman" w:hAnsi="Times New Roman" w:cs="Times New Roman"/>
          <w:sz w:val="20"/>
          <w:szCs w:val="20"/>
          <w:lang w:val="ro-RO"/>
        </w:rPr>
        <w:t xml:space="preserve">, totul se poate reduce la doar a adăuga termenii unui polinom </w:t>
      </w:r>
      <w:r w:rsidR="00FE3DEA">
        <w:rPr>
          <w:rFonts w:ascii="Times New Roman" w:hAnsi="Times New Roman" w:cs="Times New Roman"/>
          <w:sz w:val="20"/>
          <w:szCs w:val="20"/>
          <w:lang w:val="ro-RO"/>
        </w:rPr>
        <w:t>în lista</w:t>
      </w:r>
      <w:r w:rsidR="00B60D60">
        <w:rPr>
          <w:rFonts w:ascii="Times New Roman" w:hAnsi="Times New Roman" w:cs="Times New Roman"/>
          <w:sz w:val="20"/>
          <w:szCs w:val="20"/>
          <w:lang w:val="ro-RO"/>
        </w:rPr>
        <w:t xml:space="preserve"> de termeni a</w:t>
      </w:r>
      <w:r>
        <w:rPr>
          <w:rFonts w:ascii="Times New Roman" w:hAnsi="Times New Roman" w:cs="Times New Roman"/>
          <w:sz w:val="20"/>
          <w:szCs w:val="20"/>
          <w:lang w:val="ro-RO"/>
        </w:rPr>
        <w:t xml:space="preserve"> cel</w:t>
      </w:r>
      <w:r w:rsidR="00FE3DEA">
        <w:rPr>
          <w:rFonts w:ascii="Times New Roman" w:hAnsi="Times New Roman" w:cs="Times New Roman"/>
          <w:sz w:val="20"/>
          <w:szCs w:val="20"/>
          <w:lang w:val="ro-RO"/>
        </w:rPr>
        <w:t>uilalt</w:t>
      </w:r>
      <w:r>
        <w:rPr>
          <w:rFonts w:ascii="Times New Roman" w:hAnsi="Times New Roman" w:cs="Times New Roman"/>
          <w:sz w:val="20"/>
          <w:szCs w:val="20"/>
          <w:lang w:val="ro-RO"/>
        </w:rPr>
        <w:t xml:space="preserve"> (înmulțiți cu -1 eventual penru scădere) și aplicarea metodei de aranjare a termenilor</w:t>
      </w:r>
    </w:p>
    <w:p w14:paraId="140EEC2C" w14:textId="0E0EB10D" w:rsidR="003F7151" w:rsidRDefault="003F7151"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851730" w:rsidRPr="00851730">
        <w:rPr>
          <w:rFonts w:ascii="Times New Roman" w:hAnsi="Times New Roman" w:cs="Times New Roman"/>
          <w:b/>
          <w:bCs/>
          <w:sz w:val="20"/>
          <w:szCs w:val="20"/>
          <w:u w:val="single"/>
          <w:lang w:val="ro-RO"/>
        </w:rPr>
        <w:t>Înmulțirea</w:t>
      </w:r>
      <w:r>
        <w:rPr>
          <w:rFonts w:ascii="Times New Roman" w:hAnsi="Times New Roman" w:cs="Times New Roman"/>
          <w:sz w:val="20"/>
          <w:szCs w:val="20"/>
          <w:lang w:val="ro-RO"/>
        </w:rPr>
        <w:t>: la fel ca algoritmul clasic de liceu de înmulțire pe foaie, fiecare termen dintr-un polinom se înmulțește pe rând cu fiecare termen din celălalt</w:t>
      </w:r>
      <w:r w:rsidR="00B60D60">
        <w:rPr>
          <w:rFonts w:ascii="Times New Roman" w:hAnsi="Times New Roman" w:cs="Times New Roman"/>
          <w:sz w:val="20"/>
          <w:szCs w:val="20"/>
          <w:lang w:val="ro-RO"/>
        </w:rPr>
        <w:t xml:space="preserve"> și eventual se restrâng termenii</w:t>
      </w:r>
    </w:p>
    <w:p w14:paraId="1B86FD59" w14:textId="4B6A7B57" w:rsidR="003F7151" w:rsidRDefault="003F7151"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851730" w:rsidRPr="00851730">
        <w:rPr>
          <w:rFonts w:ascii="Times New Roman" w:hAnsi="Times New Roman" w:cs="Times New Roman"/>
          <w:b/>
          <w:bCs/>
          <w:sz w:val="20"/>
          <w:szCs w:val="20"/>
          <w:u w:val="single"/>
          <w:lang w:val="ro-RO"/>
        </w:rPr>
        <w:t>Împărțirea</w:t>
      </w:r>
      <w:r>
        <w:rPr>
          <w:rFonts w:ascii="Times New Roman" w:hAnsi="Times New Roman" w:cs="Times New Roman"/>
          <w:sz w:val="20"/>
          <w:szCs w:val="20"/>
          <w:lang w:val="ro-RO"/>
        </w:rPr>
        <w:t xml:space="preserve">: din nou, un algoritm care se aplică și pe foaie. Cât timp gradul deîmpărțitului e mai mare sau egal decât gradul împărțitorului, se aplică următorii pași (!presupunând că ambele polinoame </w:t>
      </w:r>
      <w:r w:rsidR="008B0161">
        <w:rPr>
          <w:rFonts w:ascii="Times New Roman" w:hAnsi="Times New Roman" w:cs="Times New Roman"/>
          <w:sz w:val="20"/>
          <w:szCs w:val="20"/>
          <w:lang w:val="ro-RO"/>
        </w:rPr>
        <w:t>au fost aduse în forma organizată przentată anterior</w:t>
      </w:r>
      <w:r>
        <w:rPr>
          <w:rFonts w:ascii="Times New Roman" w:hAnsi="Times New Roman" w:cs="Times New Roman"/>
          <w:sz w:val="20"/>
          <w:szCs w:val="20"/>
          <w:lang w:val="ro-RO"/>
        </w:rPr>
        <w:t>):</w:t>
      </w:r>
    </w:p>
    <w:p w14:paraId="24B1FD00" w14:textId="77777777" w:rsidR="003F7151" w:rsidRDefault="003F7151" w:rsidP="00585E0F">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Se împarte primul termen al deîmpărțitului la primul termen al împărțitorului</w:t>
      </w:r>
    </w:p>
    <w:p w14:paraId="5B43AF48" w14:textId="77777777" w:rsidR="003F7151" w:rsidRDefault="003F7151" w:rsidP="00585E0F">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Rezultatul calculului anterior se înmulțește cu împărțitorul</w:t>
      </w:r>
    </w:p>
    <w:p w14:paraId="4EA84588" w14:textId="77777777" w:rsidR="003F7151" w:rsidRDefault="003F7151" w:rsidP="00585E0F">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Din împărțitor se scade rezultatul înmulțirii</w:t>
      </w:r>
    </w:p>
    <w:p w14:paraId="28804D39" w14:textId="773A8A94" w:rsidR="003F7151" w:rsidRDefault="000E5894" w:rsidP="00585E0F">
      <w:pPr>
        <w:spacing w:line="240" w:lineRule="auto"/>
        <w:ind w:firstLine="720"/>
        <w:rPr>
          <w:rFonts w:ascii="Times New Roman" w:hAnsi="Times New Roman" w:cs="Times New Roman"/>
          <w:sz w:val="20"/>
          <w:szCs w:val="20"/>
          <w:lang w:val="ro-RO"/>
        </w:rPr>
      </w:pPr>
      <w:r w:rsidRPr="000E5894">
        <w:rPr>
          <w:rFonts w:ascii="Times New Roman" w:hAnsi="Times New Roman" w:cs="Times New Roman"/>
          <w:b/>
          <w:bCs/>
          <w:sz w:val="20"/>
          <w:szCs w:val="20"/>
          <w:u w:val="single"/>
          <w:lang w:val="ro-RO"/>
        </w:rPr>
        <w:t>Derivarea/Integrarea</w:t>
      </w:r>
      <w:r w:rsidR="003F7151">
        <w:rPr>
          <w:rFonts w:ascii="Times New Roman" w:hAnsi="Times New Roman" w:cs="Times New Roman"/>
          <w:sz w:val="20"/>
          <w:szCs w:val="20"/>
          <w:lang w:val="ro-RO"/>
        </w:rPr>
        <w:t xml:space="preserve">: doar se </w:t>
      </w:r>
      <w:r>
        <w:rPr>
          <w:rFonts w:ascii="Times New Roman" w:hAnsi="Times New Roman" w:cs="Times New Roman"/>
          <w:sz w:val="20"/>
          <w:szCs w:val="20"/>
          <w:lang w:val="ro-RO"/>
        </w:rPr>
        <w:t>derivează/integrează pe rând fiecare termen al polinomului</w:t>
      </w:r>
    </w:p>
    <w:p w14:paraId="1BD53BB0" w14:textId="7F36C60A" w:rsidR="003F7151" w:rsidRPr="002472E0" w:rsidRDefault="005E544D" w:rsidP="00585E0F">
      <w:pPr>
        <w:spacing w:line="240" w:lineRule="auto"/>
        <w:rPr>
          <w:rFonts w:ascii="Times New Roman" w:hAnsi="Times New Roman" w:cs="Times New Roman"/>
          <w:i/>
          <w:iCs/>
          <w:u w:val="single"/>
          <w:lang w:val="ro-RO"/>
        </w:rPr>
      </w:pPr>
      <w:r w:rsidRPr="002472E0">
        <w:rPr>
          <w:rFonts w:ascii="Times New Roman" w:hAnsi="Times New Roman" w:cs="Times New Roman"/>
          <w:i/>
          <w:iCs/>
          <w:u w:val="single"/>
          <w:lang w:val="ro-RO"/>
        </w:rPr>
        <w:t>Organizarea interfeței grafice</w:t>
      </w:r>
    </w:p>
    <w:p w14:paraId="73586F7B" w14:textId="7237206A" w:rsidR="005E544D" w:rsidRDefault="005E544D"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Un lucru care a durat considerabil în proiectare a fost și organizarea interfeței grafice. În general, este foarte important ca o interfață grafică să fie plăcută atât în mod estetic, cât și în mod utilitar</w:t>
      </w:r>
      <w:r w:rsidR="00D44061">
        <w:rPr>
          <w:rFonts w:ascii="Times New Roman" w:hAnsi="Times New Roman" w:cs="Times New Roman"/>
          <w:sz w:val="20"/>
          <w:szCs w:val="20"/>
          <w:lang w:val="ro-RO"/>
        </w:rPr>
        <w:t>. Acest lucru înseamnă ca nu numai aplicația trebuie să arate bine, însă și anumite componente trebuie organizate</w:t>
      </w:r>
      <w:r w:rsidR="00FC32BB">
        <w:rPr>
          <w:rFonts w:ascii="Times New Roman" w:hAnsi="Times New Roman" w:cs="Times New Roman"/>
          <w:sz w:val="20"/>
          <w:szCs w:val="20"/>
          <w:lang w:val="ro-RO"/>
        </w:rPr>
        <w:t xml:space="preserve"> și scoare în evidență</w:t>
      </w:r>
      <w:r w:rsidR="00D44061">
        <w:rPr>
          <w:rFonts w:ascii="Times New Roman" w:hAnsi="Times New Roman" w:cs="Times New Roman"/>
          <w:sz w:val="20"/>
          <w:szCs w:val="20"/>
          <w:lang w:val="ro-RO"/>
        </w:rPr>
        <w:t xml:space="preserve"> </w:t>
      </w:r>
      <w:r w:rsidR="00292F8A">
        <w:rPr>
          <w:rFonts w:ascii="Times New Roman" w:hAnsi="Times New Roman" w:cs="Times New Roman"/>
          <w:sz w:val="20"/>
          <w:szCs w:val="20"/>
          <w:lang w:val="ro-RO"/>
        </w:rPr>
        <w:t>în scopul facilitării folosirii</w:t>
      </w:r>
    </w:p>
    <w:p w14:paraId="47E36CD5" w14:textId="744FAE6E" w:rsidR="008259EB" w:rsidRDefault="008259EB"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Înainte de organizarea elementelor din interfața grafică (butoane, casete de text etc.), acestea trebuie în primul rând identificate.</w:t>
      </w:r>
      <w:r w:rsidR="000F793D">
        <w:rPr>
          <w:rFonts w:ascii="Times New Roman" w:hAnsi="Times New Roman" w:cs="Times New Roman"/>
          <w:sz w:val="20"/>
          <w:szCs w:val="20"/>
          <w:lang w:val="ro-RO"/>
        </w:rPr>
        <w:t xml:space="preserve"> Acest pas ajută la stabilirea variabilelor instanță din clasa de View destinate componentelor grafice, alături de tipurile lor.</w:t>
      </w:r>
      <w:r>
        <w:rPr>
          <w:rFonts w:ascii="Times New Roman" w:hAnsi="Times New Roman" w:cs="Times New Roman"/>
          <w:sz w:val="20"/>
          <w:szCs w:val="20"/>
          <w:lang w:val="ro-RO"/>
        </w:rPr>
        <w:t xml:space="preserve"> În funcție de cât de mult trebuie să atragă atenția, am obținut următoarele componente în următoarea ordine:</w:t>
      </w:r>
    </w:p>
    <w:p w14:paraId="26A665D4" w14:textId="6BFF65CE" w:rsidR="00593877" w:rsidRDefault="00593877"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lastRenderedPageBreak/>
        <w:t>Zona de rezultat – Zonă de text care trebuie să fie foarte mare pentru că asta îl interesează în primul rând pe utilizator. De asemenea, aceasta</w:t>
      </w:r>
      <w:r w:rsidR="00133D86">
        <w:rPr>
          <w:rFonts w:ascii="Times New Roman" w:hAnsi="Times New Roman" w:cs="Times New Roman"/>
          <w:sz w:val="20"/>
          <w:szCs w:val="20"/>
          <w:lang w:val="ro-RO"/>
        </w:rPr>
        <w:t xml:space="preserve"> poate conține polinoame foarte lungi ai căror termeni trebuie vizualizați simultan</w:t>
      </w:r>
    </w:p>
    <w:p w14:paraId="3FF17E0E" w14:textId="41D33192" w:rsidR="00744976" w:rsidRDefault="00744976"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Zonele pentru operanzi – Zone de text care pot fi și pe un singur rând</w:t>
      </w:r>
    </w:p>
    <w:p w14:paraId="5E217332" w14:textId="459E8FA0" w:rsidR="00744976" w:rsidRDefault="00744976"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Butoanele de operații </w:t>
      </w:r>
      <w:r w:rsidR="00FC5FCB">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sidR="00FC5FCB">
        <w:rPr>
          <w:rFonts w:ascii="Times New Roman" w:hAnsi="Times New Roman" w:cs="Times New Roman"/>
          <w:sz w:val="20"/>
          <w:szCs w:val="20"/>
          <w:lang w:val="ro-RO"/>
        </w:rPr>
        <w:t>6 butoane. Câte unul pentru fiecare operație</w:t>
      </w:r>
    </w:p>
    <w:p w14:paraId="6EF8BA39" w14:textId="17C7F481" w:rsidR="00AE170B" w:rsidRDefault="00AE170B"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Cunoscând aceste elemente, se realizează apoi </w:t>
      </w:r>
      <w:r w:rsidR="00850EE2">
        <w:rPr>
          <w:rFonts w:ascii="Times New Roman" w:hAnsi="Times New Roman" w:cs="Times New Roman"/>
          <w:sz w:val="20"/>
          <w:szCs w:val="20"/>
          <w:lang w:val="ro-RO"/>
        </w:rPr>
        <w:t>așezarea</w:t>
      </w:r>
      <w:r>
        <w:rPr>
          <w:rFonts w:ascii="Times New Roman" w:hAnsi="Times New Roman" w:cs="Times New Roman"/>
          <w:sz w:val="20"/>
          <w:szCs w:val="20"/>
          <w:lang w:val="ro-RO"/>
        </w:rPr>
        <w:t xml:space="preserve"> în pagină sub formă de miniatură. Chiar dacă acst lucru implică precizie în așezare, este nevoie și de creativitate pentru a găsi un mod estetic. De aceea am schițat cu mâna liberă mai multe lucruri, până când am ajuns la ceva ce mi-a plăcut</w:t>
      </w:r>
    </w:p>
    <w:p w14:paraId="4810C609" w14:textId="499D9D77" w:rsidR="003F3EC3" w:rsidRDefault="003F3EC3" w:rsidP="004C0CD2">
      <w:pPr>
        <w:spacing w:line="240" w:lineRule="auto"/>
        <w:ind w:firstLine="720"/>
        <w:rPr>
          <w:rFonts w:ascii="Times New Roman" w:hAnsi="Times New Roman" w:cs="Times New Roman"/>
          <w:sz w:val="20"/>
          <w:szCs w:val="20"/>
          <w:lang w:val="ro-RO"/>
        </w:rPr>
      </w:pPr>
      <w:r>
        <w:rPr>
          <w:noProof/>
        </w:rPr>
        <w:drawing>
          <wp:inline distT="0" distB="0" distL="0" distR="0" wp14:anchorId="7210B8ED" wp14:editId="2FEA4674">
            <wp:extent cx="6400800" cy="2193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93925"/>
                    </a:xfrm>
                    <a:prstGeom prst="rect">
                      <a:avLst/>
                    </a:prstGeom>
                  </pic:spPr>
                </pic:pic>
              </a:graphicData>
            </a:graphic>
          </wp:inline>
        </w:drawing>
      </w:r>
    </w:p>
    <w:p w14:paraId="3EAEC974" w14:textId="06045457" w:rsidR="003F3EC3" w:rsidRDefault="003F3EC3" w:rsidP="004C0CD2">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După alegerea unei poziționări convenabile</w:t>
      </w:r>
      <w:r w:rsidR="003147F9">
        <w:rPr>
          <w:rFonts w:ascii="Times New Roman" w:hAnsi="Times New Roman" w:cs="Times New Roman"/>
          <w:sz w:val="20"/>
          <w:szCs w:val="20"/>
          <w:lang w:val="ro-RO"/>
        </w:rPr>
        <w:t xml:space="preserve"> pentru stabilirea Layout-urilor</w:t>
      </w:r>
      <w:r>
        <w:rPr>
          <w:rFonts w:ascii="Times New Roman" w:hAnsi="Times New Roman" w:cs="Times New Roman"/>
          <w:sz w:val="20"/>
          <w:szCs w:val="20"/>
          <w:lang w:val="ro-RO"/>
        </w:rPr>
        <w:t>, am realizat o mapare alb-negru a culorilor. Aceasta constă în atribuirea unei culori</w:t>
      </w:r>
      <w:r w:rsidR="00C13367">
        <w:rPr>
          <w:rFonts w:ascii="Times New Roman" w:hAnsi="Times New Roman" w:cs="Times New Roman"/>
          <w:sz w:val="20"/>
          <w:szCs w:val="20"/>
          <w:lang w:val="ro-RO"/>
        </w:rPr>
        <w:t xml:space="preserve"> alb-negru</w:t>
      </w:r>
      <w:r>
        <w:rPr>
          <w:rFonts w:ascii="Times New Roman" w:hAnsi="Times New Roman" w:cs="Times New Roman"/>
          <w:sz w:val="20"/>
          <w:szCs w:val="20"/>
          <w:lang w:val="ro-RO"/>
        </w:rPr>
        <w:t xml:space="preserve"> fiecărei componente</w:t>
      </w:r>
      <w:r w:rsidR="00C13367">
        <w:rPr>
          <w:rFonts w:ascii="Times New Roman" w:hAnsi="Times New Roman" w:cs="Times New Roman"/>
          <w:sz w:val="20"/>
          <w:szCs w:val="20"/>
          <w:lang w:val="ro-RO"/>
        </w:rPr>
        <w:t xml:space="preserve"> în funcție de contrastul/luminozitatea pe care o vor avea pentru a vedea ce elemente grafice ies în evidență</w:t>
      </w:r>
      <w:r w:rsidR="00432936">
        <w:rPr>
          <w:rFonts w:ascii="Times New Roman" w:hAnsi="Times New Roman" w:cs="Times New Roman"/>
          <w:sz w:val="20"/>
          <w:szCs w:val="20"/>
          <w:lang w:val="ro-RO"/>
        </w:rPr>
        <w:t xml:space="preserve"> și pentru a vedea de câte culori diferite este nevoie în realizarea aplicației</w:t>
      </w:r>
      <w:r w:rsidR="003147F9">
        <w:rPr>
          <w:rFonts w:ascii="Times New Roman" w:hAnsi="Times New Roman" w:cs="Times New Roman"/>
          <w:sz w:val="20"/>
          <w:szCs w:val="20"/>
          <w:lang w:val="ro-RO"/>
        </w:rPr>
        <w:t xml:space="preserve"> pentru a stabili anumite constante de culoare pentru modificarea ușoară a esteticii</w:t>
      </w:r>
    </w:p>
    <w:p w14:paraId="172C3D03" w14:textId="28E51B1B" w:rsidR="00432936" w:rsidRDefault="00432936" w:rsidP="004C0CD2">
      <w:pPr>
        <w:spacing w:line="240" w:lineRule="auto"/>
        <w:ind w:firstLine="720"/>
        <w:rPr>
          <w:rFonts w:ascii="Times New Roman" w:hAnsi="Times New Roman" w:cs="Times New Roman"/>
          <w:sz w:val="20"/>
          <w:szCs w:val="20"/>
          <w:lang w:val="ro-RO"/>
        </w:rPr>
      </w:pPr>
    </w:p>
    <w:p w14:paraId="3750ED25" w14:textId="71923857" w:rsidR="004C0CD2" w:rsidRPr="00E32AA1" w:rsidRDefault="00640A7F" w:rsidP="00585E0F">
      <w:pPr>
        <w:spacing w:line="240" w:lineRule="auto"/>
        <w:rPr>
          <w:rFonts w:ascii="Times New Roman" w:hAnsi="Times New Roman" w:cs="Times New Roman"/>
          <w:sz w:val="20"/>
          <w:szCs w:val="20"/>
          <w:lang w:val="ro-RO"/>
        </w:rPr>
      </w:pPr>
      <w:r>
        <w:rPr>
          <w:noProof/>
        </w:rPr>
        <w:drawing>
          <wp:inline distT="0" distB="0" distL="0" distR="0" wp14:anchorId="11885047" wp14:editId="5424C362">
            <wp:extent cx="6109855" cy="33573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2332" cy="3358751"/>
                    </a:xfrm>
                    <a:prstGeom prst="rect">
                      <a:avLst/>
                    </a:prstGeom>
                  </pic:spPr>
                </pic:pic>
              </a:graphicData>
            </a:graphic>
          </wp:inline>
        </w:drawing>
      </w:r>
    </w:p>
    <w:p w14:paraId="1AA7F93E" w14:textId="7E894643" w:rsidR="007E5C2B" w:rsidRDefault="007E5C2B" w:rsidP="00585E0F">
      <w:pPr>
        <w:spacing w:line="240" w:lineRule="auto"/>
        <w:rPr>
          <w:rFonts w:ascii="Times New Roman" w:eastAsiaTheme="majorEastAsia" w:hAnsi="Times New Roman" w:cs="Times New Roman"/>
          <w:color w:val="365F91" w:themeColor="accent1" w:themeShade="BF"/>
          <w:sz w:val="20"/>
          <w:szCs w:val="20"/>
          <w:lang w:val="ro-RO"/>
        </w:rPr>
      </w:pPr>
      <w:r>
        <w:rPr>
          <w:rFonts w:ascii="Times New Roman" w:hAnsi="Times New Roman" w:cs="Times New Roman"/>
          <w:sz w:val="20"/>
          <w:szCs w:val="20"/>
          <w:lang w:val="ro-RO"/>
        </w:rPr>
        <w:br w:type="page"/>
      </w:r>
    </w:p>
    <w:p w14:paraId="30AF8D53" w14:textId="301E76C0" w:rsidR="00AA6FA4" w:rsidRPr="00657192" w:rsidRDefault="007E5C2B" w:rsidP="00657192">
      <w:pPr>
        <w:pStyle w:val="Heading1"/>
        <w:numPr>
          <w:ilvl w:val="0"/>
          <w:numId w:val="2"/>
        </w:numPr>
        <w:spacing w:line="240" w:lineRule="auto"/>
        <w:rPr>
          <w:rFonts w:ascii="Times New Roman" w:hAnsi="Times New Roman" w:cs="Times New Roman"/>
          <w:sz w:val="24"/>
          <w:szCs w:val="24"/>
          <w:lang w:val="ro-RO"/>
        </w:rPr>
      </w:pPr>
      <w:bookmarkStart w:id="2" w:name="_Implementare"/>
      <w:bookmarkEnd w:id="2"/>
      <w:r w:rsidRPr="00EA3017">
        <w:rPr>
          <w:rFonts w:ascii="Times New Roman" w:hAnsi="Times New Roman" w:cs="Times New Roman"/>
          <w:sz w:val="24"/>
          <w:szCs w:val="24"/>
          <w:lang w:val="ro-RO"/>
        </w:rPr>
        <w:lastRenderedPageBreak/>
        <w:t>Implementare</w:t>
      </w:r>
    </w:p>
    <w:p w14:paraId="59CD6B17" w14:textId="77777777" w:rsidR="00AA6FA4" w:rsidRPr="003A5D88" w:rsidRDefault="00AA6FA4" w:rsidP="00585E0F">
      <w:pPr>
        <w:spacing w:line="240" w:lineRule="auto"/>
        <w:rPr>
          <w:rFonts w:ascii="Times New Roman" w:hAnsi="Times New Roman" w:cs="Times New Roman"/>
          <w:i/>
          <w:iCs/>
          <w:u w:val="single"/>
          <w:lang w:val="ro-RO"/>
        </w:rPr>
      </w:pPr>
      <w:r w:rsidRPr="003A5D88">
        <w:rPr>
          <w:rFonts w:ascii="Times New Roman" w:hAnsi="Times New Roman" w:cs="Times New Roman"/>
          <w:i/>
          <w:iCs/>
          <w:u w:val="single"/>
          <w:lang w:val="ro-RO"/>
        </w:rPr>
        <w:t>Pachetul model</w:t>
      </w:r>
    </w:p>
    <w:p w14:paraId="38922533" w14:textId="5EA7B182" w:rsidR="00AA6FA4" w:rsidRDefault="00C1383D" w:rsidP="00585E0F">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Pachetul pentru clasele ce implementează operațiile interne</w:t>
      </w:r>
    </w:p>
    <w:p w14:paraId="59A9F92E" w14:textId="336E58E8" w:rsidR="00AA6FA4" w:rsidRPr="00697241" w:rsidRDefault="00AA6FA4" w:rsidP="00585E0F">
      <w:pPr>
        <w:pStyle w:val="ListParagraph"/>
        <w:numPr>
          <w:ilvl w:val="0"/>
          <w:numId w:val="4"/>
        </w:numPr>
        <w:spacing w:line="240" w:lineRule="auto"/>
        <w:rPr>
          <w:rFonts w:ascii="Times New Roman" w:hAnsi="Times New Roman" w:cs="Times New Roman"/>
          <w:sz w:val="20"/>
          <w:szCs w:val="20"/>
          <w:lang w:val="ro-RO"/>
        </w:rPr>
      </w:pPr>
      <w:r w:rsidRPr="00697241">
        <w:rPr>
          <w:rFonts w:ascii="Times New Roman" w:hAnsi="Times New Roman" w:cs="Times New Roman"/>
          <w:b/>
          <w:bCs/>
          <w:i/>
          <w:iCs/>
          <w:sz w:val="20"/>
          <w:szCs w:val="20"/>
          <w:u w:val="single"/>
          <w:lang w:val="ro-RO"/>
        </w:rPr>
        <w:t>Clasa Coefficient</w:t>
      </w:r>
      <w:r w:rsidRPr="00697241">
        <w:rPr>
          <w:rFonts w:ascii="Times New Roman" w:hAnsi="Times New Roman" w:cs="Times New Roman"/>
          <w:sz w:val="20"/>
          <w:szCs w:val="20"/>
          <w:lang w:val="ro-RO"/>
        </w:rPr>
        <w:t>. Aceasta reprezintă modul de tratare al modificării tipului coeficienților din int în double în urma operațiilor de împărțire și integrare</w:t>
      </w:r>
    </w:p>
    <w:p w14:paraId="3926E233" w14:textId="157D8A71" w:rsidR="00175962" w:rsidRDefault="00175962"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Câmpuri: Number value: valoarea numerică efectivă a coeficientului</w:t>
      </w:r>
      <w:r w:rsidR="00305FE7">
        <w:rPr>
          <w:rFonts w:ascii="Times New Roman" w:hAnsi="Times New Roman" w:cs="Times New Roman"/>
          <w:sz w:val="20"/>
          <w:szCs w:val="20"/>
          <w:lang w:val="ro-RO"/>
        </w:rPr>
        <w:t>, care este</w:t>
      </w:r>
      <w:r>
        <w:rPr>
          <w:rFonts w:ascii="Times New Roman" w:hAnsi="Times New Roman" w:cs="Times New Roman"/>
          <w:sz w:val="20"/>
          <w:szCs w:val="20"/>
          <w:lang w:val="ro-RO"/>
        </w:rPr>
        <w:t xml:space="preserve"> fie Integer sau Double</w:t>
      </w:r>
    </w:p>
    <w:p w14:paraId="0C34DC6F" w14:textId="1F9390F6" w:rsidR="003F11E4" w:rsidRDefault="003F11E4"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Metode: Cele mai importante sunt metodele de operații (add, dif,multiply,divide), care tratează operațiile între numere de tipuri diferite prin realizarea de Downcasting la clasa de Wrapper</w:t>
      </w:r>
      <w:r w:rsidR="00F5555F">
        <w:rPr>
          <w:rFonts w:ascii="Times New Roman" w:hAnsi="Times New Roman" w:cs="Times New Roman"/>
          <w:sz w:val="20"/>
          <w:szCs w:val="20"/>
          <w:lang w:val="ro-RO"/>
        </w:rPr>
        <w:t xml:space="preserve"> a valorii</w:t>
      </w:r>
      <w:r w:rsidR="00BB31A3">
        <w:rPr>
          <w:rFonts w:ascii="Times New Roman" w:hAnsi="Times New Roman" w:cs="Times New Roman"/>
          <w:sz w:val="20"/>
          <w:szCs w:val="20"/>
          <w:lang w:val="ro-RO"/>
        </w:rPr>
        <w:t>. Acestea au fost realizate datorită faptului că operatorii nu se pot aplica direct pe clasa de Number, fiind nevoie de tipul exact al operanzilor</w:t>
      </w:r>
      <w:r w:rsidR="00606572">
        <w:rPr>
          <w:rFonts w:ascii="Times New Roman" w:hAnsi="Times New Roman" w:cs="Times New Roman"/>
          <w:sz w:val="20"/>
          <w:szCs w:val="20"/>
          <w:lang w:val="ro-RO"/>
        </w:rPr>
        <w:t>.</w:t>
      </w:r>
    </w:p>
    <w:p w14:paraId="7B2CFFDC" w14:textId="3051272E" w:rsidR="00606572" w:rsidRPr="00175962" w:rsidRDefault="00606572"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Pe lângă aceste metode, există metode de comparare (equalsValue și compareTo) pentru eventualele operații de comparare</w:t>
      </w:r>
      <w:r w:rsidR="00F42BC1">
        <w:rPr>
          <w:rFonts w:ascii="Times New Roman" w:hAnsi="Times New Roman" w:cs="Times New Roman"/>
          <w:sz w:val="20"/>
          <w:szCs w:val="20"/>
          <w:lang w:val="ro-RO"/>
        </w:rPr>
        <w:t>,</w:t>
      </w:r>
      <w:r w:rsidR="00AD03CF">
        <w:rPr>
          <w:rFonts w:ascii="Times New Roman" w:hAnsi="Times New Roman" w:cs="Times New Roman"/>
          <w:sz w:val="20"/>
          <w:szCs w:val="20"/>
          <w:lang w:val="ro-RO"/>
        </w:rPr>
        <w:t xml:space="preserve"> în special</w:t>
      </w:r>
      <w:r w:rsidR="00F42BC1">
        <w:rPr>
          <w:rFonts w:ascii="Times New Roman" w:hAnsi="Times New Roman" w:cs="Times New Roman"/>
          <w:sz w:val="20"/>
          <w:szCs w:val="20"/>
          <w:lang w:val="ro-RO"/>
        </w:rPr>
        <w:t xml:space="preserve"> din cauza faptului c</w:t>
      </w:r>
      <w:r w:rsidR="00AD03CF">
        <w:rPr>
          <w:rFonts w:ascii="Times New Roman" w:hAnsi="Times New Roman" w:cs="Times New Roman"/>
          <w:sz w:val="20"/>
          <w:szCs w:val="20"/>
          <w:lang w:val="ro-RO"/>
        </w:rPr>
        <w:t>ă</w:t>
      </w:r>
      <w:r w:rsidR="00F42BC1">
        <w:rPr>
          <w:rFonts w:ascii="Times New Roman" w:hAnsi="Times New Roman" w:cs="Times New Roman"/>
          <w:sz w:val="20"/>
          <w:szCs w:val="20"/>
          <w:lang w:val="ro-RO"/>
        </w:rPr>
        <w:t xml:space="preserve"> în cazul numerelor Double poate exista o eroare în reprezentare</w:t>
      </w:r>
      <w:r w:rsidR="001F1A72">
        <w:rPr>
          <w:rFonts w:ascii="Times New Roman" w:hAnsi="Times New Roman" w:cs="Times New Roman"/>
          <w:sz w:val="20"/>
          <w:szCs w:val="20"/>
          <w:lang w:val="ro-RO"/>
        </w:rPr>
        <w:t>.</w:t>
      </w:r>
    </w:p>
    <w:p w14:paraId="68C949E0" w14:textId="529E88AD" w:rsidR="00AA6FA4" w:rsidRDefault="00AA6FA4" w:rsidP="00585E0F">
      <w:pPr>
        <w:pStyle w:val="ListParagraph"/>
        <w:numPr>
          <w:ilvl w:val="0"/>
          <w:numId w:val="4"/>
        </w:numPr>
        <w:spacing w:line="240" w:lineRule="auto"/>
        <w:rPr>
          <w:rFonts w:ascii="Times New Roman" w:hAnsi="Times New Roman" w:cs="Times New Roman"/>
          <w:sz w:val="20"/>
          <w:szCs w:val="20"/>
          <w:lang w:val="ro-RO"/>
        </w:rPr>
      </w:pPr>
      <w:r w:rsidRPr="00697241">
        <w:rPr>
          <w:rFonts w:ascii="Times New Roman" w:hAnsi="Times New Roman" w:cs="Times New Roman"/>
          <w:b/>
          <w:bCs/>
          <w:i/>
          <w:iCs/>
          <w:sz w:val="20"/>
          <w:szCs w:val="20"/>
          <w:u w:val="single"/>
          <w:lang w:val="ro-RO"/>
        </w:rPr>
        <w:t>Clasa Monom</w:t>
      </w:r>
      <w:r w:rsidR="0039493C" w:rsidRPr="00697241">
        <w:rPr>
          <w:rFonts w:ascii="Times New Roman" w:hAnsi="Times New Roman" w:cs="Times New Roman"/>
          <w:sz w:val="20"/>
          <w:szCs w:val="20"/>
          <w:lang w:val="ro-RO"/>
        </w:rPr>
        <w:t>. Aceasta este clasa pentru termenii polinomului</w:t>
      </w:r>
      <w:r w:rsidR="00AB058B">
        <w:rPr>
          <w:rFonts w:ascii="Times New Roman" w:hAnsi="Times New Roman" w:cs="Times New Roman"/>
          <w:sz w:val="20"/>
          <w:szCs w:val="20"/>
          <w:lang w:val="ro-RO"/>
        </w:rPr>
        <w:t>,</w:t>
      </w:r>
      <w:r w:rsidR="0039493C" w:rsidRPr="00697241">
        <w:rPr>
          <w:rFonts w:ascii="Times New Roman" w:hAnsi="Times New Roman" w:cs="Times New Roman"/>
          <w:sz w:val="20"/>
          <w:szCs w:val="20"/>
          <w:lang w:val="ro-RO"/>
        </w:rPr>
        <w:t xml:space="preserve"> </w:t>
      </w:r>
      <w:r w:rsidR="00AB058B">
        <w:rPr>
          <w:rFonts w:ascii="Times New Roman" w:hAnsi="Times New Roman" w:cs="Times New Roman"/>
          <w:sz w:val="20"/>
          <w:szCs w:val="20"/>
          <w:lang w:val="ro-RO"/>
        </w:rPr>
        <w:t xml:space="preserve">având la rândul ei </w:t>
      </w:r>
      <w:r w:rsidR="0039493C" w:rsidRPr="00697241">
        <w:rPr>
          <w:rFonts w:ascii="Times New Roman" w:hAnsi="Times New Roman" w:cs="Times New Roman"/>
          <w:sz w:val="20"/>
          <w:szCs w:val="20"/>
          <w:lang w:val="ro-RO"/>
        </w:rPr>
        <w:t>metode  pentru scurtarea codului din clasa pentru polinom</w:t>
      </w:r>
      <w:r w:rsidR="005050E3" w:rsidRPr="00697241">
        <w:rPr>
          <w:rFonts w:ascii="Times New Roman" w:hAnsi="Times New Roman" w:cs="Times New Roman"/>
          <w:sz w:val="20"/>
          <w:szCs w:val="20"/>
          <w:lang w:val="ro-RO"/>
        </w:rPr>
        <w:t>. De asemenea, ea implementează Comparable pentru organizarea termenilor polinomului</w:t>
      </w:r>
      <w:r w:rsidR="00261E2A">
        <w:rPr>
          <w:rFonts w:ascii="Times New Roman" w:hAnsi="Times New Roman" w:cs="Times New Roman"/>
          <w:sz w:val="20"/>
          <w:szCs w:val="20"/>
          <w:lang w:val="ro-RO"/>
        </w:rPr>
        <w:t xml:space="preserve"> prin metoda </w:t>
      </w:r>
      <w:r w:rsidR="000F5F6E">
        <w:rPr>
          <w:rFonts w:ascii="Times New Roman" w:hAnsi="Times New Roman" w:cs="Times New Roman"/>
          <w:sz w:val="20"/>
          <w:szCs w:val="20"/>
          <w:lang w:val="ro-RO"/>
        </w:rPr>
        <w:t>Collections.</w:t>
      </w:r>
      <w:r w:rsidR="00261E2A">
        <w:rPr>
          <w:rFonts w:ascii="Times New Roman" w:hAnsi="Times New Roman" w:cs="Times New Roman"/>
          <w:sz w:val="20"/>
          <w:szCs w:val="20"/>
          <w:lang w:val="ro-RO"/>
        </w:rPr>
        <w:t>sort</w:t>
      </w:r>
      <w:r w:rsidR="00A3601B">
        <w:rPr>
          <w:rFonts w:ascii="Times New Roman" w:hAnsi="Times New Roman" w:cs="Times New Roman"/>
          <w:sz w:val="20"/>
          <w:szCs w:val="20"/>
          <w:lang w:val="ro-RO"/>
        </w:rPr>
        <w:t>()</w:t>
      </w:r>
    </w:p>
    <w:p w14:paraId="101027B8" w14:textId="52E2B3AD" w:rsidR="00F52378" w:rsidRDefault="00F52378"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Câmpuri:Coefficient coefficient: coeficientul monomului</w:t>
      </w:r>
    </w:p>
    <w:p w14:paraId="5E13E7FC" w14:textId="5026EF45" w:rsidR="00F52378" w:rsidRDefault="00F52378"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CF6FC1">
        <w:rPr>
          <w:rFonts w:ascii="Times New Roman" w:hAnsi="Times New Roman" w:cs="Times New Roman"/>
          <w:sz w:val="20"/>
          <w:szCs w:val="20"/>
          <w:lang w:val="ro-RO"/>
        </w:rPr>
        <w:t>i</w:t>
      </w:r>
      <w:r>
        <w:rPr>
          <w:rFonts w:ascii="Times New Roman" w:hAnsi="Times New Roman" w:cs="Times New Roman"/>
          <w:sz w:val="20"/>
          <w:szCs w:val="20"/>
          <w:lang w:val="ro-RO"/>
        </w:rPr>
        <w:t>nt power: puterea monomului</w:t>
      </w:r>
    </w:p>
    <w:p w14:paraId="00B60841" w14:textId="05D22933" w:rsidR="00CF6FC1" w:rsidRDefault="00CF6FC1"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Metode importante: Pe lângă metodele de operații pe monoame(add, multiply, divide, derive,integrate), alte metode importante sunt:</w:t>
      </w:r>
    </w:p>
    <w:p w14:paraId="6A834FBC" w14:textId="142510B5" w:rsidR="00CF6FC1" w:rsidRDefault="00CF6FC1"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compareTo </w:t>
      </w:r>
      <w:r w:rsidR="0006210E">
        <w:rPr>
          <w:rFonts w:ascii="Times New Roman" w:hAnsi="Times New Roman" w:cs="Times New Roman"/>
          <w:sz w:val="20"/>
          <w:szCs w:val="20"/>
          <w:lang w:val="ro-RO"/>
        </w:rPr>
        <w:t>:</w:t>
      </w:r>
      <w:r>
        <w:rPr>
          <w:rFonts w:ascii="Times New Roman" w:hAnsi="Times New Roman" w:cs="Times New Roman"/>
          <w:sz w:val="20"/>
          <w:szCs w:val="20"/>
          <w:lang w:val="ro-RO"/>
        </w:rPr>
        <w:t>folosită în aranjarea termenilor din polinom</w:t>
      </w:r>
      <w:r w:rsidR="0073706D">
        <w:rPr>
          <w:rFonts w:ascii="Times New Roman" w:hAnsi="Times New Roman" w:cs="Times New Roman"/>
          <w:sz w:val="20"/>
          <w:szCs w:val="20"/>
          <w:lang w:val="ro-RO"/>
        </w:rPr>
        <w:t xml:space="preserve"> descrescător după putere</w:t>
      </w:r>
    </w:p>
    <w:p w14:paraId="0C22D41D" w14:textId="201D83A9" w:rsidR="0073706D" w:rsidRPr="00F52378" w:rsidRDefault="0073706D"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3548E0">
        <w:rPr>
          <w:rFonts w:ascii="Times New Roman" w:hAnsi="Times New Roman" w:cs="Times New Roman"/>
          <w:sz w:val="20"/>
          <w:szCs w:val="20"/>
          <w:lang w:val="ro-RO"/>
        </w:rPr>
        <w:t xml:space="preserve">parseMonomial: metodă statică folosită pentru extragerea unui polinom cu coeficient </w:t>
      </w:r>
      <w:r w:rsidR="003548E0" w:rsidRPr="004D0ECA">
        <w:rPr>
          <w:rFonts w:ascii="Times New Roman" w:hAnsi="Times New Roman" w:cs="Times New Roman"/>
          <w:sz w:val="20"/>
          <w:szCs w:val="20"/>
          <w:u w:val="single"/>
          <w:lang w:val="ro-RO"/>
        </w:rPr>
        <w:t>întreg</w:t>
      </w:r>
      <w:r w:rsidR="003548E0">
        <w:rPr>
          <w:rFonts w:ascii="Times New Roman" w:hAnsi="Times New Roman" w:cs="Times New Roman"/>
          <w:sz w:val="20"/>
          <w:szCs w:val="20"/>
          <w:lang w:val="ro-RO"/>
        </w:rPr>
        <w:t xml:space="preserve"> dintr-un șir sursă. Respectarea unui pattern nu este verificată aici deoarece se realizează deja în funcția de parsare a polinoamelor</w:t>
      </w:r>
    </w:p>
    <w:p w14:paraId="0D24135C" w14:textId="639EA964" w:rsidR="00AA6FA4" w:rsidRDefault="00AA6FA4" w:rsidP="00585E0F">
      <w:pPr>
        <w:pStyle w:val="ListParagraph"/>
        <w:numPr>
          <w:ilvl w:val="0"/>
          <w:numId w:val="4"/>
        </w:numPr>
        <w:spacing w:line="240" w:lineRule="auto"/>
        <w:rPr>
          <w:rFonts w:ascii="Times New Roman" w:hAnsi="Times New Roman" w:cs="Times New Roman"/>
          <w:sz w:val="20"/>
          <w:szCs w:val="20"/>
          <w:lang w:val="ro-RO"/>
        </w:rPr>
      </w:pPr>
      <w:r w:rsidRPr="00697241">
        <w:rPr>
          <w:rFonts w:ascii="Times New Roman" w:hAnsi="Times New Roman" w:cs="Times New Roman"/>
          <w:b/>
          <w:bCs/>
          <w:i/>
          <w:iCs/>
          <w:sz w:val="20"/>
          <w:szCs w:val="20"/>
          <w:u w:val="single"/>
          <w:lang w:val="ro-RO"/>
        </w:rPr>
        <w:t>Clasa Polinom</w:t>
      </w:r>
      <w:r w:rsidR="00E6534B" w:rsidRPr="00697241">
        <w:rPr>
          <w:rFonts w:ascii="Times New Roman" w:hAnsi="Times New Roman" w:cs="Times New Roman"/>
          <w:sz w:val="20"/>
          <w:szCs w:val="20"/>
          <w:lang w:val="ro-RO"/>
        </w:rPr>
        <w:t xml:space="preserve">. </w:t>
      </w:r>
      <w:r w:rsidR="00AE2FA4" w:rsidRPr="00697241">
        <w:rPr>
          <w:rFonts w:ascii="Times New Roman" w:hAnsi="Times New Roman" w:cs="Times New Roman"/>
          <w:sz w:val="20"/>
          <w:szCs w:val="20"/>
          <w:lang w:val="ro-RO"/>
        </w:rPr>
        <w:t>Clasa care tratează partea internă a problemei în sine (rezolvarea operațiilor pe polinoame</w:t>
      </w:r>
      <w:r w:rsidR="00F47974" w:rsidRPr="00697241">
        <w:rPr>
          <w:rFonts w:ascii="Times New Roman" w:hAnsi="Times New Roman" w:cs="Times New Roman"/>
          <w:sz w:val="20"/>
          <w:szCs w:val="20"/>
          <w:lang w:val="ro-RO"/>
        </w:rPr>
        <w:t>). În ea se găsesc</w:t>
      </w:r>
      <w:r w:rsidR="00E77BF0" w:rsidRPr="00697241">
        <w:rPr>
          <w:rFonts w:ascii="Times New Roman" w:hAnsi="Times New Roman" w:cs="Times New Roman"/>
          <w:sz w:val="20"/>
          <w:szCs w:val="20"/>
          <w:lang w:val="ro-RO"/>
        </w:rPr>
        <w:t xml:space="preserve"> de asemenea</w:t>
      </w:r>
      <w:r w:rsidR="000D0A9C" w:rsidRPr="00697241">
        <w:rPr>
          <w:rFonts w:ascii="Times New Roman" w:hAnsi="Times New Roman" w:cs="Times New Roman"/>
          <w:sz w:val="20"/>
          <w:szCs w:val="20"/>
          <w:lang w:val="ro-RO"/>
        </w:rPr>
        <w:t xml:space="preserve"> metode ajutătoare</w:t>
      </w:r>
      <w:r w:rsidR="007E77B2" w:rsidRPr="00697241">
        <w:rPr>
          <w:rFonts w:ascii="Times New Roman" w:hAnsi="Times New Roman" w:cs="Times New Roman"/>
          <w:sz w:val="20"/>
          <w:szCs w:val="20"/>
          <w:lang w:val="ro-RO"/>
        </w:rPr>
        <w:t xml:space="preserve"> pentru </w:t>
      </w:r>
      <w:r w:rsidR="00716C37">
        <w:rPr>
          <w:rFonts w:ascii="Times New Roman" w:hAnsi="Times New Roman" w:cs="Times New Roman"/>
          <w:sz w:val="20"/>
          <w:szCs w:val="20"/>
          <w:lang w:val="ro-RO"/>
        </w:rPr>
        <w:t>diverse lucruri.</w:t>
      </w:r>
    </w:p>
    <w:p w14:paraId="62DF6240" w14:textId="3F91D672" w:rsidR="004D0ECA" w:rsidRDefault="004D0ECA"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Câmpuri: List</w:t>
      </w:r>
      <w:r w:rsidR="0024145A">
        <w:rPr>
          <w:rFonts w:ascii="Times New Roman" w:hAnsi="Times New Roman" w:cs="Times New Roman"/>
          <w:sz w:val="20"/>
          <w:szCs w:val="20"/>
          <w:lang w:val="ro-RO"/>
        </w:rPr>
        <w:t>&lt;</w:t>
      </w:r>
      <w:r>
        <w:rPr>
          <w:rFonts w:ascii="Times New Roman" w:hAnsi="Times New Roman" w:cs="Times New Roman"/>
          <w:sz w:val="20"/>
          <w:szCs w:val="20"/>
          <w:lang w:val="ro-RO"/>
        </w:rPr>
        <w:t>Monomial</w:t>
      </w:r>
      <w:r w:rsidR="0024145A">
        <w:rPr>
          <w:rFonts w:ascii="Times New Roman" w:hAnsi="Times New Roman" w:cs="Times New Roman"/>
          <w:sz w:val="20"/>
          <w:szCs w:val="20"/>
          <w:lang w:val="ro-RO"/>
        </w:rPr>
        <w:t>&gt;</w:t>
      </w:r>
      <w:r>
        <w:rPr>
          <w:rFonts w:ascii="Times New Roman" w:hAnsi="Times New Roman" w:cs="Times New Roman"/>
          <w:sz w:val="20"/>
          <w:szCs w:val="20"/>
          <w:lang w:val="ro-RO"/>
        </w:rPr>
        <w:t xml:space="preserve"> terms</w:t>
      </w:r>
      <w:r w:rsidR="00DE2AF3">
        <w:rPr>
          <w:rFonts w:ascii="Times New Roman" w:hAnsi="Times New Roman" w:cs="Times New Roman"/>
          <w:sz w:val="20"/>
          <w:szCs w:val="20"/>
          <w:lang w:val="ro-RO"/>
        </w:rPr>
        <w:t xml:space="preserve"> : termenii polinomu</w:t>
      </w:r>
      <w:r w:rsidR="00BC29C8">
        <w:rPr>
          <w:rFonts w:ascii="Times New Roman" w:hAnsi="Times New Roman" w:cs="Times New Roman"/>
          <w:sz w:val="20"/>
          <w:szCs w:val="20"/>
          <w:lang w:val="ro-RO"/>
        </w:rPr>
        <w:t>lu</w:t>
      </w:r>
      <w:r w:rsidR="00DE2AF3">
        <w:rPr>
          <w:rFonts w:ascii="Times New Roman" w:hAnsi="Times New Roman" w:cs="Times New Roman"/>
          <w:sz w:val="20"/>
          <w:szCs w:val="20"/>
          <w:lang w:val="ro-RO"/>
        </w:rPr>
        <w:t>i sub formă de listă</w:t>
      </w:r>
    </w:p>
    <w:p w14:paraId="1E19DFAB" w14:textId="3D5BDB38" w:rsidR="004D0ECA" w:rsidRDefault="004D0ECA"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Metode importante: </w:t>
      </w:r>
      <w:r w:rsidR="00357007">
        <w:rPr>
          <w:rFonts w:ascii="Times New Roman" w:hAnsi="Times New Roman" w:cs="Times New Roman"/>
          <w:sz w:val="20"/>
          <w:szCs w:val="20"/>
          <w:lang w:val="ro-RO"/>
        </w:rPr>
        <w:t>Pe lângă metodele pentru operațiile cerute în enunț (addPolynomials, subtractPolynomials,multiplyPolynomials,dividePolynomials,derivePolynomials și integratePolynomials)</w:t>
      </w:r>
      <w:r w:rsidR="002B46EC">
        <w:rPr>
          <w:rFonts w:ascii="Times New Roman" w:hAnsi="Times New Roman" w:cs="Times New Roman"/>
          <w:sz w:val="20"/>
          <w:szCs w:val="20"/>
          <w:lang w:val="ro-RO"/>
        </w:rPr>
        <w:t>, alte metode mai importante sunt:</w:t>
      </w:r>
    </w:p>
    <w:p w14:paraId="46D260BE" w14:textId="00096A40" w:rsidR="001C487F" w:rsidRDefault="004D0ECA"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arrangeTerms</w:t>
      </w:r>
      <w:r w:rsidR="005F692B">
        <w:rPr>
          <w:rFonts w:ascii="Times New Roman" w:hAnsi="Times New Roman" w:cs="Times New Roman"/>
          <w:sz w:val="20"/>
          <w:szCs w:val="20"/>
          <w:lang w:val="ro-RO"/>
        </w:rPr>
        <w:t xml:space="preserve">: după cum îi spune și numele, această metodă aranjează termenii polinomului, </w:t>
      </w:r>
      <w:r w:rsidR="0094432C">
        <w:rPr>
          <w:rFonts w:ascii="Times New Roman" w:hAnsi="Times New Roman" w:cs="Times New Roman"/>
          <w:sz w:val="20"/>
          <w:szCs w:val="20"/>
          <w:lang w:val="ro-RO"/>
        </w:rPr>
        <w:t>după modul menționat în capitolul anterior</w:t>
      </w:r>
      <w:r w:rsidR="00683E22">
        <w:rPr>
          <w:rFonts w:ascii="Times New Roman" w:hAnsi="Times New Roman" w:cs="Times New Roman"/>
          <w:sz w:val="20"/>
          <w:szCs w:val="20"/>
          <w:lang w:val="ro-RO"/>
        </w:rPr>
        <w:t>. Această metodă este foarte utilizată în metode interne</w:t>
      </w:r>
      <w:r w:rsidR="007D1D05">
        <w:rPr>
          <w:rFonts w:ascii="Times New Roman" w:hAnsi="Times New Roman" w:cs="Times New Roman"/>
          <w:sz w:val="20"/>
          <w:szCs w:val="20"/>
          <w:lang w:val="ro-RO"/>
        </w:rPr>
        <w:t>, fiind metodă privată</w:t>
      </w:r>
    </w:p>
    <w:p w14:paraId="648CF29A" w14:textId="0E43F48F" w:rsidR="00817BDF" w:rsidRPr="00817BDF" w:rsidRDefault="00723D1C" w:rsidP="00585E0F">
      <w:pPr>
        <w:spacing w:line="240" w:lineRule="auto"/>
        <w:ind w:firstLine="720"/>
        <w:rPr>
          <w:rFonts w:ascii="Times New Roman" w:hAnsi="Times New Roman" w:cs="Times New Roman"/>
          <w:sz w:val="20"/>
          <w:szCs w:val="20"/>
        </w:rPr>
      </w:pPr>
      <w:r>
        <w:rPr>
          <w:rFonts w:ascii="Times New Roman" w:hAnsi="Times New Roman" w:cs="Times New Roman"/>
          <w:sz w:val="20"/>
          <w:szCs w:val="20"/>
          <w:lang w:val="ro-RO"/>
        </w:rPr>
        <w:t>parsePolynomial:</w:t>
      </w:r>
      <w:r w:rsidR="00AD49FC">
        <w:rPr>
          <w:rFonts w:ascii="Times New Roman" w:hAnsi="Times New Roman" w:cs="Times New Roman"/>
          <w:sz w:val="20"/>
          <w:szCs w:val="20"/>
          <w:lang w:val="ro-RO"/>
        </w:rPr>
        <w:t xml:space="preserve"> </w:t>
      </w:r>
      <w:r w:rsidR="00565495">
        <w:rPr>
          <w:rFonts w:ascii="Times New Roman" w:hAnsi="Times New Roman" w:cs="Times New Roman"/>
          <w:sz w:val="20"/>
          <w:szCs w:val="20"/>
          <w:lang w:val="ro-RO"/>
        </w:rPr>
        <w:t xml:space="preserve">metodă statică pentru extragerea unui polinom cu coeficienți întregi dintr-un </w:t>
      </w:r>
      <w:r w:rsidR="00127064">
        <w:rPr>
          <w:rFonts w:ascii="Times New Roman" w:hAnsi="Times New Roman" w:cs="Times New Roman"/>
          <w:sz w:val="20"/>
          <w:szCs w:val="20"/>
          <w:lang w:val="ro-RO"/>
        </w:rPr>
        <w:t>text</w:t>
      </w:r>
      <w:r w:rsidR="00D61714">
        <w:rPr>
          <w:rFonts w:ascii="Times New Roman" w:hAnsi="Times New Roman" w:cs="Times New Roman"/>
          <w:sz w:val="20"/>
          <w:szCs w:val="20"/>
          <w:lang w:val="ro-RO"/>
        </w:rPr>
        <w:t xml:space="preserve">. Doar se caută pattern-ul de coeficienți - </w:t>
      </w:r>
      <w:r w:rsidR="00D61714" w:rsidRPr="00D61714">
        <w:rPr>
          <w:rFonts w:ascii="Times New Roman" w:hAnsi="Times New Roman" w:cs="Times New Roman"/>
          <w:sz w:val="20"/>
          <w:szCs w:val="20"/>
          <w:lang w:val="ro-RO"/>
        </w:rPr>
        <w:t>(([+-])?([0-9])*((x)((\^)([0-9])+)?)?)</w:t>
      </w:r>
      <w:r w:rsidR="00D61714">
        <w:rPr>
          <w:rFonts w:ascii="Times New Roman" w:hAnsi="Times New Roman" w:cs="Times New Roman"/>
          <w:sz w:val="20"/>
          <w:szCs w:val="20"/>
          <w:lang w:val="ro-RO"/>
        </w:rPr>
        <w:t xml:space="preserve"> </w:t>
      </w:r>
      <w:r w:rsidR="00047167">
        <w:rPr>
          <w:rFonts w:ascii="Times New Roman" w:hAnsi="Times New Roman" w:cs="Times New Roman"/>
          <w:sz w:val="20"/>
          <w:szCs w:val="20"/>
          <w:lang w:val="ro-RO"/>
        </w:rPr>
        <w:t>– și se aplică parsarea de Monom pent</w:t>
      </w:r>
      <w:r w:rsidR="00C82299">
        <w:rPr>
          <w:rFonts w:ascii="Times New Roman" w:hAnsi="Times New Roman" w:cs="Times New Roman"/>
          <w:sz w:val="20"/>
          <w:szCs w:val="20"/>
          <w:lang w:val="ro-RO"/>
        </w:rPr>
        <w:t>ru</w:t>
      </w:r>
      <w:r w:rsidR="00047167">
        <w:rPr>
          <w:rFonts w:ascii="Times New Roman" w:hAnsi="Times New Roman" w:cs="Times New Roman"/>
          <w:sz w:val="20"/>
          <w:szCs w:val="20"/>
          <w:lang w:val="ro-RO"/>
        </w:rPr>
        <w:t xml:space="preserve"> fiecare match găsit</w:t>
      </w:r>
    </w:p>
    <w:p w14:paraId="3C076300" w14:textId="599F78B9" w:rsidR="00AA6FA4" w:rsidRDefault="00AA6FA4" w:rsidP="00585E0F">
      <w:pPr>
        <w:pStyle w:val="ListParagraph"/>
        <w:numPr>
          <w:ilvl w:val="0"/>
          <w:numId w:val="4"/>
        </w:numPr>
        <w:spacing w:line="240" w:lineRule="auto"/>
        <w:rPr>
          <w:rFonts w:ascii="Times New Roman" w:hAnsi="Times New Roman" w:cs="Times New Roman"/>
          <w:sz w:val="20"/>
          <w:szCs w:val="20"/>
          <w:lang w:val="ro-RO"/>
        </w:rPr>
      </w:pPr>
      <w:r w:rsidRPr="00697241">
        <w:rPr>
          <w:rFonts w:ascii="Times New Roman" w:hAnsi="Times New Roman" w:cs="Times New Roman"/>
          <w:b/>
          <w:bCs/>
          <w:i/>
          <w:iCs/>
          <w:sz w:val="20"/>
          <w:szCs w:val="20"/>
          <w:u w:val="single"/>
          <w:lang w:val="ro-RO"/>
        </w:rPr>
        <w:t>Clasa Model</w:t>
      </w:r>
      <w:r w:rsidR="0070763F" w:rsidRPr="00697241">
        <w:rPr>
          <w:rFonts w:ascii="Times New Roman" w:hAnsi="Times New Roman" w:cs="Times New Roman"/>
          <w:sz w:val="20"/>
          <w:szCs w:val="20"/>
          <w:lang w:val="ro-RO"/>
        </w:rPr>
        <w:t xml:space="preserve">. În mare parte doar formatează rezultatele operațiilor (de exemplu: pune </w:t>
      </w:r>
      <w:r w:rsidR="00817BDF">
        <w:rPr>
          <w:rFonts w:ascii="Times New Roman" w:hAnsi="Times New Roman" w:cs="Times New Roman"/>
          <w:sz w:val="20"/>
          <w:szCs w:val="20"/>
          <w:lang w:val="ro-RO"/>
        </w:rPr>
        <w:t>„</w:t>
      </w:r>
      <w:r w:rsidR="0070763F" w:rsidRPr="00697241">
        <w:rPr>
          <w:rFonts w:ascii="Times New Roman" w:hAnsi="Times New Roman" w:cs="Times New Roman"/>
          <w:sz w:val="20"/>
          <w:szCs w:val="20"/>
          <w:lang w:val="ro-RO"/>
        </w:rPr>
        <w:t>+C</w:t>
      </w:r>
      <w:r w:rsidR="00817BDF">
        <w:rPr>
          <w:rFonts w:ascii="Times New Roman" w:hAnsi="Times New Roman" w:cs="Times New Roman"/>
          <w:sz w:val="20"/>
          <w:szCs w:val="20"/>
          <w:lang w:val="ro-RO"/>
        </w:rPr>
        <w:t>”</w:t>
      </w:r>
      <w:r w:rsidR="0070763F" w:rsidRPr="00697241">
        <w:rPr>
          <w:rFonts w:ascii="Times New Roman" w:hAnsi="Times New Roman" w:cs="Times New Roman"/>
          <w:sz w:val="20"/>
          <w:szCs w:val="20"/>
          <w:lang w:val="ro-RO"/>
        </w:rPr>
        <w:t xml:space="preserve"> la rezultatul integrării, pune câtul și restul împărțitii împreună)</w:t>
      </w:r>
      <w:r w:rsidR="00C27786">
        <w:rPr>
          <w:rFonts w:ascii="Times New Roman" w:hAnsi="Times New Roman" w:cs="Times New Roman"/>
          <w:sz w:val="20"/>
          <w:szCs w:val="20"/>
          <w:lang w:val="ro-RO"/>
        </w:rPr>
        <w:t>. Nu are variabile instanță, iar toate metodele sale sunt statice și doar aplică operațiile</w:t>
      </w:r>
      <w:r w:rsidR="0008056A">
        <w:rPr>
          <w:rFonts w:ascii="Times New Roman" w:hAnsi="Times New Roman" w:cs="Times New Roman"/>
          <w:sz w:val="20"/>
          <w:szCs w:val="20"/>
          <w:lang w:val="ro-RO"/>
        </w:rPr>
        <w:t xml:space="preserve"> de bază</w:t>
      </w:r>
      <w:r w:rsidR="00C27786">
        <w:rPr>
          <w:rFonts w:ascii="Times New Roman" w:hAnsi="Times New Roman" w:cs="Times New Roman"/>
          <w:sz w:val="20"/>
          <w:szCs w:val="20"/>
          <w:lang w:val="ro-RO"/>
        </w:rPr>
        <w:t xml:space="preserve"> din polinom</w:t>
      </w:r>
    </w:p>
    <w:p w14:paraId="22E96053" w14:textId="77777777" w:rsidR="003A5D88" w:rsidRPr="003A5D88" w:rsidRDefault="003A5D88" w:rsidP="003A5D88">
      <w:pPr>
        <w:spacing w:line="240" w:lineRule="auto"/>
        <w:rPr>
          <w:rFonts w:ascii="Times New Roman" w:hAnsi="Times New Roman" w:cs="Times New Roman"/>
          <w:i/>
          <w:iCs/>
          <w:u w:val="single"/>
          <w:lang w:val="ro-RO"/>
        </w:rPr>
      </w:pPr>
      <w:r w:rsidRPr="003A5D88">
        <w:rPr>
          <w:rFonts w:ascii="Times New Roman" w:hAnsi="Times New Roman" w:cs="Times New Roman"/>
          <w:i/>
          <w:iCs/>
          <w:u w:val="single"/>
          <w:lang w:val="ro-RO"/>
        </w:rPr>
        <w:t>Pachetul Controller</w:t>
      </w:r>
    </w:p>
    <w:p w14:paraId="6E210905" w14:textId="77777777" w:rsidR="003A5D88" w:rsidRDefault="003A5D88" w:rsidP="003A5D8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Doar realizează legătura dintre interfața grafică și operațiile interne prin clasa de Controller și clase interne acesteia care implementează ActionListener (AddListener)</w:t>
      </w:r>
    </w:p>
    <w:p w14:paraId="0463FFDA" w14:textId="77777777" w:rsidR="003A5D88" w:rsidRPr="00057F43" w:rsidRDefault="003A5D88" w:rsidP="003A5D88">
      <w:pPr>
        <w:pStyle w:val="ListParagraph"/>
        <w:numPr>
          <w:ilvl w:val="0"/>
          <w:numId w:val="9"/>
        </w:numPr>
        <w:spacing w:line="240" w:lineRule="auto"/>
        <w:rPr>
          <w:rFonts w:ascii="Times New Roman" w:hAnsi="Times New Roman" w:cs="Times New Roman"/>
          <w:b/>
          <w:bCs/>
          <w:i/>
          <w:iCs/>
          <w:sz w:val="20"/>
          <w:szCs w:val="20"/>
          <w:u w:val="single"/>
          <w:lang w:val="ro-RO"/>
        </w:rPr>
      </w:pPr>
      <w:r w:rsidRPr="00057F43">
        <w:rPr>
          <w:rFonts w:ascii="Times New Roman" w:hAnsi="Times New Roman" w:cs="Times New Roman"/>
          <w:b/>
          <w:bCs/>
          <w:i/>
          <w:iCs/>
          <w:sz w:val="20"/>
          <w:szCs w:val="20"/>
          <w:u w:val="single"/>
          <w:lang w:val="ro-RO"/>
        </w:rPr>
        <w:t>Clasa Controller</w:t>
      </w:r>
    </w:p>
    <w:p w14:paraId="0B5B0B91" w14:textId="77777777" w:rsidR="003A5D88" w:rsidRDefault="003A5D88" w:rsidP="003A5D88">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Aici doar se face legătura dintre interfața grafică și operațiile pe polinoame. Acest lucru este realizat cu clase interne cu nume sugestive care implementează ActionListener (și, bineînțeles, metode specifice pentru actionPerformed):</w:t>
      </w:r>
    </w:p>
    <w:p w14:paraId="3ED76416" w14:textId="77777777" w:rsidR="003A5D88" w:rsidRPr="0052211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lastRenderedPageBreak/>
        <w:t>AddListener</w:t>
      </w:r>
    </w:p>
    <w:p w14:paraId="6827727C" w14:textId="77777777" w:rsidR="003A5D88" w:rsidRPr="0052211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t>DifListener</w:t>
      </w:r>
    </w:p>
    <w:p w14:paraId="4C5FFEB9" w14:textId="77777777" w:rsidR="003A5D88" w:rsidRPr="0052211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t>MultiplyListener</w:t>
      </w:r>
    </w:p>
    <w:p w14:paraId="19BBECD4" w14:textId="77777777" w:rsidR="003A5D88" w:rsidRPr="0052211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t>DivListener</w:t>
      </w:r>
    </w:p>
    <w:p w14:paraId="597950E3" w14:textId="77777777" w:rsidR="003A5D88" w:rsidRPr="0052211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t>DeriveListener</w:t>
      </w:r>
    </w:p>
    <w:p w14:paraId="1E21066F" w14:textId="77777777" w:rsidR="003A5D88" w:rsidRDefault="003A5D88" w:rsidP="003A5D88">
      <w:pPr>
        <w:pStyle w:val="ListParagraph"/>
        <w:numPr>
          <w:ilvl w:val="0"/>
          <w:numId w:val="8"/>
        </w:numPr>
        <w:spacing w:line="240" w:lineRule="auto"/>
        <w:rPr>
          <w:rFonts w:ascii="Times New Roman" w:hAnsi="Times New Roman" w:cs="Times New Roman"/>
          <w:sz w:val="20"/>
          <w:szCs w:val="20"/>
          <w:lang w:val="ro-RO"/>
        </w:rPr>
      </w:pPr>
      <w:r w:rsidRPr="00522118">
        <w:rPr>
          <w:rFonts w:ascii="Times New Roman" w:hAnsi="Times New Roman" w:cs="Times New Roman"/>
          <w:sz w:val="20"/>
          <w:szCs w:val="20"/>
          <w:lang w:val="ro-RO"/>
        </w:rPr>
        <w:t>IntegrateListener</w:t>
      </w:r>
    </w:p>
    <w:p w14:paraId="55E73BAE" w14:textId="74008E5D" w:rsidR="003A5D88" w:rsidRPr="00697241" w:rsidRDefault="003A5D88" w:rsidP="003A5D88">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De asemenea, aici se găsesc variabile instanță pentru Modelul și interfața grafică între care se face legătura</w:t>
      </w:r>
    </w:p>
    <w:p w14:paraId="026DC1C8" w14:textId="04451C5D" w:rsidR="00AA6FA4" w:rsidRPr="00E8632A" w:rsidRDefault="00AA6FA4" w:rsidP="00585E0F">
      <w:pPr>
        <w:spacing w:line="240" w:lineRule="auto"/>
        <w:rPr>
          <w:rFonts w:ascii="Times New Roman" w:hAnsi="Times New Roman" w:cs="Times New Roman"/>
          <w:i/>
          <w:iCs/>
          <w:u w:val="single"/>
          <w:lang w:val="ro-RO"/>
        </w:rPr>
      </w:pPr>
      <w:r w:rsidRPr="00E8632A">
        <w:rPr>
          <w:rFonts w:ascii="Times New Roman" w:hAnsi="Times New Roman" w:cs="Times New Roman"/>
          <w:i/>
          <w:iCs/>
          <w:u w:val="single"/>
          <w:lang w:val="ro-RO"/>
        </w:rPr>
        <w:t>Pachetul View</w:t>
      </w:r>
    </w:p>
    <w:p w14:paraId="6A5DCFDC" w14:textId="32711771" w:rsidR="00746C53" w:rsidRDefault="00746C53" w:rsidP="00585E0F">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Tratează implementarea interfeței grafice. Din moment ce aceasta nu este prea complexă</w:t>
      </w:r>
      <w:r w:rsidR="00691330">
        <w:rPr>
          <w:rFonts w:ascii="Times New Roman" w:hAnsi="Times New Roman" w:cs="Times New Roman"/>
          <w:sz w:val="20"/>
          <w:szCs w:val="20"/>
          <w:lang w:val="ro-RO"/>
        </w:rPr>
        <w:t>, nu prea există multe clase pe lângă clasa cu interfața finală</w:t>
      </w:r>
    </w:p>
    <w:p w14:paraId="29790C86" w14:textId="028C0F73" w:rsidR="00CA400B" w:rsidRDefault="00477D3C" w:rsidP="00585E0F">
      <w:pPr>
        <w:pStyle w:val="ListParagraph"/>
        <w:numPr>
          <w:ilvl w:val="0"/>
          <w:numId w:val="4"/>
        </w:numPr>
        <w:spacing w:line="240" w:lineRule="auto"/>
        <w:rPr>
          <w:rFonts w:ascii="Times New Roman" w:hAnsi="Times New Roman" w:cs="Times New Roman"/>
          <w:sz w:val="20"/>
          <w:szCs w:val="20"/>
          <w:lang w:val="ro-RO"/>
        </w:rPr>
      </w:pPr>
      <w:r w:rsidRPr="003A03E1">
        <w:rPr>
          <w:rFonts w:ascii="Times New Roman" w:hAnsi="Times New Roman" w:cs="Times New Roman"/>
          <w:b/>
          <w:bCs/>
          <w:i/>
          <w:iCs/>
          <w:sz w:val="20"/>
          <w:szCs w:val="20"/>
          <w:u w:val="single"/>
          <w:lang w:val="ro-RO"/>
        </w:rPr>
        <w:t>Clasa PolynomialInput</w:t>
      </w:r>
      <w:r w:rsidR="00CA400B" w:rsidRPr="003A03E1">
        <w:rPr>
          <w:rFonts w:ascii="Times New Roman" w:hAnsi="Times New Roman" w:cs="Times New Roman"/>
          <w:b/>
          <w:bCs/>
          <w:i/>
          <w:iCs/>
          <w:sz w:val="20"/>
          <w:szCs w:val="20"/>
          <w:u w:val="single"/>
          <w:lang w:val="ro-RO"/>
        </w:rPr>
        <w:t xml:space="preserve">. </w:t>
      </w:r>
      <w:r w:rsidR="00CA400B" w:rsidRPr="003A03E1">
        <w:rPr>
          <w:rFonts w:ascii="Times New Roman" w:hAnsi="Times New Roman" w:cs="Times New Roman"/>
          <w:sz w:val="20"/>
          <w:szCs w:val="20"/>
          <w:lang w:val="ro-RO"/>
        </w:rPr>
        <w:t>Clasa pentru câmpurile de introducere a polinoamelor pentru operații</w:t>
      </w:r>
    </w:p>
    <w:p w14:paraId="52396819" w14:textId="2E8E8567" w:rsidR="00284096" w:rsidRDefault="00284096"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Câmpuri: JLabel polynomialName</w:t>
      </w:r>
      <w:r w:rsidR="00D85BAD">
        <w:rPr>
          <w:rFonts w:ascii="Times New Roman" w:hAnsi="Times New Roman" w:cs="Times New Roman"/>
          <w:sz w:val="20"/>
          <w:szCs w:val="20"/>
          <w:lang w:val="ro-RO"/>
        </w:rPr>
        <w:t xml:space="preserve">: </w:t>
      </w:r>
      <w:r w:rsidR="00164119">
        <w:rPr>
          <w:rFonts w:ascii="Times New Roman" w:hAnsi="Times New Roman" w:cs="Times New Roman"/>
          <w:sz w:val="20"/>
          <w:szCs w:val="20"/>
          <w:lang w:val="ro-RO"/>
        </w:rPr>
        <w:t>Reține numele polinomului (de exemplu P(x))</w:t>
      </w:r>
    </w:p>
    <w:p w14:paraId="5101176C" w14:textId="0FE2968A" w:rsidR="00E07EB7" w:rsidRDefault="00164119"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5A5B40">
        <w:rPr>
          <w:rFonts w:ascii="Times New Roman" w:hAnsi="Times New Roman" w:cs="Times New Roman"/>
          <w:sz w:val="20"/>
          <w:szCs w:val="20"/>
          <w:lang w:val="ro-RO"/>
        </w:rPr>
        <w:t>J</w:t>
      </w:r>
      <w:r w:rsidR="00FC0FD1">
        <w:rPr>
          <w:rFonts w:ascii="Times New Roman" w:hAnsi="Times New Roman" w:cs="Times New Roman"/>
          <w:sz w:val="20"/>
          <w:szCs w:val="20"/>
          <w:lang w:val="ro-RO"/>
        </w:rPr>
        <w:t>T</w:t>
      </w:r>
      <w:r w:rsidR="005A5B40">
        <w:rPr>
          <w:rFonts w:ascii="Times New Roman" w:hAnsi="Times New Roman" w:cs="Times New Roman"/>
          <w:sz w:val="20"/>
          <w:szCs w:val="20"/>
          <w:lang w:val="ro-RO"/>
        </w:rPr>
        <w:t xml:space="preserve">extField polynomialInput: </w:t>
      </w:r>
      <w:r w:rsidR="00B85333">
        <w:rPr>
          <w:rFonts w:ascii="Times New Roman" w:hAnsi="Times New Roman" w:cs="Times New Roman"/>
          <w:sz w:val="20"/>
          <w:szCs w:val="20"/>
          <w:lang w:val="ro-RO"/>
        </w:rPr>
        <w:t>Pentru scrierea propriu-zisă a polinomului</w:t>
      </w:r>
      <w:r w:rsidR="00D93F55">
        <w:rPr>
          <w:rFonts w:ascii="Times New Roman" w:hAnsi="Times New Roman" w:cs="Times New Roman"/>
          <w:sz w:val="20"/>
          <w:szCs w:val="20"/>
          <w:lang w:val="ro-RO"/>
        </w:rPr>
        <w:t>. Are implicit un text cu exemplu de input pentr</w:t>
      </w:r>
      <w:r w:rsidR="00B572BC">
        <w:rPr>
          <w:rFonts w:ascii="Times New Roman" w:hAnsi="Times New Roman" w:cs="Times New Roman"/>
          <w:sz w:val="20"/>
          <w:szCs w:val="20"/>
          <w:lang w:val="ro-RO"/>
        </w:rPr>
        <w:t>u</w:t>
      </w:r>
      <w:r w:rsidR="00D93F55">
        <w:rPr>
          <w:rFonts w:ascii="Times New Roman" w:hAnsi="Times New Roman" w:cs="Times New Roman"/>
          <w:sz w:val="20"/>
          <w:szCs w:val="20"/>
          <w:lang w:val="ro-RO"/>
        </w:rPr>
        <w:t xml:space="preserve"> polinom și un FocusListener anonim pentru eliminarea exemplului la scriere</w:t>
      </w:r>
    </w:p>
    <w:p w14:paraId="38CF8C5C" w14:textId="5404C299" w:rsidR="005B7F33" w:rsidRDefault="005B7F33"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String dummyText: O constantă privată pentru un exemplu de introducere al polinoamelor</w:t>
      </w:r>
    </w:p>
    <w:p w14:paraId="76377E5A" w14:textId="4A387B07" w:rsidR="001C4FBD" w:rsidRPr="00284096" w:rsidRDefault="001C4FBD"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Metode: getPolynomial preia textul din polynomialInput și îl returnează în formă de polinom</w:t>
      </w:r>
      <w:r w:rsidR="00256418">
        <w:rPr>
          <w:rFonts w:ascii="Times New Roman" w:hAnsi="Times New Roman" w:cs="Times New Roman"/>
          <w:sz w:val="20"/>
          <w:szCs w:val="20"/>
          <w:lang w:val="ro-RO"/>
        </w:rPr>
        <w:t xml:space="preserve"> prin parsare</w:t>
      </w:r>
    </w:p>
    <w:p w14:paraId="59503975" w14:textId="0175B591" w:rsidR="00477D3C" w:rsidRPr="003A03E1" w:rsidRDefault="00477D3C" w:rsidP="00585E0F">
      <w:pPr>
        <w:pStyle w:val="ListParagraph"/>
        <w:numPr>
          <w:ilvl w:val="0"/>
          <w:numId w:val="4"/>
        </w:numPr>
        <w:spacing w:line="240" w:lineRule="auto"/>
        <w:rPr>
          <w:rFonts w:ascii="Times New Roman" w:hAnsi="Times New Roman" w:cs="Times New Roman"/>
          <w:sz w:val="20"/>
          <w:szCs w:val="20"/>
          <w:lang w:val="ro-RO"/>
        </w:rPr>
      </w:pPr>
      <w:r w:rsidRPr="003A03E1">
        <w:rPr>
          <w:rFonts w:ascii="Times New Roman" w:hAnsi="Times New Roman" w:cs="Times New Roman"/>
          <w:b/>
          <w:bCs/>
          <w:i/>
          <w:iCs/>
          <w:sz w:val="20"/>
          <w:szCs w:val="20"/>
          <w:u w:val="single"/>
          <w:lang w:val="ro-RO"/>
        </w:rPr>
        <w:t>Clasa OperationButton</w:t>
      </w:r>
      <w:r w:rsidR="0004000C" w:rsidRPr="003A03E1">
        <w:rPr>
          <w:rFonts w:ascii="Times New Roman" w:hAnsi="Times New Roman" w:cs="Times New Roman"/>
          <w:sz w:val="20"/>
          <w:szCs w:val="20"/>
          <w:lang w:val="ro-RO"/>
        </w:rPr>
        <w:t>. Clasa pentru butoanele de operații</w:t>
      </w:r>
      <w:r w:rsidR="00D93F55">
        <w:rPr>
          <w:rFonts w:ascii="Times New Roman" w:hAnsi="Times New Roman" w:cs="Times New Roman"/>
          <w:sz w:val="20"/>
          <w:szCs w:val="20"/>
          <w:lang w:val="ro-RO"/>
        </w:rPr>
        <w:t>. Doar se formatează butoanele</w:t>
      </w:r>
      <w:r w:rsidR="006B2B8B">
        <w:rPr>
          <w:rFonts w:ascii="Times New Roman" w:hAnsi="Times New Roman" w:cs="Times New Roman"/>
          <w:sz w:val="20"/>
          <w:szCs w:val="20"/>
          <w:lang w:val="ro-RO"/>
        </w:rPr>
        <w:t xml:space="preserve"> în constructor</w:t>
      </w:r>
    </w:p>
    <w:p w14:paraId="17E26BF6" w14:textId="33756772" w:rsidR="002C763B" w:rsidRPr="002C763B" w:rsidRDefault="00477D3C" w:rsidP="00585E0F">
      <w:pPr>
        <w:pStyle w:val="ListParagraph"/>
        <w:numPr>
          <w:ilvl w:val="0"/>
          <w:numId w:val="4"/>
        </w:numPr>
        <w:spacing w:line="240" w:lineRule="auto"/>
        <w:rPr>
          <w:rFonts w:ascii="Times New Roman" w:hAnsi="Times New Roman" w:cs="Times New Roman"/>
          <w:sz w:val="20"/>
          <w:szCs w:val="20"/>
          <w:lang w:val="ro-RO"/>
        </w:rPr>
      </w:pPr>
      <w:r w:rsidRPr="003A03E1">
        <w:rPr>
          <w:rFonts w:ascii="Times New Roman" w:hAnsi="Times New Roman" w:cs="Times New Roman"/>
          <w:b/>
          <w:bCs/>
          <w:i/>
          <w:iCs/>
          <w:sz w:val="20"/>
          <w:szCs w:val="20"/>
          <w:u w:val="single"/>
          <w:lang w:val="ro-RO"/>
        </w:rPr>
        <w:t>Clasa View</w:t>
      </w:r>
      <w:r w:rsidR="0004000C" w:rsidRPr="003A03E1">
        <w:rPr>
          <w:rFonts w:ascii="Times New Roman" w:hAnsi="Times New Roman" w:cs="Times New Roman"/>
          <w:sz w:val="20"/>
          <w:szCs w:val="20"/>
          <w:lang w:val="ro-RO"/>
        </w:rPr>
        <w:t>. Clasa pentru fereastra finală</w:t>
      </w:r>
      <w:r w:rsidR="003A03E1">
        <w:rPr>
          <w:rFonts w:ascii="Times New Roman" w:hAnsi="Times New Roman" w:cs="Times New Roman"/>
          <w:sz w:val="20"/>
          <w:szCs w:val="20"/>
          <w:lang w:val="ro-RO"/>
        </w:rPr>
        <w:t xml:space="preserve"> a aplicației</w:t>
      </w:r>
    </w:p>
    <w:p w14:paraId="40B767A6" w14:textId="2A80A6B2" w:rsidR="00AE5D57" w:rsidRDefault="002C763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Câmpurile din această clasă pot fi clasificate în două tipuri</w:t>
      </w:r>
      <w:r w:rsidR="002974C0">
        <w:rPr>
          <w:rFonts w:ascii="Times New Roman" w:hAnsi="Times New Roman" w:cs="Times New Roman"/>
          <w:sz w:val="20"/>
          <w:szCs w:val="20"/>
          <w:lang w:val="ro-RO"/>
        </w:rPr>
        <w:t>:</w:t>
      </w:r>
    </w:p>
    <w:p w14:paraId="2487D4BB" w14:textId="6185D2A9" w:rsidR="002974C0" w:rsidRDefault="002974C0"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Constante de culoare</w:t>
      </w:r>
      <w:r w:rsidR="00C17FEF">
        <w:rPr>
          <w:rFonts w:ascii="Times New Roman" w:hAnsi="Times New Roman" w:cs="Times New Roman"/>
          <w:sz w:val="20"/>
          <w:szCs w:val="20"/>
          <w:lang w:val="ro-RO"/>
        </w:rPr>
        <w:t>/font</w:t>
      </w:r>
      <w:r>
        <w:rPr>
          <w:rFonts w:ascii="Times New Roman" w:hAnsi="Times New Roman" w:cs="Times New Roman"/>
          <w:sz w:val="20"/>
          <w:szCs w:val="20"/>
          <w:lang w:val="ro-RO"/>
        </w:rPr>
        <w:t>.</w:t>
      </w:r>
      <w:r w:rsidR="00946F75">
        <w:rPr>
          <w:rFonts w:ascii="Times New Roman" w:hAnsi="Times New Roman" w:cs="Times New Roman"/>
          <w:sz w:val="20"/>
          <w:szCs w:val="20"/>
          <w:lang w:val="ro-RO"/>
        </w:rPr>
        <w:t xml:space="preserve"> Alegerea unei tematici nu este chiar atât de ușoară pe cât pare. Uneori trebuie experimentat foarte mult până la atingerea unui rezultat dorit. De aceea, pentru a controla mai ușor culorile, doar am ales câteva culori de bază pe care le-am mapat</w:t>
      </w:r>
      <w:r w:rsidR="00E76BBA">
        <w:rPr>
          <w:rFonts w:ascii="Times New Roman" w:hAnsi="Times New Roman" w:cs="Times New Roman"/>
          <w:sz w:val="20"/>
          <w:szCs w:val="20"/>
          <w:lang w:val="ro-RO"/>
        </w:rPr>
        <w:t xml:space="preserve"> la</w:t>
      </w:r>
      <w:r w:rsidR="00946F75">
        <w:rPr>
          <w:rFonts w:ascii="Times New Roman" w:hAnsi="Times New Roman" w:cs="Times New Roman"/>
          <w:sz w:val="20"/>
          <w:szCs w:val="20"/>
          <w:lang w:val="ro-RO"/>
        </w:rPr>
        <w:t xml:space="preserve"> câte o componentă</w:t>
      </w:r>
      <w:r w:rsidR="00E76BBA">
        <w:rPr>
          <w:rFonts w:ascii="Times New Roman" w:hAnsi="Times New Roman" w:cs="Times New Roman"/>
          <w:sz w:val="20"/>
          <w:szCs w:val="20"/>
          <w:lang w:val="ro-RO"/>
        </w:rPr>
        <w:t>, după care am modificat direct valoarea din constantă când a venit timpul să aleg aspectul estetic</w:t>
      </w:r>
    </w:p>
    <w:p w14:paraId="65EF8CA9" w14:textId="5A86A073"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TEXT_COLOR</w:t>
      </w:r>
      <w:r w:rsidR="000A2EF1">
        <w:rPr>
          <w:rFonts w:ascii="Times New Roman" w:hAnsi="Times New Roman" w:cs="Times New Roman"/>
          <w:sz w:val="20"/>
          <w:szCs w:val="20"/>
          <w:lang w:val="ro-RO"/>
        </w:rPr>
        <w:t>: Culoarea pentru scrisul din butoane,caseta de text pent</w:t>
      </w:r>
      <w:r w:rsidR="002E1768">
        <w:rPr>
          <w:rFonts w:ascii="Times New Roman" w:hAnsi="Times New Roman" w:cs="Times New Roman"/>
          <w:sz w:val="20"/>
          <w:szCs w:val="20"/>
          <w:lang w:val="ro-RO"/>
        </w:rPr>
        <w:t>ru</w:t>
      </w:r>
      <w:r w:rsidR="000A2EF1">
        <w:rPr>
          <w:rFonts w:ascii="Times New Roman" w:hAnsi="Times New Roman" w:cs="Times New Roman"/>
          <w:sz w:val="20"/>
          <w:szCs w:val="20"/>
          <w:lang w:val="ro-RO"/>
        </w:rPr>
        <w:t xml:space="preserve"> rezultat si field-urile de text </w:t>
      </w:r>
      <w:r w:rsidR="00C3259E">
        <w:rPr>
          <w:rFonts w:ascii="Times New Roman" w:hAnsi="Times New Roman" w:cs="Times New Roman"/>
          <w:sz w:val="20"/>
          <w:szCs w:val="20"/>
          <w:lang w:val="ro-RO"/>
        </w:rPr>
        <w:t>de</w:t>
      </w:r>
      <w:r w:rsidR="000A2EF1">
        <w:rPr>
          <w:rFonts w:ascii="Times New Roman" w:hAnsi="Times New Roman" w:cs="Times New Roman"/>
          <w:sz w:val="20"/>
          <w:szCs w:val="20"/>
          <w:lang w:val="ro-RO"/>
        </w:rPr>
        <w:t xml:space="preserve"> polinoame</w:t>
      </w:r>
    </w:p>
    <w:p w14:paraId="5A98A93A" w14:textId="17682E4A"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IDLE_TEXT_COLOR</w:t>
      </w:r>
      <w:r w:rsidR="00DB622B">
        <w:rPr>
          <w:rFonts w:ascii="Times New Roman" w:hAnsi="Times New Roman" w:cs="Times New Roman"/>
          <w:sz w:val="20"/>
          <w:szCs w:val="20"/>
          <w:lang w:val="ro-RO"/>
        </w:rPr>
        <w:t>: Culoarea pentru exemplul care apare înainte de scrierea polinomului dorit</w:t>
      </w:r>
    </w:p>
    <w:p w14:paraId="528098CA" w14:textId="2EA85D83"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BACKGROUND_COLOR</w:t>
      </w:r>
      <w:r w:rsidR="00C0227B">
        <w:rPr>
          <w:rFonts w:ascii="Times New Roman" w:hAnsi="Times New Roman" w:cs="Times New Roman"/>
          <w:sz w:val="20"/>
          <w:szCs w:val="20"/>
          <w:lang w:val="ro-RO"/>
        </w:rPr>
        <w:t xml:space="preserve">: Culoarea pentru fundalul </w:t>
      </w:r>
      <w:r w:rsidR="007805DA">
        <w:rPr>
          <w:rFonts w:ascii="Times New Roman" w:hAnsi="Times New Roman" w:cs="Times New Roman"/>
          <w:sz w:val="20"/>
          <w:szCs w:val="20"/>
          <w:lang w:val="ro-RO"/>
        </w:rPr>
        <w:t>în sine al aplicației</w:t>
      </w:r>
    </w:p>
    <w:p w14:paraId="721DEC8F" w14:textId="469BB329" w:rsidR="000768DB" w:rsidRPr="00532470" w:rsidRDefault="000768DB" w:rsidP="00585E0F">
      <w:pPr>
        <w:spacing w:line="240" w:lineRule="auto"/>
        <w:rPr>
          <w:rFonts w:ascii="Times New Roman" w:hAnsi="Times New Roman" w:cs="Times New Roman"/>
          <w:sz w:val="20"/>
          <w:szCs w:val="20"/>
        </w:rPr>
      </w:pPr>
      <w:r>
        <w:rPr>
          <w:rFonts w:ascii="Times New Roman" w:hAnsi="Times New Roman" w:cs="Times New Roman"/>
          <w:sz w:val="20"/>
          <w:szCs w:val="20"/>
          <w:lang w:val="ro-RO"/>
        </w:rPr>
        <w:t>BUTTON_COLOR</w:t>
      </w:r>
      <w:r w:rsidR="007805DA">
        <w:rPr>
          <w:rFonts w:ascii="Times New Roman" w:hAnsi="Times New Roman" w:cs="Times New Roman"/>
          <w:sz w:val="20"/>
          <w:szCs w:val="20"/>
          <w:lang w:val="ro-RO"/>
        </w:rPr>
        <w:t>: culoarea de fundal</w:t>
      </w:r>
    </w:p>
    <w:p w14:paraId="489550A0" w14:textId="1FBFF19F"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TEXTBOX_BACKGROUND_COLOR</w:t>
      </w:r>
      <w:r w:rsidR="003F053A">
        <w:rPr>
          <w:rFonts w:ascii="Times New Roman" w:hAnsi="Times New Roman" w:cs="Times New Roman"/>
          <w:sz w:val="20"/>
          <w:szCs w:val="20"/>
          <w:lang w:val="ro-RO"/>
        </w:rPr>
        <w:t>: Culoarea de fundal a casetelor de text pentru rezultat și operanzi</w:t>
      </w:r>
    </w:p>
    <w:p w14:paraId="3EBE3741" w14:textId="062233A2"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TEXTBOX_FONT: pentru fontul din polynomialInput și panoul de text de rezultat</w:t>
      </w:r>
    </w:p>
    <w:p w14:paraId="400DF945" w14:textId="22A35011" w:rsidR="000768DB" w:rsidRDefault="000768DB"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TEXT_FONT: pentru fontul din butoane</w:t>
      </w:r>
    </w:p>
    <w:p w14:paraId="7373D343" w14:textId="77777777" w:rsidR="00394E27" w:rsidRDefault="002974C0"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Componentele ferestrei</w:t>
      </w:r>
      <w:r w:rsidR="00394E27">
        <w:rPr>
          <w:rFonts w:ascii="Times New Roman" w:hAnsi="Times New Roman" w:cs="Times New Roman"/>
          <w:sz w:val="20"/>
          <w:szCs w:val="20"/>
          <w:lang w:val="ro-RO"/>
        </w:rPr>
        <w:t>:</w:t>
      </w:r>
    </w:p>
    <w:p w14:paraId="67F2585E" w14:textId="3D7C9CDD" w:rsidR="00394E27" w:rsidRDefault="00394E27" w:rsidP="00394E27">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JTextPane resultLabel: Câmpul de text needitabil în care se vizualizează rezultatul </w:t>
      </w:r>
    </w:p>
    <w:p w14:paraId="709A96EF" w14:textId="219FB24D" w:rsidR="00394E27" w:rsidRDefault="00394E27" w:rsidP="00394E27">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PolynomialInput polynomial1Field,polynomial2Field: Câmpurile de text pentru introducerea polinoamelor</w:t>
      </w:r>
    </w:p>
    <w:p w14:paraId="0687E5E1" w14:textId="482E980B" w:rsidR="00394E27" w:rsidRDefault="002C0815" w:rsidP="00394E27">
      <w:pPr>
        <w:spacing w:line="240" w:lineRule="auto"/>
        <w:ind w:firstLine="720"/>
        <w:rPr>
          <w:rFonts w:ascii="Times New Roman" w:hAnsi="Times New Roman" w:cs="Times New Roman"/>
          <w:sz w:val="20"/>
          <w:szCs w:val="20"/>
          <w:lang w:val="ro-RO"/>
        </w:rPr>
      </w:pPr>
      <w:r w:rsidRPr="002C0815">
        <w:rPr>
          <w:rFonts w:ascii="Times New Roman" w:hAnsi="Times New Roman" w:cs="Times New Roman"/>
          <w:sz w:val="20"/>
          <w:szCs w:val="20"/>
          <w:lang w:val="ro-RO"/>
        </w:rPr>
        <w:t>OperationButton[] operationButtons: Un Array pentru toate butoanele de operație</w:t>
      </w:r>
    </w:p>
    <w:p w14:paraId="3E8BB9A2" w14:textId="115D5B50" w:rsidR="00717BD1" w:rsidRDefault="00717BD1" w:rsidP="00394E27">
      <w:pPr>
        <w:spacing w:line="240" w:lineRule="auto"/>
        <w:ind w:firstLine="720"/>
        <w:rPr>
          <w:rFonts w:ascii="Times New Roman" w:hAnsi="Times New Roman" w:cs="Times New Roman"/>
          <w:sz w:val="20"/>
          <w:szCs w:val="20"/>
          <w:lang w:val="ro-RO"/>
        </w:rPr>
      </w:pPr>
    </w:p>
    <w:p w14:paraId="4584CF46" w14:textId="77777777" w:rsidR="00717BD1" w:rsidRDefault="00717BD1" w:rsidP="00394E27">
      <w:pPr>
        <w:spacing w:line="240" w:lineRule="auto"/>
        <w:ind w:firstLine="720"/>
        <w:rPr>
          <w:rFonts w:ascii="Times New Roman" w:hAnsi="Times New Roman" w:cs="Times New Roman"/>
          <w:sz w:val="20"/>
          <w:szCs w:val="20"/>
          <w:lang w:val="ro-RO"/>
        </w:rPr>
      </w:pPr>
    </w:p>
    <w:p w14:paraId="5126C9B2" w14:textId="56A70DF1" w:rsidR="009056FB" w:rsidRPr="005063AB" w:rsidRDefault="009056FB" w:rsidP="009056FB">
      <w:pPr>
        <w:spacing w:line="240" w:lineRule="auto"/>
        <w:rPr>
          <w:rFonts w:ascii="Times New Roman" w:hAnsi="Times New Roman" w:cs="Times New Roman"/>
          <w:i/>
          <w:iCs/>
          <w:u w:val="single"/>
          <w:lang w:val="ro-RO"/>
        </w:rPr>
      </w:pPr>
      <w:r w:rsidRPr="005063AB">
        <w:rPr>
          <w:rFonts w:ascii="Times New Roman" w:hAnsi="Times New Roman" w:cs="Times New Roman"/>
          <w:i/>
          <w:iCs/>
          <w:u w:val="single"/>
          <w:lang w:val="ro-RO"/>
        </w:rPr>
        <w:t>Intefrața grafică</w:t>
      </w:r>
    </w:p>
    <w:p w14:paraId="61CEB2DC" w14:textId="5C810ED3" w:rsidR="005063AB" w:rsidRDefault="005063AB" w:rsidP="009056FB">
      <w:pPr>
        <w:spacing w:line="240" w:lineRule="auto"/>
        <w:rPr>
          <w:rFonts w:ascii="Times New Roman" w:hAnsi="Times New Roman" w:cs="Times New Roman"/>
          <w:sz w:val="20"/>
          <w:szCs w:val="20"/>
          <w:lang w:val="ro-RO"/>
        </w:rPr>
      </w:pPr>
      <w:r>
        <w:rPr>
          <w:rFonts w:ascii="Times New Roman" w:hAnsi="Times New Roman" w:cs="Times New Roman"/>
          <w:noProof/>
          <w:sz w:val="20"/>
          <w:szCs w:val="20"/>
          <w:lang w:val="ro-RO"/>
        </w:rPr>
        <w:lastRenderedPageBreak/>
        <w:drawing>
          <wp:inline distT="0" distB="0" distL="0" distR="0" wp14:anchorId="4F92E632" wp14:editId="2A6C0E52">
            <wp:extent cx="4980709" cy="4424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890" cy="4431396"/>
                    </a:xfrm>
                    <a:prstGeom prst="rect">
                      <a:avLst/>
                    </a:prstGeom>
                    <a:noFill/>
                    <a:ln>
                      <a:noFill/>
                    </a:ln>
                  </pic:spPr>
                </pic:pic>
              </a:graphicData>
            </a:graphic>
          </wp:inline>
        </w:drawing>
      </w:r>
    </w:p>
    <w:p w14:paraId="79F634C1" w14:textId="194EB187" w:rsidR="009056FB" w:rsidRDefault="009056FB" w:rsidP="00CA4161">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Interfața este implementată în Java Swing urmând pașii menționați în capitolul anterior</w:t>
      </w:r>
      <w:r w:rsidR="00BF60F5">
        <w:rPr>
          <w:rFonts w:ascii="Times New Roman" w:hAnsi="Times New Roman" w:cs="Times New Roman"/>
          <w:sz w:val="20"/>
          <w:szCs w:val="20"/>
          <w:lang w:val="ro-RO"/>
        </w:rPr>
        <w:t>. Aceasta are un aspect simplist și intuitiv: Scrii polinoamele dorite în câmpurile specifice</w:t>
      </w:r>
      <w:r w:rsidR="00E83FDD">
        <w:rPr>
          <w:rFonts w:ascii="Times New Roman" w:hAnsi="Times New Roman" w:cs="Times New Roman"/>
          <w:sz w:val="20"/>
          <w:szCs w:val="20"/>
          <w:lang w:val="ro-RO"/>
        </w:rPr>
        <w:t>, după care apeși pe butonul corespunzător operației dorite</w:t>
      </w:r>
      <w:r w:rsidR="002B2257">
        <w:rPr>
          <w:rFonts w:ascii="Times New Roman" w:hAnsi="Times New Roman" w:cs="Times New Roman"/>
          <w:sz w:val="20"/>
          <w:szCs w:val="20"/>
          <w:lang w:val="ro-RO"/>
        </w:rPr>
        <w:t>, lucru care va determina automat afișarea rezultatului</w:t>
      </w:r>
      <w:r w:rsidR="00EC4B5A">
        <w:rPr>
          <w:rFonts w:ascii="Times New Roman" w:hAnsi="Times New Roman" w:cs="Times New Roman"/>
          <w:sz w:val="20"/>
          <w:szCs w:val="20"/>
          <w:lang w:val="ro-RO"/>
        </w:rPr>
        <w:t>. Dacă într-un câmp nu s-a scris nimic, atunci este considerat ca fiind 0</w:t>
      </w:r>
    </w:p>
    <w:p w14:paraId="7AFD5165" w14:textId="05A28F8C" w:rsidR="002C1384" w:rsidRPr="002C0815" w:rsidRDefault="002C1384" w:rsidP="00CA4161">
      <w:pPr>
        <w:spacing w:line="240" w:lineRule="auto"/>
        <w:ind w:firstLine="360"/>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2772DAA3" wp14:editId="7CB22601">
            <wp:extent cx="3684026" cy="3151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973" cy="3163842"/>
                    </a:xfrm>
                    <a:prstGeom prst="rect">
                      <a:avLst/>
                    </a:prstGeom>
                    <a:noFill/>
                    <a:ln>
                      <a:noFill/>
                    </a:ln>
                  </pic:spPr>
                </pic:pic>
              </a:graphicData>
            </a:graphic>
          </wp:inline>
        </w:drawing>
      </w:r>
    </w:p>
    <w:p w14:paraId="2C751805" w14:textId="5968DF36" w:rsidR="007E5C2B" w:rsidRPr="00EA3017" w:rsidRDefault="007E5C2B" w:rsidP="002C1384">
      <w:pPr>
        <w:spacing w:line="240" w:lineRule="auto"/>
        <w:ind w:left="360"/>
        <w:rPr>
          <w:rFonts w:ascii="Times New Roman" w:hAnsi="Times New Roman" w:cs="Times New Roman"/>
          <w:sz w:val="24"/>
          <w:szCs w:val="24"/>
          <w:lang w:val="ro-RO"/>
        </w:rPr>
      </w:pPr>
      <w:r w:rsidRPr="006F7540">
        <w:rPr>
          <w:rFonts w:ascii="Times New Roman" w:hAnsi="Times New Roman" w:cs="Times New Roman"/>
          <w:sz w:val="20"/>
          <w:szCs w:val="20"/>
          <w:lang w:val="ro-RO"/>
        </w:rPr>
        <w:br w:type="page"/>
      </w:r>
      <w:bookmarkStart w:id="3" w:name="_Testare_și_rezultate"/>
      <w:bookmarkEnd w:id="3"/>
      <w:r w:rsidR="00385729" w:rsidRPr="00EA3017">
        <w:rPr>
          <w:rFonts w:ascii="Times New Roman" w:hAnsi="Times New Roman" w:cs="Times New Roman"/>
          <w:sz w:val="24"/>
          <w:szCs w:val="24"/>
          <w:lang w:val="ro-RO"/>
        </w:rPr>
        <w:lastRenderedPageBreak/>
        <w:t>Testare și r</w:t>
      </w:r>
      <w:r w:rsidRPr="00EA3017">
        <w:rPr>
          <w:rFonts w:ascii="Times New Roman" w:hAnsi="Times New Roman" w:cs="Times New Roman"/>
          <w:sz w:val="24"/>
          <w:szCs w:val="24"/>
          <w:lang w:val="ro-RO"/>
        </w:rPr>
        <w:t>ezultate</w:t>
      </w:r>
    </w:p>
    <w:p w14:paraId="5DEF6232" w14:textId="77777777" w:rsidR="008A040C" w:rsidRDefault="00CC7FE0" w:rsidP="00585E0F">
      <w:pPr>
        <w:spacing w:line="240" w:lineRule="auto"/>
        <w:ind w:firstLine="360"/>
        <w:rPr>
          <w:rFonts w:ascii="Times New Roman" w:hAnsi="Times New Roman" w:cs="Times New Roman"/>
          <w:sz w:val="20"/>
          <w:szCs w:val="20"/>
          <w:lang w:val="ro-RO"/>
        </w:rPr>
      </w:pPr>
      <w:r>
        <w:rPr>
          <w:rFonts w:ascii="Times New Roman" w:hAnsi="Times New Roman" w:cs="Times New Roman"/>
          <w:sz w:val="20"/>
          <w:szCs w:val="20"/>
          <w:lang w:val="ro-RO"/>
        </w:rPr>
        <w:t>Pentru testarea unitară a operațiilor pe polinom s-a folosit</w:t>
      </w:r>
      <w:r w:rsidR="00964A06">
        <w:rPr>
          <w:rFonts w:ascii="Times New Roman" w:hAnsi="Times New Roman" w:cs="Times New Roman"/>
          <w:sz w:val="20"/>
          <w:szCs w:val="20"/>
          <w:lang w:val="ro-RO"/>
        </w:rPr>
        <w:t xml:space="preserve"> Framework-ul</w:t>
      </w:r>
      <w:r>
        <w:rPr>
          <w:rFonts w:ascii="Times New Roman" w:hAnsi="Times New Roman" w:cs="Times New Roman"/>
          <w:sz w:val="20"/>
          <w:szCs w:val="20"/>
          <w:lang w:val="ro-RO"/>
        </w:rPr>
        <w:t xml:space="preserve"> Junit. </w:t>
      </w:r>
      <w:r w:rsidR="00DC6358">
        <w:rPr>
          <w:rFonts w:ascii="Times New Roman" w:hAnsi="Times New Roman" w:cs="Times New Roman"/>
          <w:sz w:val="20"/>
          <w:szCs w:val="20"/>
          <w:lang w:val="ro-RO"/>
        </w:rPr>
        <w:t>În principiu, a fost realizat câte un test pentru fiecare operație, alături de puține teste pe cazuri special</w:t>
      </w:r>
      <w:r w:rsidR="00126128">
        <w:rPr>
          <w:rFonts w:ascii="Times New Roman" w:hAnsi="Times New Roman" w:cs="Times New Roman"/>
          <w:sz w:val="20"/>
          <w:szCs w:val="20"/>
          <w:lang w:val="ro-RO"/>
        </w:rPr>
        <w:t>e (împărțire și înmulțire cu 0, derivare de constant</w:t>
      </w:r>
      <w:r w:rsidR="00A13ACE">
        <w:rPr>
          <w:rFonts w:ascii="Times New Roman" w:hAnsi="Times New Roman" w:cs="Times New Roman"/>
          <w:sz w:val="20"/>
          <w:szCs w:val="20"/>
          <w:lang w:val="ro-RO"/>
        </w:rPr>
        <w:t>ă</w:t>
      </w:r>
      <w:r w:rsidR="00126128">
        <w:rPr>
          <w:rFonts w:ascii="Times New Roman" w:hAnsi="Times New Roman" w:cs="Times New Roman"/>
          <w:sz w:val="20"/>
          <w:szCs w:val="20"/>
          <w:lang w:val="ro-RO"/>
        </w:rPr>
        <w:t>)</w:t>
      </w:r>
      <w:r w:rsidR="00DC6358">
        <w:rPr>
          <w:rFonts w:ascii="Times New Roman" w:hAnsi="Times New Roman" w:cs="Times New Roman"/>
          <w:sz w:val="20"/>
          <w:szCs w:val="20"/>
          <w:lang w:val="ro-RO"/>
        </w:rPr>
        <w:t xml:space="preserve"> și un test de parsare</w:t>
      </w:r>
      <w:r w:rsidR="00D02E10">
        <w:rPr>
          <w:rFonts w:ascii="Times New Roman" w:hAnsi="Times New Roman" w:cs="Times New Roman"/>
          <w:sz w:val="20"/>
          <w:szCs w:val="20"/>
          <w:lang w:val="ro-RO"/>
        </w:rPr>
        <w:t xml:space="preserve"> a polinomului</w:t>
      </w:r>
      <w:r>
        <w:rPr>
          <w:rFonts w:ascii="Times New Roman" w:hAnsi="Times New Roman" w:cs="Times New Roman"/>
          <w:sz w:val="20"/>
          <w:szCs w:val="20"/>
          <w:lang w:val="ro-RO"/>
        </w:rPr>
        <w:t xml:space="preserve"> </w:t>
      </w:r>
    </w:p>
    <w:p w14:paraId="5E4ACDDD" w14:textId="6996EC2D" w:rsidR="009E6FFC" w:rsidRDefault="009E6FFC" w:rsidP="00585E0F">
      <w:pPr>
        <w:spacing w:line="240" w:lineRule="auto"/>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4CA21F80" wp14:editId="651DE327">
            <wp:extent cx="5935980" cy="2278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2CD720C2" w14:textId="77777777" w:rsidR="009E6FFC" w:rsidRDefault="009E6FFC" w:rsidP="00585E0F">
      <w:pPr>
        <w:spacing w:line="240" w:lineRule="auto"/>
        <w:ind w:firstLine="360"/>
        <w:rPr>
          <w:rFonts w:ascii="Times New Roman" w:hAnsi="Times New Roman" w:cs="Times New Roman"/>
          <w:sz w:val="20"/>
          <w:szCs w:val="20"/>
          <w:lang w:val="ro-RO"/>
        </w:rPr>
      </w:pPr>
    </w:p>
    <w:p w14:paraId="4646214B" w14:textId="5C8C8B05" w:rsidR="007E5C2B" w:rsidRDefault="009E6FFC" w:rsidP="00585E0F">
      <w:pPr>
        <w:spacing w:line="240" w:lineRule="auto"/>
        <w:rPr>
          <w:rFonts w:ascii="Times New Roman" w:eastAsiaTheme="majorEastAsia" w:hAnsi="Times New Roman" w:cs="Times New Roman"/>
          <w:color w:val="365F91" w:themeColor="accent1" w:themeShade="BF"/>
          <w:sz w:val="20"/>
          <w:szCs w:val="20"/>
          <w:lang w:val="ro-RO"/>
        </w:rPr>
      </w:pPr>
      <w:r>
        <w:rPr>
          <w:rFonts w:ascii="Times New Roman" w:hAnsi="Times New Roman" w:cs="Times New Roman"/>
          <w:noProof/>
          <w:sz w:val="20"/>
          <w:szCs w:val="20"/>
          <w:lang w:val="ro-RO"/>
        </w:rPr>
        <w:drawing>
          <wp:inline distT="0" distB="0" distL="0" distR="0" wp14:anchorId="33244C8F" wp14:editId="7D2A4ECE">
            <wp:extent cx="5935980" cy="2331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r w:rsidR="007E5C2B">
        <w:rPr>
          <w:rFonts w:ascii="Times New Roman" w:hAnsi="Times New Roman" w:cs="Times New Roman"/>
          <w:sz w:val="20"/>
          <w:szCs w:val="20"/>
          <w:lang w:val="ro-RO"/>
        </w:rPr>
        <w:br w:type="page"/>
      </w:r>
    </w:p>
    <w:p w14:paraId="3BC24C51" w14:textId="499A8069" w:rsidR="007E5C2B" w:rsidRPr="00EA3017" w:rsidRDefault="007E5C2B" w:rsidP="00585E0F">
      <w:pPr>
        <w:pStyle w:val="Heading1"/>
        <w:numPr>
          <w:ilvl w:val="0"/>
          <w:numId w:val="2"/>
        </w:numPr>
        <w:spacing w:line="240" w:lineRule="auto"/>
        <w:rPr>
          <w:rFonts w:ascii="Times New Roman" w:hAnsi="Times New Roman" w:cs="Times New Roman"/>
          <w:sz w:val="24"/>
          <w:szCs w:val="24"/>
          <w:lang w:val="ro-RO"/>
        </w:rPr>
      </w:pPr>
      <w:r w:rsidRPr="00EA3017">
        <w:rPr>
          <w:rFonts w:ascii="Times New Roman" w:hAnsi="Times New Roman" w:cs="Times New Roman"/>
          <w:sz w:val="24"/>
          <w:szCs w:val="24"/>
          <w:lang w:val="ro-RO"/>
        </w:rPr>
        <w:lastRenderedPageBreak/>
        <w:t>Concluzii</w:t>
      </w:r>
    </w:p>
    <w:p w14:paraId="72A8BA18" w14:textId="1658856F" w:rsidR="007E5C2B" w:rsidRPr="00303CA6" w:rsidRDefault="00475655" w:rsidP="00585E0F">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Acest proiect m-a ajutat atât să îmi mențin cunoștințele de Programare Orientată pe Obiect,</w:t>
      </w:r>
      <w:r w:rsidR="00E21271">
        <w:rPr>
          <w:rFonts w:ascii="Times New Roman" w:hAnsi="Times New Roman" w:cs="Times New Roman"/>
          <w:sz w:val="20"/>
          <w:szCs w:val="20"/>
          <w:lang w:val="ro-RO"/>
        </w:rPr>
        <w:t xml:space="preserve"> Java și</w:t>
      </w:r>
      <w:r>
        <w:rPr>
          <w:rFonts w:ascii="Times New Roman" w:hAnsi="Times New Roman" w:cs="Times New Roman"/>
          <w:sz w:val="20"/>
          <w:szCs w:val="20"/>
          <w:lang w:val="ro-RO"/>
        </w:rPr>
        <w:t xml:space="preserve"> Interface Design deja existente, cât și să îmi îmbunătățesc abilitățile de abstractizare,organizare și încapsulare a datelor. A fost un proiect nu</w:t>
      </w:r>
      <w:r w:rsidR="00701EDD">
        <w:rPr>
          <w:rFonts w:ascii="Times New Roman" w:hAnsi="Times New Roman" w:cs="Times New Roman"/>
          <w:sz w:val="20"/>
          <w:szCs w:val="20"/>
          <w:lang w:val="ro-RO"/>
        </w:rPr>
        <w:t xml:space="preserve"> prea complicat, însă nici realizabil într-o singură noapte</w:t>
      </w:r>
      <w:r w:rsidR="0065774A">
        <w:rPr>
          <w:rFonts w:ascii="Times New Roman" w:hAnsi="Times New Roman" w:cs="Times New Roman"/>
          <w:sz w:val="20"/>
          <w:szCs w:val="20"/>
          <w:lang w:val="ro-RO"/>
        </w:rPr>
        <w:t>, bun pentru reamintirea cunoștințelor necesare, introducerea în această materie, dar și învățarea de utilizare a unor noi lucruri în Java</w:t>
      </w:r>
      <w:r w:rsidR="00DF5740">
        <w:rPr>
          <w:rFonts w:ascii="Times New Roman" w:hAnsi="Times New Roman" w:cs="Times New Roman"/>
          <w:sz w:val="20"/>
          <w:szCs w:val="20"/>
          <w:lang w:val="ro-RO"/>
        </w:rPr>
        <w:t xml:space="preserve"> chiar foarte utile pentru proiecte ulterioare</w:t>
      </w:r>
      <w:r w:rsidR="0065774A">
        <w:rPr>
          <w:rFonts w:ascii="Times New Roman" w:hAnsi="Times New Roman" w:cs="Times New Roman"/>
          <w:sz w:val="20"/>
          <w:szCs w:val="20"/>
          <w:lang w:val="ro-RO"/>
        </w:rPr>
        <w:t xml:space="preserve"> (partea de Pattern si Match)</w:t>
      </w:r>
      <w:r w:rsidR="005E33FC">
        <w:rPr>
          <w:rFonts w:ascii="Times New Roman" w:hAnsi="Times New Roman" w:cs="Times New Roman"/>
          <w:sz w:val="20"/>
          <w:szCs w:val="20"/>
          <w:lang w:val="ro-RO"/>
        </w:rPr>
        <w:t>. Pe lângă informațiile noi învățate din prezentarea de îndrumare, am fost de asemenea motivată să caut informații suplimentare despre clase și pachete din Java foarte utile(</w:t>
      </w:r>
      <w:r w:rsidR="00465FA1">
        <w:rPr>
          <w:rFonts w:ascii="Times New Roman" w:hAnsi="Times New Roman" w:cs="Times New Roman"/>
          <w:sz w:val="20"/>
          <w:szCs w:val="20"/>
          <w:lang w:val="ro-RO"/>
        </w:rPr>
        <w:t>GroupLayout</w:t>
      </w:r>
      <w:r w:rsidR="00CF6FC1">
        <w:rPr>
          <w:rFonts w:ascii="Times New Roman" w:hAnsi="Times New Roman" w:cs="Times New Roman"/>
          <w:sz w:val="20"/>
          <w:szCs w:val="20"/>
          <w:lang w:val="ro-RO"/>
        </w:rPr>
        <w:t>, DecimalFormat</w:t>
      </w:r>
      <w:r w:rsidR="00465FA1">
        <w:rPr>
          <w:rFonts w:ascii="Times New Roman" w:hAnsi="Times New Roman" w:cs="Times New Roman"/>
          <w:sz w:val="20"/>
          <w:szCs w:val="20"/>
          <w:lang w:val="ro-RO"/>
        </w:rPr>
        <w:t>)</w:t>
      </w:r>
      <w:r w:rsidR="00DC0E76">
        <w:rPr>
          <w:rFonts w:ascii="Times New Roman" w:hAnsi="Times New Roman" w:cs="Times New Roman"/>
          <w:sz w:val="20"/>
          <w:szCs w:val="20"/>
          <w:lang w:val="ro-RO"/>
        </w:rPr>
        <w:t>.</w:t>
      </w:r>
    </w:p>
    <w:p w14:paraId="1A2D546A" w14:textId="38BE4F62" w:rsidR="009E26E0" w:rsidRDefault="001C3011" w:rsidP="00585E0F">
      <w:pPr>
        <w:pStyle w:val="Heading1"/>
        <w:numPr>
          <w:ilvl w:val="0"/>
          <w:numId w:val="2"/>
        </w:num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Îmbunătățiri ulterioare</w:t>
      </w:r>
    </w:p>
    <w:p w14:paraId="77F8444E" w14:textId="4551304B" w:rsidR="009E26E0" w:rsidRDefault="009E26E0" w:rsidP="00585E0F">
      <w:pPr>
        <w:spacing w:line="240" w:lineRule="auto"/>
        <w:ind w:firstLine="360"/>
        <w:rPr>
          <w:rFonts w:ascii="Times New Roman" w:hAnsi="Times New Roman" w:cs="Times New Roman"/>
          <w:sz w:val="20"/>
          <w:szCs w:val="20"/>
          <w:lang w:val="ro-RO"/>
        </w:rPr>
      </w:pPr>
      <w:r w:rsidRPr="00A0315D">
        <w:rPr>
          <w:rFonts w:ascii="Times New Roman" w:hAnsi="Times New Roman" w:cs="Times New Roman"/>
          <w:b/>
          <w:bCs/>
          <w:sz w:val="20"/>
          <w:szCs w:val="20"/>
          <w:lang w:val="ro-RO"/>
        </w:rPr>
        <w:t>Reducerea complexității operației de înmulțire</w:t>
      </w:r>
      <w:r w:rsidRPr="00A0315D">
        <w:rPr>
          <w:rFonts w:ascii="Times New Roman" w:hAnsi="Times New Roman" w:cs="Times New Roman"/>
          <w:sz w:val="20"/>
          <w:szCs w:val="20"/>
          <w:lang w:val="ro-RO"/>
        </w:rPr>
        <w:t>. Din câte am înțeles, ar fi mult mai eficient ca înmulțirea să se efectueze printr-o formulă ce include transformata Fourier. Din păcate, asta include și îmbunătățirea cunoștințelor de matematică a</w:t>
      </w:r>
      <w:r w:rsidR="005A714F" w:rsidRPr="00A0315D">
        <w:rPr>
          <w:rFonts w:ascii="Times New Roman" w:hAnsi="Times New Roman" w:cs="Times New Roman"/>
          <w:sz w:val="20"/>
          <w:szCs w:val="20"/>
          <w:lang w:val="ro-RO"/>
        </w:rPr>
        <w:t>le</w:t>
      </w:r>
      <w:r w:rsidRPr="00A0315D">
        <w:rPr>
          <w:rFonts w:ascii="Times New Roman" w:hAnsi="Times New Roman" w:cs="Times New Roman"/>
          <w:sz w:val="20"/>
          <w:szCs w:val="20"/>
          <w:lang w:val="ro-RO"/>
        </w:rPr>
        <w:t xml:space="preserve"> proiectantului</w:t>
      </w:r>
    </w:p>
    <w:p w14:paraId="56B679BF" w14:textId="4A5904EF" w:rsidR="007B0FAE" w:rsidRDefault="007B0FAE" w:rsidP="00585E0F">
      <w:pPr>
        <w:spacing w:line="240" w:lineRule="auto"/>
        <w:ind w:firstLine="360"/>
        <w:rPr>
          <w:rFonts w:ascii="Times New Roman" w:hAnsi="Times New Roman" w:cs="Times New Roman"/>
          <w:sz w:val="20"/>
          <w:szCs w:val="20"/>
          <w:lang w:val="ro-RO"/>
        </w:rPr>
      </w:pPr>
      <w:r w:rsidRPr="00857129">
        <w:rPr>
          <w:rFonts w:ascii="Times New Roman" w:hAnsi="Times New Roman" w:cs="Times New Roman"/>
          <w:b/>
          <w:bCs/>
          <w:sz w:val="20"/>
          <w:szCs w:val="20"/>
          <w:lang w:val="ro-RO"/>
        </w:rPr>
        <w:t>Mesaje de eroare pentru parsare incorectă</w:t>
      </w:r>
      <w:r>
        <w:rPr>
          <w:rFonts w:ascii="Times New Roman" w:hAnsi="Times New Roman" w:cs="Times New Roman"/>
          <w:sz w:val="20"/>
          <w:szCs w:val="20"/>
          <w:lang w:val="ro-RO"/>
        </w:rPr>
        <w:t xml:space="preserve">. În moentul actual, parsarea de polinoame doar identifică un pattern într-un șir de caractere, ignorând eventuale caractere </w:t>
      </w:r>
      <w:r w:rsidR="00766B65">
        <w:rPr>
          <w:rFonts w:ascii="Times New Roman" w:hAnsi="Times New Roman" w:cs="Times New Roman"/>
          <w:sz w:val="20"/>
          <w:szCs w:val="20"/>
          <w:lang w:val="ro-RO"/>
        </w:rPr>
        <w:t xml:space="preserve">în plus </w:t>
      </w:r>
      <w:r>
        <w:rPr>
          <w:rFonts w:ascii="Times New Roman" w:hAnsi="Times New Roman" w:cs="Times New Roman"/>
          <w:sz w:val="20"/>
          <w:szCs w:val="20"/>
          <w:lang w:val="ro-RO"/>
        </w:rPr>
        <w:t>introduse în șirul sursă</w:t>
      </w:r>
      <w:r w:rsidR="001F585F">
        <w:rPr>
          <w:rFonts w:ascii="Times New Roman" w:hAnsi="Times New Roman" w:cs="Times New Roman"/>
          <w:sz w:val="20"/>
          <w:szCs w:val="20"/>
          <w:lang w:val="ro-RO"/>
        </w:rPr>
        <w:t>. Chestia aceasta nu este un lucru neapărat oribil, și nici nu a fost o cerință obligatorie, însă s-ar putea detecta ușor la început dacă un șir respectă în primul rând pattern-ul de polinom</w:t>
      </w:r>
    </w:p>
    <w:p w14:paraId="541F15F8" w14:textId="31EB99E0" w:rsidR="00C06B2D" w:rsidRDefault="00C06B2D" w:rsidP="00585E0F">
      <w:pPr>
        <w:spacing w:line="240" w:lineRule="auto"/>
        <w:ind w:firstLine="360"/>
        <w:rPr>
          <w:rFonts w:ascii="Times New Roman" w:hAnsi="Times New Roman" w:cs="Times New Roman"/>
          <w:sz w:val="20"/>
          <w:szCs w:val="20"/>
          <w:lang w:val="ro-RO"/>
        </w:rPr>
      </w:pPr>
      <w:r w:rsidRPr="001F619A">
        <w:rPr>
          <w:rFonts w:ascii="Times New Roman" w:hAnsi="Times New Roman" w:cs="Times New Roman"/>
          <w:b/>
          <w:bCs/>
          <w:sz w:val="20"/>
          <w:szCs w:val="20"/>
          <w:lang w:val="ro-RO"/>
        </w:rPr>
        <w:t>Posibilitatea operării pe rezultate intermediare (buton de „ans” pentru preluarea rezultatului din caseta de rezultat).</w:t>
      </w:r>
      <w:r>
        <w:rPr>
          <w:rFonts w:ascii="Times New Roman" w:hAnsi="Times New Roman" w:cs="Times New Roman"/>
          <w:sz w:val="20"/>
          <w:szCs w:val="20"/>
          <w:lang w:val="ro-RO"/>
        </w:rPr>
        <w:t xml:space="preserve"> Inițial, chiar aveam de gând să implementez această funcționalitate (de aceea am și optat pentru o clasă de coeficient în locul a două clase de monoame diferite)</w:t>
      </w:r>
      <w:r w:rsidR="009210F4">
        <w:rPr>
          <w:rFonts w:ascii="Times New Roman" w:hAnsi="Times New Roman" w:cs="Times New Roman"/>
          <w:sz w:val="20"/>
          <w:szCs w:val="20"/>
          <w:lang w:val="ro-RO"/>
        </w:rPr>
        <w:t>, însă nu am vrut să gândesc unde să pun un buton pentru așa ceva</w:t>
      </w:r>
    </w:p>
    <w:p w14:paraId="367AE697" w14:textId="66335A2D" w:rsidR="002860B1" w:rsidRPr="009210F4" w:rsidRDefault="002860B1" w:rsidP="00585E0F">
      <w:pPr>
        <w:spacing w:line="240" w:lineRule="auto"/>
        <w:ind w:firstLine="360"/>
        <w:rPr>
          <w:rFonts w:ascii="Times New Roman" w:hAnsi="Times New Roman" w:cs="Times New Roman"/>
          <w:sz w:val="20"/>
          <w:szCs w:val="20"/>
          <w:lang w:val="ro-RO"/>
        </w:rPr>
      </w:pPr>
      <w:r w:rsidRPr="00CA4161">
        <w:rPr>
          <w:rFonts w:ascii="Times New Roman" w:hAnsi="Times New Roman" w:cs="Times New Roman"/>
          <w:b/>
          <w:bCs/>
          <w:sz w:val="20"/>
          <w:szCs w:val="20"/>
          <w:lang w:val="ro-RO"/>
        </w:rPr>
        <w:t>Buton de swap între operanzi.</w:t>
      </w:r>
      <w:r>
        <w:rPr>
          <w:rFonts w:ascii="Times New Roman" w:hAnsi="Times New Roman" w:cs="Times New Roman"/>
          <w:sz w:val="20"/>
          <w:szCs w:val="20"/>
          <w:lang w:val="ro-RO"/>
        </w:rPr>
        <w:t xml:space="preserve"> Nu ar fi greu de implementat. Doar ar trebui reținuți operanzii în clasa de model</w:t>
      </w:r>
    </w:p>
    <w:p w14:paraId="7F993B64" w14:textId="43F6832A" w:rsidR="007E5C2B" w:rsidRPr="00EA3017" w:rsidRDefault="007E5C2B" w:rsidP="00585E0F">
      <w:pPr>
        <w:pStyle w:val="Heading1"/>
        <w:numPr>
          <w:ilvl w:val="0"/>
          <w:numId w:val="2"/>
        </w:numPr>
        <w:spacing w:line="240" w:lineRule="auto"/>
        <w:rPr>
          <w:rFonts w:ascii="Times New Roman" w:hAnsi="Times New Roman" w:cs="Times New Roman"/>
          <w:sz w:val="24"/>
          <w:szCs w:val="24"/>
          <w:lang w:val="ro-RO"/>
        </w:rPr>
      </w:pPr>
      <w:r w:rsidRPr="00EA3017">
        <w:rPr>
          <w:rFonts w:ascii="Times New Roman" w:hAnsi="Times New Roman" w:cs="Times New Roman"/>
          <w:sz w:val="24"/>
          <w:szCs w:val="24"/>
          <w:lang w:val="ro-RO"/>
        </w:rPr>
        <w:t>Bibliografie</w:t>
      </w:r>
      <w:r w:rsidR="00095DF7" w:rsidRPr="00EA3017">
        <w:rPr>
          <w:rFonts w:ascii="Times New Roman" w:hAnsi="Times New Roman" w:cs="Times New Roman"/>
          <w:sz w:val="24"/>
          <w:szCs w:val="24"/>
          <w:lang w:val="ro-RO"/>
        </w:rPr>
        <w:t xml:space="preserve"> și resurse</w:t>
      </w:r>
    </w:p>
    <w:p w14:paraId="41C3160C" w14:textId="03FD7839" w:rsidR="00475655" w:rsidRDefault="005D49CC" w:rsidP="00585E0F">
      <w:pPr>
        <w:spacing w:line="240" w:lineRule="auto"/>
        <w:rPr>
          <w:rFonts w:ascii="Times New Roman" w:hAnsi="Times New Roman" w:cs="Times New Roman"/>
          <w:sz w:val="20"/>
          <w:szCs w:val="20"/>
          <w:lang w:val="ro-RO"/>
        </w:rPr>
      </w:pPr>
      <w:hyperlink r:id="rId16" w:history="1">
        <w:r w:rsidRPr="00065BA5">
          <w:rPr>
            <w:rStyle w:val="Hyperlink"/>
            <w:rFonts w:ascii="Times New Roman" w:hAnsi="Times New Roman" w:cs="Times New Roman"/>
            <w:sz w:val="20"/>
            <w:szCs w:val="20"/>
            <w:lang w:val="ro-RO"/>
          </w:rPr>
          <w:t>https://docs.oracle.com/javase/tutorial/uiswing/layout/group.html</w:t>
        </w:r>
      </w:hyperlink>
    </w:p>
    <w:p w14:paraId="58D622EC" w14:textId="71E32446" w:rsidR="005D49CC" w:rsidRDefault="005D49CC" w:rsidP="00585E0F">
      <w:pPr>
        <w:spacing w:line="240" w:lineRule="auto"/>
        <w:rPr>
          <w:rFonts w:ascii="Times New Roman" w:hAnsi="Times New Roman" w:cs="Times New Roman"/>
          <w:sz w:val="20"/>
          <w:szCs w:val="20"/>
          <w:lang w:val="ro-RO"/>
        </w:rPr>
      </w:pPr>
      <w:hyperlink r:id="rId17" w:history="1">
        <w:r w:rsidRPr="00065BA5">
          <w:rPr>
            <w:rStyle w:val="Hyperlink"/>
            <w:rFonts w:ascii="Times New Roman" w:hAnsi="Times New Roman" w:cs="Times New Roman"/>
            <w:sz w:val="20"/>
            <w:szCs w:val="20"/>
            <w:lang w:val="ro-RO"/>
          </w:rPr>
          <w:t>https://docs.oracle.com/javase/7/docs/api/java/text/DecimalFormat.html</w:t>
        </w:r>
      </w:hyperlink>
    </w:p>
    <w:p w14:paraId="0ECD1989" w14:textId="03413028" w:rsidR="005D49CC" w:rsidRDefault="005D49CC"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Pentru diagrame:</w:t>
      </w:r>
    </w:p>
    <w:p w14:paraId="0C37F50D" w14:textId="29E7DCB5" w:rsidR="005D49CC" w:rsidRDefault="005D49CC"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UML: </w:t>
      </w:r>
      <w:hyperlink r:id="rId18" w:history="1">
        <w:r w:rsidRPr="00065BA5">
          <w:rPr>
            <w:rStyle w:val="Hyperlink"/>
            <w:rFonts w:ascii="Times New Roman" w:hAnsi="Times New Roman" w:cs="Times New Roman"/>
            <w:sz w:val="20"/>
            <w:szCs w:val="20"/>
            <w:lang w:val="ro-RO"/>
          </w:rPr>
          <w:t>https://www.draw.io/</w:t>
        </w:r>
      </w:hyperlink>
    </w:p>
    <w:p w14:paraId="165BC745" w14:textId="71B7013D" w:rsidR="005D49CC" w:rsidRPr="00475655" w:rsidRDefault="005D49CC" w:rsidP="00585E0F">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Use-Case</w:t>
      </w:r>
      <w:r w:rsidR="0016036B">
        <w:rPr>
          <w:rFonts w:ascii="Times New Roman" w:hAnsi="Times New Roman" w:cs="Times New Roman"/>
          <w:sz w:val="20"/>
          <w:szCs w:val="20"/>
          <w:lang w:val="ro-RO"/>
        </w:rPr>
        <w:t xml:space="preserve">: </w:t>
      </w:r>
      <w:hyperlink r:id="rId19" w:history="1">
        <w:r w:rsidR="0016036B" w:rsidRPr="00065BA5">
          <w:rPr>
            <w:rStyle w:val="Hyperlink"/>
            <w:rFonts w:ascii="Times New Roman" w:hAnsi="Times New Roman" w:cs="Times New Roman"/>
            <w:sz w:val="20"/>
            <w:szCs w:val="20"/>
            <w:lang w:val="ro-RO"/>
          </w:rPr>
          <w:t>https://creately.com/</w:t>
        </w:r>
      </w:hyperlink>
      <w:r w:rsidR="0016036B">
        <w:rPr>
          <w:rFonts w:ascii="Times New Roman" w:hAnsi="Times New Roman" w:cs="Times New Roman"/>
          <w:sz w:val="20"/>
          <w:szCs w:val="20"/>
          <w:lang w:val="ro-RO"/>
        </w:rPr>
        <w:t xml:space="preserve"> </w:t>
      </w:r>
    </w:p>
    <w:sectPr w:rsidR="005D49CC" w:rsidRPr="00475655" w:rsidSect="00AC73E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2C4A"/>
    <w:multiLevelType w:val="hybridMultilevel"/>
    <w:tmpl w:val="0922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25A2"/>
    <w:multiLevelType w:val="hybridMultilevel"/>
    <w:tmpl w:val="DFE26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72C12"/>
    <w:multiLevelType w:val="hybridMultilevel"/>
    <w:tmpl w:val="E8769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A09A4"/>
    <w:multiLevelType w:val="hybridMultilevel"/>
    <w:tmpl w:val="DE02A8C0"/>
    <w:lvl w:ilvl="0" w:tplc="4CA4B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EB00DD"/>
    <w:multiLevelType w:val="hybridMultilevel"/>
    <w:tmpl w:val="388E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83094"/>
    <w:multiLevelType w:val="hybridMultilevel"/>
    <w:tmpl w:val="EF24DDE2"/>
    <w:lvl w:ilvl="0" w:tplc="01C8B0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78E6"/>
    <w:multiLevelType w:val="hybridMultilevel"/>
    <w:tmpl w:val="D052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75A8C"/>
    <w:multiLevelType w:val="hybridMultilevel"/>
    <w:tmpl w:val="C9A2F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0F5EA4"/>
    <w:multiLevelType w:val="hybridMultilevel"/>
    <w:tmpl w:val="F0A6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B30B0"/>
    <w:multiLevelType w:val="hybridMultilevel"/>
    <w:tmpl w:val="E736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778CC"/>
    <w:multiLevelType w:val="hybridMultilevel"/>
    <w:tmpl w:val="E5E4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F7E47"/>
    <w:multiLevelType w:val="hybridMultilevel"/>
    <w:tmpl w:val="138EA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9"/>
  </w:num>
  <w:num w:numId="5">
    <w:abstractNumId w:val="3"/>
  </w:num>
  <w:num w:numId="6">
    <w:abstractNumId w:val="10"/>
  </w:num>
  <w:num w:numId="7">
    <w:abstractNumId w:val="11"/>
  </w:num>
  <w:num w:numId="8">
    <w:abstractNumId w:val="5"/>
  </w:num>
  <w:num w:numId="9">
    <w:abstractNumId w:val="6"/>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6D"/>
    <w:rsid w:val="00004D2F"/>
    <w:rsid w:val="00015F1D"/>
    <w:rsid w:val="0002071A"/>
    <w:rsid w:val="0002750E"/>
    <w:rsid w:val="0003195C"/>
    <w:rsid w:val="00036417"/>
    <w:rsid w:val="0004000C"/>
    <w:rsid w:val="00041377"/>
    <w:rsid w:val="00047167"/>
    <w:rsid w:val="00057F43"/>
    <w:rsid w:val="0006210E"/>
    <w:rsid w:val="000665BE"/>
    <w:rsid w:val="000668E7"/>
    <w:rsid w:val="000768DB"/>
    <w:rsid w:val="0008056A"/>
    <w:rsid w:val="00095DF7"/>
    <w:rsid w:val="00096E40"/>
    <w:rsid w:val="000A2EF1"/>
    <w:rsid w:val="000B476D"/>
    <w:rsid w:val="000C3B28"/>
    <w:rsid w:val="000D0A9C"/>
    <w:rsid w:val="000E0064"/>
    <w:rsid w:val="000E0256"/>
    <w:rsid w:val="000E5894"/>
    <w:rsid w:val="000F5F6E"/>
    <w:rsid w:val="000F6EA0"/>
    <w:rsid w:val="000F793D"/>
    <w:rsid w:val="001014D8"/>
    <w:rsid w:val="00102383"/>
    <w:rsid w:val="0010576C"/>
    <w:rsid w:val="00126128"/>
    <w:rsid w:val="00127064"/>
    <w:rsid w:val="001275C8"/>
    <w:rsid w:val="00133D86"/>
    <w:rsid w:val="00136ACB"/>
    <w:rsid w:val="0014348C"/>
    <w:rsid w:val="00154750"/>
    <w:rsid w:val="0016036B"/>
    <w:rsid w:val="00161850"/>
    <w:rsid w:val="00164119"/>
    <w:rsid w:val="00173D04"/>
    <w:rsid w:val="00175962"/>
    <w:rsid w:val="001835CD"/>
    <w:rsid w:val="00186795"/>
    <w:rsid w:val="00187072"/>
    <w:rsid w:val="001C3011"/>
    <w:rsid w:val="001C487F"/>
    <w:rsid w:val="001C4FBD"/>
    <w:rsid w:val="001F1A72"/>
    <w:rsid w:val="001F585F"/>
    <w:rsid w:val="001F619A"/>
    <w:rsid w:val="002061B4"/>
    <w:rsid w:val="00215B58"/>
    <w:rsid w:val="00227719"/>
    <w:rsid w:val="00232350"/>
    <w:rsid w:val="0024145A"/>
    <w:rsid w:val="00246198"/>
    <w:rsid w:val="002472E0"/>
    <w:rsid w:val="002560C7"/>
    <w:rsid w:val="00256418"/>
    <w:rsid w:val="00261E2A"/>
    <w:rsid w:val="00262836"/>
    <w:rsid w:val="00264DEA"/>
    <w:rsid w:val="00270F1B"/>
    <w:rsid w:val="00274AEB"/>
    <w:rsid w:val="00280838"/>
    <w:rsid w:val="00284096"/>
    <w:rsid w:val="002860B1"/>
    <w:rsid w:val="00290DB5"/>
    <w:rsid w:val="00291E5F"/>
    <w:rsid w:val="00292F8A"/>
    <w:rsid w:val="002974C0"/>
    <w:rsid w:val="002A0622"/>
    <w:rsid w:val="002B2257"/>
    <w:rsid w:val="002B46EC"/>
    <w:rsid w:val="002B4D69"/>
    <w:rsid w:val="002B5B83"/>
    <w:rsid w:val="002C0815"/>
    <w:rsid w:val="002C1384"/>
    <w:rsid w:val="002C22A7"/>
    <w:rsid w:val="002C49EA"/>
    <w:rsid w:val="002C763B"/>
    <w:rsid w:val="002C7FDC"/>
    <w:rsid w:val="002D4C19"/>
    <w:rsid w:val="002E1768"/>
    <w:rsid w:val="002E6955"/>
    <w:rsid w:val="00303CA6"/>
    <w:rsid w:val="00305FE7"/>
    <w:rsid w:val="003147F9"/>
    <w:rsid w:val="00326CF8"/>
    <w:rsid w:val="00335C18"/>
    <w:rsid w:val="00344C81"/>
    <w:rsid w:val="00352E98"/>
    <w:rsid w:val="003548E0"/>
    <w:rsid w:val="00357007"/>
    <w:rsid w:val="00385729"/>
    <w:rsid w:val="0039493C"/>
    <w:rsid w:val="00394E27"/>
    <w:rsid w:val="003A03E1"/>
    <w:rsid w:val="003A2B58"/>
    <w:rsid w:val="003A5D88"/>
    <w:rsid w:val="003C7F1D"/>
    <w:rsid w:val="003E4681"/>
    <w:rsid w:val="003F053A"/>
    <w:rsid w:val="003F11E4"/>
    <w:rsid w:val="003F3EC3"/>
    <w:rsid w:val="003F7151"/>
    <w:rsid w:val="004018C6"/>
    <w:rsid w:val="00430050"/>
    <w:rsid w:val="00432936"/>
    <w:rsid w:val="00436AAB"/>
    <w:rsid w:val="00457DFA"/>
    <w:rsid w:val="00461C97"/>
    <w:rsid w:val="00465FA1"/>
    <w:rsid w:val="00475655"/>
    <w:rsid w:val="00477D3C"/>
    <w:rsid w:val="00490D7C"/>
    <w:rsid w:val="00496467"/>
    <w:rsid w:val="004B68C2"/>
    <w:rsid w:val="004C0CD2"/>
    <w:rsid w:val="004D0ECA"/>
    <w:rsid w:val="004D2728"/>
    <w:rsid w:val="004D2F69"/>
    <w:rsid w:val="004E2332"/>
    <w:rsid w:val="00500199"/>
    <w:rsid w:val="00502204"/>
    <w:rsid w:val="005050E3"/>
    <w:rsid w:val="005054F0"/>
    <w:rsid w:val="005063AB"/>
    <w:rsid w:val="0050736C"/>
    <w:rsid w:val="00522118"/>
    <w:rsid w:val="00523643"/>
    <w:rsid w:val="00532470"/>
    <w:rsid w:val="005540BF"/>
    <w:rsid w:val="00554129"/>
    <w:rsid w:val="00561793"/>
    <w:rsid w:val="005628E4"/>
    <w:rsid w:val="00565495"/>
    <w:rsid w:val="00585E0F"/>
    <w:rsid w:val="00591AF1"/>
    <w:rsid w:val="00593877"/>
    <w:rsid w:val="00594D27"/>
    <w:rsid w:val="005A5B40"/>
    <w:rsid w:val="005A714F"/>
    <w:rsid w:val="005B2DEA"/>
    <w:rsid w:val="005B43D1"/>
    <w:rsid w:val="005B54CF"/>
    <w:rsid w:val="005B7F33"/>
    <w:rsid w:val="005D1AE6"/>
    <w:rsid w:val="005D441D"/>
    <w:rsid w:val="005D49CC"/>
    <w:rsid w:val="005E33FC"/>
    <w:rsid w:val="005E3748"/>
    <w:rsid w:val="005E544D"/>
    <w:rsid w:val="005E6F16"/>
    <w:rsid w:val="005F692B"/>
    <w:rsid w:val="00600AAE"/>
    <w:rsid w:val="00606572"/>
    <w:rsid w:val="0060737A"/>
    <w:rsid w:val="00612B80"/>
    <w:rsid w:val="00615548"/>
    <w:rsid w:val="00615613"/>
    <w:rsid w:val="00616D26"/>
    <w:rsid w:val="006234EA"/>
    <w:rsid w:val="00623B14"/>
    <w:rsid w:val="006242D7"/>
    <w:rsid w:val="0062535B"/>
    <w:rsid w:val="00626B5D"/>
    <w:rsid w:val="006325EA"/>
    <w:rsid w:val="00632C02"/>
    <w:rsid w:val="00640A7F"/>
    <w:rsid w:val="0065004B"/>
    <w:rsid w:val="00652812"/>
    <w:rsid w:val="00657033"/>
    <w:rsid w:val="00657192"/>
    <w:rsid w:val="0065774A"/>
    <w:rsid w:val="00674352"/>
    <w:rsid w:val="00675CB9"/>
    <w:rsid w:val="006776E8"/>
    <w:rsid w:val="00683E22"/>
    <w:rsid w:val="006849E8"/>
    <w:rsid w:val="00686902"/>
    <w:rsid w:val="00687F9D"/>
    <w:rsid w:val="006911A0"/>
    <w:rsid w:val="00691330"/>
    <w:rsid w:val="00697241"/>
    <w:rsid w:val="006A5D98"/>
    <w:rsid w:val="006B2B8B"/>
    <w:rsid w:val="006B5C2A"/>
    <w:rsid w:val="006C0154"/>
    <w:rsid w:val="006C426D"/>
    <w:rsid w:val="006D1253"/>
    <w:rsid w:val="006D36C5"/>
    <w:rsid w:val="006D4784"/>
    <w:rsid w:val="006D6627"/>
    <w:rsid w:val="006F2461"/>
    <w:rsid w:val="006F463F"/>
    <w:rsid w:val="006F7540"/>
    <w:rsid w:val="00701EDD"/>
    <w:rsid w:val="007052B4"/>
    <w:rsid w:val="007061FC"/>
    <w:rsid w:val="0070763F"/>
    <w:rsid w:val="00713D82"/>
    <w:rsid w:val="00716C37"/>
    <w:rsid w:val="00717BD1"/>
    <w:rsid w:val="00723D1C"/>
    <w:rsid w:val="0072560E"/>
    <w:rsid w:val="0073706D"/>
    <w:rsid w:val="00744976"/>
    <w:rsid w:val="00746C53"/>
    <w:rsid w:val="00760FFB"/>
    <w:rsid w:val="00766B65"/>
    <w:rsid w:val="007805DA"/>
    <w:rsid w:val="00781B0B"/>
    <w:rsid w:val="007A101B"/>
    <w:rsid w:val="007A2097"/>
    <w:rsid w:val="007A3621"/>
    <w:rsid w:val="007A5152"/>
    <w:rsid w:val="007B0FAE"/>
    <w:rsid w:val="007C4A6B"/>
    <w:rsid w:val="007C676C"/>
    <w:rsid w:val="007D177C"/>
    <w:rsid w:val="007D1D05"/>
    <w:rsid w:val="007E1A64"/>
    <w:rsid w:val="007E4EEF"/>
    <w:rsid w:val="007E5754"/>
    <w:rsid w:val="007E5C2B"/>
    <w:rsid w:val="007E693F"/>
    <w:rsid w:val="007E77B2"/>
    <w:rsid w:val="007F1E06"/>
    <w:rsid w:val="008035BD"/>
    <w:rsid w:val="00817165"/>
    <w:rsid w:val="00817BDF"/>
    <w:rsid w:val="008259EB"/>
    <w:rsid w:val="00827A89"/>
    <w:rsid w:val="00850EE2"/>
    <w:rsid w:val="00851730"/>
    <w:rsid w:val="00851B1D"/>
    <w:rsid w:val="00856723"/>
    <w:rsid w:val="00857129"/>
    <w:rsid w:val="008663BA"/>
    <w:rsid w:val="008764F6"/>
    <w:rsid w:val="00891012"/>
    <w:rsid w:val="008A040C"/>
    <w:rsid w:val="008A298C"/>
    <w:rsid w:val="008A31B0"/>
    <w:rsid w:val="008A3318"/>
    <w:rsid w:val="008B0161"/>
    <w:rsid w:val="008B4E24"/>
    <w:rsid w:val="008F2045"/>
    <w:rsid w:val="009056FB"/>
    <w:rsid w:val="00911218"/>
    <w:rsid w:val="009141AD"/>
    <w:rsid w:val="00915CF6"/>
    <w:rsid w:val="00917814"/>
    <w:rsid w:val="009210F4"/>
    <w:rsid w:val="00921C26"/>
    <w:rsid w:val="00941EAE"/>
    <w:rsid w:val="0094432C"/>
    <w:rsid w:val="00946F75"/>
    <w:rsid w:val="00950F5B"/>
    <w:rsid w:val="00962E47"/>
    <w:rsid w:val="009637AE"/>
    <w:rsid w:val="00964A06"/>
    <w:rsid w:val="00964E40"/>
    <w:rsid w:val="0096606A"/>
    <w:rsid w:val="0099029F"/>
    <w:rsid w:val="00991099"/>
    <w:rsid w:val="009A23BD"/>
    <w:rsid w:val="009A742D"/>
    <w:rsid w:val="009B5674"/>
    <w:rsid w:val="009B6322"/>
    <w:rsid w:val="009B7939"/>
    <w:rsid w:val="009C42B7"/>
    <w:rsid w:val="009E26E0"/>
    <w:rsid w:val="009E6FFC"/>
    <w:rsid w:val="00A0315D"/>
    <w:rsid w:val="00A1079C"/>
    <w:rsid w:val="00A13ACE"/>
    <w:rsid w:val="00A13BEB"/>
    <w:rsid w:val="00A25D37"/>
    <w:rsid w:val="00A3601B"/>
    <w:rsid w:val="00A428B8"/>
    <w:rsid w:val="00A4576C"/>
    <w:rsid w:val="00A5111C"/>
    <w:rsid w:val="00A56FE5"/>
    <w:rsid w:val="00A6266D"/>
    <w:rsid w:val="00A64286"/>
    <w:rsid w:val="00A67972"/>
    <w:rsid w:val="00A7213E"/>
    <w:rsid w:val="00A819CB"/>
    <w:rsid w:val="00AA16F2"/>
    <w:rsid w:val="00AA6FA4"/>
    <w:rsid w:val="00AB058B"/>
    <w:rsid w:val="00AC73E8"/>
    <w:rsid w:val="00AD03CF"/>
    <w:rsid w:val="00AD1B0D"/>
    <w:rsid w:val="00AD49FC"/>
    <w:rsid w:val="00AE170B"/>
    <w:rsid w:val="00AE2FA4"/>
    <w:rsid w:val="00AE4A5B"/>
    <w:rsid w:val="00AE5D57"/>
    <w:rsid w:val="00AE7377"/>
    <w:rsid w:val="00AE74FB"/>
    <w:rsid w:val="00B03457"/>
    <w:rsid w:val="00B1401F"/>
    <w:rsid w:val="00B24A8D"/>
    <w:rsid w:val="00B40DEF"/>
    <w:rsid w:val="00B572BC"/>
    <w:rsid w:val="00B60D60"/>
    <w:rsid w:val="00B64FD7"/>
    <w:rsid w:val="00B65C01"/>
    <w:rsid w:val="00B716F6"/>
    <w:rsid w:val="00B71890"/>
    <w:rsid w:val="00B71D2A"/>
    <w:rsid w:val="00B85333"/>
    <w:rsid w:val="00B87392"/>
    <w:rsid w:val="00B910C1"/>
    <w:rsid w:val="00B91EE2"/>
    <w:rsid w:val="00B95C41"/>
    <w:rsid w:val="00BA2641"/>
    <w:rsid w:val="00BB31A3"/>
    <w:rsid w:val="00BB4B10"/>
    <w:rsid w:val="00BC28B7"/>
    <w:rsid w:val="00BC29C8"/>
    <w:rsid w:val="00BD5540"/>
    <w:rsid w:val="00BE0E1F"/>
    <w:rsid w:val="00BE3479"/>
    <w:rsid w:val="00BE4386"/>
    <w:rsid w:val="00BF60F5"/>
    <w:rsid w:val="00BF6ECC"/>
    <w:rsid w:val="00C01DD1"/>
    <w:rsid w:val="00C0227B"/>
    <w:rsid w:val="00C06B2D"/>
    <w:rsid w:val="00C13367"/>
    <w:rsid w:val="00C1383D"/>
    <w:rsid w:val="00C17FEF"/>
    <w:rsid w:val="00C27786"/>
    <w:rsid w:val="00C3259E"/>
    <w:rsid w:val="00C37C43"/>
    <w:rsid w:val="00C406D8"/>
    <w:rsid w:val="00C60A0A"/>
    <w:rsid w:val="00C61E48"/>
    <w:rsid w:val="00C639D9"/>
    <w:rsid w:val="00C82299"/>
    <w:rsid w:val="00C9220A"/>
    <w:rsid w:val="00CA400B"/>
    <w:rsid w:val="00CA4161"/>
    <w:rsid w:val="00CC1F6E"/>
    <w:rsid w:val="00CC7FE0"/>
    <w:rsid w:val="00CD0153"/>
    <w:rsid w:val="00CF53A5"/>
    <w:rsid w:val="00CF5A03"/>
    <w:rsid w:val="00CF6FC1"/>
    <w:rsid w:val="00D00FC3"/>
    <w:rsid w:val="00D02E10"/>
    <w:rsid w:val="00D05530"/>
    <w:rsid w:val="00D10331"/>
    <w:rsid w:val="00D14974"/>
    <w:rsid w:val="00D32220"/>
    <w:rsid w:val="00D44061"/>
    <w:rsid w:val="00D53904"/>
    <w:rsid w:val="00D555B7"/>
    <w:rsid w:val="00D557D2"/>
    <w:rsid w:val="00D61714"/>
    <w:rsid w:val="00D62207"/>
    <w:rsid w:val="00D85AF8"/>
    <w:rsid w:val="00D85BAD"/>
    <w:rsid w:val="00D87C35"/>
    <w:rsid w:val="00D93F55"/>
    <w:rsid w:val="00D95669"/>
    <w:rsid w:val="00DB1E5D"/>
    <w:rsid w:val="00DB3CD0"/>
    <w:rsid w:val="00DB622B"/>
    <w:rsid w:val="00DB7E39"/>
    <w:rsid w:val="00DC0E76"/>
    <w:rsid w:val="00DC185F"/>
    <w:rsid w:val="00DC19BA"/>
    <w:rsid w:val="00DC561A"/>
    <w:rsid w:val="00DC6358"/>
    <w:rsid w:val="00DC7842"/>
    <w:rsid w:val="00DD4352"/>
    <w:rsid w:val="00DE2AF3"/>
    <w:rsid w:val="00DE40EB"/>
    <w:rsid w:val="00DF56E2"/>
    <w:rsid w:val="00DF5740"/>
    <w:rsid w:val="00DF6018"/>
    <w:rsid w:val="00E037D6"/>
    <w:rsid w:val="00E07EB7"/>
    <w:rsid w:val="00E10B3A"/>
    <w:rsid w:val="00E21271"/>
    <w:rsid w:val="00E22DCB"/>
    <w:rsid w:val="00E23BED"/>
    <w:rsid w:val="00E30A2B"/>
    <w:rsid w:val="00E326AB"/>
    <w:rsid w:val="00E328EE"/>
    <w:rsid w:val="00E32AA1"/>
    <w:rsid w:val="00E51C87"/>
    <w:rsid w:val="00E54277"/>
    <w:rsid w:val="00E64A93"/>
    <w:rsid w:val="00E6534B"/>
    <w:rsid w:val="00E668A8"/>
    <w:rsid w:val="00E747A5"/>
    <w:rsid w:val="00E76BBA"/>
    <w:rsid w:val="00E77BF0"/>
    <w:rsid w:val="00E83FDD"/>
    <w:rsid w:val="00E8632A"/>
    <w:rsid w:val="00EA3017"/>
    <w:rsid w:val="00EB03DB"/>
    <w:rsid w:val="00EB4212"/>
    <w:rsid w:val="00EB7400"/>
    <w:rsid w:val="00EB7B39"/>
    <w:rsid w:val="00EC2A14"/>
    <w:rsid w:val="00EC4B5A"/>
    <w:rsid w:val="00EC7E7F"/>
    <w:rsid w:val="00ED1114"/>
    <w:rsid w:val="00ED2BCA"/>
    <w:rsid w:val="00EF78B2"/>
    <w:rsid w:val="00F13ED8"/>
    <w:rsid w:val="00F15175"/>
    <w:rsid w:val="00F2020A"/>
    <w:rsid w:val="00F25C5C"/>
    <w:rsid w:val="00F336F6"/>
    <w:rsid w:val="00F3451A"/>
    <w:rsid w:val="00F357B4"/>
    <w:rsid w:val="00F42BC1"/>
    <w:rsid w:val="00F47974"/>
    <w:rsid w:val="00F52378"/>
    <w:rsid w:val="00F53B7E"/>
    <w:rsid w:val="00F5555F"/>
    <w:rsid w:val="00F63BF2"/>
    <w:rsid w:val="00F75FC8"/>
    <w:rsid w:val="00F854EF"/>
    <w:rsid w:val="00F915FB"/>
    <w:rsid w:val="00F92C54"/>
    <w:rsid w:val="00F94AC5"/>
    <w:rsid w:val="00FA15D2"/>
    <w:rsid w:val="00FA278F"/>
    <w:rsid w:val="00FA6E3E"/>
    <w:rsid w:val="00FC0FD1"/>
    <w:rsid w:val="00FC32BB"/>
    <w:rsid w:val="00FC5FCB"/>
    <w:rsid w:val="00FD1B7F"/>
    <w:rsid w:val="00FE3687"/>
    <w:rsid w:val="00FE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8DE"/>
  <w15:chartTrackingRefBased/>
  <w15:docId w15:val="{A2840AB8-216C-4749-B7A5-781FEC8A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98"/>
    <w:pPr>
      <w:ind w:left="720"/>
      <w:contextualSpacing/>
    </w:pPr>
  </w:style>
  <w:style w:type="character" w:customStyle="1" w:styleId="Heading1Char">
    <w:name w:val="Heading 1 Char"/>
    <w:basedOn w:val="DefaultParagraphFont"/>
    <w:link w:val="Heading1"/>
    <w:uiPriority w:val="9"/>
    <w:rsid w:val="0099109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61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155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1C87"/>
    <w:rPr>
      <w:color w:val="0000FF" w:themeColor="hyperlink"/>
      <w:u w:val="single"/>
    </w:rPr>
  </w:style>
  <w:style w:type="character" w:styleId="UnresolvedMention">
    <w:name w:val="Unresolved Mention"/>
    <w:basedOn w:val="DefaultParagraphFont"/>
    <w:uiPriority w:val="99"/>
    <w:semiHidden/>
    <w:unhideWhenUsed/>
    <w:rsid w:val="00E51C87"/>
    <w:rPr>
      <w:color w:val="605E5C"/>
      <w:shd w:val="clear" w:color="auto" w:fill="E1DFDD"/>
    </w:rPr>
  </w:style>
  <w:style w:type="character" w:styleId="FollowedHyperlink">
    <w:name w:val="FollowedHyperlink"/>
    <w:basedOn w:val="DefaultParagraphFont"/>
    <w:uiPriority w:val="99"/>
    <w:semiHidden/>
    <w:unhideWhenUsed/>
    <w:rsid w:val="00E54277"/>
    <w:rPr>
      <w:color w:val="800080" w:themeColor="followedHyperlink"/>
      <w:u w:val="single"/>
    </w:rPr>
  </w:style>
  <w:style w:type="table" w:styleId="GridTable4-Accent1">
    <w:name w:val="Grid Table 4 Accent 1"/>
    <w:basedOn w:val="TableNormal"/>
    <w:uiPriority w:val="49"/>
    <w:rsid w:val="006325E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3092">
      <w:bodyDiv w:val="1"/>
      <w:marLeft w:val="0"/>
      <w:marRight w:val="0"/>
      <w:marTop w:val="0"/>
      <w:marBottom w:val="0"/>
      <w:divBdr>
        <w:top w:val="none" w:sz="0" w:space="0" w:color="auto"/>
        <w:left w:val="none" w:sz="0" w:space="0" w:color="auto"/>
        <w:bottom w:val="none" w:sz="0" w:space="0" w:color="auto"/>
        <w:right w:val="none" w:sz="0" w:space="0" w:color="auto"/>
      </w:divBdr>
    </w:div>
    <w:div w:id="1502349890">
      <w:bodyDiv w:val="1"/>
      <w:marLeft w:val="0"/>
      <w:marRight w:val="0"/>
      <w:marTop w:val="0"/>
      <w:marBottom w:val="0"/>
      <w:divBdr>
        <w:top w:val="none" w:sz="0" w:space="0" w:color="auto"/>
        <w:left w:val="none" w:sz="0" w:space="0" w:color="auto"/>
        <w:bottom w:val="none" w:sz="0" w:space="0" w:color="auto"/>
        <w:right w:val="none" w:sz="0" w:space="0" w:color="auto"/>
      </w:divBdr>
    </w:div>
    <w:div w:id="20132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7/docs/api/java/text/DecimalFormat.html" TargetMode="External"/><Relationship Id="rId2" Type="http://schemas.openxmlformats.org/officeDocument/2006/relationships/numbering" Target="numbering.xml"/><Relationship Id="rId16" Type="http://schemas.openxmlformats.org/officeDocument/2006/relationships/hyperlink" Target="https://docs.oracle.com/javase/tutorial/uiswing/layout/grou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reately.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35AEA-5645-494A-8685-798AAC01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13</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 </cp:lastModifiedBy>
  <cp:revision>441</cp:revision>
  <dcterms:created xsi:type="dcterms:W3CDTF">2021-03-05T19:28:00Z</dcterms:created>
  <dcterms:modified xsi:type="dcterms:W3CDTF">2021-03-16T23:31:00Z</dcterms:modified>
</cp:coreProperties>
</file>