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E1C83" w14:textId="3CA7A068" w:rsidR="00E55B32" w:rsidRDefault="00362934">
      <w:pPr>
        <w:rPr>
          <w:sz w:val="32"/>
          <w:szCs w:val="36"/>
        </w:rPr>
      </w:pPr>
      <w:r w:rsidRPr="00362934">
        <w:rPr>
          <w:rFonts w:hint="eastAsia"/>
          <w:sz w:val="32"/>
          <w:szCs w:val="36"/>
        </w:rPr>
        <w:t>调用s</w:t>
      </w:r>
      <w:r w:rsidRPr="00362934">
        <w:rPr>
          <w:sz w:val="32"/>
          <w:szCs w:val="36"/>
        </w:rPr>
        <w:t>end_email_auto.py</w:t>
      </w:r>
      <w:r w:rsidRPr="00362934">
        <w:rPr>
          <w:rFonts w:hint="eastAsia"/>
          <w:sz w:val="32"/>
          <w:szCs w:val="36"/>
        </w:rPr>
        <w:t>程序可以完成自动发送邮件的功能。</w:t>
      </w:r>
      <w:r w:rsidR="007A4579">
        <w:rPr>
          <w:rFonts w:hint="eastAsia"/>
          <w:sz w:val="32"/>
          <w:szCs w:val="36"/>
        </w:rPr>
        <w:t>该程序需要首先引入几个依赖，在程序头部体现，程序用p</w:t>
      </w:r>
      <w:r w:rsidR="007A4579">
        <w:rPr>
          <w:sz w:val="32"/>
          <w:szCs w:val="36"/>
        </w:rPr>
        <w:t>ython3.7</w:t>
      </w:r>
      <w:r w:rsidR="007A4579">
        <w:rPr>
          <w:rFonts w:hint="eastAsia"/>
          <w:sz w:val="32"/>
          <w:szCs w:val="36"/>
        </w:rPr>
        <w:t>编写。</w:t>
      </w:r>
    </w:p>
    <w:p w14:paraId="4BF746B0" w14:textId="685FA680" w:rsidR="00362934" w:rsidRDefault="00362934">
      <w:pPr>
        <w:rPr>
          <w:sz w:val="32"/>
          <w:szCs w:val="36"/>
        </w:rPr>
      </w:pPr>
    </w:p>
    <w:p w14:paraId="3883712A" w14:textId="253CD203" w:rsidR="00362934" w:rsidRDefault="00362934">
      <w:pPr>
        <w:rPr>
          <w:rFonts w:hint="eastAsia"/>
          <w:sz w:val="32"/>
          <w:szCs w:val="36"/>
        </w:rPr>
      </w:pPr>
      <w:r>
        <w:rPr>
          <w:rFonts w:hint="eastAsia"/>
          <w:sz w:val="32"/>
          <w:szCs w:val="36"/>
        </w:rPr>
        <w:t>1.在程序中发送邮件的邮箱需要打开</w:t>
      </w:r>
      <w:r>
        <w:rPr>
          <w:sz w:val="32"/>
          <w:szCs w:val="36"/>
        </w:rPr>
        <w:t>POP3/SMTP</w:t>
      </w:r>
      <w:r>
        <w:rPr>
          <w:rFonts w:hint="eastAsia"/>
          <w:sz w:val="32"/>
          <w:szCs w:val="36"/>
        </w:rPr>
        <w:t>服务。得到一个验证码，用该验证码替代密码登陆邮箱进行发送邮件。</w:t>
      </w:r>
    </w:p>
    <w:p w14:paraId="0B28DCE6" w14:textId="6DE277F7" w:rsidR="00362934" w:rsidRDefault="00362934">
      <w:pPr>
        <w:rPr>
          <w:sz w:val="32"/>
          <w:szCs w:val="36"/>
        </w:rPr>
      </w:pPr>
      <w:r>
        <w:rPr>
          <w:noProof/>
        </w:rPr>
        <w:drawing>
          <wp:inline distT="0" distB="0" distL="0" distR="0" wp14:anchorId="684BC173" wp14:editId="63CFCFB1">
            <wp:extent cx="5274310" cy="1419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19225"/>
                    </a:xfrm>
                    <a:prstGeom prst="rect">
                      <a:avLst/>
                    </a:prstGeom>
                  </pic:spPr>
                </pic:pic>
              </a:graphicData>
            </a:graphic>
          </wp:inline>
        </w:drawing>
      </w:r>
    </w:p>
    <w:p w14:paraId="24213365" w14:textId="43B59A32" w:rsidR="00362934" w:rsidRDefault="00362934">
      <w:pPr>
        <w:rPr>
          <w:sz w:val="32"/>
          <w:szCs w:val="36"/>
        </w:rPr>
      </w:pPr>
    </w:p>
    <w:p w14:paraId="28E9540C" w14:textId="6A650DC9" w:rsidR="00362934" w:rsidRDefault="00362934">
      <w:pPr>
        <w:rPr>
          <w:sz w:val="32"/>
          <w:szCs w:val="36"/>
        </w:rPr>
      </w:pPr>
      <w:r>
        <w:rPr>
          <w:rFonts w:hint="eastAsia"/>
          <w:sz w:val="32"/>
          <w:szCs w:val="36"/>
        </w:rPr>
        <w:t>2.在程序中通过网页上得到的金山词霸的每日一句可以保证每天发送的邮件内容不同。</w:t>
      </w:r>
    </w:p>
    <w:p w14:paraId="41CEC830" w14:textId="34E2B00E" w:rsidR="00362934" w:rsidRDefault="00362934">
      <w:pPr>
        <w:rPr>
          <w:sz w:val="32"/>
          <w:szCs w:val="36"/>
        </w:rPr>
      </w:pPr>
    </w:p>
    <w:p w14:paraId="7788E206" w14:textId="59A354B8" w:rsidR="00362934" w:rsidRDefault="00362934">
      <w:pPr>
        <w:rPr>
          <w:sz w:val="32"/>
          <w:szCs w:val="36"/>
        </w:rPr>
      </w:pPr>
      <w:r>
        <w:rPr>
          <w:rFonts w:hint="eastAsia"/>
          <w:sz w:val="32"/>
          <w:szCs w:val="36"/>
        </w:rPr>
        <w:t>3.每次发送的邮件量可以自行设置。</w:t>
      </w:r>
    </w:p>
    <w:p w14:paraId="69F5FCAB" w14:textId="1CEB268E" w:rsidR="00362934" w:rsidRDefault="00362934">
      <w:pPr>
        <w:rPr>
          <w:sz w:val="32"/>
          <w:szCs w:val="36"/>
        </w:rPr>
      </w:pPr>
    </w:p>
    <w:p w14:paraId="0432E7C9" w14:textId="59299F93" w:rsidR="00362934" w:rsidRDefault="00362934">
      <w:pPr>
        <w:rPr>
          <w:sz w:val="32"/>
          <w:szCs w:val="36"/>
        </w:rPr>
      </w:pPr>
      <w:r>
        <w:rPr>
          <w:rFonts w:hint="eastAsia"/>
          <w:sz w:val="32"/>
          <w:szCs w:val="36"/>
        </w:rPr>
        <w:t>经测试，在</w:t>
      </w:r>
      <w:r>
        <w:rPr>
          <w:sz w:val="32"/>
          <w:szCs w:val="36"/>
        </w:rPr>
        <w:t>Ubuntu</w:t>
      </w:r>
      <w:r>
        <w:rPr>
          <w:rFonts w:hint="eastAsia"/>
          <w:sz w:val="32"/>
          <w:szCs w:val="36"/>
        </w:rPr>
        <w:t>18中可以实现。需要连网。</w:t>
      </w:r>
    </w:p>
    <w:p w14:paraId="2CDBB853" w14:textId="14266670" w:rsidR="00362934" w:rsidRPr="00362934" w:rsidRDefault="00362934">
      <w:pPr>
        <w:rPr>
          <w:rFonts w:hint="eastAsia"/>
          <w:sz w:val="32"/>
          <w:szCs w:val="36"/>
        </w:rPr>
      </w:pPr>
      <w:r>
        <w:rPr>
          <w:noProof/>
        </w:rPr>
        <w:drawing>
          <wp:inline distT="0" distB="0" distL="0" distR="0" wp14:anchorId="20348FC9" wp14:editId="4A2F19A9">
            <wp:extent cx="5274310" cy="11607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160780"/>
                    </a:xfrm>
                    <a:prstGeom prst="rect">
                      <a:avLst/>
                    </a:prstGeom>
                  </pic:spPr>
                </pic:pic>
              </a:graphicData>
            </a:graphic>
          </wp:inline>
        </w:drawing>
      </w:r>
    </w:p>
    <w:sectPr w:rsidR="00362934" w:rsidRPr="00362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88"/>
    <w:rsid w:val="00362934"/>
    <w:rsid w:val="00370A88"/>
    <w:rsid w:val="007A4579"/>
    <w:rsid w:val="00E5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3CE8"/>
  <w15:chartTrackingRefBased/>
  <w15:docId w15:val="{1E07AA64-9CDB-45C4-B40C-6433772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2021-01-19T07:02:00Z</dcterms:created>
  <dcterms:modified xsi:type="dcterms:W3CDTF">2021-01-19T07:08:00Z</dcterms:modified>
</cp:coreProperties>
</file>