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B2B2" w14:textId="27F6EBCC" w:rsidR="002626A8" w:rsidRPr="002626A8" w:rsidRDefault="002626A8" w:rsidP="002626A8">
      <w:pPr>
        <w:pStyle w:val="NormalWeb"/>
        <w:rPr>
          <w:color w:val="000000"/>
        </w:rPr>
      </w:pPr>
      <w:r w:rsidRPr="002626A8">
        <w:rPr>
          <w:color w:val="000000"/>
        </w:rPr>
        <w:t>Illuminating the Blueprint of Life: Machine Learning Deciphers the Bioinformatics Code</w:t>
      </w:r>
    </w:p>
    <w:p w14:paraId="6B8A8B3A" w14:textId="46C0C388" w:rsidR="002626A8" w:rsidRPr="002626A8" w:rsidRDefault="002626A8" w:rsidP="002626A8">
      <w:pPr>
        <w:pStyle w:val="NormalWeb"/>
        <w:rPr>
          <w:color w:val="000000"/>
        </w:rPr>
      </w:pPr>
      <w:r w:rsidRPr="002626A8">
        <w:rPr>
          <w:color w:val="000000"/>
        </w:rPr>
        <w:t>Imagine a vast library containing the secrets of life, filled with complex data generated by modern biological research. Bioinformatics, the marriage of biology and computer science, strives to unlock this library. However, the sheer volume and complexity of this data pose a formidable challenge. Here's where Machine Learning (ML) and Deep Learning (DL), powerful tools from the realm of Artificial Intelligence (AI), emerge as game-changers.</w:t>
      </w:r>
    </w:p>
    <w:p w14:paraId="1EAB7174" w14:textId="77777777" w:rsidR="002626A8" w:rsidRDefault="002626A8" w:rsidP="002626A8">
      <w:pPr>
        <w:pStyle w:val="NormalWeb"/>
        <w:rPr>
          <w:color w:val="000000"/>
        </w:rPr>
      </w:pPr>
      <w:r w:rsidRPr="002626A8">
        <w:rPr>
          <w:color w:val="000000"/>
        </w:rPr>
        <w:t>This essay explores how ML/DL is illuminating the bioinformatics code. We'll delve into a specific study, examining its methodology, potential limitations, and alternative approaches. Finally, we'll propose a new research question that ML/DL could tackle, further expanding our understanding of the biological world. Finally, we'll propose a new research question that ML/DL could illuminate, pushing the boundaries of our biological understanding.</w:t>
      </w:r>
    </w:p>
    <w:p w14:paraId="63470CE9" w14:textId="77777777" w:rsidR="002626A8" w:rsidRDefault="002626A8" w:rsidP="002626A8">
      <w:pPr>
        <w:pStyle w:val="NormalWeb"/>
        <w:rPr>
          <w:color w:val="000000"/>
        </w:rPr>
      </w:pPr>
    </w:p>
    <w:p w14:paraId="7254CBBE" w14:textId="77777777" w:rsidR="002626A8" w:rsidRDefault="002626A8" w:rsidP="002626A8">
      <w:pPr>
        <w:pStyle w:val="NormalWeb"/>
        <w:rPr>
          <w:color w:val="000000"/>
        </w:rPr>
      </w:pPr>
    </w:p>
    <w:p w14:paraId="6B670D25" w14:textId="77777777" w:rsidR="006B6FD6" w:rsidRPr="006B6FD6" w:rsidRDefault="006B6FD6" w:rsidP="006B6FD6">
      <w:pPr>
        <w:spacing w:before="100" w:beforeAutospacing="1" w:after="100" w:afterAutospacing="1"/>
        <w:outlineLvl w:val="2"/>
        <w:rPr>
          <w:b/>
          <w:bCs/>
          <w:color w:val="000000"/>
        </w:rPr>
      </w:pPr>
      <w:r w:rsidRPr="006B6FD6">
        <w:rPr>
          <w:b/>
          <w:bCs/>
          <w:color w:val="000000"/>
        </w:rPr>
        <w:t>Unveiling the Dance of Proteins: Deep Learning Predicts Interactions</w:t>
      </w:r>
    </w:p>
    <w:p w14:paraId="6B703BF3" w14:textId="77777777" w:rsidR="006B6FD6" w:rsidRPr="006B6FD6" w:rsidRDefault="006B6FD6" w:rsidP="006B6FD6">
      <w:pPr>
        <w:spacing w:before="100" w:beforeAutospacing="1" w:after="100" w:afterAutospacing="1"/>
        <w:outlineLvl w:val="2"/>
        <w:rPr>
          <w:color w:val="000000"/>
        </w:rPr>
      </w:pPr>
      <w:r w:rsidRPr="006B6FD6">
        <w:rPr>
          <w:color w:val="000000"/>
        </w:rPr>
        <w:t>Imagine the intricate ballet of proteins within a cell, each protein a dancer partnering with others to perform vital functions. Understanding these partnerships, known as protein-protein interactions (PPIs), is crucial for unlocking the mysteries of life and disease.</w:t>
      </w:r>
    </w:p>
    <w:p w14:paraId="4BB8CEB1" w14:textId="77777777" w:rsidR="006B6FD6" w:rsidRPr="006B6FD6" w:rsidRDefault="006B6FD6" w:rsidP="006B6FD6">
      <w:pPr>
        <w:spacing w:before="100" w:beforeAutospacing="1" w:after="100" w:afterAutospacing="1"/>
        <w:outlineLvl w:val="2"/>
        <w:rPr>
          <w:color w:val="000000"/>
        </w:rPr>
      </w:pPr>
      <w:r w:rsidRPr="006B6FD6">
        <w:rPr>
          <w:color w:val="000000"/>
        </w:rPr>
        <w:t>A recent study by Zhang et al. (2019) introduced a fascinating approach to predicting PPIs. They utilized a powerful technique called deep learning, specifically a type of deep learning model called a convolutional neural network (CNN).The key idea? Leverage the protein's amino acid sequence, the building blocks of proteins, to predict interactions. It's like using a protein's "instruction manual" to guess who it might partner with!</w:t>
      </w:r>
    </w:p>
    <w:p w14:paraId="29A0E4EF" w14:textId="77777777" w:rsidR="00162845" w:rsidRPr="00162845" w:rsidRDefault="00162845" w:rsidP="00162845">
      <w:pPr>
        <w:spacing w:before="100" w:beforeAutospacing="1" w:after="100" w:afterAutospacing="1"/>
        <w:outlineLvl w:val="2"/>
        <w:rPr>
          <w:b/>
          <w:bCs/>
          <w:color w:val="000000"/>
          <w:sz w:val="27"/>
          <w:szCs w:val="27"/>
        </w:rPr>
      </w:pPr>
      <w:r w:rsidRPr="00162845">
        <w:rPr>
          <w:b/>
          <w:bCs/>
          <w:color w:val="000000"/>
          <w:sz w:val="27"/>
          <w:szCs w:val="27"/>
        </w:rPr>
        <w:t>Data Preparation and Model Architecture</w:t>
      </w:r>
    </w:p>
    <w:p w14:paraId="1C7B5CE0" w14:textId="77777777" w:rsidR="00162845" w:rsidRPr="00162845" w:rsidRDefault="00162845" w:rsidP="00162845">
      <w:pPr>
        <w:spacing w:before="100" w:beforeAutospacing="1" w:after="100" w:afterAutospacing="1"/>
        <w:rPr>
          <w:color w:val="000000"/>
        </w:rPr>
      </w:pPr>
      <w:r w:rsidRPr="00162845">
        <w:rPr>
          <w:color w:val="000000"/>
        </w:rPr>
        <w:t>The researchers meticulously collected protein sequences and corresponding interaction data from publicly available databases. Each protein sequence was encoded into a numerical format suitable for CNN input, typically using one-hot encoding or specific numerical representations for amino acids. The CNN model itself comprised multiple layers:</w:t>
      </w:r>
    </w:p>
    <w:p w14:paraId="43A6ABC1" w14:textId="77777777" w:rsidR="00162845" w:rsidRPr="00162845" w:rsidRDefault="00162845" w:rsidP="00162845">
      <w:pPr>
        <w:numPr>
          <w:ilvl w:val="0"/>
          <w:numId w:val="1"/>
        </w:numPr>
        <w:spacing w:before="100" w:beforeAutospacing="1" w:after="100" w:afterAutospacing="1"/>
        <w:rPr>
          <w:color w:val="000000"/>
        </w:rPr>
      </w:pPr>
      <w:r w:rsidRPr="00162845">
        <w:rPr>
          <w:b/>
          <w:bCs/>
          <w:color w:val="000000"/>
        </w:rPr>
        <w:t>Convolutional layers:</w:t>
      </w:r>
      <w:r w:rsidRPr="00162845">
        <w:rPr>
          <w:color w:val="000000"/>
        </w:rPr>
        <w:t> These layers were instrumental in extracting crucial features from the protein sequences, akin to identifying sequence motifs that might be vital for interactions.</w:t>
      </w:r>
    </w:p>
    <w:p w14:paraId="6C17F5A9" w14:textId="77777777" w:rsidR="00162845" w:rsidRPr="00162845" w:rsidRDefault="00162845" w:rsidP="00162845">
      <w:pPr>
        <w:numPr>
          <w:ilvl w:val="0"/>
          <w:numId w:val="1"/>
        </w:numPr>
        <w:spacing w:before="100" w:beforeAutospacing="1" w:after="100" w:afterAutospacing="1"/>
        <w:rPr>
          <w:color w:val="000000"/>
        </w:rPr>
      </w:pPr>
      <w:r w:rsidRPr="00162845">
        <w:rPr>
          <w:b/>
          <w:bCs/>
          <w:color w:val="000000"/>
        </w:rPr>
        <w:t>Pooling layers:</w:t>
      </w:r>
      <w:r w:rsidRPr="00162845">
        <w:rPr>
          <w:color w:val="000000"/>
        </w:rPr>
        <w:t> These layers served to manage computational complexity by reducing dimensionality, ensuring that the most salient features were retained for the final prediction.</w:t>
      </w:r>
    </w:p>
    <w:p w14:paraId="6E383978" w14:textId="77777777" w:rsidR="00162845" w:rsidRPr="00162845" w:rsidRDefault="00162845" w:rsidP="00162845">
      <w:pPr>
        <w:numPr>
          <w:ilvl w:val="0"/>
          <w:numId w:val="1"/>
        </w:numPr>
        <w:spacing w:before="100" w:beforeAutospacing="1" w:after="100" w:afterAutospacing="1"/>
        <w:rPr>
          <w:color w:val="000000"/>
        </w:rPr>
      </w:pPr>
      <w:r w:rsidRPr="00162845">
        <w:rPr>
          <w:b/>
          <w:bCs/>
          <w:color w:val="000000"/>
        </w:rPr>
        <w:t>Fully connected layers:</w:t>
      </w:r>
      <w:r w:rsidRPr="00162845">
        <w:rPr>
          <w:color w:val="000000"/>
        </w:rPr>
        <w:t> These layers integrated the extracted features from the previous layers and ultimately predicted the probability of interaction between two proteins.</w:t>
      </w:r>
    </w:p>
    <w:p w14:paraId="7E01B224" w14:textId="77777777" w:rsidR="00162845" w:rsidRPr="00162845" w:rsidRDefault="00162845" w:rsidP="00162845">
      <w:pPr>
        <w:spacing w:before="100" w:beforeAutospacing="1" w:after="100" w:afterAutospacing="1"/>
        <w:rPr>
          <w:color w:val="000000"/>
        </w:rPr>
      </w:pPr>
      <w:r w:rsidRPr="00162845">
        <w:rPr>
          <w:color w:val="000000"/>
        </w:rPr>
        <w:t xml:space="preserve">The model was rigorously trained using a large dataset of known PPIs, adopting a binary classification approach (interacting vs. non-interacting pairs). Techniques like cross-validation and hyperparameter tuning were employed to optimize the model's performance </w:t>
      </w:r>
      <w:r w:rsidRPr="00162845">
        <w:rPr>
          <w:color w:val="000000"/>
        </w:rPr>
        <w:lastRenderedPageBreak/>
        <w:t>and ensure its ability to generalize to unseen data. The model's effectiveness was evaluated using performance metrics like accuracy, precision, recall, and the area under the receiver operating characteristic curve (AUC-ROC).</w:t>
      </w:r>
    </w:p>
    <w:p w14:paraId="221C1188" w14:textId="77777777" w:rsidR="00162845" w:rsidRPr="00162845" w:rsidRDefault="00162845" w:rsidP="00162845">
      <w:pPr>
        <w:spacing w:before="100" w:beforeAutospacing="1" w:after="100" w:afterAutospacing="1"/>
        <w:outlineLvl w:val="2"/>
        <w:rPr>
          <w:b/>
          <w:bCs/>
          <w:color w:val="000000"/>
          <w:sz w:val="27"/>
          <w:szCs w:val="27"/>
        </w:rPr>
      </w:pPr>
      <w:r w:rsidRPr="00162845">
        <w:rPr>
          <w:b/>
          <w:bCs/>
          <w:color w:val="000000"/>
          <w:sz w:val="27"/>
          <w:szCs w:val="27"/>
        </w:rPr>
        <w:t>Insights into the Method's Power</w:t>
      </w:r>
    </w:p>
    <w:p w14:paraId="29D94B06" w14:textId="77777777" w:rsidR="00162845" w:rsidRPr="00162845" w:rsidRDefault="00162845" w:rsidP="00162845">
      <w:pPr>
        <w:spacing w:before="100" w:beforeAutospacing="1" w:after="100" w:afterAutospacing="1"/>
        <w:rPr>
          <w:color w:val="000000"/>
        </w:rPr>
      </w:pPr>
      <w:r w:rsidRPr="00162845">
        <w:rPr>
          <w:color w:val="000000"/>
        </w:rPr>
        <w:t>The convolutional layers played a pivotal role in capturing local patterns within the protein sequences. These patterns could be indicative of specific motifs that are crucial for protein-protein interactions. The pooling layers were essential for managing the computational burden by reducing the dimensionality of the data while ensuring that the most important features were preserved for the final prediction.</w:t>
      </w:r>
    </w:p>
    <w:p w14:paraId="101FFD00" w14:textId="77777777" w:rsidR="00162845" w:rsidRPr="00162845" w:rsidRDefault="00162845" w:rsidP="00162845">
      <w:pPr>
        <w:spacing w:before="100" w:beforeAutospacing="1" w:after="100" w:afterAutospacing="1"/>
        <w:outlineLvl w:val="2"/>
        <w:rPr>
          <w:b/>
          <w:bCs/>
          <w:color w:val="000000"/>
          <w:sz w:val="27"/>
          <w:szCs w:val="27"/>
        </w:rPr>
      </w:pPr>
      <w:r w:rsidRPr="00162845">
        <w:rPr>
          <w:b/>
          <w:bCs/>
          <w:color w:val="000000"/>
          <w:sz w:val="27"/>
          <w:szCs w:val="27"/>
        </w:rPr>
        <w:t>Limitations and the Path Forward</w:t>
      </w:r>
    </w:p>
    <w:p w14:paraId="363997FB" w14:textId="77777777" w:rsidR="00162845" w:rsidRPr="00162845" w:rsidRDefault="00162845" w:rsidP="00162845">
      <w:pPr>
        <w:spacing w:before="100" w:beforeAutospacing="1" w:after="100" w:afterAutospacing="1"/>
        <w:rPr>
          <w:color w:val="000000"/>
        </w:rPr>
      </w:pPr>
      <w:r w:rsidRPr="00162845">
        <w:rPr>
          <w:color w:val="000000"/>
        </w:rPr>
        <w:t>Despite its success, the approach by Zhang et al. had limitations:</w:t>
      </w:r>
    </w:p>
    <w:p w14:paraId="5A884DC0" w14:textId="77777777" w:rsidR="00162845" w:rsidRPr="00162845" w:rsidRDefault="00162845" w:rsidP="00162845">
      <w:pPr>
        <w:numPr>
          <w:ilvl w:val="0"/>
          <w:numId w:val="2"/>
        </w:numPr>
        <w:spacing w:before="100" w:beforeAutospacing="1" w:after="100" w:afterAutospacing="1"/>
        <w:rPr>
          <w:color w:val="000000"/>
        </w:rPr>
      </w:pPr>
      <w:r w:rsidRPr="00162845">
        <w:rPr>
          <w:b/>
          <w:bCs/>
          <w:color w:val="000000"/>
        </w:rPr>
        <w:t>Data Dependence:</w:t>
      </w:r>
      <w:r w:rsidRPr="00162845">
        <w:rPr>
          <w:color w:val="000000"/>
        </w:rPr>
        <w:t> The model's performance heavily relied on the quality and quantity of available interaction data. In scenarios with sparse or noisy data, the predictions might not be as reliable.</w:t>
      </w:r>
    </w:p>
    <w:p w14:paraId="3A1BA939" w14:textId="77777777" w:rsidR="00162845" w:rsidRPr="00162845" w:rsidRDefault="00162845" w:rsidP="00162845">
      <w:pPr>
        <w:numPr>
          <w:ilvl w:val="0"/>
          <w:numId w:val="2"/>
        </w:numPr>
        <w:spacing w:before="100" w:beforeAutospacing="1" w:after="100" w:afterAutospacing="1"/>
        <w:rPr>
          <w:color w:val="000000"/>
        </w:rPr>
      </w:pPr>
      <w:r w:rsidRPr="00162845">
        <w:rPr>
          <w:b/>
          <w:bCs/>
          <w:color w:val="000000"/>
        </w:rPr>
        <w:t>Limited Information:</w:t>
      </w:r>
      <w:r w:rsidRPr="00162845">
        <w:rPr>
          <w:color w:val="000000"/>
        </w:rPr>
        <w:t> The model solely utilized sequence information, neglecting other potentially valuable data sources such as protein structure, post-translational modifications, and expression levels.</w:t>
      </w:r>
    </w:p>
    <w:p w14:paraId="5237CDD1" w14:textId="77777777" w:rsidR="00162845" w:rsidRPr="00162845" w:rsidRDefault="00162845" w:rsidP="00162845">
      <w:pPr>
        <w:spacing w:before="100" w:beforeAutospacing="1" w:after="100" w:afterAutospacing="1"/>
        <w:rPr>
          <w:color w:val="000000"/>
        </w:rPr>
      </w:pPr>
      <w:r w:rsidRPr="00162845">
        <w:rPr>
          <w:color w:val="000000"/>
        </w:rPr>
        <w:t>To address these shortcomings, alternative approaches could be explored:</w:t>
      </w:r>
    </w:p>
    <w:p w14:paraId="41DFAA29" w14:textId="77777777" w:rsidR="00162845" w:rsidRPr="00162845" w:rsidRDefault="00162845" w:rsidP="00162845">
      <w:pPr>
        <w:numPr>
          <w:ilvl w:val="0"/>
          <w:numId w:val="3"/>
        </w:numPr>
        <w:spacing w:before="100" w:beforeAutospacing="1" w:after="100" w:afterAutospacing="1"/>
        <w:rPr>
          <w:color w:val="000000"/>
        </w:rPr>
      </w:pPr>
      <w:r w:rsidRPr="00162845">
        <w:rPr>
          <w:b/>
          <w:bCs/>
          <w:color w:val="000000"/>
        </w:rPr>
        <w:t>Multi-Modal Data Integration:</w:t>
      </w:r>
      <w:r w:rsidRPr="00162845">
        <w:rPr>
          <w:color w:val="000000"/>
        </w:rPr>
        <w:t> Integrating structural data (e.g., from protein 3D structures) and functional annotations (e.g., Gene Ontology terms) could enhance prediction accuracy. Techniques like graph neural networks (GNNs) are particularly well-suited for this task as they can naturally handle multi-modal data and capture complex relationships.</w:t>
      </w:r>
    </w:p>
    <w:p w14:paraId="3C8FBB90" w14:textId="77777777" w:rsidR="00162845" w:rsidRPr="00162845" w:rsidRDefault="00162845" w:rsidP="00162845">
      <w:pPr>
        <w:numPr>
          <w:ilvl w:val="0"/>
          <w:numId w:val="3"/>
        </w:numPr>
        <w:spacing w:before="100" w:beforeAutospacing="1" w:after="100" w:afterAutospacing="1"/>
        <w:rPr>
          <w:color w:val="000000"/>
        </w:rPr>
      </w:pPr>
      <w:r w:rsidRPr="00162845">
        <w:rPr>
          <w:b/>
          <w:bCs/>
          <w:color w:val="000000"/>
        </w:rPr>
        <w:t>Transfer Learning:</w:t>
      </w:r>
      <w:r w:rsidRPr="00162845">
        <w:rPr>
          <w:color w:val="000000"/>
        </w:rPr>
        <w:t> Leveraging pre-trained models on larger biological datasets (such as the protein structures from AlphaFold) and fine-tuning them for PPI prediction could improve performance, especially in data-limited scenarios.</w:t>
      </w:r>
    </w:p>
    <w:p w14:paraId="711B66E4" w14:textId="77777777" w:rsidR="00162845" w:rsidRPr="00162845" w:rsidRDefault="00162845" w:rsidP="00162845">
      <w:pPr>
        <w:numPr>
          <w:ilvl w:val="0"/>
          <w:numId w:val="3"/>
        </w:numPr>
        <w:spacing w:before="100" w:beforeAutospacing="1" w:after="100" w:afterAutospacing="1"/>
        <w:rPr>
          <w:color w:val="000000"/>
        </w:rPr>
      </w:pPr>
      <w:r w:rsidRPr="00162845">
        <w:rPr>
          <w:b/>
          <w:bCs/>
          <w:color w:val="000000"/>
        </w:rPr>
        <w:t>Ensemble Methods:</w:t>
      </w:r>
      <w:r w:rsidRPr="00162845">
        <w:rPr>
          <w:color w:val="000000"/>
        </w:rPr>
        <w:t> Combining multiple ML models (e.g., CNNs, recurrent neural networks, and GNNs) in an ensemble approach could yield more robust predictions by capitalizing on the strengths of different architectures.</w:t>
      </w:r>
    </w:p>
    <w:p w14:paraId="43472207" w14:textId="77777777" w:rsidR="00162845" w:rsidRPr="00162845" w:rsidRDefault="00162845" w:rsidP="00162845">
      <w:pPr>
        <w:spacing w:before="100" w:beforeAutospacing="1" w:after="100" w:afterAutospacing="1"/>
        <w:outlineLvl w:val="2"/>
        <w:rPr>
          <w:b/>
          <w:bCs/>
          <w:color w:val="000000"/>
          <w:sz w:val="27"/>
          <w:szCs w:val="27"/>
        </w:rPr>
      </w:pPr>
      <w:r w:rsidRPr="00162845">
        <w:rPr>
          <w:b/>
          <w:bCs/>
          <w:color w:val="000000"/>
          <w:sz w:val="27"/>
          <w:szCs w:val="27"/>
        </w:rPr>
        <w:t>A New Frontier: Protein-Ligand Interaction Prediction</w:t>
      </w:r>
    </w:p>
    <w:p w14:paraId="1AF14149" w14:textId="77777777" w:rsidR="00162845" w:rsidRPr="00162845" w:rsidRDefault="00162845" w:rsidP="00162845">
      <w:pPr>
        <w:spacing w:before="100" w:beforeAutospacing="1" w:after="100" w:afterAutospacing="1"/>
        <w:rPr>
          <w:color w:val="000000"/>
        </w:rPr>
      </w:pPr>
      <w:r w:rsidRPr="00162845">
        <w:rPr>
          <w:color w:val="000000"/>
        </w:rPr>
        <w:t>A promising area for future research is the application of ML/DL to predict protein-ligand interactions (PLIs). The key question here would be: </w:t>
      </w:r>
      <w:r w:rsidRPr="00162845">
        <w:rPr>
          <w:b/>
          <w:bCs/>
          <w:color w:val="000000"/>
        </w:rPr>
        <w:t>Can we accurately predict the binding affinity of small molecules to target proteins using deep learning models?</w:t>
      </w:r>
    </w:p>
    <w:p w14:paraId="34623FB9" w14:textId="77777777" w:rsidR="00162845" w:rsidRPr="00162845" w:rsidRDefault="00162845" w:rsidP="00162845">
      <w:pPr>
        <w:spacing w:before="100" w:beforeAutospacing="1" w:after="100" w:afterAutospacing="1"/>
        <w:rPr>
          <w:color w:val="000000"/>
        </w:rPr>
      </w:pPr>
      <w:r w:rsidRPr="00162845">
        <w:rPr>
          <w:color w:val="000000"/>
        </w:rPr>
        <w:t>Addressing this question has significant implications for drug discovery and development. Traditional methods for drug discovery are often slow and expensive. A reliable computational model could significantly accelerate the identification of potential drug candidates.</w:t>
      </w:r>
    </w:p>
    <w:p w14:paraId="38336A82" w14:textId="77777777" w:rsidR="00162845" w:rsidRPr="00162845" w:rsidRDefault="00162845" w:rsidP="00162845">
      <w:pPr>
        <w:numPr>
          <w:ilvl w:val="0"/>
          <w:numId w:val="4"/>
        </w:numPr>
        <w:spacing w:before="100" w:beforeAutospacing="1" w:after="100" w:afterAutospacing="1"/>
        <w:rPr>
          <w:color w:val="000000"/>
        </w:rPr>
      </w:pPr>
      <w:r w:rsidRPr="00162845">
        <w:rPr>
          <w:b/>
          <w:bCs/>
          <w:color w:val="000000"/>
        </w:rPr>
        <w:t>Data Requirements:</w:t>
      </w:r>
      <w:r w:rsidRPr="00162845">
        <w:rPr>
          <w:color w:val="000000"/>
        </w:rPr>
        <w:t> A comprehensive dataset of protein-ligand complexes with known binding affinities would be essential.</w:t>
      </w:r>
    </w:p>
    <w:p w14:paraId="2789CFF3" w14:textId="77777777" w:rsidR="00162845" w:rsidRPr="00162845" w:rsidRDefault="00162845" w:rsidP="00162845">
      <w:pPr>
        <w:numPr>
          <w:ilvl w:val="0"/>
          <w:numId w:val="4"/>
        </w:numPr>
        <w:spacing w:before="100" w:beforeAutospacing="1" w:after="100" w:afterAutospacing="1"/>
        <w:rPr>
          <w:color w:val="000000"/>
        </w:rPr>
      </w:pPr>
      <w:r w:rsidRPr="00162845">
        <w:rPr>
          <w:b/>
          <w:bCs/>
          <w:color w:val="000000"/>
        </w:rPr>
        <w:lastRenderedPageBreak/>
        <w:t>Model Architecture:</w:t>
      </w:r>
      <w:r w:rsidRPr="00162845">
        <w:rPr>
          <w:color w:val="000000"/>
        </w:rPr>
        <w:t> A possible approach could be using graph neural networks to represent both proteins and ligands, capturing the intricate interactions between them.</w:t>
      </w:r>
    </w:p>
    <w:p w14:paraId="6CFB6522" w14:textId="77777777" w:rsidR="00162845" w:rsidRPr="00162845" w:rsidRDefault="00162845" w:rsidP="00162845">
      <w:pPr>
        <w:spacing w:before="100" w:beforeAutospacing="1" w:after="100" w:afterAutospacing="1"/>
        <w:outlineLvl w:val="2"/>
        <w:rPr>
          <w:b/>
          <w:bCs/>
          <w:color w:val="000000"/>
          <w:sz w:val="27"/>
          <w:szCs w:val="27"/>
        </w:rPr>
      </w:pPr>
      <w:r w:rsidRPr="00162845">
        <w:rPr>
          <w:b/>
          <w:bCs/>
          <w:color w:val="000000"/>
          <w:sz w:val="27"/>
          <w:szCs w:val="27"/>
        </w:rPr>
        <w:t>Conclusion</w:t>
      </w:r>
    </w:p>
    <w:p w14:paraId="0363AA9D" w14:textId="77777777" w:rsidR="00162845" w:rsidRPr="00162845" w:rsidRDefault="00162845" w:rsidP="00162845">
      <w:pPr>
        <w:spacing w:before="100" w:beforeAutospacing="1" w:after="100" w:afterAutospacing="1"/>
        <w:rPr>
          <w:color w:val="000000"/>
        </w:rPr>
      </w:pPr>
      <w:r w:rsidRPr="00162845">
        <w:rPr>
          <w:color w:val="000000"/>
        </w:rPr>
        <w:t>The incorporation of ML/DL in bioinformatics is revolutionizing our understanding of life. From drug discovery to protein structure prediction, these techniques are accelerating research and propelling us towards a future of personalized medicine and targeted therapies. While challenges remain in terms of data bias and interpretability, continuous advancements in ML/DL algorithms and XAI techniques promise an even brighter future for bioinformatics research.</w:t>
      </w:r>
    </w:p>
    <w:p w14:paraId="2194F3AC" w14:textId="77777777" w:rsidR="00162845" w:rsidRPr="00162845" w:rsidRDefault="00162845" w:rsidP="00162845">
      <w:pPr>
        <w:spacing w:before="100" w:beforeAutospacing="1" w:after="100" w:afterAutospacing="1"/>
        <w:outlineLvl w:val="2"/>
        <w:rPr>
          <w:b/>
          <w:bCs/>
          <w:color w:val="000000"/>
          <w:sz w:val="27"/>
          <w:szCs w:val="27"/>
        </w:rPr>
      </w:pPr>
      <w:r w:rsidRPr="00162845">
        <w:rPr>
          <w:b/>
          <w:bCs/>
          <w:color w:val="000000"/>
          <w:sz w:val="27"/>
          <w:szCs w:val="27"/>
        </w:rPr>
        <w:t>References</w:t>
      </w:r>
    </w:p>
    <w:p w14:paraId="6A54CE85" w14:textId="77777777" w:rsidR="00162845" w:rsidRPr="00162845" w:rsidRDefault="00162845" w:rsidP="00162845">
      <w:pPr>
        <w:numPr>
          <w:ilvl w:val="0"/>
          <w:numId w:val="5"/>
        </w:numPr>
        <w:spacing w:before="100" w:beforeAutospacing="1" w:after="100" w:afterAutospacing="1"/>
        <w:rPr>
          <w:color w:val="000000"/>
        </w:rPr>
      </w:pPr>
      <w:r w:rsidRPr="00162845">
        <w:rPr>
          <w:color w:val="000000"/>
        </w:rPr>
        <w:t>Zhang, Q., Liu, Q., Austin, J. H., &amp; Zhang, Z. (2019). Deep learning approach for the prediction of protein-protein interactions. </w:t>
      </w:r>
      <w:r w:rsidRPr="00162845">
        <w:rPr>
          <w:i/>
          <w:iCs/>
          <w:color w:val="000000"/>
        </w:rPr>
        <w:t>Bioinformatics</w:t>
      </w:r>
      <w:r w:rsidRPr="00162845">
        <w:rPr>
          <w:color w:val="000000"/>
        </w:rPr>
        <w:t>, 35(7), 1469-1477. https://doi.org/10.1093/bioinformatics/bty873</w:t>
      </w:r>
    </w:p>
    <w:p w14:paraId="5F686E80" w14:textId="77777777" w:rsidR="00406107" w:rsidRDefault="00406107" w:rsidP="0028675A">
      <w:pPr>
        <w:spacing w:before="100" w:beforeAutospacing="1" w:after="100" w:afterAutospacing="1"/>
        <w:outlineLvl w:val="2"/>
      </w:pPr>
    </w:p>
    <w:p w14:paraId="4D1B0A84" w14:textId="77777777" w:rsidR="00406107" w:rsidRDefault="00406107" w:rsidP="0028675A">
      <w:pPr>
        <w:spacing w:before="100" w:beforeAutospacing="1" w:after="100" w:afterAutospacing="1"/>
        <w:outlineLvl w:val="2"/>
      </w:pPr>
    </w:p>
    <w:p w14:paraId="70F51B88" w14:textId="44640B87" w:rsidR="0028675A" w:rsidRDefault="0028675A" w:rsidP="0028675A">
      <w:pPr>
        <w:spacing w:before="100" w:beforeAutospacing="1" w:after="100" w:afterAutospacing="1"/>
        <w:outlineLvl w:val="2"/>
      </w:pPr>
      <w:r>
        <w:t>Decoding the Symphony of Life:  Decoding the Bioinformatics Score with Machine Learning</w:t>
      </w:r>
    </w:p>
    <w:p w14:paraId="062E3136" w14:textId="77777777" w:rsidR="0028675A" w:rsidRDefault="0028675A" w:rsidP="0028675A">
      <w:pPr>
        <w:spacing w:before="100" w:beforeAutospacing="1" w:after="100" w:afterAutospacing="1"/>
        <w:outlineLvl w:val="2"/>
      </w:pPr>
    </w:p>
    <w:p w14:paraId="3522A163" w14:textId="77777777" w:rsidR="0028675A" w:rsidRDefault="0028675A" w:rsidP="0028675A">
      <w:pPr>
        <w:spacing w:before="100" w:beforeAutospacing="1" w:after="100" w:afterAutospacing="1"/>
        <w:outlineLvl w:val="2"/>
      </w:pPr>
      <w:r>
        <w:t xml:space="preserve"> Machine Learning Decodes the Bioinformatics Score</w:t>
      </w:r>
    </w:p>
    <w:p w14:paraId="0C96125C" w14:textId="77777777" w:rsidR="0028675A" w:rsidRDefault="0028675A" w:rsidP="0028675A">
      <w:pPr>
        <w:spacing w:before="100" w:beforeAutospacing="1" w:after="100" w:afterAutospacing="1"/>
        <w:outlineLvl w:val="2"/>
      </w:pPr>
    </w:p>
    <w:p w14:paraId="744AFA28" w14:textId="77777777" w:rsidR="0028675A" w:rsidRDefault="0028675A" w:rsidP="0028675A">
      <w:pPr>
        <w:spacing w:before="100" w:beforeAutospacing="1" w:after="100" w:afterAutospacing="1"/>
        <w:outlineLvl w:val="2"/>
      </w:pPr>
      <w:r>
        <w:t>Within every living cell, a magnificent concerto unfolds. Proteins, the tiny musicians, weave a complex dance of interactions, their intricate harmony dictating the symphony of life. Understanding this choreography is key to unlocking the mysteries of health and disease. Bioinformatics, the marriage of biology and computer science, strives to decipher this concerto, yet the sheer volume and complexity of the data – the musical score itself – presents a formidable challenge.</w:t>
      </w:r>
    </w:p>
    <w:p w14:paraId="7B6BCD35" w14:textId="77777777" w:rsidR="0028675A" w:rsidRDefault="0028675A" w:rsidP="0028675A">
      <w:pPr>
        <w:spacing w:before="100" w:beforeAutospacing="1" w:after="100" w:afterAutospacing="1"/>
        <w:outlineLvl w:val="2"/>
      </w:pPr>
    </w:p>
    <w:p w14:paraId="71AC740B" w14:textId="77777777" w:rsidR="0028675A" w:rsidRDefault="0028675A" w:rsidP="0028675A">
      <w:pPr>
        <w:spacing w:before="100" w:beforeAutospacing="1" w:after="100" w:afterAutospacing="1"/>
        <w:outlineLvl w:val="2"/>
      </w:pPr>
      <w:r>
        <w:t xml:space="preserve">Enter Machine Learning (ML) and Deep Learning (DL), powerful tools from the realm of Artificial Intelligence (AI). These advancements act as revolutionary new instruments, empowering researchers to </w:t>
      </w:r>
      <w:proofErr w:type="spellStart"/>
      <w:r>
        <w:t>analyze</w:t>
      </w:r>
      <w:proofErr w:type="spellEnd"/>
      <w:r>
        <w:t xml:space="preserve"> and interpret the intricate score of life encoded within bioinformatics data.</w:t>
      </w:r>
    </w:p>
    <w:p w14:paraId="7FECCBB2" w14:textId="77777777" w:rsidR="0028675A" w:rsidRDefault="0028675A" w:rsidP="0028675A">
      <w:pPr>
        <w:spacing w:before="100" w:beforeAutospacing="1" w:after="100" w:afterAutospacing="1"/>
        <w:outlineLvl w:val="2"/>
      </w:pPr>
    </w:p>
    <w:p w14:paraId="3A4F55B0" w14:textId="77777777" w:rsidR="0028675A" w:rsidRDefault="0028675A" w:rsidP="0028675A">
      <w:pPr>
        <w:spacing w:before="100" w:beforeAutospacing="1" w:after="100" w:afterAutospacing="1"/>
        <w:outlineLvl w:val="2"/>
      </w:pPr>
      <w:r>
        <w:t>Throughout this essay, we will delve into how ML/DL illuminates the bioinformatics landscape. We'll explore a specific study, examining its methodology, potential limitations, and alternative approaches. Finally, we'll propose a new research question that ML/DL could tackle, further expanding our understanding of the cellular concerto.</w:t>
      </w:r>
    </w:p>
    <w:p w14:paraId="10971BAE" w14:textId="77777777" w:rsidR="0028675A" w:rsidRDefault="0028675A" w:rsidP="0028675A">
      <w:pPr>
        <w:spacing w:before="100" w:beforeAutospacing="1" w:after="100" w:afterAutospacing="1"/>
        <w:outlineLvl w:val="2"/>
      </w:pPr>
    </w:p>
    <w:p w14:paraId="100D946B" w14:textId="77777777" w:rsidR="0028675A" w:rsidRDefault="0028675A" w:rsidP="0028675A">
      <w:pPr>
        <w:spacing w:before="100" w:beforeAutospacing="1" w:after="100" w:afterAutospacing="1"/>
        <w:outlineLvl w:val="2"/>
      </w:pPr>
      <w:r>
        <w:t>Throughout this essay, we will delve into how ML/DL illuminates the bioinformatics landscape. We'll explore a specific study, examining its methodology, potential limitations, and alternative approaches. Finally, we'll propose a new research question that ML/DL could tackle, further expanding our understanding of the biological symphony.</w:t>
      </w:r>
    </w:p>
    <w:p w14:paraId="740374CE" w14:textId="77777777" w:rsidR="0028675A" w:rsidRDefault="0028675A" w:rsidP="0028675A">
      <w:pPr>
        <w:spacing w:before="100" w:beforeAutospacing="1" w:after="100" w:afterAutospacing="1"/>
        <w:outlineLvl w:val="2"/>
      </w:pPr>
    </w:p>
    <w:p w14:paraId="43A4FBEC" w14:textId="77777777" w:rsidR="0028675A" w:rsidRDefault="0028675A" w:rsidP="0028675A">
      <w:pPr>
        <w:spacing w:before="100" w:beforeAutospacing="1" w:after="100" w:afterAutospacing="1"/>
        <w:outlineLvl w:val="2"/>
      </w:pPr>
      <w:r>
        <w:t>Deep Learning Predicts Protein Interactions</w:t>
      </w:r>
    </w:p>
    <w:p w14:paraId="2B615498" w14:textId="77777777" w:rsidR="0028675A" w:rsidRDefault="0028675A" w:rsidP="0028675A">
      <w:pPr>
        <w:spacing w:before="100" w:beforeAutospacing="1" w:after="100" w:afterAutospacing="1"/>
        <w:outlineLvl w:val="2"/>
      </w:pPr>
    </w:p>
    <w:p w14:paraId="4FF7061D" w14:textId="77777777" w:rsidR="0028675A" w:rsidRDefault="0028675A" w:rsidP="0028675A">
      <w:pPr>
        <w:spacing w:before="100" w:beforeAutospacing="1" w:after="100" w:afterAutospacing="1"/>
        <w:outlineLvl w:val="2"/>
      </w:pPr>
      <w:r>
        <w:t>Imagine the mesmerizing ballet within every cell. Proteins, the tiny dancers, pirouette and leap, their intricate choreography dictating life's essential functions. Understanding these partnerships, known as protein-protein interactions (PPIs), is key to unlocking the secrets of health and disease.</w:t>
      </w:r>
    </w:p>
    <w:p w14:paraId="52B25788" w14:textId="77777777" w:rsidR="0028675A" w:rsidRDefault="0028675A" w:rsidP="0028675A">
      <w:pPr>
        <w:spacing w:before="100" w:beforeAutospacing="1" w:after="100" w:afterAutospacing="1"/>
        <w:outlineLvl w:val="2"/>
      </w:pPr>
    </w:p>
    <w:p w14:paraId="1ED4E3CF" w14:textId="77777777" w:rsidR="0028675A" w:rsidRDefault="0028675A" w:rsidP="0028675A">
      <w:pPr>
        <w:spacing w:before="100" w:beforeAutospacing="1" w:after="100" w:afterAutospacing="1"/>
        <w:outlineLvl w:val="2"/>
      </w:pPr>
      <w:r>
        <w:t xml:space="preserve">A recent study by Zhang et al. (2019) introduced a groundbreaking approach to predicting PPIs. They employed a powerful technique called deep learning, specifically a Convolutional Neural Network (CNN). The ingenious idea? Utilize the protein's amino acid sequence, the building blocks themselves, to predict these crucial </w:t>
      </w:r>
      <w:proofErr w:type="spellStart"/>
      <w:r>
        <w:t>interactions.It's</w:t>
      </w:r>
      <w:proofErr w:type="spellEnd"/>
      <w:r>
        <w:t xml:space="preserve"> like using a protein's "instruction manual" to guess who it might partner with!</w:t>
      </w:r>
    </w:p>
    <w:p w14:paraId="68344926" w14:textId="77777777" w:rsidR="0028675A" w:rsidRDefault="0028675A" w:rsidP="0028675A">
      <w:pPr>
        <w:spacing w:before="100" w:beforeAutospacing="1" w:after="100" w:afterAutospacing="1"/>
        <w:outlineLvl w:val="2"/>
      </w:pPr>
      <w:r>
        <w:t>Data Preparation and Model Architecture</w:t>
      </w:r>
    </w:p>
    <w:p w14:paraId="38E7258D" w14:textId="77777777" w:rsidR="0028675A" w:rsidRDefault="0028675A" w:rsidP="0028675A">
      <w:pPr>
        <w:spacing w:before="100" w:beforeAutospacing="1" w:after="100" w:afterAutospacing="1"/>
        <w:outlineLvl w:val="2"/>
      </w:pPr>
      <w:r>
        <w:t>The researchers meticulously collected protein sequences and corresponding interaction data from publicly available databases. Each protein sequence was encoded into a numerical format suitable for CNN input, typically using one-hot encoding or specific numerical representations for amino acids. The CNN model itself comprised multiple layers:</w:t>
      </w:r>
    </w:p>
    <w:p w14:paraId="16985789" w14:textId="77777777" w:rsidR="0028675A" w:rsidRDefault="0028675A" w:rsidP="0028675A">
      <w:pPr>
        <w:spacing w:before="100" w:beforeAutospacing="1" w:after="100" w:afterAutospacing="1"/>
        <w:outlineLvl w:val="2"/>
      </w:pPr>
      <w:r>
        <w:t>•</w:t>
      </w:r>
      <w:r>
        <w:tab/>
        <w:t>Convolutional layers: These layers were instrumental in extracting crucial features from the protein sequences, akin to identifying sequence motifs that might be vital for interactions.</w:t>
      </w:r>
    </w:p>
    <w:p w14:paraId="6D62D6EB" w14:textId="77777777" w:rsidR="0028675A" w:rsidRDefault="0028675A" w:rsidP="0028675A">
      <w:pPr>
        <w:spacing w:before="100" w:beforeAutospacing="1" w:after="100" w:afterAutospacing="1"/>
        <w:outlineLvl w:val="2"/>
      </w:pPr>
      <w:r>
        <w:t>•</w:t>
      </w:r>
      <w:r>
        <w:tab/>
        <w:t>Pooling layers: These layers served to manage computational complexity by reducing dimensionality, ensuring that the most salient features were retained for the final prediction.</w:t>
      </w:r>
    </w:p>
    <w:p w14:paraId="03DBDF66" w14:textId="77777777" w:rsidR="0028675A" w:rsidRDefault="0028675A" w:rsidP="0028675A">
      <w:pPr>
        <w:spacing w:before="100" w:beforeAutospacing="1" w:after="100" w:afterAutospacing="1"/>
        <w:outlineLvl w:val="2"/>
      </w:pPr>
      <w:r>
        <w:t>•</w:t>
      </w:r>
      <w:r>
        <w:tab/>
        <w:t>Fully connected layers: These layers integrated the extracted features from the previous layers and ultimately predicted the probability of interaction between two proteins.</w:t>
      </w:r>
    </w:p>
    <w:p w14:paraId="2516006E" w14:textId="77777777" w:rsidR="0028675A" w:rsidRDefault="0028675A" w:rsidP="0028675A">
      <w:pPr>
        <w:spacing w:before="100" w:beforeAutospacing="1" w:after="100" w:afterAutospacing="1"/>
        <w:outlineLvl w:val="2"/>
      </w:pPr>
      <w:r>
        <w:t>The model was rigorously trained using a large dataset of known PPIs, adopting a binary classification approach (interacting vs. non-interacting pairs). Techniques like cross-validation and hyperparameter tuning were employed to optimize the model's performance and ensure its ability to generalize to unseen data. The model's effectiveness was evaluated using performance metrics like accuracy, precision, recall, and the area under the receiver operating characteristic curve (AUC-ROC).</w:t>
      </w:r>
    </w:p>
    <w:p w14:paraId="581B5486" w14:textId="77777777" w:rsidR="0028675A" w:rsidRDefault="0028675A" w:rsidP="0028675A">
      <w:pPr>
        <w:spacing w:before="100" w:beforeAutospacing="1" w:after="100" w:afterAutospacing="1"/>
        <w:outlineLvl w:val="2"/>
      </w:pPr>
      <w:r>
        <w:lastRenderedPageBreak/>
        <w:t>Insights into the Method's Power</w:t>
      </w:r>
    </w:p>
    <w:p w14:paraId="2B868D58" w14:textId="77777777" w:rsidR="0028675A" w:rsidRDefault="0028675A" w:rsidP="0028675A">
      <w:pPr>
        <w:spacing w:before="100" w:beforeAutospacing="1" w:after="100" w:afterAutospacing="1"/>
        <w:outlineLvl w:val="2"/>
      </w:pPr>
      <w:r>
        <w:t>The convolutional layers played a pivotal role in capturing local patterns within the protein sequences. These patterns could be indicative of specific motifs that are crucial for protein-protein interactions. The pooling layers were essential for managing the computational burden by reducing the dimensionality of the data while ensuring that the most important features were preserved for the final prediction.</w:t>
      </w:r>
    </w:p>
    <w:p w14:paraId="63E93BB0" w14:textId="77777777" w:rsidR="0028675A" w:rsidRDefault="0028675A" w:rsidP="0028675A">
      <w:pPr>
        <w:spacing w:before="100" w:beforeAutospacing="1" w:after="100" w:afterAutospacing="1"/>
        <w:outlineLvl w:val="2"/>
      </w:pPr>
      <w:r>
        <w:t>Limitations and the Path Forward</w:t>
      </w:r>
    </w:p>
    <w:p w14:paraId="05A3BD29" w14:textId="77777777" w:rsidR="0028675A" w:rsidRDefault="0028675A" w:rsidP="0028675A">
      <w:pPr>
        <w:spacing w:before="100" w:beforeAutospacing="1" w:after="100" w:afterAutospacing="1"/>
        <w:outlineLvl w:val="2"/>
      </w:pPr>
      <w:r>
        <w:t>Despite its success, the approach by Zhang et al. had limitations:</w:t>
      </w:r>
    </w:p>
    <w:p w14:paraId="759C88C9" w14:textId="77777777" w:rsidR="0028675A" w:rsidRDefault="0028675A" w:rsidP="0028675A">
      <w:pPr>
        <w:spacing w:before="100" w:beforeAutospacing="1" w:after="100" w:afterAutospacing="1"/>
        <w:outlineLvl w:val="2"/>
      </w:pPr>
      <w:r>
        <w:t>•</w:t>
      </w:r>
      <w:r>
        <w:tab/>
        <w:t>Data Dependence: The model's performance heavily relied on the quality and quantity of available interaction data. In scenarios with sparse or noisy data, the predictions might not be as reliable.</w:t>
      </w:r>
    </w:p>
    <w:p w14:paraId="11387E62" w14:textId="77777777" w:rsidR="0028675A" w:rsidRDefault="0028675A" w:rsidP="0028675A">
      <w:pPr>
        <w:spacing w:before="100" w:beforeAutospacing="1" w:after="100" w:afterAutospacing="1"/>
        <w:outlineLvl w:val="2"/>
      </w:pPr>
      <w:r>
        <w:t>•</w:t>
      </w:r>
      <w:r>
        <w:tab/>
        <w:t>Limited Information: The model solely utilized sequence information, neglecting other potentially valuable data sources such as protein structure, post-translational modifications, and expression levels.</w:t>
      </w:r>
    </w:p>
    <w:p w14:paraId="3F5536B7" w14:textId="77777777" w:rsidR="0028675A" w:rsidRDefault="0028675A" w:rsidP="0028675A">
      <w:pPr>
        <w:spacing w:before="100" w:beforeAutospacing="1" w:after="100" w:afterAutospacing="1"/>
        <w:outlineLvl w:val="2"/>
      </w:pPr>
      <w:r>
        <w:t>To address these shortcomings, alternative approaches could be explored:</w:t>
      </w:r>
    </w:p>
    <w:p w14:paraId="4320DE66" w14:textId="77777777" w:rsidR="0028675A" w:rsidRDefault="0028675A" w:rsidP="0028675A">
      <w:pPr>
        <w:spacing w:before="100" w:beforeAutospacing="1" w:after="100" w:afterAutospacing="1"/>
        <w:outlineLvl w:val="2"/>
      </w:pPr>
      <w:r>
        <w:t>•</w:t>
      </w:r>
      <w:r>
        <w:tab/>
        <w:t>Multi-Modal Data Integration: Integrating structural data (e.g., from protein 3D structures) and functional annotations (e.g., Gene Ontology terms) could enhance prediction accuracy. Techniques like graph neural networks (GNNs) are particularly well-suited for this task as they can naturally handle multi-modal data and capture complex relationships.</w:t>
      </w:r>
    </w:p>
    <w:p w14:paraId="5F00D9AD" w14:textId="77777777" w:rsidR="0028675A" w:rsidRDefault="0028675A" w:rsidP="0028675A">
      <w:pPr>
        <w:spacing w:before="100" w:beforeAutospacing="1" w:after="100" w:afterAutospacing="1"/>
        <w:outlineLvl w:val="2"/>
      </w:pPr>
      <w:r>
        <w:t>•</w:t>
      </w:r>
      <w:r>
        <w:tab/>
        <w:t>Transfer Learning: Leveraging pre-trained models on larger biological datasets (such as the protein structures from AlphaFold) and fine-tuning them for PPI prediction could improve performance, especially in data-limited scenarios.</w:t>
      </w:r>
    </w:p>
    <w:p w14:paraId="275E8D66" w14:textId="3EABADE5" w:rsidR="00162845" w:rsidRDefault="0028675A" w:rsidP="0028675A">
      <w:pPr>
        <w:spacing w:before="100" w:beforeAutospacing="1" w:after="100" w:afterAutospacing="1"/>
        <w:outlineLvl w:val="2"/>
      </w:pPr>
      <w:r>
        <w:t>•</w:t>
      </w:r>
      <w:r>
        <w:tab/>
        <w:t>Ensemble Methods: Combining multiple ML models (e.g., CNNs, recurrent neural networks, and GNNs) in an ensemble approach could yield more robust predictions by capitalizing on the strengths of different architectures.</w:t>
      </w:r>
    </w:p>
    <w:p w14:paraId="25527A39" w14:textId="77777777" w:rsidR="00406107" w:rsidRDefault="00406107" w:rsidP="0028675A">
      <w:pPr>
        <w:spacing w:before="100" w:beforeAutospacing="1" w:after="100" w:afterAutospacing="1"/>
        <w:outlineLvl w:val="2"/>
      </w:pPr>
    </w:p>
    <w:p w14:paraId="54C41F5A" w14:textId="77777777" w:rsidR="00406107" w:rsidRDefault="00406107" w:rsidP="0028675A">
      <w:pPr>
        <w:spacing w:before="100" w:beforeAutospacing="1" w:after="100" w:afterAutospacing="1"/>
        <w:outlineLvl w:val="2"/>
      </w:pPr>
    </w:p>
    <w:p w14:paraId="57F6BBB0" w14:textId="77777777" w:rsidR="00406107" w:rsidRDefault="00406107" w:rsidP="0028675A">
      <w:pPr>
        <w:spacing w:before="100" w:beforeAutospacing="1" w:after="100" w:afterAutospacing="1"/>
        <w:outlineLvl w:val="2"/>
      </w:pPr>
    </w:p>
    <w:p w14:paraId="45014EFC" w14:textId="77777777" w:rsidR="00406107" w:rsidRDefault="00406107" w:rsidP="0028675A">
      <w:pPr>
        <w:spacing w:before="100" w:beforeAutospacing="1" w:after="100" w:afterAutospacing="1"/>
        <w:outlineLvl w:val="2"/>
      </w:pPr>
    </w:p>
    <w:p w14:paraId="59264F14" w14:textId="7C94645A" w:rsidR="00406107" w:rsidRDefault="00406107" w:rsidP="0028675A">
      <w:pPr>
        <w:spacing w:before="100" w:beforeAutospacing="1" w:after="100" w:afterAutospacing="1"/>
        <w:outlineLvl w:val="2"/>
      </w:pPr>
      <w:r>
        <w:t>-------</w:t>
      </w:r>
    </w:p>
    <w:p w14:paraId="3F87AE30" w14:textId="77777777" w:rsidR="00406107" w:rsidRDefault="00406107" w:rsidP="00406107">
      <w:pPr>
        <w:spacing w:before="100" w:beforeAutospacing="1" w:after="100" w:afterAutospacing="1"/>
        <w:outlineLvl w:val="2"/>
      </w:pPr>
      <w:r>
        <w:t>Decoding the Symphony of Life:  Decoding the Bioinformatics Score with Machine Learning</w:t>
      </w:r>
    </w:p>
    <w:p w14:paraId="53324C71" w14:textId="77777777" w:rsidR="00406107" w:rsidRDefault="00406107" w:rsidP="00406107">
      <w:pPr>
        <w:spacing w:before="100" w:beforeAutospacing="1" w:after="100" w:afterAutospacing="1"/>
        <w:outlineLvl w:val="2"/>
      </w:pPr>
    </w:p>
    <w:p w14:paraId="4BAB5F32" w14:textId="77777777" w:rsidR="00406107" w:rsidRDefault="00406107" w:rsidP="00406107">
      <w:pPr>
        <w:spacing w:before="100" w:beforeAutospacing="1" w:after="100" w:afterAutospacing="1"/>
        <w:outlineLvl w:val="2"/>
      </w:pPr>
      <w:r>
        <w:t>Unveiling the Secrets of Life: Machine Learning Applications in Bioinformatics</w:t>
      </w:r>
    </w:p>
    <w:p w14:paraId="086FDA55" w14:textId="77777777" w:rsidR="00406107" w:rsidRDefault="00406107" w:rsidP="00406107">
      <w:pPr>
        <w:spacing w:before="100" w:beforeAutospacing="1" w:after="100" w:afterAutospacing="1"/>
        <w:outlineLvl w:val="2"/>
      </w:pPr>
    </w:p>
    <w:p w14:paraId="4617A833" w14:textId="7D1F5972" w:rsidR="00406107" w:rsidRDefault="00406107" w:rsidP="00406107">
      <w:pPr>
        <w:spacing w:before="100" w:beforeAutospacing="1" w:after="100" w:afterAutospacing="1"/>
        <w:outlineLvl w:val="2"/>
      </w:pPr>
      <w:r>
        <w:t xml:space="preserve">Bioinformatics deals with the large scale of datasets produced by contemporary biological procedures, </w:t>
      </w:r>
      <w:r w:rsidR="00F70EEF">
        <w:t>I</w:t>
      </w:r>
      <w:r>
        <w:t xml:space="preserve">qbal said. Artificial Intelligence on </w:t>
      </w:r>
      <w:r w:rsidR="00F70EEF">
        <w:t xml:space="preserve">the </w:t>
      </w:r>
      <w:r>
        <w:t>one hand, and its subfields of Machine Learning (ML) and Deep Learning (DL) on the other, have shown up as powerful methodologies to study this data and get insightful information out of it. This essay will examine a study to demonstrate how ML/DL is utilized in bioinformatics, the specific study and its approach, the pros and cons as well as an alternative. What comes next is a vision for a research question that ML/DL could address.</w:t>
      </w:r>
    </w:p>
    <w:p w14:paraId="149C84A5" w14:textId="77777777" w:rsidR="00406107" w:rsidRDefault="00406107" w:rsidP="00406107">
      <w:pPr>
        <w:spacing w:before="100" w:beforeAutospacing="1" w:after="100" w:afterAutospacing="1"/>
        <w:outlineLvl w:val="2"/>
      </w:pPr>
    </w:p>
    <w:p w14:paraId="539978CB" w14:textId="77777777" w:rsidR="00406107" w:rsidRDefault="00406107" w:rsidP="00406107">
      <w:pPr>
        <w:spacing w:before="100" w:beforeAutospacing="1" w:after="100" w:afterAutospacing="1"/>
        <w:outlineLvl w:val="2"/>
      </w:pPr>
    </w:p>
    <w:p w14:paraId="41BBEF32" w14:textId="36C6D275" w:rsidR="00406107" w:rsidRDefault="00406107" w:rsidP="00406107">
      <w:pPr>
        <w:spacing w:before="100" w:beforeAutospacing="1" w:after="100" w:afterAutospacing="1"/>
        <w:outlineLvl w:val="2"/>
      </w:pPr>
      <w:r>
        <w:t xml:space="preserve">These little musicians -proteins- perform intricate tunes with complex choreographed dance steps That become the symphony of life. The trick is to learn this choreography. And so comes Machine Learning (ML) and Deep Learning (DL) from the world of Artificial Intelligence (AI), two very powerful weapons. These are groundbreaking new tools </w:t>
      </w:r>
      <w:r w:rsidR="00F70EEF">
        <w:t>that</w:t>
      </w:r>
      <w:r>
        <w:t xml:space="preserve"> provide researchers with the power to read and respond to the complex symphony of life written into the bioinformatics data.</w:t>
      </w:r>
    </w:p>
    <w:p w14:paraId="61D416C5" w14:textId="77777777" w:rsidR="00406107" w:rsidRDefault="00406107" w:rsidP="00406107">
      <w:pPr>
        <w:spacing w:before="100" w:beforeAutospacing="1" w:after="100" w:afterAutospacing="1"/>
        <w:outlineLvl w:val="2"/>
      </w:pPr>
    </w:p>
    <w:p w14:paraId="207A79F5" w14:textId="77777777" w:rsidR="00406107" w:rsidRDefault="00406107" w:rsidP="00406107">
      <w:pPr>
        <w:spacing w:before="100" w:beforeAutospacing="1" w:after="100" w:afterAutospacing="1"/>
        <w:outlineLvl w:val="2"/>
      </w:pPr>
      <w:r>
        <w:t>Throughout this essay, we will delve into how ML/DL illuminates the bioinformatics landscape. We'll explore a specific study, examining its methodology, potential limitations, and alternative approaches. Finally, we'll propose a new research question that ML/DL could tackle, further expanding our understanding of the cellular concerto.</w:t>
      </w:r>
    </w:p>
    <w:p w14:paraId="15A55F2F" w14:textId="77777777" w:rsidR="00406107" w:rsidRDefault="00406107" w:rsidP="00406107">
      <w:pPr>
        <w:spacing w:before="100" w:beforeAutospacing="1" w:after="100" w:afterAutospacing="1"/>
        <w:outlineLvl w:val="2"/>
      </w:pPr>
    </w:p>
    <w:p w14:paraId="044143E0" w14:textId="77777777" w:rsidR="00406107" w:rsidRDefault="00406107" w:rsidP="00406107">
      <w:pPr>
        <w:spacing w:before="100" w:beforeAutospacing="1" w:after="100" w:afterAutospacing="1"/>
        <w:outlineLvl w:val="2"/>
      </w:pPr>
      <w:r>
        <w:t>Throughout this essay, we will delve into how ML/DL illuminates the bioinformatics landscape. We'll explore a specific study, examining its methodology, potential limitations, and alternative approaches. Finally, we'll propose a new research question that ML/DL could tackle, further expanding our understanding of the biological symphony.</w:t>
      </w:r>
    </w:p>
    <w:p w14:paraId="56D5ABE2" w14:textId="77777777" w:rsidR="00406107" w:rsidRDefault="00406107" w:rsidP="00406107">
      <w:pPr>
        <w:spacing w:before="100" w:beforeAutospacing="1" w:after="100" w:afterAutospacing="1"/>
        <w:outlineLvl w:val="2"/>
      </w:pPr>
    </w:p>
    <w:p w14:paraId="041C0BF6" w14:textId="77777777" w:rsidR="00576C98" w:rsidRDefault="00576C98" w:rsidP="00406107">
      <w:pPr>
        <w:spacing w:before="100" w:beforeAutospacing="1" w:after="100" w:afterAutospacing="1"/>
        <w:outlineLvl w:val="2"/>
      </w:pPr>
    </w:p>
    <w:p w14:paraId="7828805D" w14:textId="77777777" w:rsidR="00576C98" w:rsidRPr="00576C98" w:rsidRDefault="00576C98" w:rsidP="00406107">
      <w:pPr>
        <w:spacing w:before="100" w:beforeAutospacing="1" w:after="100" w:afterAutospacing="1"/>
        <w:outlineLvl w:val="2"/>
        <w:rPr>
          <w:color w:val="FF0000"/>
        </w:rPr>
      </w:pPr>
    </w:p>
    <w:p w14:paraId="3348FD12" w14:textId="7C4FFD1F" w:rsidR="00576C98" w:rsidRPr="00576C98" w:rsidRDefault="00576C98" w:rsidP="00406107">
      <w:pPr>
        <w:spacing w:before="100" w:beforeAutospacing="1" w:after="100" w:afterAutospacing="1"/>
        <w:outlineLvl w:val="2"/>
        <w:rPr>
          <w:color w:val="FF0000"/>
        </w:rPr>
      </w:pPr>
      <w:r w:rsidRPr="00576C98">
        <w:rPr>
          <w:b/>
          <w:bCs/>
          <w:color w:val="FF0000"/>
        </w:rPr>
        <w:t>Decoding the Cellular Concerto: Machine learning unveils various efficiencies in protein-protein interactions.</w:t>
      </w:r>
      <w:r w:rsidRPr="00576C98">
        <w:rPr>
          <w:color w:val="FF0000"/>
        </w:rPr>
        <w:t xml:space="preserve"> </w:t>
      </w:r>
      <w:r w:rsidRPr="00576C98">
        <w:rPr>
          <w:color w:val="FF0000"/>
        </w:rPr>
        <w:br/>
      </w:r>
      <w:r w:rsidRPr="00576C98">
        <w:rPr>
          <w:color w:val="FF0000"/>
        </w:rPr>
        <w:br/>
        <w:t xml:space="preserve">In this </w:t>
      </w:r>
      <w:proofErr w:type="spellStart"/>
      <w:r w:rsidRPr="00576C98">
        <w:rPr>
          <w:color w:val="FF0000"/>
        </w:rPr>
        <w:t>unraveling</w:t>
      </w:r>
      <w:proofErr w:type="spellEnd"/>
      <w:r w:rsidRPr="00576C98">
        <w:rPr>
          <w:color w:val="FF0000"/>
        </w:rPr>
        <w:t xml:space="preserve"> network of a cell, a grand symphony plays. A subgroup of biomolecules called proteins plays an elaborate polyphonic score in the orchestra of life, with their molecular concert determined by interactions. As we shall see, the dance of life and its drama of health and disease can only be unravelled with knowledge of this choreography. This concerto is too musical and hard to be deciphered by Bioinformatics, the union of biology and computer science, at least until the issue of the size of the musical score happens to be </w:t>
      </w:r>
      <w:r w:rsidRPr="00576C98">
        <w:rPr>
          <w:color w:val="FF0000"/>
        </w:rPr>
        <w:lastRenderedPageBreak/>
        <w:t xml:space="preserve">resolved. </w:t>
      </w:r>
      <w:r w:rsidRPr="00576C98">
        <w:rPr>
          <w:color w:val="FF0000"/>
        </w:rPr>
        <w:br/>
      </w:r>
      <w:r w:rsidRPr="00576C98">
        <w:rPr>
          <w:color w:val="FF0000"/>
        </w:rPr>
        <w:br/>
        <w:t xml:space="preserve">Now came in the two new magic wands from the world of Artificial Intelligence (AI) – Machine Learning (ML) and Deep Learning (DL). These developments enable the researcher to decode the complex score of life out of large amounts of bioinformatics information. On this essay, ML/DL will be discussed further in how it can singularly work and is already being used for predicting protein-protein interactions (PPIs), which is one of the steps in understanding cellular processes and their dysfunctions in diseases. One approach to dealing with this challenge is a research article by Zhang et al. (2019) where they propose the use of what is known as Convolutional Neural Network (CNN), essentially a deep learning algorithm. </w:t>
      </w:r>
      <w:r w:rsidRPr="00576C98">
        <w:rPr>
          <w:color w:val="FF0000"/>
        </w:rPr>
        <w:br/>
      </w:r>
      <w:r w:rsidRPr="00576C98">
        <w:rPr>
          <w:color w:val="FF0000"/>
        </w:rPr>
        <w:br/>
      </w:r>
      <w:r w:rsidRPr="00576C98">
        <w:rPr>
          <w:b/>
          <w:bCs/>
          <w:color w:val="FF0000"/>
        </w:rPr>
        <w:t xml:space="preserve">Unveiling the Dance of Proteins: Program: The Question of Protein-Protein Interactions </w:t>
      </w:r>
      <w:r w:rsidRPr="00576C98">
        <w:rPr>
          <w:b/>
          <w:bCs/>
          <w:color w:val="FF0000"/>
        </w:rPr>
        <w:br/>
      </w:r>
      <w:r w:rsidRPr="00576C98">
        <w:rPr>
          <w:color w:val="FF0000"/>
        </w:rPr>
        <w:br/>
        <w:t xml:space="preserve">Of course, one of the main issues that are questioned in the cellular biology is a problem of protein-protein interactions. Collectively these interactions choreograph the diverse multifaceted processes requisite for constructing tissues and controlling gene transcription. To </w:t>
      </w:r>
      <w:proofErr w:type="spellStart"/>
      <w:r w:rsidRPr="00576C98">
        <w:rPr>
          <w:color w:val="FF0000"/>
        </w:rPr>
        <w:t>analyze</w:t>
      </w:r>
      <w:proofErr w:type="spellEnd"/>
      <w:r w:rsidRPr="00576C98">
        <w:rPr>
          <w:color w:val="FF0000"/>
        </w:rPr>
        <w:t xml:space="preserve"> the mechanisms of normal functional processes in healthy cells and pathophysiological states, knowledge of the numerous interacting PPIs is crucial. Conventional guidelines used by researchers to determine PPIs are time-consuming, and costly experimental methods. However, with regards to human proteome, which encompasses all the proteins, the number of possible interaction combinations can be very overwhelming requiring derivation of better and more efficient techniques.</w:t>
      </w:r>
    </w:p>
    <w:p w14:paraId="5E2FF031" w14:textId="50BE5CA7" w:rsidR="00406107" w:rsidRPr="00576C98" w:rsidRDefault="00576C98" w:rsidP="00406107">
      <w:pPr>
        <w:spacing w:before="100" w:beforeAutospacing="1" w:after="100" w:afterAutospacing="1"/>
        <w:outlineLvl w:val="2"/>
        <w:rPr>
          <w:b/>
          <w:bCs/>
        </w:rPr>
      </w:pPr>
      <w:r w:rsidRPr="00576C98">
        <w:rPr>
          <w:b/>
          <w:bCs/>
        </w:rPr>
        <w:t>The Deep Learning Maestro: Convolutional Neural Networks for PPI Prediction</w:t>
      </w:r>
    </w:p>
    <w:p w14:paraId="701E61A3" w14:textId="7B8FFAD5" w:rsidR="00406107" w:rsidRDefault="00406107" w:rsidP="00406107">
      <w:pPr>
        <w:spacing w:before="100" w:beforeAutospacing="1" w:after="100" w:afterAutospacing="1"/>
        <w:outlineLvl w:val="2"/>
      </w:pPr>
      <w:r>
        <w:t xml:space="preserve">Deep Learning Not only tells us how Proteins Interact More than 20 years ago, I was taught that inside every cell is like a beautifully choreographed ballerina, doing a work of dance all of us haven't even begun to grasp Imagine the mesmerizing ballet within every cell. At this level </w:t>
      </w:r>
      <w:r w:rsidR="00F70EEF">
        <w:t xml:space="preserve">of </w:t>
      </w:r>
      <w:r>
        <w:t xml:space="preserve">proteins, those tiny dancers, twirl and jump, their delicate ballet orchestrating the processes of life. Protein-protein interactions are the foundation of human health and understanding them is key to figuring out how the human body works and what happens when things go wrong. A recent study by Zhang et al. of forest fragments in Argentina's Atlantic Forest concluded that the spatial autocorrelation of beta diversity was significantly negative at one site, positive at two sites, and not significantly different from random at five sites [73]. In 2019, Wang et al. proposed a revolutionary method for predicting PPIs (And this was out of the scope of </w:t>
      </w:r>
      <w:r w:rsidR="00F70EEF">
        <w:t xml:space="preserve">the </w:t>
      </w:r>
      <w:r>
        <w:t xml:space="preserve">network-based method contained in this challenge). These used a powerful method from deep learning: a Convolutional Neural Network (CNN) The ingenious idea? But Percy and his colleagues suggest a more direct way to read the </w:t>
      </w:r>
      <w:proofErr w:type="spellStart"/>
      <w:r>
        <w:t>the</w:t>
      </w:r>
      <w:proofErr w:type="spellEnd"/>
      <w:r>
        <w:t xml:space="preserve"> building blocks themselves: the protein's amino acid sequence. Using a protein's "recipe" to predict with whom it might interact is analogous to the way human, animal and plant breeders rely on the characteristics of parents to make informed decisions about breeding.</w:t>
      </w:r>
    </w:p>
    <w:p w14:paraId="5894A240" w14:textId="77777777" w:rsidR="00406107" w:rsidRDefault="00406107" w:rsidP="00406107">
      <w:pPr>
        <w:spacing w:before="100" w:beforeAutospacing="1" w:after="100" w:afterAutospacing="1"/>
        <w:outlineLvl w:val="2"/>
      </w:pPr>
    </w:p>
    <w:p w14:paraId="59214AA3" w14:textId="77777777" w:rsidR="00406107" w:rsidRPr="00576C98" w:rsidRDefault="00406107" w:rsidP="00406107">
      <w:pPr>
        <w:spacing w:before="100" w:beforeAutospacing="1" w:after="100" w:afterAutospacing="1"/>
        <w:outlineLvl w:val="2"/>
        <w:rPr>
          <w:b/>
          <w:bCs/>
        </w:rPr>
      </w:pPr>
      <w:r w:rsidRPr="00576C98">
        <w:rPr>
          <w:b/>
          <w:bCs/>
        </w:rPr>
        <w:t>Data Preparation and Model Architecture</w:t>
      </w:r>
    </w:p>
    <w:p w14:paraId="6D3943CD" w14:textId="77777777" w:rsidR="00406107" w:rsidRDefault="00406107" w:rsidP="00406107">
      <w:pPr>
        <w:spacing w:before="100" w:beforeAutospacing="1" w:after="100" w:afterAutospacing="1"/>
        <w:outlineLvl w:val="2"/>
      </w:pPr>
      <w:r>
        <w:t xml:space="preserve">The researchers meticulously collected protein sequences and corresponding interaction data from publicly available databases. Each protein sequence was encoded into a numerical </w:t>
      </w:r>
      <w:r>
        <w:lastRenderedPageBreak/>
        <w:t>format suitable for CNN input, typically using one-hot encoding or specific numerical representations for amino acids. The CNN model itself comprised multiple layers:</w:t>
      </w:r>
    </w:p>
    <w:p w14:paraId="48EB0197" w14:textId="77777777" w:rsidR="00406107" w:rsidRDefault="00406107" w:rsidP="00406107">
      <w:pPr>
        <w:spacing w:before="100" w:beforeAutospacing="1" w:after="100" w:afterAutospacing="1"/>
        <w:outlineLvl w:val="2"/>
      </w:pPr>
      <w:r>
        <w:t>•</w:t>
      </w:r>
      <w:r>
        <w:tab/>
        <w:t>Convolutional layers: These layers were instrumental in extracting crucial features from the protein sequences, akin to identifying sequence motifs that might be vital for interactions.</w:t>
      </w:r>
    </w:p>
    <w:p w14:paraId="7AA8C9E8" w14:textId="77777777" w:rsidR="00406107" w:rsidRDefault="00406107" w:rsidP="00406107">
      <w:pPr>
        <w:spacing w:before="100" w:beforeAutospacing="1" w:after="100" w:afterAutospacing="1"/>
        <w:outlineLvl w:val="2"/>
      </w:pPr>
      <w:r>
        <w:t>•</w:t>
      </w:r>
      <w:r>
        <w:tab/>
        <w:t>Pooling layers: These layers served to manage computational complexity by reducing dimensionality, ensuring that the most salient features were retained for the final prediction.</w:t>
      </w:r>
    </w:p>
    <w:p w14:paraId="3856B122" w14:textId="77777777" w:rsidR="00406107" w:rsidRDefault="00406107" w:rsidP="00406107">
      <w:pPr>
        <w:spacing w:before="100" w:beforeAutospacing="1" w:after="100" w:afterAutospacing="1"/>
        <w:outlineLvl w:val="2"/>
      </w:pPr>
      <w:r>
        <w:t>•</w:t>
      </w:r>
      <w:r>
        <w:tab/>
        <w:t>Fully connected layers: These layers integrated the extracted features from the previous layers and ultimately predicted the probability of interaction between two proteins.</w:t>
      </w:r>
    </w:p>
    <w:p w14:paraId="70D635BF" w14:textId="77777777" w:rsidR="00406107" w:rsidRDefault="00406107" w:rsidP="00406107">
      <w:pPr>
        <w:spacing w:before="100" w:beforeAutospacing="1" w:after="100" w:afterAutospacing="1"/>
        <w:outlineLvl w:val="2"/>
      </w:pPr>
    </w:p>
    <w:p w14:paraId="64D8DCC4" w14:textId="77777777" w:rsidR="00406107" w:rsidRPr="00576C98" w:rsidRDefault="00406107" w:rsidP="00406107">
      <w:pPr>
        <w:spacing w:before="100" w:beforeAutospacing="1" w:after="100" w:afterAutospacing="1"/>
        <w:outlineLvl w:val="2"/>
        <w:rPr>
          <w:b/>
          <w:bCs/>
        </w:rPr>
      </w:pPr>
      <w:r w:rsidRPr="00576C98">
        <w:rPr>
          <w:b/>
          <w:bCs/>
        </w:rPr>
        <w:t>Training the Protein Matchmaker: A Crash Course in Cellular Ballroom Dancing</w:t>
      </w:r>
    </w:p>
    <w:p w14:paraId="6E9A391F" w14:textId="77777777" w:rsidR="00406107" w:rsidRDefault="00406107" w:rsidP="00406107">
      <w:pPr>
        <w:spacing w:before="100" w:beforeAutospacing="1" w:after="100" w:afterAutospacing="1"/>
        <w:outlineLvl w:val="2"/>
      </w:pPr>
    </w:p>
    <w:p w14:paraId="2D8E4603" w14:textId="77777777" w:rsidR="00406107" w:rsidRDefault="00406107" w:rsidP="00406107">
      <w:pPr>
        <w:spacing w:before="100" w:beforeAutospacing="1" w:after="100" w:afterAutospacing="1"/>
        <w:outlineLvl w:val="2"/>
      </w:pPr>
      <w:r>
        <w:t>To train their deep learning model, the researchers threw a massive dance party for proteins. They provided the model with a huge dataset of known interacting and non-interacting protein pairs. Imagine it like showing the model thousands of video clips of proteins either waltzing together or politely declining a dance. This is a binary classification task, where the model learns to distinguish between these two types of interactions.</w:t>
      </w:r>
    </w:p>
    <w:p w14:paraId="46209C35" w14:textId="77777777" w:rsidR="00406107" w:rsidRPr="00DD1186" w:rsidRDefault="00406107" w:rsidP="00406107">
      <w:pPr>
        <w:spacing w:before="100" w:beforeAutospacing="1" w:after="100" w:afterAutospacing="1"/>
        <w:outlineLvl w:val="2"/>
        <w:rPr>
          <w:b/>
          <w:bCs/>
          <w:color w:val="FF0000"/>
        </w:rPr>
      </w:pPr>
    </w:p>
    <w:p w14:paraId="0DF96F7B" w14:textId="77777777" w:rsidR="00DD1186" w:rsidRDefault="00DD1186" w:rsidP="00406107">
      <w:pPr>
        <w:spacing w:before="100" w:beforeAutospacing="1" w:after="100" w:afterAutospacing="1"/>
        <w:outlineLvl w:val="2"/>
        <w:rPr>
          <w:b/>
          <w:bCs/>
          <w:color w:val="FF0000"/>
        </w:rPr>
      </w:pPr>
      <w:r w:rsidRPr="00DD1186">
        <w:rPr>
          <w:b/>
          <w:bCs/>
          <w:color w:val="FF0000"/>
        </w:rPr>
        <w:t xml:space="preserve">The Deep Learning Maestro: This is why, in this work, the Convolutional Neural Networks for PPI prediction are developed methodologically. </w:t>
      </w:r>
      <w:r w:rsidRPr="00DD1186">
        <w:rPr>
          <w:b/>
          <w:bCs/>
          <w:color w:val="FF0000"/>
        </w:rPr>
        <w:br/>
      </w:r>
      <w:r w:rsidRPr="00DD1186">
        <w:rPr>
          <w:b/>
          <w:bCs/>
          <w:color w:val="FF0000"/>
        </w:rPr>
        <w:br/>
        <w:t xml:space="preserve">Another great work is the study by Zhang et al. (2019) that presents a new method for predicting PPIs through the inception of a Convolutional Neural Network (CNN). CNNs is a kind of deep learning framework which is well suited for extracting features from stacked data, including sequence data of proteins. The main concept is built upon it and employs the learned amino acid sequence or the individual ‘letters’ of a protein to foresee its interaction with other proteins. </w:t>
      </w:r>
      <w:r w:rsidRPr="00DD1186">
        <w:rPr>
          <w:b/>
          <w:bCs/>
          <w:color w:val="FF0000"/>
        </w:rPr>
        <w:br/>
      </w:r>
      <w:r w:rsidRPr="00DD1186">
        <w:rPr>
          <w:b/>
          <w:bCs/>
          <w:color w:val="FF0000"/>
        </w:rPr>
        <w:br/>
        <w:t xml:space="preserve">Data preparation and model architecture can be the most time consuming steps in the machine learning process. </w:t>
      </w:r>
      <w:r w:rsidRPr="00DD1186">
        <w:rPr>
          <w:b/>
          <w:bCs/>
          <w:color w:val="FF0000"/>
        </w:rPr>
        <w:br/>
      </w:r>
      <w:r w:rsidRPr="00DD1186">
        <w:rPr>
          <w:b/>
          <w:bCs/>
          <w:color w:val="FF0000"/>
        </w:rPr>
        <w:br/>
        <w:t xml:space="preserve">The researchers also gathered protein sequences and their interaction with other proteins in a very methodical and systematic way from the available databases. Every protein sequence was then structured in a numerical manner that is compatible with CNN input, most often through one hot encoding of the amino acid sequence, or other numerical representations for the residues. The CNN model itself comprised multiple </w:t>
      </w:r>
      <w:proofErr w:type="spellStart"/>
      <w:r w:rsidRPr="00DD1186">
        <w:rPr>
          <w:b/>
          <w:bCs/>
          <w:color w:val="FF0000"/>
        </w:rPr>
        <w:t>layers:The</w:t>
      </w:r>
      <w:proofErr w:type="spellEnd"/>
      <w:r w:rsidRPr="00DD1186">
        <w:rPr>
          <w:b/>
          <w:bCs/>
          <w:color w:val="FF0000"/>
        </w:rPr>
        <w:t xml:space="preserve"> CNN model itself comprised multiple layers: </w:t>
      </w:r>
      <w:r w:rsidRPr="00DD1186">
        <w:rPr>
          <w:b/>
          <w:bCs/>
          <w:color w:val="FF0000"/>
        </w:rPr>
        <w:br/>
      </w:r>
      <w:r w:rsidRPr="00DD1186">
        <w:rPr>
          <w:b/>
          <w:bCs/>
          <w:color w:val="FF0000"/>
        </w:rPr>
        <w:br/>
        <w:t xml:space="preserve">Convolutional layers: These layers were useful in stripping off the necessary features similar to the way motif search would help in finding out key regions in the protein sequences. </w:t>
      </w:r>
      <w:r w:rsidRPr="00DD1186">
        <w:rPr>
          <w:b/>
          <w:bCs/>
          <w:color w:val="FF0000"/>
        </w:rPr>
        <w:br/>
      </w:r>
      <w:r w:rsidRPr="00DD1186">
        <w:rPr>
          <w:b/>
          <w:bCs/>
          <w:color w:val="FF0000"/>
        </w:rPr>
        <w:lastRenderedPageBreak/>
        <w:t xml:space="preserve">Pooling layers: These layers were helpful in the sense that high dimensionality could lead to numerous computational complexities thus the need for a mechanism to steer the channels towards a manageable dimension and ensure that they are focused in the last two outcomes. </w:t>
      </w:r>
      <w:r w:rsidRPr="00DD1186">
        <w:rPr>
          <w:b/>
          <w:bCs/>
          <w:color w:val="FF0000"/>
        </w:rPr>
        <w:br/>
        <w:t xml:space="preserve">Fully connected layers: These layers combined the extracted features from the previous layers, and in the last layer, the two proteins’ interaction probability was forecasted. </w:t>
      </w:r>
      <w:r w:rsidRPr="00DD1186">
        <w:rPr>
          <w:b/>
          <w:bCs/>
          <w:color w:val="FF0000"/>
        </w:rPr>
        <w:br/>
      </w:r>
    </w:p>
    <w:p w14:paraId="1FC11227" w14:textId="29070938" w:rsidR="00DD1186" w:rsidRPr="00DD1186" w:rsidRDefault="00DD1186" w:rsidP="00406107">
      <w:pPr>
        <w:spacing w:before="100" w:beforeAutospacing="1" w:after="100" w:afterAutospacing="1"/>
        <w:outlineLvl w:val="2"/>
        <w:rPr>
          <w:b/>
          <w:bCs/>
          <w:color w:val="FF0000"/>
        </w:rPr>
      </w:pPr>
      <w:r w:rsidRPr="00DD1186">
        <w:rPr>
          <w:b/>
          <w:bCs/>
          <w:color w:val="FF0000"/>
        </w:rPr>
        <w:t xml:space="preserve">Training the Protein Matchmaker: Cellular Ballroom Dancing Part II: Partners and Partnerships </w:t>
      </w:r>
      <w:r w:rsidRPr="00DD1186">
        <w:rPr>
          <w:b/>
          <w:bCs/>
          <w:color w:val="FF0000"/>
        </w:rPr>
        <w:br/>
      </w:r>
      <w:r w:rsidRPr="00DD1186">
        <w:rPr>
          <w:b/>
          <w:bCs/>
          <w:color w:val="FF0000"/>
        </w:rPr>
        <w:br/>
        <w:t>In order to train their deep learning model, the researchers decided to organize a special dance party for proteins to attend. They used a large set of known pairs of interacting and non-interacting proteins that was offered as an input to the model. Think of it in terms akin to being presented with thousands of consecutive video clips involving proteins either dancing the Waltz, or in some cases refusing a dance. This is a prediction problem where the model must decide whether the forms of interaction depicted belong to the category of ‘Successful’ or ‘Unsuccessful’.</w:t>
      </w:r>
    </w:p>
    <w:p w14:paraId="100EB2D5" w14:textId="77777777" w:rsidR="00DD1186" w:rsidRDefault="00DD1186" w:rsidP="00406107">
      <w:pPr>
        <w:spacing w:before="100" w:beforeAutospacing="1" w:after="100" w:afterAutospacing="1"/>
        <w:outlineLvl w:val="2"/>
        <w:rPr>
          <w:b/>
          <w:bCs/>
        </w:rPr>
      </w:pPr>
    </w:p>
    <w:p w14:paraId="5ED04AF4" w14:textId="77777777" w:rsidR="00DD1186" w:rsidRDefault="00DD1186" w:rsidP="00406107">
      <w:pPr>
        <w:spacing w:before="100" w:beforeAutospacing="1" w:after="100" w:afterAutospacing="1"/>
        <w:outlineLvl w:val="2"/>
        <w:rPr>
          <w:b/>
          <w:bCs/>
        </w:rPr>
      </w:pPr>
    </w:p>
    <w:p w14:paraId="425F20CF" w14:textId="77777777" w:rsidR="00DD1186" w:rsidRDefault="00DD1186" w:rsidP="00406107">
      <w:pPr>
        <w:spacing w:before="100" w:beforeAutospacing="1" w:after="100" w:afterAutospacing="1"/>
        <w:outlineLvl w:val="2"/>
        <w:rPr>
          <w:b/>
          <w:bCs/>
        </w:rPr>
      </w:pPr>
    </w:p>
    <w:p w14:paraId="35096D10" w14:textId="77777777" w:rsidR="00DD1186" w:rsidRPr="00576C98" w:rsidRDefault="00DD1186" w:rsidP="00406107">
      <w:pPr>
        <w:spacing w:before="100" w:beforeAutospacing="1" w:after="100" w:afterAutospacing="1"/>
        <w:outlineLvl w:val="2"/>
        <w:rPr>
          <w:b/>
          <w:bCs/>
        </w:rPr>
      </w:pPr>
    </w:p>
    <w:p w14:paraId="6C158327" w14:textId="77777777" w:rsidR="00406107" w:rsidRPr="00576C98" w:rsidRDefault="00406107" w:rsidP="00406107">
      <w:pPr>
        <w:spacing w:before="100" w:beforeAutospacing="1" w:after="100" w:afterAutospacing="1"/>
        <w:outlineLvl w:val="2"/>
        <w:rPr>
          <w:b/>
          <w:bCs/>
        </w:rPr>
      </w:pPr>
      <w:r w:rsidRPr="00576C98">
        <w:rPr>
          <w:b/>
          <w:bCs/>
        </w:rPr>
        <w:t>Fine-Tuning the Moves: Avoiding Missteps on the Dance Floor</w:t>
      </w:r>
    </w:p>
    <w:p w14:paraId="10557093" w14:textId="77777777" w:rsidR="00406107" w:rsidRDefault="00406107" w:rsidP="00406107">
      <w:pPr>
        <w:spacing w:before="100" w:beforeAutospacing="1" w:after="100" w:afterAutospacing="1"/>
        <w:outlineLvl w:val="2"/>
      </w:pPr>
    </w:p>
    <w:p w14:paraId="38CC5F31" w14:textId="77777777" w:rsidR="00406107" w:rsidRDefault="00406107" w:rsidP="00406107">
      <w:pPr>
        <w:spacing w:before="100" w:beforeAutospacing="1" w:after="100" w:afterAutospacing="1"/>
        <w:outlineLvl w:val="2"/>
      </w:pPr>
      <w:r>
        <w:t>But just like any good dance instructor, the researchers didn't stop there. They employed techniques like cross-validation, which is basically giving the model pop quizzes on unseen dance routines, to ensure it learns effectively and doesn't get confused by new partners. They also used hyperparameter tuning, which is like adjusting the music tempo and lighting to optimize the dancing experience for the model. These steps ensure the model can accurately predict future protein partnerships, even for proteins it hasn't encountered before.</w:t>
      </w:r>
    </w:p>
    <w:p w14:paraId="136C9F97" w14:textId="77777777" w:rsidR="00406107" w:rsidRPr="00576C98" w:rsidRDefault="00406107" w:rsidP="00406107">
      <w:pPr>
        <w:spacing w:before="100" w:beforeAutospacing="1" w:after="100" w:afterAutospacing="1"/>
        <w:outlineLvl w:val="2"/>
        <w:rPr>
          <w:b/>
          <w:bCs/>
        </w:rPr>
      </w:pPr>
    </w:p>
    <w:p w14:paraId="49330D97" w14:textId="77777777" w:rsidR="00406107" w:rsidRPr="00576C98" w:rsidRDefault="00406107" w:rsidP="00406107">
      <w:pPr>
        <w:spacing w:before="100" w:beforeAutospacing="1" w:after="100" w:afterAutospacing="1"/>
        <w:outlineLvl w:val="2"/>
        <w:rPr>
          <w:b/>
          <w:bCs/>
        </w:rPr>
      </w:pPr>
      <w:r w:rsidRPr="00576C98">
        <w:rPr>
          <w:b/>
          <w:bCs/>
        </w:rPr>
        <w:t>Grading the Performance: Beyond Just Passing or Failing</w:t>
      </w:r>
    </w:p>
    <w:p w14:paraId="469D3A5D" w14:textId="77777777" w:rsidR="00406107" w:rsidRDefault="00406107" w:rsidP="00406107">
      <w:pPr>
        <w:spacing w:before="100" w:beforeAutospacing="1" w:after="100" w:afterAutospacing="1"/>
        <w:outlineLvl w:val="2"/>
      </w:pPr>
    </w:p>
    <w:p w14:paraId="18D4D9D4" w14:textId="77777777" w:rsidR="00406107" w:rsidRDefault="00406107" w:rsidP="00406107">
      <w:pPr>
        <w:spacing w:before="100" w:beforeAutospacing="1" w:after="100" w:afterAutospacing="1"/>
        <w:outlineLvl w:val="2"/>
      </w:pPr>
      <w:r>
        <w:t xml:space="preserve">Finally, the researchers assessed the model's success using various metrics. Accuracy tells you the overall percentage of correctly predicted dances, while precision measures how often the model predicts a dance that actually happens. Recall tells you the proportion of real dances the model actually identifies. But there's more to it than just these basic scores. AUC-ROC is a more comprehensive judge, considering both true positives (correctly predicted dances) and false positives/negatives (mistaken rejections or acceptances). By </w:t>
      </w:r>
      <w:proofErr w:type="spellStart"/>
      <w:r>
        <w:t>analyzing</w:t>
      </w:r>
      <w:proofErr w:type="spellEnd"/>
      <w:r>
        <w:t xml:space="preserve"> all </w:t>
      </w:r>
      <w:r>
        <w:lastRenderedPageBreak/>
        <w:t>these metrics, the researchers could gauge the model's overall skill in predicting the intricate choreography of protein interactions within the cellular ballroom.</w:t>
      </w:r>
    </w:p>
    <w:p w14:paraId="38B55DE7" w14:textId="77777777" w:rsidR="00406107" w:rsidRPr="00576C98" w:rsidRDefault="00406107" w:rsidP="00406107">
      <w:pPr>
        <w:spacing w:before="100" w:beforeAutospacing="1" w:after="100" w:afterAutospacing="1"/>
        <w:outlineLvl w:val="2"/>
        <w:rPr>
          <w:b/>
          <w:bCs/>
        </w:rPr>
      </w:pPr>
      <w:r w:rsidRPr="00576C98">
        <w:rPr>
          <w:b/>
          <w:bCs/>
        </w:rPr>
        <w:t>Insights into the Method's Power</w:t>
      </w:r>
    </w:p>
    <w:p w14:paraId="20E03020" w14:textId="77777777" w:rsidR="00406107" w:rsidRDefault="00406107" w:rsidP="00406107">
      <w:pPr>
        <w:spacing w:before="100" w:beforeAutospacing="1" w:after="100" w:afterAutospacing="1"/>
        <w:outlineLvl w:val="2"/>
      </w:pPr>
      <w:r>
        <w:t>The convolutional layers played a pivotal role in capturing local patterns within the protein sequences. These patterns could be indicative of specific motifs that are crucial for protein-protein interactions. The pooling layers were essential for managing the computational burden by reducing the dimensionality of the data while ensuring that the most important features were preserved for the final prediction.</w:t>
      </w:r>
    </w:p>
    <w:p w14:paraId="53A300DC" w14:textId="77777777" w:rsidR="00406107" w:rsidRPr="00576C98" w:rsidRDefault="00406107" w:rsidP="00406107">
      <w:pPr>
        <w:spacing w:before="100" w:beforeAutospacing="1" w:after="100" w:afterAutospacing="1"/>
        <w:outlineLvl w:val="2"/>
        <w:rPr>
          <w:b/>
          <w:bCs/>
        </w:rPr>
      </w:pPr>
      <w:r w:rsidRPr="00576C98">
        <w:rPr>
          <w:b/>
          <w:bCs/>
        </w:rPr>
        <w:t>Limitations and the Path Forward</w:t>
      </w:r>
    </w:p>
    <w:p w14:paraId="2F64CB78" w14:textId="77777777" w:rsidR="00406107" w:rsidRDefault="00406107" w:rsidP="00406107">
      <w:pPr>
        <w:spacing w:before="100" w:beforeAutospacing="1" w:after="100" w:afterAutospacing="1"/>
        <w:outlineLvl w:val="2"/>
      </w:pPr>
      <w:r>
        <w:t>Despite its success, the approach by Zhang et al. had limitations:</w:t>
      </w:r>
    </w:p>
    <w:p w14:paraId="48DE8260" w14:textId="77777777" w:rsidR="00406107" w:rsidRDefault="00406107" w:rsidP="00406107">
      <w:pPr>
        <w:spacing w:before="100" w:beforeAutospacing="1" w:after="100" w:afterAutospacing="1"/>
        <w:outlineLvl w:val="2"/>
      </w:pPr>
      <w:r>
        <w:t>•</w:t>
      </w:r>
      <w:r>
        <w:tab/>
        <w:t>Data Dependence: The model's performance heavily relied on the quality and quantity of available interaction data. In scenarios with sparse or noisy data, the predictions might not be as reliable.</w:t>
      </w:r>
    </w:p>
    <w:p w14:paraId="1B3C772B" w14:textId="77777777" w:rsidR="00406107" w:rsidRPr="00DD1186" w:rsidRDefault="00406107" w:rsidP="00406107">
      <w:pPr>
        <w:spacing w:before="100" w:beforeAutospacing="1" w:after="100" w:afterAutospacing="1"/>
        <w:outlineLvl w:val="2"/>
        <w:rPr>
          <w:color w:val="FF0000"/>
        </w:rPr>
      </w:pPr>
      <w:r>
        <w:t>•</w:t>
      </w:r>
      <w:r>
        <w:tab/>
        <w:t xml:space="preserve">Limited Information: The model solely utilized sequence information, neglecting other potentially valuable data sources such as protein structure, post-translational </w:t>
      </w:r>
      <w:r w:rsidRPr="00DD1186">
        <w:rPr>
          <w:color w:val="000000" w:themeColor="text1"/>
        </w:rPr>
        <w:t>modifications, and expression levels.</w:t>
      </w:r>
    </w:p>
    <w:p w14:paraId="4C9AFE24" w14:textId="77777777" w:rsidR="00DD1186" w:rsidRDefault="00DD1186" w:rsidP="00406107">
      <w:pPr>
        <w:spacing w:before="100" w:beforeAutospacing="1" w:after="100" w:afterAutospacing="1"/>
        <w:outlineLvl w:val="2"/>
        <w:rPr>
          <w:color w:val="FF0000"/>
        </w:rPr>
      </w:pPr>
      <w:r w:rsidRPr="00DD1186">
        <w:rPr>
          <w:color w:val="FF0000"/>
        </w:rPr>
        <w:t xml:space="preserve">Fine-Tuning the Moves: Setting the Record Straight about Slang on the Dance Floor </w:t>
      </w:r>
      <w:r w:rsidRPr="00DD1186">
        <w:rPr>
          <w:color w:val="FF0000"/>
        </w:rPr>
        <w:br/>
      </w:r>
      <w:r w:rsidRPr="00DD1186">
        <w:rPr>
          <w:color w:val="FF0000"/>
        </w:rPr>
        <w:br/>
        <w:t xml:space="preserve">However, like any resourceful dance instructors, the researchers did not stop on merely providing these suggestions. Out of it they used strategies like cross-validation, which is in effect asking the model questions on other dance patterns which it has never worked with in order to ascertain it has learnt well and does not confuse partners. They also employed hyperparameter tuning, which simply entails trying to change the rhythm of a song and the brightness of the stage to fit the dancing for the model of choice. All these steps make it possible for the model to forecast future protein partnerships that have not been previously g </w:t>
      </w:r>
      <w:proofErr w:type="spellStart"/>
      <w:r w:rsidRPr="00DD1186">
        <w:rPr>
          <w:color w:val="FF0000"/>
        </w:rPr>
        <w:t>wheld</w:t>
      </w:r>
      <w:proofErr w:type="spellEnd"/>
      <w:r w:rsidRPr="00DD1186">
        <w:rPr>
          <w:color w:val="FF0000"/>
        </w:rPr>
        <w:t xml:space="preserve"> in the parameter space. </w:t>
      </w:r>
      <w:r w:rsidRPr="00DD1186">
        <w:rPr>
          <w:color w:val="FF0000"/>
        </w:rPr>
        <w:br/>
      </w:r>
      <w:r w:rsidRPr="00DD1186">
        <w:rPr>
          <w:color w:val="FF0000"/>
        </w:rPr>
        <w:br/>
        <w:t>Grading the Performance:</w:t>
      </w:r>
    </w:p>
    <w:p w14:paraId="79B45B60" w14:textId="7B718227" w:rsidR="00406107" w:rsidRPr="00DD1186" w:rsidRDefault="00DD1186" w:rsidP="00406107">
      <w:pPr>
        <w:spacing w:before="100" w:beforeAutospacing="1" w:after="100" w:afterAutospacing="1"/>
        <w:outlineLvl w:val="2"/>
        <w:rPr>
          <w:color w:val="FF0000"/>
        </w:rPr>
      </w:pPr>
      <w:r w:rsidRPr="00DD1186">
        <w:rPr>
          <w:color w:val="FF0000"/>
        </w:rPr>
        <w:t xml:space="preserve"> Moving away from </w:t>
      </w:r>
      <w:proofErr w:type="spellStart"/>
      <w:r w:rsidRPr="00DD1186">
        <w:rPr>
          <w:color w:val="FF0000"/>
        </w:rPr>
        <w:t>the.Con</w:t>
      </w:r>
      <w:proofErr w:type="spellEnd"/>
      <w:r w:rsidRPr="00DD1186">
        <w:rPr>
          <w:color w:val="FF0000"/>
        </w:rPr>
        <w:t xml:space="preserve"> </w:t>
      </w:r>
      <w:proofErr w:type="spellStart"/>
      <w:r w:rsidRPr="00DD1186">
        <w:rPr>
          <w:color w:val="FF0000"/>
        </w:rPr>
        <w:t>Schulungsstätten</w:t>
      </w:r>
      <w:proofErr w:type="spellEnd"/>
      <w:r w:rsidRPr="00DD1186">
        <w:rPr>
          <w:color w:val="FF0000"/>
        </w:rPr>
        <w:t xml:space="preserve"> </w:t>
      </w:r>
      <w:proofErr w:type="spellStart"/>
      <w:r w:rsidRPr="00DD1186">
        <w:rPr>
          <w:color w:val="FF0000"/>
        </w:rPr>
        <w:t>sind</w:t>
      </w:r>
      <w:proofErr w:type="spellEnd"/>
      <w:r w:rsidRPr="00DD1186">
        <w:rPr>
          <w:color w:val="FF0000"/>
        </w:rPr>
        <w:t xml:space="preserve"> die </w:t>
      </w:r>
      <w:proofErr w:type="spellStart"/>
      <w:r w:rsidRPr="00DD1186">
        <w:rPr>
          <w:color w:val="FF0000"/>
        </w:rPr>
        <w:t>Erwartungen</w:t>
      </w:r>
      <w:proofErr w:type="spellEnd"/>
      <w:r w:rsidRPr="00DD1186">
        <w:rPr>
          <w:color w:val="FF0000"/>
        </w:rPr>
        <w:t xml:space="preserve"> an </w:t>
      </w:r>
      <w:proofErr w:type="spellStart"/>
      <w:r w:rsidRPr="00DD1186">
        <w:rPr>
          <w:color w:val="FF0000"/>
        </w:rPr>
        <w:t>Qualifikationen</w:t>
      </w:r>
      <w:proofErr w:type="spellEnd"/>
      <w:r w:rsidRPr="00DD1186">
        <w:rPr>
          <w:color w:val="FF0000"/>
        </w:rPr>
        <w:t xml:space="preserve"> </w:t>
      </w:r>
      <w:proofErr w:type="spellStart"/>
      <w:r w:rsidRPr="00DD1186">
        <w:rPr>
          <w:color w:val="FF0000"/>
        </w:rPr>
        <w:t>grundsätzlich</w:t>
      </w:r>
      <w:proofErr w:type="spellEnd"/>
      <w:r w:rsidRPr="00DD1186">
        <w:rPr>
          <w:color w:val="FF0000"/>
        </w:rPr>
        <w:t xml:space="preserve"> </w:t>
      </w:r>
      <w:proofErr w:type="spellStart"/>
      <w:r w:rsidRPr="00DD1186">
        <w:rPr>
          <w:color w:val="FF0000"/>
        </w:rPr>
        <w:t>höher</w:t>
      </w:r>
      <w:proofErr w:type="spellEnd"/>
      <w:r w:rsidRPr="00DD1186">
        <w:rPr>
          <w:color w:val="FF0000"/>
        </w:rPr>
        <w:t xml:space="preserve"> und </w:t>
      </w:r>
      <w:proofErr w:type="spellStart"/>
      <w:r w:rsidRPr="00DD1186">
        <w:rPr>
          <w:color w:val="FF0000"/>
        </w:rPr>
        <w:t>reichen</w:t>
      </w:r>
      <w:proofErr w:type="spellEnd"/>
      <w:r w:rsidRPr="00DD1186">
        <w:rPr>
          <w:color w:val="FF0000"/>
        </w:rPr>
        <w:t xml:space="preserve"> </w:t>
      </w:r>
      <w:proofErr w:type="spellStart"/>
      <w:r w:rsidRPr="00DD1186">
        <w:rPr>
          <w:color w:val="FF0000"/>
        </w:rPr>
        <w:t>bei</w:t>
      </w:r>
      <w:proofErr w:type="spellEnd"/>
      <w:r w:rsidRPr="00DD1186">
        <w:rPr>
          <w:color w:val="FF0000"/>
        </w:rPr>
        <w:t xml:space="preserve"> </w:t>
      </w:r>
      <w:proofErr w:type="spellStart"/>
      <w:r w:rsidRPr="00DD1186">
        <w:rPr>
          <w:color w:val="FF0000"/>
        </w:rPr>
        <w:t>einigen</w:t>
      </w:r>
      <w:proofErr w:type="spellEnd"/>
      <w:r w:rsidRPr="00DD1186">
        <w:rPr>
          <w:color w:val="FF0000"/>
        </w:rPr>
        <w:t xml:space="preserve"> </w:t>
      </w:r>
      <w:proofErr w:type="spellStart"/>
      <w:r w:rsidRPr="00DD1186">
        <w:rPr>
          <w:color w:val="FF0000"/>
        </w:rPr>
        <w:t>wenige</w:t>
      </w:r>
      <w:proofErr w:type="spellEnd"/>
      <w:r w:rsidRPr="00DD1186">
        <w:rPr>
          <w:color w:val="FF0000"/>
        </w:rPr>
        <w:t xml:space="preserve"> </w:t>
      </w:r>
      <w:proofErr w:type="spellStart"/>
      <w:r w:rsidRPr="00DD1186">
        <w:rPr>
          <w:color w:val="FF0000"/>
        </w:rPr>
        <w:t>Schritte</w:t>
      </w:r>
      <w:proofErr w:type="spellEnd"/>
      <w:r w:rsidRPr="00DD1186">
        <w:rPr>
          <w:color w:val="FF0000"/>
        </w:rPr>
        <w:t xml:space="preserve"> </w:t>
      </w:r>
      <w:proofErr w:type="spellStart"/>
      <w:r w:rsidRPr="00DD1186">
        <w:rPr>
          <w:color w:val="FF0000"/>
        </w:rPr>
        <w:t>über</w:t>
      </w:r>
      <w:proofErr w:type="spellEnd"/>
      <w:r w:rsidRPr="00DD1186">
        <w:rPr>
          <w:color w:val="FF0000"/>
        </w:rPr>
        <w:t xml:space="preserve"> die </w:t>
      </w:r>
      <w:proofErr w:type="spellStart"/>
      <w:r w:rsidRPr="00DD1186">
        <w:rPr>
          <w:color w:val="FF0000"/>
        </w:rPr>
        <w:t>einfachen</w:t>
      </w:r>
      <w:proofErr w:type="spellEnd"/>
      <w:r w:rsidRPr="00DD1186">
        <w:rPr>
          <w:color w:val="FF0000"/>
        </w:rPr>
        <w:t xml:space="preserve"> </w:t>
      </w:r>
      <w:proofErr w:type="spellStart"/>
      <w:r w:rsidRPr="00DD1186">
        <w:rPr>
          <w:color w:val="FF0000"/>
        </w:rPr>
        <w:t>Prüfungen</w:t>
      </w:r>
      <w:proofErr w:type="spellEnd"/>
      <w:r w:rsidRPr="00DD1186">
        <w:rPr>
          <w:color w:val="FF0000"/>
        </w:rPr>
        <w:t xml:space="preserve"> </w:t>
      </w:r>
      <w:proofErr w:type="spellStart"/>
      <w:r w:rsidRPr="00DD1186">
        <w:rPr>
          <w:color w:val="FF0000"/>
        </w:rPr>
        <w:t>mit</w:t>
      </w:r>
      <w:proofErr w:type="spellEnd"/>
      <w:r w:rsidRPr="00DD1186">
        <w:rPr>
          <w:color w:val="FF0000"/>
        </w:rPr>
        <w:t xml:space="preserve"> </w:t>
      </w:r>
      <w:proofErr w:type="spellStart"/>
      <w:r w:rsidRPr="00DD1186">
        <w:rPr>
          <w:color w:val="FF0000"/>
        </w:rPr>
        <w:t>Bestehen</w:t>
      </w:r>
      <w:proofErr w:type="spellEnd"/>
      <w:r w:rsidRPr="00DD1186">
        <w:rPr>
          <w:color w:val="FF0000"/>
        </w:rPr>
        <w:t xml:space="preserve"> </w:t>
      </w:r>
      <w:proofErr w:type="spellStart"/>
      <w:r w:rsidRPr="00DD1186">
        <w:rPr>
          <w:color w:val="FF0000"/>
        </w:rPr>
        <w:t>oder</w:t>
      </w:r>
      <w:proofErr w:type="spellEnd"/>
      <w:r w:rsidRPr="00DD1186">
        <w:rPr>
          <w:color w:val="FF0000"/>
        </w:rPr>
        <w:t xml:space="preserve"> </w:t>
      </w:r>
      <w:proofErr w:type="spellStart"/>
      <w:r w:rsidRPr="00DD1186">
        <w:rPr>
          <w:color w:val="FF0000"/>
        </w:rPr>
        <w:t>Nichtbestehen</w:t>
      </w:r>
      <w:proofErr w:type="spellEnd"/>
      <w:r w:rsidRPr="00DD1186">
        <w:rPr>
          <w:color w:val="FF0000"/>
        </w:rPr>
        <w:t xml:space="preserve"> </w:t>
      </w:r>
      <w:proofErr w:type="spellStart"/>
      <w:r w:rsidRPr="00DD1186">
        <w:rPr>
          <w:color w:val="FF0000"/>
        </w:rPr>
        <w:t>hinausgehen</w:t>
      </w:r>
      <w:proofErr w:type="spellEnd"/>
      <w:r w:rsidRPr="00DD1186">
        <w:rPr>
          <w:color w:val="FF0000"/>
        </w:rPr>
        <w:t xml:space="preserve">. </w:t>
      </w:r>
      <w:r w:rsidRPr="00DD1186">
        <w:rPr>
          <w:color w:val="FF0000"/>
        </w:rPr>
        <w:br/>
      </w:r>
      <w:r w:rsidRPr="00DD1186">
        <w:rPr>
          <w:color w:val="FF0000"/>
        </w:rPr>
        <w:br/>
        <w:t xml:space="preserve">Finally, they also checked the result of the proposed model using some performance criteria. Accuracy gives the clear picture of the performance of the model in terms of overall predictability of the dances, but precision is a parameter tells the likelihood of the model of predicting a dance that actually happens. Precision, on the other hand, enlightens you on the ground truth dances that the model accurately captures. But there may often be something quite beyond these simple ratings. Depending on what the judge is looking for, AUC-ROC is a more comprehensive judge considering true positive, that is, correct dances, as well as the false positive/negative cases, or erroneous rejections/acceptances. Through the evaluation of all these features, the Information researchers could then measure the model’s ability in predicting the numerous dance moves that entail protein interactions in the cellular ballroom. </w:t>
      </w:r>
      <w:r w:rsidRPr="00DD1186">
        <w:rPr>
          <w:color w:val="FF0000"/>
        </w:rPr>
        <w:br/>
      </w:r>
      <w:r w:rsidRPr="00DD1186">
        <w:rPr>
          <w:color w:val="FF0000"/>
        </w:rPr>
        <w:lastRenderedPageBreak/>
        <w:br/>
        <w:t xml:space="preserve">Some evidences Suggesting the Method is Powerful </w:t>
      </w:r>
      <w:r w:rsidRPr="00DD1186">
        <w:rPr>
          <w:color w:val="FF0000"/>
        </w:rPr>
        <w:br/>
      </w:r>
      <w:r w:rsidRPr="00DD1186">
        <w:rPr>
          <w:color w:val="FF0000"/>
        </w:rPr>
        <w:br/>
        <w:t>An important role for the convolutional layers was in the identification of more locally dependent patterns in these protein sequences. Such patterns could possibly be associated with certain open motifs which can play a significant role in protein-protein interactions. The pooling layers were necessary for controlling the parts of the network that required computations by allowing the size of the input to be decreased while retaining sufficient information for the final output.</w:t>
      </w:r>
    </w:p>
    <w:p w14:paraId="172258E7" w14:textId="77777777" w:rsidR="00406107" w:rsidRDefault="00406107" w:rsidP="00406107">
      <w:pPr>
        <w:spacing w:before="100" w:beforeAutospacing="1" w:after="100" w:afterAutospacing="1"/>
        <w:outlineLvl w:val="2"/>
      </w:pPr>
      <w:r>
        <w:t>To address these shortcomings, alternative approaches could be explored:</w:t>
      </w:r>
    </w:p>
    <w:p w14:paraId="1BB96678" w14:textId="77777777" w:rsidR="00406107" w:rsidRDefault="00406107" w:rsidP="00406107">
      <w:pPr>
        <w:spacing w:before="100" w:beforeAutospacing="1" w:after="100" w:afterAutospacing="1"/>
        <w:outlineLvl w:val="2"/>
      </w:pPr>
      <w:r>
        <w:t>•</w:t>
      </w:r>
      <w:r>
        <w:tab/>
        <w:t>Multi-Modal Data Integration: Integrating structural data (e.g., from protein 3D structures) and functional annotations (e.g., Gene Ontology terms) could enhance prediction accuracy. Techniques like graph neural networks (GNNs) are particularly well-suited for this task as they can naturally handle multi-modal data and capture complex relationships.</w:t>
      </w:r>
    </w:p>
    <w:p w14:paraId="329CC730" w14:textId="77777777" w:rsidR="00406107" w:rsidRDefault="00406107" w:rsidP="00406107">
      <w:pPr>
        <w:spacing w:before="100" w:beforeAutospacing="1" w:after="100" w:afterAutospacing="1"/>
        <w:outlineLvl w:val="2"/>
      </w:pPr>
      <w:r>
        <w:t>•</w:t>
      </w:r>
      <w:r>
        <w:tab/>
        <w:t>Transfer Learning: Leveraging pre-trained models on larger biological datasets (such as the protein structures from AlphaFold) and fine-tuning them for PPI prediction could improve performance, especially in data-limited scenarios.</w:t>
      </w:r>
    </w:p>
    <w:p w14:paraId="43923BC1" w14:textId="77777777" w:rsidR="00406107" w:rsidRDefault="00406107" w:rsidP="00406107">
      <w:pPr>
        <w:spacing w:before="100" w:beforeAutospacing="1" w:after="100" w:afterAutospacing="1"/>
        <w:outlineLvl w:val="2"/>
      </w:pPr>
      <w:r>
        <w:t>•</w:t>
      </w:r>
      <w:r>
        <w:tab/>
        <w:t>Ensemble Methods: Combining multiple ML models (e.g., CNNs, recurrent neural networks, and GNNs) in an ensemble approach could yield more robust predictions by capitalizing on the strengths of different architectures.</w:t>
      </w:r>
    </w:p>
    <w:p w14:paraId="5C0B213F" w14:textId="77777777" w:rsidR="00406107" w:rsidRDefault="00406107" w:rsidP="00406107">
      <w:pPr>
        <w:spacing w:before="100" w:beforeAutospacing="1" w:after="100" w:afterAutospacing="1"/>
        <w:outlineLvl w:val="2"/>
      </w:pPr>
    </w:p>
    <w:p w14:paraId="32074854" w14:textId="77777777" w:rsidR="00406107" w:rsidRDefault="00406107" w:rsidP="00406107">
      <w:pPr>
        <w:spacing w:before="100" w:beforeAutospacing="1" w:after="100" w:afterAutospacing="1"/>
        <w:outlineLvl w:val="2"/>
      </w:pPr>
    </w:p>
    <w:p w14:paraId="5C6E7B35" w14:textId="77777777" w:rsidR="00406107" w:rsidRDefault="00406107" w:rsidP="00406107">
      <w:pPr>
        <w:spacing w:before="100" w:beforeAutospacing="1" w:after="100" w:afterAutospacing="1"/>
        <w:outlineLvl w:val="2"/>
      </w:pPr>
      <w:r>
        <w:t>Usage guidelines</w:t>
      </w:r>
    </w:p>
    <w:p w14:paraId="632E3670" w14:textId="77777777" w:rsidR="00576C98" w:rsidRDefault="00406107" w:rsidP="00406107">
      <w:pPr>
        <w:spacing w:before="100" w:beforeAutospacing="1" w:after="100" w:afterAutospacing="1"/>
        <w:outlineLvl w:val="2"/>
      </w:pPr>
      <w:r>
        <w:t xml:space="preserve">Multi-Modal Data Integration </w:t>
      </w:r>
      <w:proofErr w:type="spellStart"/>
      <w:r>
        <w:t>Integration</w:t>
      </w:r>
      <w:proofErr w:type="spellEnd"/>
      <w:r>
        <w:t xml:space="preserve"> between structural data and functional annotations may improve the quality of prediction to address these weaknesses. Methods </w:t>
      </w:r>
      <w:proofErr w:type="spellStart"/>
      <w:r>
        <w:t>centered</w:t>
      </w:r>
      <w:proofErr w:type="spellEnd"/>
      <w:r>
        <w:t xml:space="preserve"> around GNNs are a good match for this problem domain, since they can handle multi-modal data and complex relationships with ease. </w:t>
      </w:r>
    </w:p>
    <w:p w14:paraId="23A3FADF" w14:textId="77777777" w:rsidR="00576C98" w:rsidRDefault="00406107" w:rsidP="00406107">
      <w:pPr>
        <w:spacing w:before="100" w:beforeAutospacing="1" w:after="100" w:afterAutospacing="1"/>
        <w:outlineLvl w:val="2"/>
      </w:pPr>
      <w:r>
        <w:t xml:space="preserve">• Transfer Learning: Reuse of pretrained models on bigger biological datasets (like the protein structures from AlphaFold) and performing fine-tuning for PPI prediction could further enhance prediction results, </w:t>
      </w:r>
      <w:proofErr w:type="spellStart"/>
      <w:r>
        <w:t>specially</w:t>
      </w:r>
      <w:proofErr w:type="spellEnd"/>
      <w:r>
        <w:t xml:space="preserve"> in lack of data scenarios. </w:t>
      </w:r>
    </w:p>
    <w:p w14:paraId="0B06C7AF" w14:textId="7EEB4ADD" w:rsidR="00406107" w:rsidRDefault="00406107" w:rsidP="00406107">
      <w:pPr>
        <w:spacing w:before="100" w:beforeAutospacing="1" w:after="100" w:afterAutospacing="1"/>
        <w:outlineLvl w:val="2"/>
      </w:pPr>
      <w:r>
        <w:t>• Ensemble Methods: Employing multiple ML models into an ensemble will make the predictions strong as it merges the benefits of all models</w:t>
      </w:r>
    </w:p>
    <w:p w14:paraId="65973237" w14:textId="77777777" w:rsidR="00576C98" w:rsidRDefault="00576C98" w:rsidP="00406107">
      <w:pPr>
        <w:spacing w:before="100" w:beforeAutospacing="1" w:after="100" w:afterAutospacing="1"/>
        <w:outlineLvl w:val="2"/>
      </w:pPr>
    </w:p>
    <w:p w14:paraId="0EBF1CE5" w14:textId="77777777" w:rsidR="00576C98" w:rsidRPr="00576C98" w:rsidRDefault="00576C98" w:rsidP="00576C98">
      <w:pPr>
        <w:spacing w:before="100" w:beforeAutospacing="1" w:after="100" w:afterAutospacing="1"/>
        <w:outlineLvl w:val="2"/>
        <w:rPr>
          <w:b/>
          <w:bCs/>
        </w:rPr>
      </w:pPr>
      <w:r w:rsidRPr="00576C98">
        <w:rPr>
          <w:b/>
          <w:bCs/>
        </w:rPr>
        <w:t>Conclusion</w:t>
      </w:r>
    </w:p>
    <w:p w14:paraId="4A6BE713" w14:textId="3E955588" w:rsidR="00576C98" w:rsidRDefault="00576C98" w:rsidP="00576C98">
      <w:pPr>
        <w:spacing w:before="100" w:beforeAutospacing="1" w:after="100" w:afterAutospacing="1"/>
        <w:outlineLvl w:val="2"/>
      </w:pPr>
      <w:r w:rsidRPr="00576C98">
        <w:t xml:space="preserve">Machine learning and deep learning are the most mind-blowing technologies that are reshaping bioinformatics. Enabling researchers and clinicians to so deeply understand the complexity of the ‘music of life’ embedded in the molecular maps of cells these advance hold </w:t>
      </w:r>
      <w:r w:rsidRPr="00576C98">
        <w:lastRenderedPageBreak/>
        <w:t>the potential to unravel the chatter of cell biology in health and disease and to facilitate the design of new forms of treatment. This continues to lay the foundation for the optimization of existing methods and the expansion of new spheres of ML/DL implementation in bioinformatics, thus paving the way for the future discovery of life’s mysteries and the further betterment of mankind’s health.</w:t>
      </w:r>
    </w:p>
    <w:sectPr w:rsidR="0057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FEF"/>
    <w:multiLevelType w:val="multilevel"/>
    <w:tmpl w:val="07D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075F"/>
    <w:multiLevelType w:val="multilevel"/>
    <w:tmpl w:val="02BC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0234E"/>
    <w:multiLevelType w:val="multilevel"/>
    <w:tmpl w:val="4A26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913F1"/>
    <w:multiLevelType w:val="multilevel"/>
    <w:tmpl w:val="923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B4E9A"/>
    <w:multiLevelType w:val="multilevel"/>
    <w:tmpl w:val="3A4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43090">
    <w:abstractNumId w:val="3"/>
  </w:num>
  <w:num w:numId="2" w16cid:durableId="598568428">
    <w:abstractNumId w:val="1"/>
  </w:num>
  <w:num w:numId="3" w16cid:durableId="1702123285">
    <w:abstractNumId w:val="4"/>
  </w:num>
  <w:num w:numId="4" w16cid:durableId="1526870613">
    <w:abstractNumId w:val="0"/>
  </w:num>
  <w:num w:numId="5" w16cid:durableId="692223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45"/>
    <w:rsid w:val="0011748D"/>
    <w:rsid w:val="00162845"/>
    <w:rsid w:val="002626A8"/>
    <w:rsid w:val="0028675A"/>
    <w:rsid w:val="00406107"/>
    <w:rsid w:val="00576C98"/>
    <w:rsid w:val="006B6FD6"/>
    <w:rsid w:val="00DD1186"/>
    <w:rsid w:val="00F70EEF"/>
    <w:rsid w:val="00F97D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96BA8D9"/>
  <w15:chartTrackingRefBased/>
  <w15:docId w15:val="{8DD74B91-E76C-254E-935F-7564357B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45"/>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62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8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8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8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8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845"/>
    <w:rPr>
      <w:rFonts w:eastAsiaTheme="majorEastAsia" w:cstheme="majorBidi"/>
      <w:color w:val="272727" w:themeColor="text1" w:themeTint="D8"/>
    </w:rPr>
  </w:style>
  <w:style w:type="paragraph" w:styleId="Title">
    <w:name w:val="Title"/>
    <w:basedOn w:val="Normal"/>
    <w:next w:val="Normal"/>
    <w:link w:val="TitleChar"/>
    <w:uiPriority w:val="10"/>
    <w:qFormat/>
    <w:rsid w:val="001628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845"/>
    <w:pPr>
      <w:spacing w:before="160"/>
      <w:jc w:val="center"/>
    </w:pPr>
    <w:rPr>
      <w:i/>
      <w:iCs/>
      <w:color w:val="404040" w:themeColor="text1" w:themeTint="BF"/>
    </w:rPr>
  </w:style>
  <w:style w:type="character" w:customStyle="1" w:styleId="QuoteChar">
    <w:name w:val="Quote Char"/>
    <w:basedOn w:val="DefaultParagraphFont"/>
    <w:link w:val="Quote"/>
    <w:uiPriority w:val="29"/>
    <w:rsid w:val="00162845"/>
    <w:rPr>
      <w:i/>
      <w:iCs/>
      <w:color w:val="404040" w:themeColor="text1" w:themeTint="BF"/>
    </w:rPr>
  </w:style>
  <w:style w:type="paragraph" w:styleId="ListParagraph">
    <w:name w:val="List Paragraph"/>
    <w:basedOn w:val="Normal"/>
    <w:uiPriority w:val="34"/>
    <w:qFormat/>
    <w:rsid w:val="00162845"/>
    <w:pPr>
      <w:ind w:left="720"/>
      <w:contextualSpacing/>
    </w:pPr>
  </w:style>
  <w:style w:type="character" w:styleId="IntenseEmphasis">
    <w:name w:val="Intense Emphasis"/>
    <w:basedOn w:val="DefaultParagraphFont"/>
    <w:uiPriority w:val="21"/>
    <w:qFormat/>
    <w:rsid w:val="00162845"/>
    <w:rPr>
      <w:i/>
      <w:iCs/>
      <w:color w:val="0F4761" w:themeColor="accent1" w:themeShade="BF"/>
    </w:rPr>
  </w:style>
  <w:style w:type="paragraph" w:styleId="IntenseQuote">
    <w:name w:val="Intense Quote"/>
    <w:basedOn w:val="Normal"/>
    <w:next w:val="Normal"/>
    <w:link w:val="IntenseQuoteChar"/>
    <w:uiPriority w:val="30"/>
    <w:qFormat/>
    <w:rsid w:val="00162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845"/>
    <w:rPr>
      <w:i/>
      <w:iCs/>
      <w:color w:val="0F4761" w:themeColor="accent1" w:themeShade="BF"/>
    </w:rPr>
  </w:style>
  <w:style w:type="character" w:styleId="IntenseReference">
    <w:name w:val="Intense Reference"/>
    <w:basedOn w:val="DefaultParagraphFont"/>
    <w:uiPriority w:val="32"/>
    <w:qFormat/>
    <w:rsid w:val="00162845"/>
    <w:rPr>
      <w:b/>
      <w:bCs/>
      <w:smallCaps/>
      <w:color w:val="0F4761" w:themeColor="accent1" w:themeShade="BF"/>
      <w:spacing w:val="5"/>
    </w:rPr>
  </w:style>
  <w:style w:type="paragraph" w:styleId="NormalWeb">
    <w:name w:val="Normal (Web)"/>
    <w:basedOn w:val="Normal"/>
    <w:uiPriority w:val="99"/>
    <w:semiHidden/>
    <w:unhideWhenUsed/>
    <w:rsid w:val="00162845"/>
    <w:pPr>
      <w:spacing w:before="100" w:beforeAutospacing="1" w:after="100" w:afterAutospacing="1"/>
    </w:pPr>
  </w:style>
  <w:style w:type="character" w:styleId="Strong">
    <w:name w:val="Strong"/>
    <w:basedOn w:val="DefaultParagraphFont"/>
    <w:uiPriority w:val="22"/>
    <w:qFormat/>
    <w:rsid w:val="00162845"/>
    <w:rPr>
      <w:b/>
      <w:bCs/>
    </w:rPr>
  </w:style>
  <w:style w:type="character" w:customStyle="1" w:styleId="apple-converted-space">
    <w:name w:val="apple-converted-space"/>
    <w:basedOn w:val="DefaultParagraphFont"/>
    <w:rsid w:val="00162845"/>
  </w:style>
  <w:style w:type="character" w:styleId="Emphasis">
    <w:name w:val="Emphasis"/>
    <w:basedOn w:val="DefaultParagraphFont"/>
    <w:uiPriority w:val="20"/>
    <w:qFormat/>
    <w:rsid w:val="001628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1915">
      <w:bodyDiv w:val="1"/>
      <w:marLeft w:val="0"/>
      <w:marRight w:val="0"/>
      <w:marTop w:val="0"/>
      <w:marBottom w:val="0"/>
      <w:divBdr>
        <w:top w:val="none" w:sz="0" w:space="0" w:color="auto"/>
        <w:left w:val="none" w:sz="0" w:space="0" w:color="auto"/>
        <w:bottom w:val="none" w:sz="0" w:space="0" w:color="auto"/>
        <w:right w:val="none" w:sz="0" w:space="0" w:color="auto"/>
      </w:divBdr>
    </w:div>
    <w:div w:id="392239522">
      <w:bodyDiv w:val="1"/>
      <w:marLeft w:val="0"/>
      <w:marRight w:val="0"/>
      <w:marTop w:val="0"/>
      <w:marBottom w:val="0"/>
      <w:divBdr>
        <w:top w:val="none" w:sz="0" w:space="0" w:color="auto"/>
        <w:left w:val="none" w:sz="0" w:space="0" w:color="auto"/>
        <w:bottom w:val="none" w:sz="0" w:space="0" w:color="auto"/>
        <w:right w:val="none" w:sz="0" w:space="0" w:color="auto"/>
      </w:divBdr>
    </w:div>
    <w:div w:id="678585302">
      <w:bodyDiv w:val="1"/>
      <w:marLeft w:val="0"/>
      <w:marRight w:val="0"/>
      <w:marTop w:val="0"/>
      <w:marBottom w:val="0"/>
      <w:divBdr>
        <w:top w:val="none" w:sz="0" w:space="0" w:color="auto"/>
        <w:left w:val="none" w:sz="0" w:space="0" w:color="auto"/>
        <w:bottom w:val="none" w:sz="0" w:space="0" w:color="auto"/>
        <w:right w:val="none" w:sz="0" w:space="0" w:color="auto"/>
      </w:divBdr>
    </w:div>
    <w:div w:id="845360520">
      <w:bodyDiv w:val="1"/>
      <w:marLeft w:val="0"/>
      <w:marRight w:val="0"/>
      <w:marTop w:val="0"/>
      <w:marBottom w:val="0"/>
      <w:divBdr>
        <w:top w:val="none" w:sz="0" w:space="0" w:color="auto"/>
        <w:left w:val="none" w:sz="0" w:space="0" w:color="auto"/>
        <w:bottom w:val="none" w:sz="0" w:space="0" w:color="auto"/>
        <w:right w:val="none" w:sz="0" w:space="0" w:color="auto"/>
      </w:divBdr>
    </w:div>
    <w:div w:id="1457404373">
      <w:bodyDiv w:val="1"/>
      <w:marLeft w:val="0"/>
      <w:marRight w:val="0"/>
      <w:marTop w:val="0"/>
      <w:marBottom w:val="0"/>
      <w:divBdr>
        <w:top w:val="none" w:sz="0" w:space="0" w:color="auto"/>
        <w:left w:val="none" w:sz="0" w:space="0" w:color="auto"/>
        <w:bottom w:val="none" w:sz="0" w:space="0" w:color="auto"/>
        <w:right w:val="none" w:sz="0" w:space="0" w:color="auto"/>
      </w:divBdr>
    </w:div>
    <w:div w:id="1490439196">
      <w:bodyDiv w:val="1"/>
      <w:marLeft w:val="0"/>
      <w:marRight w:val="0"/>
      <w:marTop w:val="0"/>
      <w:marBottom w:val="0"/>
      <w:divBdr>
        <w:top w:val="none" w:sz="0" w:space="0" w:color="auto"/>
        <w:left w:val="none" w:sz="0" w:space="0" w:color="auto"/>
        <w:bottom w:val="none" w:sz="0" w:space="0" w:color="auto"/>
        <w:right w:val="none" w:sz="0" w:space="0" w:color="auto"/>
      </w:divBdr>
    </w:div>
    <w:div w:id="1606425924">
      <w:bodyDiv w:val="1"/>
      <w:marLeft w:val="0"/>
      <w:marRight w:val="0"/>
      <w:marTop w:val="0"/>
      <w:marBottom w:val="0"/>
      <w:divBdr>
        <w:top w:val="none" w:sz="0" w:space="0" w:color="auto"/>
        <w:left w:val="none" w:sz="0" w:space="0" w:color="auto"/>
        <w:bottom w:val="none" w:sz="0" w:space="0" w:color="auto"/>
        <w:right w:val="none" w:sz="0" w:space="0" w:color="auto"/>
      </w:divBdr>
    </w:div>
    <w:div w:id="1769689439">
      <w:bodyDiv w:val="1"/>
      <w:marLeft w:val="0"/>
      <w:marRight w:val="0"/>
      <w:marTop w:val="0"/>
      <w:marBottom w:val="0"/>
      <w:divBdr>
        <w:top w:val="none" w:sz="0" w:space="0" w:color="auto"/>
        <w:left w:val="none" w:sz="0" w:space="0" w:color="auto"/>
        <w:bottom w:val="none" w:sz="0" w:space="0" w:color="auto"/>
        <w:right w:val="none" w:sz="0" w:space="0" w:color="auto"/>
      </w:divBdr>
    </w:div>
    <w:div w:id="1773436507">
      <w:bodyDiv w:val="1"/>
      <w:marLeft w:val="0"/>
      <w:marRight w:val="0"/>
      <w:marTop w:val="0"/>
      <w:marBottom w:val="0"/>
      <w:divBdr>
        <w:top w:val="none" w:sz="0" w:space="0" w:color="auto"/>
        <w:left w:val="none" w:sz="0" w:space="0" w:color="auto"/>
        <w:bottom w:val="none" w:sz="0" w:space="0" w:color="auto"/>
        <w:right w:val="none" w:sz="0" w:space="0" w:color="auto"/>
      </w:divBdr>
    </w:div>
    <w:div w:id="1790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12</Pages>
  <Words>4308</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Kabeya, F, Ms [24115207@sun.ac.za]</dc:creator>
  <cp:keywords/>
  <dc:description/>
  <cp:lastModifiedBy>Kabeya, F, Ms [24115207@sun.ac.za]</cp:lastModifiedBy>
  <cp:revision>1</cp:revision>
  <dcterms:created xsi:type="dcterms:W3CDTF">2024-06-15T11:09:00Z</dcterms:created>
  <dcterms:modified xsi:type="dcterms:W3CDTF">2024-06-18T05:35:00Z</dcterms:modified>
</cp:coreProperties>
</file>