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560" w:rsidRPr="00DD3560" w:rsidRDefault="00DD3560" w:rsidP="00DD3560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Overview of the Implementation</w:t>
      </w:r>
    </w:p>
    <w:p w:rsidR="00DD3560" w:rsidRPr="00DD3560" w:rsidRDefault="00DD3560" w:rsidP="00DD3560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Your project implements a </w:t>
      </w: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multi-agent system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using </w:t>
      </w: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CrewAI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to create a </w:t>
      </w: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content research and guide generation flow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. The system is designed to:</w:t>
      </w:r>
    </w:p>
    <w:p w:rsidR="00DD3560" w:rsidRPr="00DD3560" w:rsidRDefault="00DD3560" w:rsidP="00DD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Gather user input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for a topic and audience level.</w:t>
      </w:r>
    </w:p>
    <w:p w:rsidR="00DD3560" w:rsidRPr="00DD3560" w:rsidRDefault="00DD3560" w:rsidP="00DD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Generate a guide outline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using an LLM (e.g., OpenAI GPT-4).</w:t>
      </w:r>
    </w:p>
    <w:p w:rsidR="00DD3560" w:rsidRPr="00DD3560" w:rsidRDefault="00DD3560" w:rsidP="00DD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Write and review sections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of the guide using specialized agents.</w:t>
      </w:r>
    </w:p>
    <w:p w:rsidR="00DD3560" w:rsidRPr="00DD3560" w:rsidRDefault="00DD3560" w:rsidP="00DD3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Compile the guide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into a structured Markdown document.</w:t>
      </w:r>
    </w:p>
    <w:p w:rsidR="00DD3560" w:rsidRPr="00DD3560" w:rsidRDefault="00002535" w:rsidP="00DD356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25" style="width:0;height:1.5pt" o:hralign="center" o:hrstd="t" o:hrnoshade="t" o:hr="t" fillcolor="#ccc" stroked="f"/>
        </w:pict>
      </w:r>
    </w:p>
    <w:p w:rsidR="00DD3560" w:rsidRPr="00DD3560" w:rsidRDefault="00DD3560" w:rsidP="00DD3560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Flow Diagram Description</w:t>
      </w:r>
    </w:p>
    <w:p w:rsidR="00DD3560" w:rsidRPr="00DD3560" w:rsidRDefault="00DD3560" w:rsidP="00DD3560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The flow diagram represents the </w:t>
      </w: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Guide Creation Process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with the following steps:</w:t>
      </w:r>
    </w:p>
    <w:p w:rsidR="00DD3560" w:rsidRPr="00DD3560" w:rsidRDefault="00DD3560" w:rsidP="00DD356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Get User Input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Collects the topic and target audience level from the user.</w:t>
      </w:r>
    </w:p>
    <w:p w:rsidR="00DD3560" w:rsidRPr="00DD3560" w:rsidRDefault="00DD3560" w:rsidP="00DD35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Validates the audience level (beginner, intermediate, advanced).</w:t>
      </w:r>
    </w:p>
    <w:p w:rsidR="00DD3560" w:rsidRPr="00DD3560" w:rsidRDefault="00DD3560" w:rsidP="00DD356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Create Guide Outline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Uses an LLM to generate a detailed outline for the guide.</w:t>
      </w:r>
    </w:p>
    <w:p w:rsidR="00DD3560" w:rsidRPr="00DD3560" w:rsidRDefault="00DD3560" w:rsidP="00DD35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The outline includes:</w:t>
      </w:r>
    </w:p>
    <w:p w:rsidR="00DD3560" w:rsidRPr="00DD3560" w:rsidRDefault="00DD3560" w:rsidP="00DD35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Title</w:t>
      </w:r>
    </w:p>
    <w:p w:rsidR="00DD3560" w:rsidRPr="00DD3560" w:rsidRDefault="00DD3560" w:rsidP="00DD35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Introduction</w:t>
      </w:r>
    </w:p>
    <w:p w:rsidR="00DD3560" w:rsidRPr="00DD3560" w:rsidRDefault="00DD3560" w:rsidP="00DD35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4-6 main sections with descriptions</w:t>
      </w:r>
    </w:p>
    <w:p w:rsidR="00DD3560" w:rsidRPr="00DD3560" w:rsidRDefault="00DD3560" w:rsidP="00DD35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Conclusion</w:t>
      </w:r>
    </w:p>
    <w:p w:rsidR="00DD3560" w:rsidRPr="00DD3560" w:rsidRDefault="00DD3560" w:rsidP="00DD356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Write and Compile Guide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Processes each section in the outline sequentially.</w:t>
      </w:r>
    </w:p>
    <w:p w:rsidR="00DD3560" w:rsidRPr="00DD3560" w:rsidRDefault="00DD3560" w:rsidP="00DD35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Uses the </w:t>
      </w: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ContentCrew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to:</w:t>
      </w:r>
    </w:p>
    <w:p w:rsidR="00DD3560" w:rsidRPr="00DD3560" w:rsidRDefault="00DD3560" w:rsidP="00DD35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Write the section content.</w:t>
      </w:r>
    </w:p>
    <w:p w:rsidR="00DD3560" w:rsidRPr="00DD3560" w:rsidRDefault="00DD3560" w:rsidP="00DD35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Review and improve the content.</w:t>
      </w:r>
    </w:p>
    <w:p w:rsidR="00DD3560" w:rsidRPr="00DD3560" w:rsidRDefault="00DD3560" w:rsidP="00DD35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Compiles all sections into a final Markdown document.</w:t>
      </w:r>
    </w:p>
    <w:p w:rsidR="00DD3560" w:rsidRPr="00DD3560" w:rsidRDefault="00DD3560" w:rsidP="00DD356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Output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Saves the guide outline as </w:t>
      </w:r>
      <w:hyperlink r:id="rId5" w:history="1">
        <w:r w:rsidRPr="00DD3560">
          <w:rPr>
            <w:rFonts w:ascii="Segoe UI" w:eastAsia="Times New Roman" w:hAnsi="Segoe UI" w:cs="Segoe UI"/>
            <w:color w:val="000000" w:themeColor="text1"/>
            <w:sz w:val="20"/>
            <w:szCs w:val="20"/>
            <w:lang w:eastAsia="en-IN"/>
          </w:rPr>
          <w:t>guide_outline.json</w:t>
        </w:r>
      </w:hyperlink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.</w:t>
      </w:r>
    </w:p>
    <w:p w:rsidR="00DD3560" w:rsidRPr="00DD3560" w:rsidRDefault="00DD3560" w:rsidP="00DD35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Saves the complete guide as </w:t>
      </w:r>
      <w:r w:rsidRPr="00DD3560">
        <w:rPr>
          <w:rFonts w:ascii="var(--monaco-monospace-font)" w:eastAsia="Times New Roman" w:hAnsi="var(--monaco-monospace-font)" w:cs="Courier New"/>
          <w:color w:val="000000" w:themeColor="text1"/>
          <w:sz w:val="18"/>
          <w:szCs w:val="18"/>
          <w:lang w:eastAsia="en-IN"/>
        </w:rPr>
        <w:t>complete_guide.md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.</w:t>
      </w:r>
    </w:p>
    <w:p w:rsidR="00DD3560" w:rsidRPr="00DD3560" w:rsidRDefault="00002535" w:rsidP="00DD356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26" style="width:0;height:1.5pt" o:hralign="center" o:hrstd="t" o:hrnoshade="t" o:hr="t" fillcolor="#ccc" stroked="f"/>
        </w:pict>
      </w:r>
    </w:p>
    <w:p w:rsidR="00DD3560" w:rsidRPr="00DD3560" w:rsidRDefault="00DD3560" w:rsidP="00DD3560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Detailed Functionality</w:t>
      </w:r>
    </w:p>
    <w:p w:rsidR="00DD3560" w:rsidRPr="00DD3560" w:rsidRDefault="00DD3560" w:rsidP="00DD356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1. User Input Collection</w:t>
      </w:r>
    </w:p>
    <w:p w:rsidR="00DD3560" w:rsidRPr="00DD3560" w:rsidRDefault="00DD3560" w:rsidP="00DD3560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File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 </w:t>
      </w:r>
      <w:hyperlink r:id="rId6" w:history="1">
        <w:r w:rsidRPr="00DD3560">
          <w:rPr>
            <w:rFonts w:ascii="Segoe UI" w:eastAsia="Times New Roman" w:hAnsi="Segoe UI" w:cs="Segoe UI"/>
            <w:color w:val="000000" w:themeColor="text1"/>
            <w:sz w:val="20"/>
            <w:szCs w:val="20"/>
            <w:lang w:eastAsia="en-IN"/>
          </w:rPr>
          <w:t>main.py</w:t>
        </w:r>
      </w:hyperlink>
    </w:p>
    <w:p w:rsidR="00DD3560" w:rsidRPr="00DD3560" w:rsidRDefault="00DD3560" w:rsidP="00DD3560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Function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 </w:t>
      </w:r>
      <w:hyperlink r:id="rId7" w:history="1">
        <w:r w:rsidRPr="00DD3560">
          <w:rPr>
            <w:rFonts w:ascii="Segoe UI" w:eastAsia="Times New Roman" w:hAnsi="Segoe UI" w:cs="Segoe UI"/>
            <w:color w:val="000000" w:themeColor="text1"/>
            <w:sz w:val="20"/>
            <w:szCs w:val="20"/>
            <w:lang w:eastAsia="en-IN"/>
          </w:rPr>
          <w:t>get_user_input</w:t>
        </w:r>
      </w:hyperlink>
    </w:p>
    <w:p w:rsidR="00DD3560" w:rsidRPr="00DD3560" w:rsidRDefault="00DD3560" w:rsidP="00DD3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Description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Prompts the user to input the topic and audience level.</w:t>
      </w:r>
    </w:p>
    <w:p w:rsidR="00DD3560" w:rsidRPr="00DD3560" w:rsidRDefault="00DD3560" w:rsidP="00DD35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Stores the input in the flow state.</w:t>
      </w:r>
    </w:p>
    <w:p w:rsidR="00DD3560" w:rsidRPr="00DD3560" w:rsidRDefault="00DD3560" w:rsidP="00DD356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2. Guide Outline Generation</w:t>
      </w:r>
    </w:p>
    <w:p w:rsidR="00DD3560" w:rsidRPr="00DD3560" w:rsidRDefault="00DD3560" w:rsidP="00DD3560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File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 </w:t>
      </w:r>
      <w:hyperlink r:id="rId8" w:history="1">
        <w:r w:rsidRPr="00DD3560">
          <w:rPr>
            <w:rFonts w:ascii="Segoe UI" w:eastAsia="Times New Roman" w:hAnsi="Segoe UI" w:cs="Segoe UI"/>
            <w:color w:val="000000" w:themeColor="text1"/>
            <w:sz w:val="20"/>
            <w:szCs w:val="20"/>
            <w:lang w:eastAsia="en-IN"/>
          </w:rPr>
          <w:t>main.py</w:t>
        </w:r>
      </w:hyperlink>
    </w:p>
    <w:p w:rsidR="00DD3560" w:rsidRPr="00DD3560" w:rsidRDefault="00DD3560" w:rsidP="00DD3560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Function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 </w:t>
      </w:r>
      <w:hyperlink r:id="rId9" w:history="1">
        <w:r w:rsidRPr="00DD3560">
          <w:rPr>
            <w:rFonts w:ascii="Segoe UI" w:eastAsia="Times New Roman" w:hAnsi="Segoe UI" w:cs="Segoe UI"/>
            <w:color w:val="000000" w:themeColor="text1"/>
            <w:sz w:val="20"/>
            <w:szCs w:val="20"/>
            <w:lang w:eastAsia="en-IN"/>
          </w:rPr>
          <w:t>create_guide_outline</w:t>
        </w:r>
      </w:hyperlink>
    </w:p>
    <w:p w:rsidR="00DD3560" w:rsidRPr="00DD3560" w:rsidRDefault="00DD3560" w:rsidP="00DD3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Description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Calls the LLM to generate a structured outline for the guide.</w:t>
      </w:r>
    </w:p>
    <w:p w:rsidR="00DD3560" w:rsidRPr="00DD3560" w:rsidRDefault="00DD3560" w:rsidP="00DD3560">
      <w:pPr>
        <w:numPr>
          <w:ilvl w:val="1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Saves the outline as </w:t>
      </w:r>
      <w:hyperlink r:id="rId10" w:history="1">
        <w:r w:rsidRPr="00DD3560">
          <w:rPr>
            <w:rFonts w:ascii="Segoe UI" w:eastAsia="Times New Roman" w:hAnsi="Segoe UI" w:cs="Segoe UI"/>
            <w:color w:val="000000" w:themeColor="text1"/>
            <w:sz w:val="20"/>
            <w:szCs w:val="20"/>
            <w:lang w:eastAsia="en-IN"/>
          </w:rPr>
          <w:t>guide_outline.json</w:t>
        </w:r>
      </w:hyperlink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.</w:t>
      </w:r>
    </w:p>
    <w:p w:rsidR="00DD3560" w:rsidRPr="00DD3560" w:rsidRDefault="00DD3560" w:rsidP="00DD356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lastRenderedPageBreak/>
        <w:t>3. Section Writing and Reviewing</w:t>
      </w:r>
    </w:p>
    <w:p w:rsidR="00DD3560" w:rsidRPr="00DD3560" w:rsidRDefault="00DD3560" w:rsidP="00DD3560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File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 </w:t>
      </w:r>
      <w:hyperlink r:id="rId11" w:history="1">
        <w:r w:rsidRPr="00DD3560">
          <w:rPr>
            <w:rFonts w:ascii="Segoe UI" w:eastAsia="Times New Roman" w:hAnsi="Segoe UI" w:cs="Segoe UI"/>
            <w:color w:val="000000" w:themeColor="text1"/>
            <w:sz w:val="20"/>
            <w:szCs w:val="20"/>
            <w:lang w:eastAsia="en-IN"/>
          </w:rPr>
          <w:t>content_crew.py</w:t>
        </w:r>
      </w:hyperlink>
    </w:p>
    <w:p w:rsidR="00DD3560" w:rsidRPr="00DD3560" w:rsidRDefault="00DD3560" w:rsidP="00DD35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Agents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Content Writer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Writes a comprehensive section based on the outline.</w:t>
      </w:r>
    </w:p>
    <w:p w:rsidR="00DD3560" w:rsidRPr="00DD3560" w:rsidRDefault="00DD3560" w:rsidP="00DD35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Content Reviewer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Reviews and improves the section for clarity, accuracy, and consistency.</w:t>
      </w:r>
    </w:p>
    <w:p w:rsidR="00DD3560" w:rsidRPr="00DD3560" w:rsidRDefault="00DD3560" w:rsidP="00DD35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Tasks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Write Section Task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Generates the initial draft of the section.</w:t>
      </w:r>
    </w:p>
    <w:p w:rsidR="00DD3560" w:rsidRPr="00DD3560" w:rsidRDefault="00DD3560" w:rsidP="00DD35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Review Section Task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Polishes the draft and ensures quality.</w:t>
      </w:r>
    </w:p>
    <w:p w:rsidR="00DD3560" w:rsidRPr="00DD3560" w:rsidRDefault="00DD3560" w:rsidP="00DD356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4. Guide Compilation</w:t>
      </w:r>
    </w:p>
    <w:p w:rsidR="00DD3560" w:rsidRPr="00DD3560" w:rsidRDefault="00DD3560" w:rsidP="00DD3560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File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 </w:t>
      </w:r>
      <w:hyperlink r:id="rId12" w:history="1">
        <w:r w:rsidRPr="00DD3560">
          <w:rPr>
            <w:rFonts w:ascii="Segoe UI" w:eastAsia="Times New Roman" w:hAnsi="Segoe UI" w:cs="Segoe UI"/>
            <w:color w:val="000000" w:themeColor="text1"/>
            <w:sz w:val="20"/>
            <w:szCs w:val="20"/>
            <w:lang w:eastAsia="en-IN"/>
          </w:rPr>
          <w:t>main.py</w:t>
        </w:r>
      </w:hyperlink>
    </w:p>
    <w:p w:rsidR="00DD3560" w:rsidRPr="00DD3560" w:rsidRDefault="00DD3560" w:rsidP="00DD3560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Function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 </w:t>
      </w:r>
      <w:hyperlink r:id="rId13" w:history="1">
        <w:r w:rsidRPr="00DD3560">
          <w:rPr>
            <w:rFonts w:ascii="Segoe UI" w:eastAsia="Times New Roman" w:hAnsi="Segoe UI" w:cs="Segoe UI"/>
            <w:color w:val="000000" w:themeColor="text1"/>
            <w:sz w:val="20"/>
            <w:szCs w:val="20"/>
            <w:lang w:eastAsia="en-IN"/>
          </w:rPr>
          <w:t>write_and_compile_guide</w:t>
        </w:r>
      </w:hyperlink>
    </w:p>
    <w:p w:rsidR="00DD3560" w:rsidRPr="00DD3560" w:rsidRDefault="00DD3560" w:rsidP="00DD35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Description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Combines all sections into a single Markdown document.</w:t>
      </w:r>
    </w:p>
    <w:p w:rsidR="00DD3560" w:rsidRPr="00DD3560" w:rsidRDefault="00DD3560" w:rsidP="00DD35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Adds the introduction and conclusion.</w:t>
      </w:r>
    </w:p>
    <w:p w:rsidR="00DD3560" w:rsidRPr="00DD3560" w:rsidRDefault="00DD3560" w:rsidP="00DD35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Saves the guide as </w:t>
      </w:r>
      <w:r w:rsidRPr="00DD3560">
        <w:rPr>
          <w:rFonts w:ascii="var(--monaco-monospace-font)" w:eastAsia="Times New Roman" w:hAnsi="var(--monaco-monospace-font)" w:cs="Courier New"/>
          <w:color w:val="000000" w:themeColor="text1"/>
          <w:sz w:val="18"/>
          <w:szCs w:val="18"/>
          <w:lang w:eastAsia="en-IN"/>
        </w:rPr>
        <w:t>complete_guide.md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.</w:t>
      </w:r>
    </w:p>
    <w:p w:rsidR="00DD3560" w:rsidRPr="00DD3560" w:rsidRDefault="00002535" w:rsidP="00DD356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27" style="width:0;height:1.5pt" o:hralign="center" o:hrstd="t" o:hrnoshade="t" o:hr="t" fillcolor="#ccc" stroked="f"/>
        </w:pict>
      </w:r>
    </w:p>
    <w:p w:rsidR="00DD3560" w:rsidRPr="00DD3560" w:rsidRDefault="00DD3560" w:rsidP="00DD3560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Flow Diagram Description</w:t>
      </w:r>
    </w:p>
    <w:p w:rsidR="00DD3560" w:rsidRPr="00DD3560" w:rsidRDefault="00DD3560" w:rsidP="00DD3560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Below is a textual representation of the flow diagram:</w:t>
      </w:r>
    </w:p>
    <w:p w:rsidR="00DD3560" w:rsidRPr="00DD3560" w:rsidRDefault="00DD3560" w:rsidP="00DD3560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Start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Node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 </w:t>
      </w:r>
      <w:r w:rsidRPr="00DD3560">
        <w:rPr>
          <w:rFonts w:ascii="var(--monaco-monospace-font)" w:eastAsia="Times New Roman" w:hAnsi="var(--monaco-monospace-font)" w:cs="Courier New"/>
          <w:color w:val="000000" w:themeColor="text1"/>
          <w:sz w:val="18"/>
          <w:szCs w:val="18"/>
          <w:lang w:eastAsia="en-IN"/>
        </w:rPr>
        <w:t>Get User Input</w:t>
      </w:r>
    </w:p>
    <w:p w:rsidR="00DD3560" w:rsidRPr="00DD3560" w:rsidRDefault="00DD3560" w:rsidP="00DD35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Description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 Collects the topic and audience level.</w:t>
      </w:r>
    </w:p>
    <w:p w:rsidR="00DD3560" w:rsidRPr="00DD3560" w:rsidRDefault="00DD3560" w:rsidP="00DD3560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Process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Node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 </w:t>
      </w:r>
      <w:r w:rsidRPr="00DD3560">
        <w:rPr>
          <w:rFonts w:ascii="var(--monaco-monospace-font)" w:eastAsia="Times New Roman" w:hAnsi="var(--monaco-monospace-font)" w:cs="Courier New"/>
          <w:color w:val="000000" w:themeColor="text1"/>
          <w:sz w:val="18"/>
          <w:szCs w:val="18"/>
          <w:lang w:eastAsia="en-IN"/>
        </w:rPr>
        <w:t>Create Guide Outline</w:t>
      </w:r>
    </w:p>
    <w:p w:rsidR="00DD3560" w:rsidRPr="00DD3560" w:rsidRDefault="00DD3560" w:rsidP="00DD35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Description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 Generates a detailed outline using an LLM.</w:t>
      </w:r>
    </w:p>
    <w:p w:rsidR="00DD3560" w:rsidRPr="00DD3560" w:rsidRDefault="00DD3560" w:rsidP="00DD3560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Sequential Tasks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Node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 </w:t>
      </w:r>
      <w:r w:rsidRPr="00DD3560">
        <w:rPr>
          <w:rFonts w:ascii="var(--monaco-monospace-font)" w:eastAsia="Times New Roman" w:hAnsi="var(--monaco-monospace-font)" w:cs="Courier New"/>
          <w:color w:val="000000" w:themeColor="text1"/>
          <w:sz w:val="18"/>
          <w:szCs w:val="18"/>
          <w:lang w:eastAsia="en-IN"/>
        </w:rPr>
        <w:t>Write and Compile Guide</w:t>
      </w:r>
    </w:p>
    <w:p w:rsidR="00DD3560" w:rsidRPr="00DD3560" w:rsidRDefault="00DD3560" w:rsidP="00DD35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Description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Writes each section using the </w:t>
      </w: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Content Writer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agent.</w:t>
      </w:r>
    </w:p>
    <w:p w:rsidR="00DD3560" w:rsidRPr="00DD3560" w:rsidRDefault="00DD3560" w:rsidP="00DD356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Reviews each section using the </w:t>
      </w: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Content Reviewer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agent.</w:t>
      </w:r>
    </w:p>
    <w:p w:rsidR="00DD3560" w:rsidRPr="00DD3560" w:rsidRDefault="00DD3560" w:rsidP="00DD356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Compiles all sections into a final guide.</w:t>
      </w:r>
    </w:p>
    <w:p w:rsidR="00DD3560" w:rsidRPr="00DD3560" w:rsidRDefault="00DD3560" w:rsidP="00DD3560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End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Node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 </w:t>
      </w:r>
      <w:r w:rsidRPr="00DD3560">
        <w:rPr>
          <w:rFonts w:ascii="var(--monaco-monospace-font)" w:eastAsia="Times New Roman" w:hAnsi="var(--monaco-monospace-font)" w:cs="Courier New"/>
          <w:color w:val="000000" w:themeColor="text1"/>
          <w:sz w:val="18"/>
          <w:szCs w:val="18"/>
          <w:lang w:eastAsia="en-IN"/>
        </w:rPr>
        <w:t>Output</w:t>
      </w:r>
    </w:p>
    <w:p w:rsidR="00DD3560" w:rsidRPr="00DD3560" w:rsidRDefault="00DD3560" w:rsidP="00DD35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Description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Saves the guide outline and complete guide.</w:t>
      </w:r>
    </w:p>
    <w:p w:rsidR="00DD3560" w:rsidRPr="00DD3560" w:rsidRDefault="00002535" w:rsidP="00DD356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28" style="width:0;height:1.5pt" o:hralign="center" o:hrstd="t" o:hrnoshade="t" o:hr="t" fillcolor="#ccc" stroked="f"/>
        </w:pict>
      </w:r>
    </w:p>
    <w:p w:rsidR="000B7D70" w:rsidRPr="00DD3560" w:rsidRDefault="000B7D70" w:rsidP="00DD3560">
      <w:pPr>
        <w:rPr>
          <w:color w:val="000000" w:themeColor="text1"/>
        </w:rPr>
      </w:pPr>
    </w:p>
    <w:p w:rsidR="00DD3560" w:rsidRPr="00DD3560" w:rsidRDefault="00DD3560" w:rsidP="00DD3560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Your code demonstrates a well-structured implementation of a </w:t>
      </w: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multi-agent system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using </w:t>
      </w: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CrewAI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for content generation and guide creation. It effectively leverages modularity, task delegation, and AI-driven workflows. Below is a detailed review of your code, highlighting its strengths and areas for improvement.</w:t>
      </w:r>
    </w:p>
    <w:p w:rsidR="00DD3560" w:rsidRPr="00DD3560" w:rsidRDefault="00002535" w:rsidP="00DD356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pict>
          <v:rect id="_x0000_i1029" style="width:0;height:1.5pt" o:hralign="center" o:hrstd="t" o:hrnoshade="t" o:hr="t" fillcolor="#ccc" stroked="f"/>
        </w:pict>
      </w:r>
    </w:p>
    <w:p w:rsidR="00DD3560" w:rsidRPr="00DD3560" w:rsidRDefault="00DD3560" w:rsidP="00DD3560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Strengths</w:t>
      </w:r>
    </w:p>
    <w:p w:rsidR="00DD3560" w:rsidRPr="00DD3560" w:rsidRDefault="00DD3560" w:rsidP="00DD356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1. Modular Design</w:t>
      </w:r>
    </w:p>
    <w:p w:rsidR="00DD3560" w:rsidRPr="00DD3560" w:rsidRDefault="00DD3560" w:rsidP="00DD35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The code is divided into logical components:</w:t>
      </w:r>
    </w:p>
    <w:p w:rsidR="00DD3560" w:rsidRPr="00DD3560" w:rsidRDefault="00DD3560" w:rsidP="00DD35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Agents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 Specialized agents for writing and reviewing content.</w:t>
      </w:r>
    </w:p>
    <w:p w:rsidR="00DD3560" w:rsidRPr="00DD3560" w:rsidRDefault="00DD3560" w:rsidP="00DD35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Tasks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 Clearly defined tasks for each agent.</w:t>
      </w:r>
    </w:p>
    <w:p w:rsidR="00DD3560" w:rsidRPr="00DD3560" w:rsidRDefault="00DD3560" w:rsidP="00DD35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Main Workflow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 Orchestrates the entire process from input collection to guide compilation.</w:t>
      </w:r>
    </w:p>
    <w:p w:rsidR="00DD3560" w:rsidRPr="00DD3560" w:rsidRDefault="00DD3560" w:rsidP="00DD35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This modularity makes the code easy to maintain, test, and extend.</w:t>
      </w:r>
    </w:p>
    <w:p w:rsidR="00DD3560" w:rsidRPr="00DD3560" w:rsidRDefault="00DD3560" w:rsidP="00DD356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2. Effective Use of CrewAI</w:t>
      </w:r>
    </w:p>
    <w:p w:rsidR="00DD3560" w:rsidRPr="00DD3560" w:rsidRDefault="00DD3560" w:rsidP="00DD35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Agents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The </w:t>
      </w: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Content Writer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and </w:t>
      </w: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Content Reviewer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agents have clear roles and goals.</w:t>
      </w:r>
    </w:p>
    <w:p w:rsidR="00DD3560" w:rsidRPr="00DD3560" w:rsidRDefault="00DD3560" w:rsidP="00DD35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The agents are well-integrated with the tasks they perform.</w:t>
      </w:r>
    </w:p>
    <w:p w:rsidR="00DD3560" w:rsidRPr="00DD3560" w:rsidRDefault="00DD3560" w:rsidP="00DD35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Tasks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Tasks are well-defined with clear descriptions and expected outputs.</w:t>
      </w:r>
    </w:p>
    <w:p w:rsidR="00DD3560" w:rsidRPr="00DD3560" w:rsidRDefault="00DD3560" w:rsidP="00DD35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The sequential execution of tasks ensures a smooth workflow.</w:t>
      </w:r>
    </w:p>
    <w:p w:rsidR="00DD3560" w:rsidRPr="00DD3560" w:rsidRDefault="00DD3560" w:rsidP="00DD356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3. User-Friendly Workflow</w:t>
      </w:r>
    </w:p>
    <w:p w:rsidR="00DD3560" w:rsidRPr="00DD3560" w:rsidRDefault="00DD3560" w:rsidP="00DD35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The code collects user input in a structured manner and validates it.</w:t>
      </w:r>
    </w:p>
    <w:p w:rsidR="00DD3560" w:rsidRPr="00DD3560" w:rsidRDefault="00DD3560" w:rsidP="00DD35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The output is saved in user-friendly formats (</w:t>
      </w:r>
      <w:r w:rsidRPr="00DD3560">
        <w:rPr>
          <w:rFonts w:ascii="var(--monaco-monospace-font)" w:eastAsia="Times New Roman" w:hAnsi="var(--monaco-monospace-font)" w:cs="Courier New"/>
          <w:color w:val="000000" w:themeColor="text1"/>
          <w:sz w:val="18"/>
          <w:szCs w:val="18"/>
          <w:lang w:eastAsia="en-IN"/>
        </w:rPr>
        <w:t>guide_outline.json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and </w:t>
      </w:r>
      <w:r w:rsidRPr="00DD3560">
        <w:rPr>
          <w:rFonts w:ascii="var(--monaco-monospace-font)" w:eastAsia="Times New Roman" w:hAnsi="var(--monaco-monospace-font)" w:cs="Courier New"/>
          <w:color w:val="000000" w:themeColor="text1"/>
          <w:sz w:val="18"/>
          <w:szCs w:val="18"/>
          <w:lang w:eastAsia="en-IN"/>
        </w:rPr>
        <w:t>complete_guide.md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).</w:t>
      </w:r>
    </w:p>
    <w:p w:rsidR="00DD3560" w:rsidRPr="00DD3560" w:rsidRDefault="00DD3560" w:rsidP="00DD356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4. Output Quality</w:t>
      </w:r>
    </w:p>
    <w:p w:rsidR="00DD3560" w:rsidRPr="00DD3560" w:rsidRDefault="00DD3560" w:rsidP="00DD35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The use of a </w:t>
      </w: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Content Reviewer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ensures that the generated content is polished and accurate.</w:t>
      </w:r>
    </w:p>
    <w:p w:rsidR="00DD3560" w:rsidRPr="00DD3560" w:rsidRDefault="00DD3560" w:rsidP="00DD35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The final guide is well-structured and ready for use.</w:t>
      </w:r>
    </w:p>
    <w:p w:rsidR="00DD3560" w:rsidRPr="00DD3560" w:rsidRDefault="00DD3560" w:rsidP="00DD356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5. Reusability</w:t>
      </w:r>
    </w:p>
    <w:p w:rsidR="00DD3560" w:rsidRPr="00DD3560" w:rsidRDefault="00DD3560" w:rsidP="00DD35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The agents and tasks are reusable for other content generation workflows.</w:t>
      </w:r>
    </w:p>
    <w:p w:rsidR="00DD3560" w:rsidRPr="00DD3560" w:rsidRDefault="00DD3560" w:rsidP="00DD35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The modular design allows for easy integration with other tools or APIs.</w:t>
      </w:r>
    </w:p>
    <w:p w:rsidR="00DD3560" w:rsidRPr="00DD3560" w:rsidRDefault="00002535" w:rsidP="00DD356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30" style="width:0;height:1.5pt" o:hralign="center" o:hrstd="t" o:hrnoshade="t" o:hr="t" fillcolor="#ccc" stroked="f"/>
        </w:pict>
      </w:r>
    </w:p>
    <w:p w:rsidR="00DD3560" w:rsidRPr="00DD3560" w:rsidRDefault="00DD3560" w:rsidP="00DD3560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Areas for Improvement</w:t>
      </w:r>
    </w:p>
    <w:p w:rsidR="00DD3560" w:rsidRPr="00DD3560" w:rsidRDefault="00DD3560" w:rsidP="00DD356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1. Input Validation</w:t>
      </w:r>
    </w:p>
    <w:p w:rsidR="00DD3560" w:rsidRPr="00DD3560" w:rsidRDefault="00DD3560" w:rsidP="00DD35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The code could include more robust validation for user input (e.g., checking if the topic is empty or if the audience level is valid).</w:t>
      </w:r>
    </w:p>
    <w:p w:rsidR="00DD3560" w:rsidRPr="00DD3560" w:rsidRDefault="00DD3560" w:rsidP="00DD35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Recommendation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Add input validation to ensure that the user provides meaningful and complete input.</w:t>
      </w:r>
    </w:p>
    <w:p w:rsidR="00DD3560" w:rsidRPr="00DD3560" w:rsidRDefault="00DD3560" w:rsidP="00DD35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Example:</w:t>
      </w:r>
    </w:p>
    <w:p w:rsidR="00DD3560" w:rsidRPr="00DD3560" w:rsidRDefault="00DD3560" w:rsidP="00DD356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44.95pt;height:58.85pt" o:ole="">
            <v:imagedata r:id="rId14" o:title=""/>
          </v:shape>
          <w:control r:id="rId15" w:name="DefaultOcxName" w:shapeid="_x0000_i1061"/>
        </w:objec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lastRenderedPageBreak/>
        <w:t>if not topic.strip():</w: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    raise ValueError("Topic cannot be empty.")</w: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if audience_level not in ["beginner", "intermediate", "advanced"]:</w: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    raise ValueError("Invalid audience level.")</w:t>
      </w:r>
    </w:p>
    <w:p w:rsidR="00DD3560" w:rsidRPr="00DD3560" w:rsidRDefault="00DD3560" w:rsidP="00DD356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2. Error Handling</w:t>
      </w:r>
    </w:p>
    <w:p w:rsidR="00DD3560" w:rsidRPr="00DD3560" w:rsidRDefault="00DD3560" w:rsidP="00DD35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While the code handles errors gracefully, it could log errors for debugging purposes.</w:t>
      </w:r>
    </w:p>
    <w:p w:rsidR="00DD3560" w:rsidRPr="00DD3560" w:rsidRDefault="00DD3560" w:rsidP="00DD35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Recommendation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Use Python's </w:t>
      </w:r>
      <w:r w:rsidRPr="00DD3560">
        <w:rPr>
          <w:rFonts w:ascii="var(--monaco-monospace-font)" w:eastAsia="Times New Roman" w:hAnsi="var(--monaco-monospace-font)" w:cs="Courier New"/>
          <w:color w:val="000000" w:themeColor="text1"/>
          <w:sz w:val="18"/>
          <w:szCs w:val="18"/>
          <w:lang w:eastAsia="en-IN"/>
        </w:rPr>
        <w:t>logging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module to log errors and important events.</w:t>
      </w:r>
    </w:p>
    <w:p w:rsidR="00DD3560" w:rsidRPr="00DD3560" w:rsidRDefault="00DD3560" w:rsidP="00DD35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Example:</w:t>
      </w:r>
    </w:p>
    <w:p w:rsidR="00DD3560" w:rsidRPr="00DD3560" w:rsidRDefault="00DD3560" w:rsidP="00DD356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</w:rPr>
        <w:object w:dxaOrig="225" w:dyaOrig="225">
          <v:shape id="_x0000_i1064" type="#_x0000_t75" style="width:144.95pt;height:58.85pt" o:ole="">
            <v:imagedata r:id="rId14" o:title=""/>
          </v:shape>
          <w:control r:id="rId16" w:name="DefaultOcxName1" w:shapeid="_x0000_i1064"/>
        </w:objec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import logging</w: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logging.basicConfig(level=logging.ERROR, filename="error.log")</w: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try:</w: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    # Code block</w: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except Exception as e:</w: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    logging.error(f"Error occurred: {str(e)}")</w:t>
      </w:r>
    </w:p>
    <w:p w:rsidR="00DD3560" w:rsidRPr="00DD3560" w:rsidRDefault="00DD3560" w:rsidP="00DD356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3. Scalability</w:t>
      </w:r>
    </w:p>
    <w:p w:rsidR="00DD3560" w:rsidRPr="00DD3560" w:rsidRDefault="00DD3560" w:rsidP="00DD35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The current implementation processes one section at a time. For larger guides, this could become time-consuming.</w:t>
      </w:r>
    </w:p>
    <w:p w:rsidR="00DD3560" w:rsidRPr="00DD3560" w:rsidRDefault="00DD3560" w:rsidP="00DD35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Recommendation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Use parallel processing to handle multiple sections simultaneously.</w:t>
      </w:r>
    </w:p>
    <w:p w:rsidR="00DD3560" w:rsidRPr="00DD3560" w:rsidRDefault="00DD3560" w:rsidP="00DD35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Example:</w:t>
      </w:r>
    </w:p>
    <w:p w:rsidR="00DD3560" w:rsidRPr="00DD3560" w:rsidRDefault="00DD3560" w:rsidP="00DD356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</w:rPr>
        <w:object w:dxaOrig="225" w:dyaOrig="225">
          <v:shape id="_x0000_i1067" type="#_x0000_t75" style="width:144.95pt;height:58.85pt" o:ole="">
            <v:imagedata r:id="rId14" o:title=""/>
          </v:shape>
          <w:control r:id="rId17" w:name="DefaultOcxName2" w:shapeid="_x0000_i1067"/>
        </w:objec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from concurrent.futures import ThreadPoolExecutor</w: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with ThreadPoolExecutor() as executor:</w: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lastRenderedPageBreak/>
        <w:t>    results = executor.map(process_section, sections)</w:t>
      </w:r>
    </w:p>
    <w:p w:rsidR="00DD3560" w:rsidRPr="00DD3560" w:rsidRDefault="00DD3560" w:rsidP="00DD356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4. Advanced Summarization</w:t>
      </w:r>
    </w:p>
    <w:p w:rsidR="00DD3560" w:rsidRPr="00DD3560" w:rsidRDefault="00DD3560" w:rsidP="00DD35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The summarization process could use more advanced techniques or models for better results.</w:t>
      </w:r>
    </w:p>
    <w:p w:rsidR="00DD3560" w:rsidRPr="00DD3560" w:rsidRDefault="00DD3560" w:rsidP="00DD35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Recommendation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Integrate a summarization model like </w:t>
      </w: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OpenAI GPT-4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or </w:t>
      </w: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Hugging Face Transformers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for improved quality.</w:t>
      </w:r>
    </w:p>
    <w:p w:rsidR="00DD3560" w:rsidRPr="00DD3560" w:rsidRDefault="00DD3560" w:rsidP="00DD356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5. Documentation</w:t>
      </w:r>
    </w:p>
    <w:p w:rsidR="00DD3560" w:rsidRPr="00DD3560" w:rsidRDefault="00DD3560" w:rsidP="00DD35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While the code is well-structured, it could benefit from more detailed comments and docstrings.</w:t>
      </w:r>
    </w:p>
    <w:p w:rsidR="00DD3560" w:rsidRPr="00DD3560" w:rsidRDefault="00DD3560" w:rsidP="00DD35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Recommendation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Add docstrings to all functions and classes to explain their purpose and usage.</w:t>
      </w:r>
    </w:p>
    <w:p w:rsidR="00DD3560" w:rsidRPr="00DD3560" w:rsidRDefault="00DD3560" w:rsidP="00DD35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Example:</w:t>
      </w:r>
    </w:p>
    <w:p w:rsidR="00DD3560" w:rsidRPr="00DD3560" w:rsidRDefault="00DD3560" w:rsidP="00DD356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</w:rPr>
        <w:object w:dxaOrig="225" w:dyaOrig="225">
          <v:shape id="_x0000_i1070" type="#_x0000_t75" style="width:144.95pt;height:58.85pt" o:ole="">
            <v:imagedata r:id="rId14" o:title=""/>
          </v:shape>
          <w:control r:id="rId18" w:name="DefaultOcxName3" w:shapeid="_x0000_i1070"/>
        </w:objec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def create_guide_outline(topic, audience_level):</w: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    """</w: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    Generate a guide outline based on the topic and audience level.</w: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    Args:</w: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        topic (str): The topic of the guide.</w: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        audience_level (str): The target audience level (beginner, intermediate, advanced).</w: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    Returns:</w: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        dict: The generated guide outline.</w:t>
      </w:r>
    </w:p>
    <w:p w:rsidR="00DD3560" w:rsidRPr="00DD3560" w:rsidRDefault="00DD3560" w:rsidP="00DD3560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</w:pPr>
      <w:r w:rsidRPr="00DD3560">
        <w:rPr>
          <w:rFonts w:ascii="Consolas" w:eastAsia="Times New Roman" w:hAnsi="Consolas" w:cs="Segoe UI"/>
          <w:color w:val="000000" w:themeColor="text1"/>
          <w:sz w:val="21"/>
          <w:szCs w:val="21"/>
          <w:lang w:eastAsia="en-IN"/>
        </w:rPr>
        <w:t>    """</w:t>
      </w:r>
    </w:p>
    <w:p w:rsidR="00DD3560" w:rsidRPr="00DD3560" w:rsidRDefault="00DD3560" w:rsidP="00DD356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6. Multi-Language Support</w:t>
      </w:r>
    </w:p>
    <w:p w:rsidR="00DD3560" w:rsidRPr="00DD3560" w:rsidRDefault="00DD3560" w:rsidP="00DD35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The code currently generates content in a single language. Adding multi-language support could make it more versatile.</w:t>
      </w:r>
    </w:p>
    <w:p w:rsidR="00DD3560" w:rsidRPr="00DD3560" w:rsidRDefault="00DD3560" w:rsidP="00DD35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Recommendation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Use translation APIs (e.g., Google Translate API) to generate content in multiple languages.</w:t>
      </w:r>
    </w:p>
    <w:p w:rsidR="00DD3560" w:rsidRPr="00DD3560" w:rsidRDefault="00DD3560" w:rsidP="00DD356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lastRenderedPageBreak/>
        <w:t>7. Integration with External Tools</w:t>
      </w:r>
    </w:p>
    <w:p w:rsidR="00DD3560" w:rsidRPr="00DD3560" w:rsidRDefault="00DD3560" w:rsidP="00DD35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The code could integrate with external tools for additional functionality (e.g., plagiarism detection, SEO optimization).</w:t>
      </w:r>
    </w:p>
    <w:p w:rsidR="00DD3560" w:rsidRPr="00DD3560" w:rsidRDefault="00DD3560" w:rsidP="00DD35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Recommendation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Integrate APIs like </w:t>
      </w: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Copyscape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for plagiarism checks or </w:t>
      </w: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Ahrefs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for SEO analysis.</w:t>
      </w:r>
    </w:p>
    <w:p w:rsidR="00DD3560" w:rsidRPr="00DD3560" w:rsidRDefault="00002535" w:rsidP="00DD356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39" style="width:0;height:1.5pt" o:hralign="center" o:hrstd="t" o:hrnoshade="t" o:hr="t" fillcolor="#ccc" stroked="f"/>
        </w:pict>
      </w:r>
    </w:p>
    <w:p w:rsidR="00DD3560" w:rsidRPr="00DD3560" w:rsidRDefault="00DD3560" w:rsidP="00DD3560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Future Enhancements</w:t>
      </w:r>
    </w:p>
    <w:p w:rsidR="00DD3560" w:rsidRPr="00DD3560" w:rsidRDefault="00DD3560" w:rsidP="00DD3560">
      <w:pPr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Real-Time Collaboration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Allow multiple users to collaborate on the guide creation process.</w:t>
      </w:r>
    </w:p>
    <w:p w:rsidR="00DD3560" w:rsidRPr="00DD3560" w:rsidRDefault="00DD3560" w:rsidP="00DD3560">
      <w:pPr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Interactive UI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Build a web-based UI using </w:t>
      </w: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Streamlit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or </w:t>
      </w: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Flask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 for better user interaction.</w:t>
      </w:r>
    </w:p>
    <w:p w:rsidR="00DD3560" w:rsidRPr="00DD3560" w:rsidRDefault="00DD3560" w:rsidP="00DD3560">
      <w:pPr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Customizable Output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Allow users to customize the format and structure of the generated guide.</w:t>
      </w:r>
    </w:p>
    <w:p w:rsidR="00DD3560" w:rsidRPr="00DD3560" w:rsidRDefault="00DD3560" w:rsidP="00DD3560">
      <w:pPr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Analytics Dashboard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Add a dashboard to display analytics about the generated content (e.g., word count, readability score).</w:t>
      </w:r>
    </w:p>
    <w:p w:rsidR="00DD3560" w:rsidRPr="00DD3560" w:rsidRDefault="00DD3560" w:rsidP="00DD3560">
      <w:pPr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Integration with CMS</w:t>
      </w: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:</w:t>
      </w:r>
    </w:p>
    <w:p w:rsidR="00DD3560" w:rsidRPr="00DD3560" w:rsidRDefault="00DD3560" w:rsidP="00DD356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Integrate with content management systems (CMS) like WordPress or Notion for seamless publishing.</w:t>
      </w:r>
    </w:p>
    <w:p w:rsidR="00DD3560" w:rsidRPr="00DD3560" w:rsidRDefault="00002535" w:rsidP="00DD356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40" style="width:0;height:1.5pt" o:hralign="center" o:hrstd="t" o:hrnoshade="t" o:hr="t" fillcolor="#ccc" stroked="f"/>
        </w:pict>
      </w:r>
    </w:p>
    <w:p w:rsidR="00DD3560" w:rsidRPr="00DD3560" w:rsidRDefault="00DD3560" w:rsidP="00DD3560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n-IN"/>
        </w:rPr>
        <w:t>Summary</w:t>
      </w:r>
    </w:p>
    <w:p w:rsidR="00DD3560" w:rsidRPr="00DD3560" w:rsidRDefault="00DD3560" w:rsidP="00DD3560">
      <w:pPr>
        <w:pBdr>
          <w:bottom w:val="double" w:sz="6" w:space="1" w:color="auto"/>
        </w:pBdr>
        <w:spacing w:after="24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DD3560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Your code is well-designed and functional, with a clear workflow and effective use of CrewAI. By addressing the areas for improvement and implementing the recommended enhancements, you can make the system more robust, scalable, and user-friendly.</w:t>
      </w:r>
    </w:p>
    <w:p w:rsidR="002F7FA6" w:rsidRDefault="002F7FA6" w:rsidP="00DD3560">
      <w:pPr>
        <w:rPr>
          <w:color w:val="000000" w:themeColor="text1"/>
        </w:rPr>
      </w:pPr>
    </w:p>
    <w:p w:rsidR="002F7FA6" w:rsidRDefault="002F7FA6" w:rsidP="00DD3560">
      <w:pPr>
        <w:rPr>
          <w:color w:val="000000" w:themeColor="text1"/>
        </w:rPr>
      </w:pPr>
      <w:r>
        <w:rPr>
          <w:color w:val="000000" w:themeColor="text1"/>
        </w:rPr>
        <w:t>Execute the Code</w:t>
      </w:r>
    </w:p>
    <w:p w:rsidR="002F7FA6" w:rsidRPr="002F7FA6" w:rsidRDefault="002F7FA6" w:rsidP="002F7FA6">
      <w:pPr>
        <w:shd w:val="clear" w:color="auto" w:fill="181818"/>
        <w:spacing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</w:p>
    <w:p w:rsidR="002F7FA6" w:rsidRPr="002F7FA6" w:rsidRDefault="00002535" w:rsidP="002F7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noshade="t" o:hr="t" fillcolor="#ccc" stroked="f"/>
        </w:pict>
      </w:r>
    </w:p>
    <w:p w:rsidR="002F7FA6" w:rsidRPr="002F7FA6" w:rsidRDefault="002F7FA6" w:rsidP="002F7FA6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  <w:t>3. Create a Conda Environment</w:t>
      </w:r>
    </w:p>
    <w:p w:rsidR="002F7FA6" w:rsidRPr="002F7FA6" w:rsidRDefault="002F7FA6" w:rsidP="002F7FA6">
      <w:pPr>
        <w:numPr>
          <w:ilvl w:val="0"/>
          <w:numId w:val="2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Create a new Conda environment with Python 3.11:</w:t>
      </w:r>
    </w:p>
    <w:p w:rsidR="002F7FA6" w:rsidRPr="002F7FA6" w:rsidRDefault="002F7FA6" w:rsidP="002F7FA6">
      <w:pPr>
        <w:shd w:val="clear" w:color="auto" w:fill="181818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</w:rPr>
        <w:object w:dxaOrig="225" w:dyaOrig="225">
          <v:shape id="_x0000_i1076" type="#_x0000_t75" style="width:144.95pt;height:58.85pt" o:ole="">
            <v:imagedata r:id="rId14" o:title=""/>
          </v:shape>
          <w:control r:id="rId19" w:name="DefaultOcxName7" w:shapeid="_x0000_i1076"/>
        </w:object>
      </w:r>
    </w:p>
    <w:p w:rsidR="002F7FA6" w:rsidRPr="002F7FA6" w:rsidRDefault="002F7FA6" w:rsidP="002F7FA6">
      <w:pPr>
        <w:shd w:val="clear" w:color="auto" w:fill="181818"/>
        <w:spacing w:before="100" w:beforeAutospacing="1" w:after="100" w:afterAutospacing="1" w:line="300" w:lineRule="atLeast"/>
        <w:ind w:left="300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2F7FA6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conda</w:t>
      </w: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2F7FA6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create</w:t>
      </w: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2F7FA6">
        <w:rPr>
          <w:rFonts w:ascii="Consolas" w:eastAsia="Times New Roman" w:hAnsi="Consolas" w:cs="Segoe UI"/>
          <w:color w:val="569CD6"/>
          <w:sz w:val="21"/>
          <w:szCs w:val="21"/>
          <w:lang w:eastAsia="en-IN"/>
        </w:rPr>
        <w:t>-p</w:t>
      </w: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2F7FA6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venv</w:t>
      </w: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2F7FA6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python=</w:t>
      </w:r>
      <w:r w:rsidRPr="002F7FA6">
        <w:rPr>
          <w:rFonts w:ascii="Consolas" w:eastAsia="Times New Roman" w:hAnsi="Consolas" w:cs="Segoe UI"/>
          <w:color w:val="B5CEA8"/>
          <w:sz w:val="21"/>
          <w:szCs w:val="21"/>
          <w:lang w:eastAsia="en-IN"/>
        </w:rPr>
        <w:t>3.11</w:t>
      </w: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2F7FA6">
        <w:rPr>
          <w:rFonts w:ascii="Consolas" w:eastAsia="Times New Roman" w:hAnsi="Consolas" w:cs="Segoe UI"/>
          <w:color w:val="569CD6"/>
          <w:sz w:val="21"/>
          <w:szCs w:val="21"/>
          <w:lang w:eastAsia="en-IN"/>
        </w:rPr>
        <w:t>-y</w:t>
      </w:r>
    </w:p>
    <w:p w:rsidR="002F7FA6" w:rsidRPr="002F7FA6" w:rsidRDefault="002F7FA6" w:rsidP="002F7FA6">
      <w:pPr>
        <w:numPr>
          <w:ilvl w:val="0"/>
          <w:numId w:val="2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Activate the environment:</w:t>
      </w:r>
    </w:p>
    <w:p w:rsidR="002F7FA6" w:rsidRPr="002F7FA6" w:rsidRDefault="002F7FA6" w:rsidP="002F7FA6">
      <w:pPr>
        <w:shd w:val="clear" w:color="auto" w:fill="181818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</w:rPr>
        <w:lastRenderedPageBreak/>
        <w:object w:dxaOrig="225" w:dyaOrig="225">
          <v:shape id="_x0000_i1079" type="#_x0000_t75" style="width:144.95pt;height:58.85pt" o:ole="">
            <v:imagedata r:id="rId14" o:title=""/>
          </v:shape>
          <w:control r:id="rId20" w:name="DefaultOcxName11" w:shapeid="_x0000_i1079"/>
        </w:object>
      </w:r>
    </w:p>
    <w:p w:rsidR="002F7FA6" w:rsidRPr="002F7FA6" w:rsidRDefault="002F7FA6" w:rsidP="002F7FA6">
      <w:pPr>
        <w:shd w:val="clear" w:color="auto" w:fill="181818"/>
        <w:spacing w:before="100" w:beforeAutospacing="1" w:after="100" w:afterAutospacing="1" w:line="300" w:lineRule="atLeast"/>
        <w:ind w:left="300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2F7FA6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conda</w:t>
      </w: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2F7FA6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activate</w:t>
      </w: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2F7FA6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./venv</w:t>
      </w:r>
    </w:p>
    <w:p w:rsidR="002F7FA6" w:rsidRPr="002F7FA6" w:rsidRDefault="00002535" w:rsidP="002F7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noshade="t" o:hr="t" fillcolor="#ccc" stroked="f"/>
        </w:pict>
      </w:r>
    </w:p>
    <w:p w:rsidR="002F7FA6" w:rsidRPr="002F7FA6" w:rsidRDefault="002F7FA6" w:rsidP="002F7FA6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  <w:t>4. Install Dependencies</w:t>
      </w:r>
    </w:p>
    <w:p w:rsidR="002F7FA6" w:rsidRPr="002F7FA6" w:rsidRDefault="002F7FA6" w:rsidP="002F7FA6">
      <w:pPr>
        <w:numPr>
          <w:ilvl w:val="0"/>
          <w:numId w:val="22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Install the required dependencies listed in </w:t>
      </w:r>
      <w:hyperlink r:id="rId21" w:history="1">
        <w:r w:rsidRPr="002F7FA6">
          <w:rPr>
            <w:rFonts w:ascii="Segoe UI" w:eastAsia="Times New Roman" w:hAnsi="Segoe UI" w:cs="Segoe UI"/>
            <w:color w:val="0000FF"/>
            <w:sz w:val="20"/>
            <w:szCs w:val="20"/>
            <w:lang w:eastAsia="en-IN"/>
          </w:rPr>
          <w:t>requirements.txt</w:t>
        </w:r>
      </w:hyperlink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:</w:t>
      </w:r>
    </w:p>
    <w:p w:rsidR="002F7FA6" w:rsidRPr="002F7FA6" w:rsidRDefault="002F7FA6" w:rsidP="002F7FA6">
      <w:pPr>
        <w:shd w:val="clear" w:color="auto" w:fill="181818"/>
        <w:spacing w:beforeAutospacing="1" w:after="0" w:afterAutospacing="1" w:line="240" w:lineRule="auto"/>
        <w:ind w:left="300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</w:rPr>
        <w:object w:dxaOrig="225" w:dyaOrig="225">
          <v:shape id="_x0000_i1083" type="#_x0000_t75" style="width:144.95pt;height:58.85pt" o:ole="">
            <v:imagedata r:id="rId14" o:title=""/>
          </v:shape>
          <w:control r:id="rId22" w:name="DefaultOcxName21" w:shapeid="_x0000_i1083"/>
        </w:object>
      </w:r>
    </w:p>
    <w:p w:rsidR="002F7FA6" w:rsidRPr="002F7FA6" w:rsidRDefault="002F7FA6" w:rsidP="002F7FA6">
      <w:pPr>
        <w:shd w:val="clear" w:color="auto" w:fill="181818"/>
        <w:spacing w:beforeAutospacing="1" w:after="0" w:afterAutospacing="1" w:line="300" w:lineRule="atLeast"/>
        <w:ind w:left="300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2F7FA6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pip</w:t>
      </w: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2F7FA6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install</w:t>
      </w: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2F7FA6">
        <w:rPr>
          <w:rFonts w:ascii="Consolas" w:eastAsia="Times New Roman" w:hAnsi="Consolas" w:cs="Segoe UI"/>
          <w:color w:val="569CD6"/>
          <w:sz w:val="21"/>
          <w:szCs w:val="21"/>
          <w:lang w:eastAsia="en-IN"/>
        </w:rPr>
        <w:t>-r</w:t>
      </w: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2F7FA6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requirements.txt</w:t>
      </w:r>
    </w:p>
    <w:p w:rsidR="002F7FA6" w:rsidRPr="002F7FA6" w:rsidRDefault="002F7FA6" w:rsidP="002F7FA6">
      <w:pPr>
        <w:shd w:val="clear" w:color="auto" w:fill="181818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Alternatively, if you're using </w:t>
      </w:r>
      <w:r w:rsidRPr="002F7FA6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  <w:t>UV</w:t>
      </w:r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 for dependency management:</w:t>
      </w:r>
    </w:p>
    <w:p w:rsidR="002F7FA6" w:rsidRPr="002F7FA6" w:rsidRDefault="002F7FA6" w:rsidP="002F7FA6">
      <w:pPr>
        <w:shd w:val="clear" w:color="auto" w:fill="181818"/>
        <w:spacing w:beforeAutospacing="1" w:after="0" w:afterAutospacing="1" w:line="240" w:lineRule="auto"/>
        <w:ind w:left="300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</w:rPr>
        <w:object w:dxaOrig="225" w:dyaOrig="225">
          <v:shape id="_x0000_i1086" type="#_x0000_t75" style="width:144.95pt;height:58.85pt" o:ole="">
            <v:imagedata r:id="rId14" o:title=""/>
          </v:shape>
          <w:control r:id="rId23" w:name="DefaultOcxName31" w:shapeid="_x0000_i1086"/>
        </w:object>
      </w:r>
    </w:p>
    <w:p w:rsidR="002F7FA6" w:rsidRPr="002F7FA6" w:rsidRDefault="002F7FA6" w:rsidP="002F7FA6">
      <w:pPr>
        <w:shd w:val="clear" w:color="auto" w:fill="181818"/>
        <w:spacing w:beforeAutospacing="1" w:after="0" w:afterAutospacing="1" w:line="300" w:lineRule="atLeast"/>
        <w:ind w:left="300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2F7FA6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pip</w:t>
      </w: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2F7FA6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install</w:t>
      </w: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2F7FA6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uv</w:t>
      </w:r>
    </w:p>
    <w:p w:rsidR="002F7FA6" w:rsidRPr="002F7FA6" w:rsidRDefault="002F7FA6" w:rsidP="002F7FA6">
      <w:pPr>
        <w:shd w:val="clear" w:color="auto" w:fill="181818"/>
        <w:spacing w:beforeAutospacing="1" w:after="0" w:afterAutospacing="1" w:line="300" w:lineRule="atLeast"/>
        <w:ind w:left="300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2F7FA6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uv</w:t>
      </w: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2F7FA6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lock</w:t>
      </w:r>
    </w:p>
    <w:p w:rsidR="002F7FA6" w:rsidRPr="002F7FA6" w:rsidRDefault="002F7FA6" w:rsidP="002F7FA6">
      <w:pPr>
        <w:shd w:val="clear" w:color="auto" w:fill="181818"/>
        <w:spacing w:beforeAutospacing="1" w:after="0" w:afterAutospacing="1" w:line="300" w:lineRule="atLeast"/>
        <w:ind w:left="300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2F7FA6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uv</w:t>
      </w: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2F7FA6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sync</w:t>
      </w:r>
    </w:p>
    <w:p w:rsidR="002F7FA6" w:rsidRPr="002F7FA6" w:rsidRDefault="00002535" w:rsidP="002F7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noshade="t" o:hr="t" fillcolor="#ccc" stroked="f"/>
        </w:pict>
      </w:r>
    </w:p>
    <w:p w:rsidR="002F7FA6" w:rsidRPr="002F7FA6" w:rsidRDefault="002F7FA6" w:rsidP="002F7FA6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  <w:t>5. Configure Environment Variables</w:t>
      </w:r>
    </w:p>
    <w:p w:rsidR="002F7FA6" w:rsidRPr="002F7FA6" w:rsidRDefault="002F7FA6" w:rsidP="002F7FA6">
      <w:pPr>
        <w:numPr>
          <w:ilvl w:val="0"/>
          <w:numId w:val="23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Create a </w:t>
      </w:r>
      <w:hyperlink r:id="rId24" w:history="1">
        <w:r w:rsidRPr="002F7FA6">
          <w:rPr>
            <w:rFonts w:ascii="Segoe UI" w:eastAsia="Times New Roman" w:hAnsi="Segoe UI" w:cs="Segoe UI"/>
            <w:color w:val="0000FF"/>
            <w:sz w:val="20"/>
            <w:szCs w:val="20"/>
            <w:lang w:eastAsia="en-IN"/>
          </w:rPr>
          <w:t>.env</w:t>
        </w:r>
      </w:hyperlink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 file in the root directory if it doesn't already exist.</w:t>
      </w:r>
    </w:p>
    <w:p w:rsidR="002F7FA6" w:rsidRPr="002F7FA6" w:rsidRDefault="002F7FA6" w:rsidP="002F7FA6">
      <w:pPr>
        <w:numPr>
          <w:ilvl w:val="0"/>
          <w:numId w:val="23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Add the required API keys (e.g., OpenAI, Serper, etc.) to the </w:t>
      </w:r>
      <w:hyperlink r:id="rId25" w:history="1">
        <w:r w:rsidRPr="002F7FA6">
          <w:rPr>
            <w:rFonts w:ascii="Segoe UI" w:eastAsia="Times New Roman" w:hAnsi="Segoe UI" w:cs="Segoe UI"/>
            <w:color w:val="0000FF"/>
            <w:sz w:val="20"/>
            <w:szCs w:val="20"/>
            <w:lang w:eastAsia="en-IN"/>
          </w:rPr>
          <w:t>.env</w:t>
        </w:r>
      </w:hyperlink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 file:</w:t>
      </w:r>
    </w:p>
    <w:p w:rsidR="002F7FA6" w:rsidRPr="002F7FA6" w:rsidRDefault="002F7FA6" w:rsidP="002F7FA6">
      <w:pPr>
        <w:shd w:val="clear" w:color="auto" w:fill="181818"/>
        <w:spacing w:beforeAutospacing="1" w:after="0" w:afterAutospacing="1" w:line="240" w:lineRule="auto"/>
        <w:ind w:left="300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</w:rPr>
        <w:object w:dxaOrig="225" w:dyaOrig="225">
          <v:shape id="_x0000_i1090" type="#_x0000_t75" style="width:144.95pt;height:58.85pt" o:ole="">
            <v:imagedata r:id="rId14" o:title=""/>
          </v:shape>
          <w:control r:id="rId26" w:name="DefaultOcxName4" w:shapeid="_x0000_i1090"/>
        </w:object>
      </w:r>
    </w:p>
    <w:p w:rsidR="002F7FA6" w:rsidRPr="002F7FA6" w:rsidRDefault="002F7FA6" w:rsidP="002F7FA6">
      <w:pPr>
        <w:shd w:val="clear" w:color="auto" w:fill="181818"/>
        <w:spacing w:beforeAutospacing="1" w:after="0" w:afterAutospacing="1" w:line="300" w:lineRule="atLeast"/>
        <w:ind w:left="300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OPENAI_API_KEY="your_openai_api_key"</w:t>
      </w:r>
    </w:p>
    <w:p w:rsidR="002F7FA6" w:rsidRPr="002F7FA6" w:rsidRDefault="002F7FA6" w:rsidP="002F7FA6">
      <w:pPr>
        <w:shd w:val="clear" w:color="auto" w:fill="181818"/>
        <w:spacing w:beforeAutospacing="1" w:after="0" w:afterAutospacing="1" w:line="300" w:lineRule="atLeast"/>
        <w:ind w:left="300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SERPER_API_KEY="your_serper_api_key"</w:t>
      </w:r>
    </w:p>
    <w:p w:rsidR="002F7FA6" w:rsidRPr="002F7FA6" w:rsidRDefault="002F7FA6" w:rsidP="002F7FA6">
      <w:pPr>
        <w:shd w:val="clear" w:color="auto" w:fill="181818"/>
        <w:spacing w:beforeAutospacing="1" w:after="0" w:afterAutospacing="1" w:line="300" w:lineRule="atLeast"/>
        <w:ind w:left="300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BROWSERLESS_API_KEY="your_browserless_api_key"</w:t>
      </w:r>
    </w:p>
    <w:p w:rsidR="002F7FA6" w:rsidRPr="002F7FA6" w:rsidRDefault="00002535" w:rsidP="002F7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4" style="width:0;height:1.5pt" o:hralign="center" o:hrstd="t" o:hrnoshade="t" o:hr="t" fillcolor="#ccc" stroked="f"/>
        </w:pict>
      </w:r>
    </w:p>
    <w:p w:rsidR="002F7FA6" w:rsidRPr="002F7FA6" w:rsidRDefault="002F7FA6" w:rsidP="002F7FA6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  <w:t>6. Run the Application</w:t>
      </w:r>
    </w:p>
    <w:p w:rsidR="002F7FA6" w:rsidRPr="002F7FA6" w:rsidRDefault="002F7FA6" w:rsidP="002F7FA6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You have multiple entry points to run the application:</w:t>
      </w:r>
    </w:p>
    <w:p w:rsidR="002F7FA6" w:rsidRPr="002F7FA6" w:rsidRDefault="002F7FA6" w:rsidP="002F7FA6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  <w:t>Option 1: Run the Guide Creator Flow</w:t>
      </w:r>
    </w:p>
    <w:p w:rsidR="002F7FA6" w:rsidRPr="002F7FA6" w:rsidRDefault="002F7FA6" w:rsidP="002F7FA6">
      <w:pPr>
        <w:numPr>
          <w:ilvl w:val="0"/>
          <w:numId w:val="2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Run the guide creation flow:</w:t>
      </w:r>
    </w:p>
    <w:p w:rsidR="002F7FA6" w:rsidRPr="002F7FA6" w:rsidRDefault="002F7FA6" w:rsidP="002F7FA6">
      <w:pPr>
        <w:shd w:val="clear" w:color="auto" w:fill="181818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</w:rPr>
        <w:object w:dxaOrig="225" w:dyaOrig="225">
          <v:shape id="_x0000_i1094" type="#_x0000_t75" style="width:144.95pt;height:58.85pt" o:ole="">
            <v:imagedata r:id="rId14" o:title=""/>
          </v:shape>
          <w:control r:id="rId27" w:name="DefaultOcxName5" w:shapeid="_x0000_i1094"/>
        </w:object>
      </w:r>
    </w:p>
    <w:p w:rsidR="002F7FA6" w:rsidRPr="002F7FA6" w:rsidRDefault="002F7FA6" w:rsidP="002F7FA6">
      <w:pPr>
        <w:shd w:val="clear" w:color="auto" w:fill="181818"/>
        <w:spacing w:before="100" w:beforeAutospacing="1" w:after="100" w:afterAutospacing="1" w:line="300" w:lineRule="atLeast"/>
        <w:ind w:left="300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2F7FA6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uv</w:t>
      </w: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2F7FA6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run</w:t>
      </w: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2F7FA6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kickoff</w:t>
      </w:r>
    </w:p>
    <w:p w:rsidR="002F7FA6" w:rsidRPr="002F7FA6" w:rsidRDefault="002F7FA6" w:rsidP="002F7FA6">
      <w:pPr>
        <w:numPr>
          <w:ilvl w:val="0"/>
          <w:numId w:val="2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Follow the prompts to enter the topic and audience level.</w:t>
      </w:r>
    </w:p>
    <w:p w:rsidR="002F7FA6" w:rsidRPr="002F7FA6" w:rsidRDefault="002F7FA6" w:rsidP="002F7FA6">
      <w:pPr>
        <w:numPr>
          <w:ilvl w:val="0"/>
          <w:numId w:val="2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The output will be saved in the </w:t>
      </w:r>
      <w:r w:rsidRPr="002F7FA6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eastAsia="en-IN"/>
        </w:rPr>
        <w:t>output/</w:t>
      </w:r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 directory:</w:t>
      </w:r>
    </w:p>
    <w:p w:rsidR="002F7FA6" w:rsidRPr="002F7FA6" w:rsidRDefault="00002535" w:rsidP="002F7FA6">
      <w:pPr>
        <w:numPr>
          <w:ilvl w:val="1"/>
          <w:numId w:val="24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hyperlink r:id="rId28" w:history="1">
        <w:r w:rsidR="002F7FA6" w:rsidRPr="002F7FA6">
          <w:rPr>
            <w:rFonts w:ascii="Segoe UI" w:eastAsia="Times New Roman" w:hAnsi="Segoe UI" w:cs="Segoe UI"/>
            <w:color w:val="0000FF"/>
            <w:sz w:val="20"/>
            <w:szCs w:val="20"/>
            <w:lang w:eastAsia="en-IN"/>
          </w:rPr>
          <w:t>guide_outline.json</w:t>
        </w:r>
      </w:hyperlink>
      <w:r w:rsidR="002F7FA6"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: The guide outline.</w:t>
      </w:r>
    </w:p>
    <w:p w:rsidR="002F7FA6" w:rsidRPr="002F7FA6" w:rsidRDefault="002F7FA6" w:rsidP="002F7FA6">
      <w:pPr>
        <w:numPr>
          <w:ilvl w:val="1"/>
          <w:numId w:val="2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eastAsia="en-IN"/>
        </w:rPr>
        <w:t>complete_guide.md</w:t>
      </w:r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: The complete guide.</w:t>
      </w:r>
    </w:p>
    <w:p w:rsidR="002F7FA6" w:rsidRPr="002F7FA6" w:rsidRDefault="002F7FA6" w:rsidP="002F7FA6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  <w:t>Option 2: Visualize the Flow</w:t>
      </w:r>
    </w:p>
    <w:p w:rsidR="002F7FA6" w:rsidRPr="002F7FA6" w:rsidRDefault="002F7FA6" w:rsidP="002F7FA6">
      <w:pPr>
        <w:numPr>
          <w:ilvl w:val="0"/>
          <w:numId w:val="2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Generate a visualization of the flow:</w:t>
      </w:r>
    </w:p>
    <w:p w:rsidR="002F7FA6" w:rsidRPr="002F7FA6" w:rsidRDefault="002F7FA6" w:rsidP="002F7FA6">
      <w:pPr>
        <w:shd w:val="clear" w:color="auto" w:fill="181818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</w:rPr>
        <w:object w:dxaOrig="225" w:dyaOrig="225">
          <v:shape id="_x0000_i1097" type="#_x0000_t75" style="width:144.95pt;height:58.85pt" o:ole="">
            <v:imagedata r:id="rId14" o:title=""/>
          </v:shape>
          <w:control r:id="rId29" w:name="DefaultOcxName6" w:shapeid="_x0000_i1097"/>
        </w:object>
      </w:r>
    </w:p>
    <w:p w:rsidR="002F7FA6" w:rsidRPr="002F7FA6" w:rsidRDefault="002F7FA6" w:rsidP="002F7FA6">
      <w:pPr>
        <w:shd w:val="clear" w:color="auto" w:fill="181818"/>
        <w:spacing w:before="100" w:beforeAutospacing="1" w:after="100" w:afterAutospacing="1" w:line="300" w:lineRule="atLeast"/>
        <w:ind w:left="300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2F7FA6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uv</w:t>
      </w: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2F7FA6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run</w:t>
      </w:r>
      <w:r w:rsidRPr="002F7FA6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2F7FA6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plot</w:t>
      </w:r>
    </w:p>
    <w:p w:rsidR="002F7FA6" w:rsidRPr="002F7FA6" w:rsidRDefault="002F7FA6" w:rsidP="002F7FA6">
      <w:pPr>
        <w:numPr>
          <w:ilvl w:val="0"/>
          <w:numId w:val="25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Open the generated </w:t>
      </w:r>
      <w:hyperlink r:id="rId30" w:history="1">
        <w:r w:rsidRPr="002F7FA6">
          <w:rPr>
            <w:rFonts w:ascii="Segoe UI" w:eastAsia="Times New Roman" w:hAnsi="Segoe UI" w:cs="Segoe UI"/>
            <w:color w:val="0000FF"/>
            <w:sz w:val="20"/>
            <w:szCs w:val="20"/>
            <w:lang w:eastAsia="en-IN"/>
          </w:rPr>
          <w:t>guide_creator_flow.html</w:t>
        </w:r>
      </w:hyperlink>
      <w:r w:rsidRPr="002F7FA6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 file in your browser to view the flow diagram.</w:t>
      </w:r>
    </w:p>
    <w:p w:rsidR="002F7FA6" w:rsidRDefault="002F7FA6" w:rsidP="00DD3560">
      <w:pPr>
        <w:rPr>
          <w:color w:val="000000" w:themeColor="text1"/>
        </w:rPr>
      </w:pPr>
    </w:p>
    <w:p w:rsidR="00002535" w:rsidRPr="00002535" w:rsidRDefault="00002535" w:rsidP="00002535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The error you're encountering is a </w:t>
      </w:r>
      <w:r w:rsidRPr="00002535">
        <w:rPr>
          <w:rFonts w:ascii="var(--monaco-monospace-font)" w:eastAsia="Times New Roman" w:hAnsi="var(--monaco-monospace-font)" w:cs="Courier New"/>
          <w:b/>
          <w:bCs/>
          <w:color w:val="CCCCCC"/>
          <w:sz w:val="18"/>
          <w:szCs w:val="18"/>
          <w:lang w:eastAsia="en-IN"/>
        </w:rPr>
        <w:t>UnicodeEncodeError</w:t>
      </w: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, which occurs because the default encoding used by Python on Windows (</w:t>
      </w:r>
      <w:r w:rsidRPr="00002535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eastAsia="en-IN"/>
        </w:rPr>
        <w:t>cp1252</w:t>
      </w: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) cannot encode certain Unicode characters (like </w:t>
      </w:r>
      <w:r w:rsidRPr="00002535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eastAsia="en-IN"/>
        </w:rPr>
        <w:t>Č</w:t>
      </w: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 in this case).</w:t>
      </w:r>
    </w:p>
    <w:p w:rsidR="00002535" w:rsidRPr="00002535" w:rsidRDefault="00002535" w:rsidP="00002535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This happens when you're trying to write content containing non-ASCII characters to a file without specifying an encoding that supports Unicode.</w:t>
      </w:r>
    </w:p>
    <w:p w:rsidR="00002535" w:rsidRPr="00002535" w:rsidRDefault="00002535" w:rsidP="00002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5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8" style="width:0;height:1.5pt" o:hralign="center" o:hrstd="t" o:hrnoshade="t" o:hr="t" fillcolor="#ccc" stroked="f"/>
        </w:pict>
      </w:r>
    </w:p>
    <w:p w:rsidR="00002535" w:rsidRPr="00002535" w:rsidRDefault="00002535" w:rsidP="00002535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</w:pPr>
      <w:r w:rsidRPr="00002535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  <w:t>Solution</w:t>
      </w:r>
    </w:p>
    <w:p w:rsidR="00002535" w:rsidRPr="00002535" w:rsidRDefault="00002535" w:rsidP="00002535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You need to explicitly specify the encoding as </w:t>
      </w:r>
      <w:r w:rsidRPr="00002535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eastAsia="en-IN"/>
        </w:rPr>
        <w:t>utf-8</w:t>
      </w: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 when writing the file. UTF-8 supports all Unicode characters and is the most commonly used encoding.</w:t>
      </w:r>
    </w:p>
    <w:p w:rsidR="00002535" w:rsidRPr="00002535" w:rsidRDefault="00002535" w:rsidP="00002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5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9" style="width:0;height:1.5pt" o:hralign="center" o:hrstd="t" o:hrnoshade="t" o:hr="t" fillcolor="#ccc" stroked="f"/>
        </w:pict>
      </w:r>
    </w:p>
    <w:p w:rsidR="00002535" w:rsidRPr="00002535" w:rsidRDefault="00002535" w:rsidP="00002535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</w:pPr>
      <w:r w:rsidRPr="00002535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  <w:t>Fix in Your Code</w:t>
      </w:r>
    </w:p>
    <w:p w:rsidR="00002535" w:rsidRPr="00002535" w:rsidRDefault="00002535" w:rsidP="00002535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lastRenderedPageBreak/>
        <w:t>Locate the </w:t>
      </w:r>
      <w:r w:rsidRPr="00002535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eastAsia="en-IN"/>
        </w:rPr>
        <w:t>write_and_compile_guide</w:t>
      </w: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 method in your </w:t>
      </w:r>
      <w:r w:rsidRPr="00002535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eastAsia="en-IN"/>
        </w:rPr>
        <w:t>main.py</w:t>
      </w: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 file (line 136 in your traceback). Update the file-writing logic to include the </w:t>
      </w:r>
      <w:r w:rsidRPr="00002535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eastAsia="en-IN"/>
        </w:rPr>
        <w:t>encoding="utf-8"</w:t>
      </w: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 parameter.</w:t>
      </w:r>
    </w:p>
    <w:p w:rsidR="00002535" w:rsidRPr="00002535" w:rsidRDefault="00002535" w:rsidP="00002535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</w:pPr>
      <w:r w:rsidRPr="00002535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  <w:t>Updated Code</w:t>
      </w:r>
    </w:p>
    <w:p w:rsidR="00002535" w:rsidRPr="00002535" w:rsidRDefault="00002535" w:rsidP="00002535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object w:dxaOrig="225" w:dyaOrig="225">
          <v:shape id="_x0000_i1108" type="#_x0000_t75" style="width:144.95pt;height:58.85pt" o:ole="">
            <v:imagedata r:id="rId14" o:title=""/>
          </v:shape>
          <w:control r:id="rId31" w:name="DefaultOcxName8" w:shapeid="_x0000_i1108"/>
        </w:object>
      </w:r>
    </w:p>
    <w:p w:rsidR="00002535" w:rsidRPr="00002535" w:rsidRDefault="00002535" w:rsidP="00002535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002535">
        <w:rPr>
          <w:rFonts w:ascii="Consolas" w:eastAsia="Times New Roman" w:hAnsi="Consolas" w:cs="Segoe UI"/>
          <w:color w:val="569CD6"/>
          <w:sz w:val="21"/>
          <w:szCs w:val="21"/>
          <w:lang w:eastAsia="en-IN"/>
        </w:rPr>
        <w:t>def</w:t>
      </w: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002535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write_and_compile_guide</w:t>
      </w:r>
      <w:r w:rsidRPr="00002535">
        <w:rPr>
          <w:rFonts w:ascii="Consolas" w:eastAsia="Times New Roman" w:hAnsi="Consolas" w:cs="Segoe UI"/>
          <w:color w:val="FFD700"/>
          <w:sz w:val="21"/>
          <w:szCs w:val="21"/>
          <w:lang w:eastAsia="en-IN"/>
        </w:rPr>
        <w:t>(</w:t>
      </w:r>
      <w:r w:rsidRPr="00002535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guide_content</w:t>
      </w: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, </w:t>
      </w:r>
      <w:r w:rsidRPr="00002535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output_path</w:t>
      </w:r>
      <w:r w:rsidRPr="00002535">
        <w:rPr>
          <w:rFonts w:ascii="Consolas" w:eastAsia="Times New Roman" w:hAnsi="Consolas" w:cs="Segoe UI"/>
          <w:color w:val="FFD700"/>
          <w:sz w:val="21"/>
          <w:szCs w:val="21"/>
          <w:lang w:eastAsia="en-IN"/>
        </w:rPr>
        <w:t>)</w:t>
      </w: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:</w:t>
      </w:r>
    </w:p>
    <w:p w:rsidR="00002535" w:rsidRPr="00002535" w:rsidRDefault="00002535" w:rsidP="00002535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   </w:t>
      </w:r>
      <w:r w:rsidRPr="00002535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"""</w:t>
      </w:r>
    </w:p>
    <w:p w:rsidR="00002535" w:rsidRPr="00002535" w:rsidRDefault="00002535" w:rsidP="00002535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002535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    Write the compiled guide content to a file.</w:t>
      </w:r>
    </w:p>
    <w:p w:rsidR="00002535" w:rsidRPr="00002535" w:rsidRDefault="00002535" w:rsidP="00002535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002535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    Args:</w:t>
      </w:r>
    </w:p>
    <w:p w:rsidR="00002535" w:rsidRPr="00002535" w:rsidRDefault="00002535" w:rsidP="00002535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002535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        guide_content (str): The complete guide content.</w:t>
      </w:r>
    </w:p>
    <w:p w:rsidR="00002535" w:rsidRPr="00002535" w:rsidRDefault="00002535" w:rsidP="00002535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002535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        output_path (str): The path to save the guide file.</w:t>
      </w:r>
    </w:p>
    <w:p w:rsidR="00002535" w:rsidRPr="00002535" w:rsidRDefault="00002535" w:rsidP="00002535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002535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    """</w:t>
      </w:r>
    </w:p>
    <w:p w:rsidR="00002535" w:rsidRPr="00002535" w:rsidRDefault="00002535" w:rsidP="00002535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   </w:t>
      </w:r>
      <w:r w:rsidRPr="00002535">
        <w:rPr>
          <w:rFonts w:ascii="Consolas" w:eastAsia="Times New Roman" w:hAnsi="Consolas" w:cs="Segoe UI"/>
          <w:color w:val="C586C0"/>
          <w:sz w:val="21"/>
          <w:szCs w:val="21"/>
          <w:lang w:eastAsia="en-IN"/>
        </w:rPr>
        <w:t>try</w:t>
      </w: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:</w:t>
      </w:r>
    </w:p>
    <w:p w:rsidR="00002535" w:rsidRPr="00002535" w:rsidRDefault="00002535" w:rsidP="00002535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       </w:t>
      </w:r>
      <w:r w:rsidRPr="00002535">
        <w:rPr>
          <w:rFonts w:ascii="Consolas" w:eastAsia="Times New Roman" w:hAnsi="Consolas" w:cs="Segoe UI"/>
          <w:color w:val="C586C0"/>
          <w:sz w:val="21"/>
          <w:szCs w:val="21"/>
          <w:lang w:eastAsia="en-IN"/>
        </w:rPr>
        <w:t>with</w:t>
      </w: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002535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open</w:t>
      </w:r>
      <w:r w:rsidRPr="00002535">
        <w:rPr>
          <w:rFonts w:ascii="Consolas" w:eastAsia="Times New Roman" w:hAnsi="Consolas" w:cs="Segoe UI"/>
          <w:color w:val="FFD700"/>
          <w:sz w:val="21"/>
          <w:szCs w:val="21"/>
          <w:lang w:eastAsia="en-IN"/>
        </w:rPr>
        <w:t>(</w:t>
      </w:r>
      <w:r w:rsidRPr="00002535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output_path</w:t>
      </w: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, </w:t>
      </w:r>
      <w:r w:rsidRPr="00002535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"w"</w:t>
      </w: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, </w:t>
      </w:r>
      <w:r w:rsidRPr="00002535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encoding</w:t>
      </w:r>
      <w:r w:rsidRPr="00002535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=</w:t>
      </w:r>
      <w:r w:rsidRPr="00002535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"utf-8"</w:t>
      </w:r>
      <w:r w:rsidRPr="00002535">
        <w:rPr>
          <w:rFonts w:ascii="Consolas" w:eastAsia="Times New Roman" w:hAnsi="Consolas" w:cs="Segoe UI"/>
          <w:color w:val="FFD700"/>
          <w:sz w:val="21"/>
          <w:szCs w:val="21"/>
          <w:lang w:eastAsia="en-IN"/>
        </w:rPr>
        <w:t>)</w:t>
      </w: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002535">
        <w:rPr>
          <w:rFonts w:ascii="Consolas" w:eastAsia="Times New Roman" w:hAnsi="Consolas" w:cs="Segoe UI"/>
          <w:color w:val="C586C0"/>
          <w:sz w:val="21"/>
          <w:szCs w:val="21"/>
          <w:lang w:eastAsia="en-IN"/>
        </w:rPr>
        <w:t>as</w:t>
      </w: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002535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f</w:t>
      </w: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:  </w:t>
      </w:r>
      <w:r w:rsidRPr="00002535">
        <w:rPr>
          <w:rFonts w:ascii="Consolas" w:eastAsia="Times New Roman" w:hAnsi="Consolas" w:cs="Segoe UI"/>
          <w:color w:val="6A9955"/>
          <w:sz w:val="21"/>
          <w:szCs w:val="21"/>
          <w:lang w:eastAsia="en-IN"/>
        </w:rPr>
        <w:t># Specify UTF-8 encoding</w:t>
      </w:r>
    </w:p>
    <w:p w:rsidR="00002535" w:rsidRPr="00002535" w:rsidRDefault="00002535" w:rsidP="00002535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           </w:t>
      </w:r>
      <w:r w:rsidRPr="00002535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f</w:t>
      </w: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002535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write</w:t>
      </w:r>
      <w:r w:rsidRPr="00002535">
        <w:rPr>
          <w:rFonts w:ascii="Consolas" w:eastAsia="Times New Roman" w:hAnsi="Consolas" w:cs="Segoe UI"/>
          <w:color w:val="FFD700"/>
          <w:sz w:val="21"/>
          <w:szCs w:val="21"/>
          <w:lang w:eastAsia="en-IN"/>
        </w:rPr>
        <w:t>(</w:t>
      </w:r>
      <w:r w:rsidRPr="00002535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guide_content</w:t>
      </w:r>
      <w:r w:rsidRPr="00002535">
        <w:rPr>
          <w:rFonts w:ascii="Consolas" w:eastAsia="Times New Roman" w:hAnsi="Consolas" w:cs="Segoe UI"/>
          <w:color w:val="FFD700"/>
          <w:sz w:val="21"/>
          <w:szCs w:val="21"/>
          <w:lang w:eastAsia="en-IN"/>
        </w:rPr>
        <w:t>)</w:t>
      </w:r>
    </w:p>
    <w:p w:rsidR="00002535" w:rsidRPr="00002535" w:rsidRDefault="00002535" w:rsidP="00002535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       </w:t>
      </w:r>
      <w:r w:rsidRPr="00002535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print</w:t>
      </w:r>
      <w:r w:rsidRPr="00002535">
        <w:rPr>
          <w:rFonts w:ascii="Consolas" w:eastAsia="Times New Roman" w:hAnsi="Consolas" w:cs="Segoe UI"/>
          <w:color w:val="FFD700"/>
          <w:sz w:val="21"/>
          <w:szCs w:val="21"/>
          <w:lang w:eastAsia="en-IN"/>
        </w:rPr>
        <w:t>(</w:t>
      </w:r>
      <w:r w:rsidRPr="00002535">
        <w:rPr>
          <w:rFonts w:ascii="Consolas" w:eastAsia="Times New Roman" w:hAnsi="Consolas" w:cs="Segoe UI"/>
          <w:color w:val="569CD6"/>
          <w:sz w:val="21"/>
          <w:szCs w:val="21"/>
          <w:lang w:eastAsia="en-IN"/>
        </w:rPr>
        <w:t>f</w:t>
      </w:r>
      <w:r w:rsidRPr="00002535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"Guide successfully written to </w:t>
      </w:r>
      <w:r w:rsidRPr="00002535">
        <w:rPr>
          <w:rFonts w:ascii="Consolas" w:eastAsia="Times New Roman" w:hAnsi="Consolas" w:cs="Segoe UI"/>
          <w:color w:val="DA70D6"/>
          <w:sz w:val="21"/>
          <w:szCs w:val="21"/>
          <w:lang w:eastAsia="en-IN"/>
        </w:rPr>
        <w:t>{</w:t>
      </w:r>
      <w:r w:rsidRPr="00002535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output_path</w:t>
      </w:r>
      <w:r w:rsidRPr="00002535">
        <w:rPr>
          <w:rFonts w:ascii="Consolas" w:eastAsia="Times New Roman" w:hAnsi="Consolas" w:cs="Segoe UI"/>
          <w:color w:val="DA70D6"/>
          <w:sz w:val="21"/>
          <w:szCs w:val="21"/>
          <w:lang w:eastAsia="en-IN"/>
        </w:rPr>
        <w:t>}</w:t>
      </w:r>
      <w:r w:rsidRPr="00002535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</w:t>
      </w:r>
      <w:r w:rsidRPr="00002535">
        <w:rPr>
          <w:rFonts w:ascii="Consolas" w:eastAsia="Times New Roman" w:hAnsi="Consolas" w:cs="Segoe UI"/>
          <w:color w:val="FFD700"/>
          <w:sz w:val="21"/>
          <w:szCs w:val="21"/>
          <w:lang w:eastAsia="en-IN"/>
        </w:rPr>
        <w:t>)</w:t>
      </w:r>
    </w:p>
    <w:p w:rsidR="00002535" w:rsidRPr="00002535" w:rsidRDefault="00002535" w:rsidP="00002535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   </w:t>
      </w:r>
      <w:r w:rsidRPr="00002535">
        <w:rPr>
          <w:rFonts w:ascii="Consolas" w:eastAsia="Times New Roman" w:hAnsi="Consolas" w:cs="Segoe UI"/>
          <w:color w:val="C586C0"/>
          <w:sz w:val="21"/>
          <w:szCs w:val="21"/>
          <w:lang w:eastAsia="en-IN"/>
        </w:rPr>
        <w:t>except</w:t>
      </w: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002535">
        <w:rPr>
          <w:rFonts w:ascii="Consolas" w:eastAsia="Times New Roman" w:hAnsi="Consolas" w:cs="Segoe UI"/>
          <w:color w:val="4EC9B0"/>
          <w:sz w:val="21"/>
          <w:szCs w:val="21"/>
          <w:lang w:eastAsia="en-IN"/>
        </w:rPr>
        <w:t>Exception</w:t>
      </w: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002535">
        <w:rPr>
          <w:rFonts w:ascii="Consolas" w:eastAsia="Times New Roman" w:hAnsi="Consolas" w:cs="Segoe UI"/>
          <w:color w:val="C586C0"/>
          <w:sz w:val="21"/>
          <w:szCs w:val="21"/>
          <w:lang w:eastAsia="en-IN"/>
        </w:rPr>
        <w:t>as</w:t>
      </w: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  <w:r w:rsidRPr="00002535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e</w:t>
      </w: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:</w:t>
      </w:r>
    </w:p>
    <w:p w:rsidR="00002535" w:rsidRPr="00002535" w:rsidRDefault="00002535" w:rsidP="00002535">
      <w:pPr>
        <w:shd w:val="clear" w:color="auto" w:fill="181818"/>
        <w:spacing w:line="300" w:lineRule="atLeast"/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</w:pPr>
      <w:r w:rsidRPr="00002535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       </w:t>
      </w:r>
      <w:r w:rsidRPr="00002535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print</w:t>
      </w:r>
      <w:r w:rsidRPr="00002535">
        <w:rPr>
          <w:rFonts w:ascii="Consolas" w:eastAsia="Times New Roman" w:hAnsi="Consolas" w:cs="Segoe UI"/>
          <w:color w:val="FFD700"/>
          <w:sz w:val="21"/>
          <w:szCs w:val="21"/>
          <w:lang w:eastAsia="en-IN"/>
        </w:rPr>
        <w:t>(</w:t>
      </w:r>
      <w:r w:rsidRPr="00002535">
        <w:rPr>
          <w:rFonts w:ascii="Consolas" w:eastAsia="Times New Roman" w:hAnsi="Consolas" w:cs="Segoe UI"/>
          <w:color w:val="569CD6"/>
          <w:sz w:val="21"/>
          <w:szCs w:val="21"/>
          <w:lang w:eastAsia="en-IN"/>
        </w:rPr>
        <w:t>f</w:t>
      </w:r>
      <w:r w:rsidRPr="00002535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"Error writing guide: </w:t>
      </w:r>
      <w:r w:rsidRPr="00002535">
        <w:rPr>
          <w:rFonts w:ascii="Consolas" w:eastAsia="Times New Roman" w:hAnsi="Consolas" w:cs="Segoe UI"/>
          <w:color w:val="DA70D6"/>
          <w:sz w:val="21"/>
          <w:szCs w:val="21"/>
          <w:lang w:eastAsia="en-IN"/>
        </w:rPr>
        <w:t>{</w:t>
      </w:r>
      <w:r w:rsidRPr="00002535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e</w:t>
      </w:r>
      <w:r w:rsidRPr="00002535">
        <w:rPr>
          <w:rFonts w:ascii="Consolas" w:eastAsia="Times New Roman" w:hAnsi="Consolas" w:cs="Segoe UI"/>
          <w:color w:val="DA70D6"/>
          <w:sz w:val="21"/>
          <w:szCs w:val="21"/>
          <w:lang w:eastAsia="en-IN"/>
        </w:rPr>
        <w:t>}</w:t>
      </w:r>
      <w:r w:rsidRPr="00002535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</w:t>
      </w:r>
      <w:r w:rsidRPr="00002535">
        <w:rPr>
          <w:rFonts w:ascii="Consolas" w:eastAsia="Times New Roman" w:hAnsi="Consolas" w:cs="Segoe UI"/>
          <w:color w:val="FFD700"/>
          <w:sz w:val="21"/>
          <w:szCs w:val="21"/>
          <w:lang w:eastAsia="en-IN"/>
        </w:rPr>
        <w:t>)</w:t>
      </w:r>
    </w:p>
    <w:p w:rsidR="00002535" w:rsidRPr="00002535" w:rsidRDefault="00002535" w:rsidP="00002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5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0" style="width:0;height:1.5pt" o:hralign="center" o:hrstd="t" o:hrnoshade="t" o:hr="t" fillcolor="#ccc" stroked="f"/>
        </w:pict>
      </w:r>
    </w:p>
    <w:p w:rsidR="00002535" w:rsidRPr="00002535" w:rsidRDefault="00002535" w:rsidP="00002535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</w:pPr>
      <w:r w:rsidRPr="00002535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  <w:t>Why This Fix Works</w:t>
      </w:r>
    </w:p>
    <w:p w:rsidR="00002535" w:rsidRPr="00002535" w:rsidRDefault="00002535" w:rsidP="00002535">
      <w:pPr>
        <w:numPr>
          <w:ilvl w:val="0"/>
          <w:numId w:val="2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By specifying </w:t>
      </w:r>
      <w:r w:rsidRPr="00002535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eastAsia="en-IN"/>
        </w:rPr>
        <w:t>encoding="utf-8"</w:t>
      </w: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, Python will use the UTF-8 encoding to write the file, which can handle all Unicode characters (including </w:t>
      </w:r>
      <w:r w:rsidRPr="00002535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eastAsia="en-IN"/>
        </w:rPr>
        <w:t>Č</w:t>
      </w: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 and other special characters).</w:t>
      </w:r>
    </w:p>
    <w:p w:rsidR="00002535" w:rsidRPr="00002535" w:rsidRDefault="00002535" w:rsidP="00002535">
      <w:pPr>
        <w:numPr>
          <w:ilvl w:val="0"/>
          <w:numId w:val="2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The default encoding on Windows (</w:t>
      </w:r>
      <w:r w:rsidRPr="00002535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eastAsia="en-IN"/>
        </w:rPr>
        <w:t>cp1252</w:t>
      </w: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) does not support many Unicode characters, which causes the </w:t>
      </w:r>
      <w:r w:rsidRPr="00002535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eastAsia="en-IN"/>
        </w:rPr>
        <w:t>UnicodeEncodeError</w:t>
      </w: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.</w:t>
      </w:r>
    </w:p>
    <w:p w:rsidR="00002535" w:rsidRPr="00002535" w:rsidRDefault="00002535" w:rsidP="00002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5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1" style="width:0;height:1.5pt" o:hralign="center" o:hrstd="t" o:hrnoshade="t" o:hr="t" fillcolor="#ccc" stroked="f"/>
        </w:pict>
      </w:r>
    </w:p>
    <w:p w:rsidR="00002535" w:rsidRPr="00002535" w:rsidRDefault="00002535" w:rsidP="00002535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</w:pPr>
      <w:r w:rsidRPr="00002535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  <w:t>Steps to Apply the Fix</w:t>
      </w:r>
    </w:p>
    <w:p w:rsidR="00002535" w:rsidRPr="00002535" w:rsidRDefault="00002535" w:rsidP="00002535">
      <w:pPr>
        <w:numPr>
          <w:ilvl w:val="0"/>
          <w:numId w:val="2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Open your </w:t>
      </w:r>
      <w:r w:rsidRPr="00002535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eastAsia="en-IN"/>
        </w:rPr>
        <w:t>main.py</w:t>
      </w: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 file.</w:t>
      </w:r>
    </w:p>
    <w:p w:rsidR="00002535" w:rsidRPr="00002535" w:rsidRDefault="00002535" w:rsidP="00002535">
      <w:pPr>
        <w:numPr>
          <w:ilvl w:val="0"/>
          <w:numId w:val="2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Locate the </w:t>
      </w:r>
      <w:r w:rsidRPr="00002535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eastAsia="en-IN"/>
        </w:rPr>
        <w:t>write_and_compile_guide</w:t>
      </w: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 method (line 136 in your traceback).</w:t>
      </w:r>
    </w:p>
    <w:p w:rsidR="00002535" w:rsidRPr="00002535" w:rsidRDefault="00002535" w:rsidP="00002535">
      <w:pPr>
        <w:numPr>
          <w:ilvl w:val="0"/>
          <w:numId w:val="2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Update the </w:t>
      </w:r>
      <w:r w:rsidRPr="00002535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eastAsia="en-IN"/>
        </w:rPr>
        <w:t>open</w:t>
      </w: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 function to include </w:t>
      </w:r>
      <w:r w:rsidRPr="00002535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eastAsia="en-IN"/>
        </w:rPr>
        <w:t>encoding="utf-8"</w:t>
      </w: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 as shown above.</w:t>
      </w:r>
    </w:p>
    <w:p w:rsidR="00002535" w:rsidRPr="00002535" w:rsidRDefault="00002535" w:rsidP="00002535">
      <w:pPr>
        <w:numPr>
          <w:ilvl w:val="0"/>
          <w:numId w:val="2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  <w:r w:rsidRPr="00002535"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  <w:t>Save the file and re-run your code.</w:t>
      </w:r>
    </w:p>
    <w:p w:rsidR="00002535" w:rsidRPr="00DD3560" w:rsidRDefault="00002535" w:rsidP="00DD3560">
      <w:pPr>
        <w:rPr>
          <w:color w:val="000000" w:themeColor="text1"/>
        </w:rPr>
      </w:pPr>
      <w:bookmarkStart w:id="0" w:name="_GoBack"/>
      <w:bookmarkEnd w:id="0"/>
    </w:p>
    <w:sectPr w:rsidR="00002535" w:rsidRPr="00DD3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1B41"/>
    <w:multiLevelType w:val="multilevel"/>
    <w:tmpl w:val="80C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17B34"/>
    <w:multiLevelType w:val="multilevel"/>
    <w:tmpl w:val="ACF4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E5EF5"/>
    <w:multiLevelType w:val="multilevel"/>
    <w:tmpl w:val="45F0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B22FC"/>
    <w:multiLevelType w:val="multilevel"/>
    <w:tmpl w:val="8ADE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F1C45"/>
    <w:multiLevelType w:val="multilevel"/>
    <w:tmpl w:val="53A8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037D6"/>
    <w:multiLevelType w:val="multilevel"/>
    <w:tmpl w:val="931E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F39E2"/>
    <w:multiLevelType w:val="multilevel"/>
    <w:tmpl w:val="B170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F1A3A"/>
    <w:multiLevelType w:val="multilevel"/>
    <w:tmpl w:val="BB94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F3D76"/>
    <w:multiLevelType w:val="multilevel"/>
    <w:tmpl w:val="35FA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870B62"/>
    <w:multiLevelType w:val="multilevel"/>
    <w:tmpl w:val="DCB6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07860"/>
    <w:multiLevelType w:val="multilevel"/>
    <w:tmpl w:val="B27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A6F66"/>
    <w:multiLevelType w:val="multilevel"/>
    <w:tmpl w:val="BBCA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F0D00"/>
    <w:multiLevelType w:val="multilevel"/>
    <w:tmpl w:val="DA30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25425B"/>
    <w:multiLevelType w:val="multilevel"/>
    <w:tmpl w:val="99B4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F5E81"/>
    <w:multiLevelType w:val="multilevel"/>
    <w:tmpl w:val="8078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8B4FD2"/>
    <w:multiLevelType w:val="multilevel"/>
    <w:tmpl w:val="DF9E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17F08"/>
    <w:multiLevelType w:val="multilevel"/>
    <w:tmpl w:val="6C92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16709"/>
    <w:multiLevelType w:val="multilevel"/>
    <w:tmpl w:val="3772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A47A8"/>
    <w:multiLevelType w:val="multilevel"/>
    <w:tmpl w:val="5186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081DB9"/>
    <w:multiLevelType w:val="multilevel"/>
    <w:tmpl w:val="02D2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7A306E"/>
    <w:multiLevelType w:val="multilevel"/>
    <w:tmpl w:val="4418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762EA"/>
    <w:multiLevelType w:val="multilevel"/>
    <w:tmpl w:val="CBF4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170B4C"/>
    <w:multiLevelType w:val="multilevel"/>
    <w:tmpl w:val="155A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32FAF"/>
    <w:multiLevelType w:val="multilevel"/>
    <w:tmpl w:val="EE92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310A28"/>
    <w:multiLevelType w:val="multilevel"/>
    <w:tmpl w:val="9E30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1E27CF"/>
    <w:multiLevelType w:val="multilevel"/>
    <w:tmpl w:val="CFA6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8E46A7"/>
    <w:multiLevelType w:val="multilevel"/>
    <w:tmpl w:val="7A32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7"/>
  </w:num>
  <w:num w:numId="5">
    <w:abstractNumId w:val="15"/>
  </w:num>
  <w:num w:numId="6">
    <w:abstractNumId w:val="6"/>
  </w:num>
  <w:num w:numId="7">
    <w:abstractNumId w:val="14"/>
  </w:num>
  <w:num w:numId="8">
    <w:abstractNumId w:val="22"/>
  </w:num>
  <w:num w:numId="9">
    <w:abstractNumId w:val="23"/>
  </w:num>
  <w:num w:numId="10">
    <w:abstractNumId w:val="24"/>
  </w:num>
  <w:num w:numId="11">
    <w:abstractNumId w:val="0"/>
  </w:num>
  <w:num w:numId="12">
    <w:abstractNumId w:val="4"/>
  </w:num>
  <w:num w:numId="13">
    <w:abstractNumId w:val="13"/>
  </w:num>
  <w:num w:numId="14">
    <w:abstractNumId w:val="16"/>
  </w:num>
  <w:num w:numId="15">
    <w:abstractNumId w:val="20"/>
  </w:num>
  <w:num w:numId="16">
    <w:abstractNumId w:val="19"/>
  </w:num>
  <w:num w:numId="17">
    <w:abstractNumId w:val="10"/>
  </w:num>
  <w:num w:numId="18">
    <w:abstractNumId w:val="18"/>
  </w:num>
  <w:num w:numId="19">
    <w:abstractNumId w:val="26"/>
  </w:num>
  <w:num w:numId="20">
    <w:abstractNumId w:val="11"/>
  </w:num>
  <w:num w:numId="21">
    <w:abstractNumId w:val="8"/>
  </w:num>
  <w:num w:numId="22">
    <w:abstractNumId w:val="25"/>
  </w:num>
  <w:num w:numId="23">
    <w:abstractNumId w:val="2"/>
  </w:num>
  <w:num w:numId="24">
    <w:abstractNumId w:val="1"/>
  </w:num>
  <w:num w:numId="25">
    <w:abstractNumId w:val="21"/>
  </w:num>
  <w:num w:numId="26">
    <w:abstractNumId w:val="9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60"/>
    <w:rsid w:val="00002535"/>
    <w:rsid w:val="000B7D70"/>
    <w:rsid w:val="002F7FA6"/>
    <w:rsid w:val="00DD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1054A6A5"/>
  <w15:chartTrackingRefBased/>
  <w15:docId w15:val="{95BDEC57-2A1E-443E-8871-F7D1BB3C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D35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35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D356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35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3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con-label">
    <w:name w:val="icon-label"/>
    <w:basedOn w:val="DefaultParagraphFont"/>
    <w:rsid w:val="00DD3560"/>
  </w:style>
  <w:style w:type="character" w:styleId="HTMLCode">
    <w:name w:val="HTML Code"/>
    <w:basedOn w:val="DefaultParagraphFont"/>
    <w:uiPriority w:val="99"/>
    <w:semiHidden/>
    <w:unhideWhenUsed/>
    <w:rsid w:val="00DD3560"/>
    <w:rPr>
      <w:rFonts w:ascii="Courier New" w:eastAsia="Times New Roman" w:hAnsi="Courier New" w:cs="Courier New"/>
      <w:sz w:val="20"/>
      <w:szCs w:val="20"/>
    </w:rPr>
  </w:style>
  <w:style w:type="character" w:customStyle="1" w:styleId="mtk18">
    <w:name w:val="mtk18"/>
    <w:basedOn w:val="DefaultParagraphFont"/>
    <w:rsid w:val="00DD3560"/>
  </w:style>
  <w:style w:type="character" w:customStyle="1" w:styleId="mtk1">
    <w:name w:val="mtk1"/>
    <w:basedOn w:val="DefaultParagraphFont"/>
    <w:rsid w:val="00DD3560"/>
  </w:style>
  <w:style w:type="character" w:customStyle="1" w:styleId="mtk6">
    <w:name w:val="mtk6"/>
    <w:basedOn w:val="DefaultParagraphFont"/>
    <w:rsid w:val="00DD3560"/>
  </w:style>
  <w:style w:type="character" w:customStyle="1" w:styleId="mtk17">
    <w:name w:val="mtk17"/>
    <w:basedOn w:val="DefaultParagraphFont"/>
    <w:rsid w:val="00DD3560"/>
  </w:style>
  <w:style w:type="character" w:customStyle="1" w:styleId="mtk12">
    <w:name w:val="mtk12"/>
    <w:basedOn w:val="DefaultParagraphFont"/>
    <w:rsid w:val="00DD3560"/>
  </w:style>
  <w:style w:type="character" w:customStyle="1" w:styleId="mtk16">
    <w:name w:val="mtk16"/>
    <w:basedOn w:val="DefaultParagraphFont"/>
    <w:rsid w:val="00DD3560"/>
  </w:style>
  <w:style w:type="character" w:customStyle="1" w:styleId="mtk10">
    <w:name w:val="mtk10"/>
    <w:basedOn w:val="DefaultParagraphFont"/>
    <w:rsid w:val="00DD3560"/>
  </w:style>
  <w:style w:type="character" w:customStyle="1" w:styleId="mtk3">
    <w:name w:val="mtk3"/>
    <w:basedOn w:val="DefaultParagraphFont"/>
    <w:rsid w:val="00DD3560"/>
  </w:style>
  <w:style w:type="character" w:customStyle="1" w:styleId="mtk5">
    <w:name w:val="mtk5"/>
    <w:basedOn w:val="DefaultParagraphFont"/>
    <w:rsid w:val="00DD3560"/>
  </w:style>
  <w:style w:type="character" w:customStyle="1" w:styleId="mtk7">
    <w:name w:val="mtk7"/>
    <w:basedOn w:val="DefaultParagraphFont"/>
    <w:rsid w:val="002F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6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4297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34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34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2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32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52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44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19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814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7899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5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7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0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4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44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14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05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872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616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8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4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9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22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1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922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9625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3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52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21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27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11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3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70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49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95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23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6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8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826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697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35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1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37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09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16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7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2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582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03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05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2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41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975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6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2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1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4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56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33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672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157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9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0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52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5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12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97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578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72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25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7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6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713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29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64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3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7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0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95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6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41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24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8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96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08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16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0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40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44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37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84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file://vscode-app/c:/Users/furqu/AppData/Local/Programs/Microsoft%20VS%20Code/resources/app/out/vs/code/electron-sandbox/workbench/workbench.html" TargetMode="External"/><Relationship Id="rId18" Type="http://schemas.openxmlformats.org/officeDocument/2006/relationships/control" Target="activeX/activeX4.xml"/><Relationship Id="rId26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hyperlink" Target="vscode-file://vscode-app/c:/Users/furqu/AppData/Local/Programs/Microsoft%20VS%20Code/resources/app/out/vs/code/electron-sandbox/workbench/workbench.html" TargetMode="External"/><Relationship Id="rId7" Type="http://schemas.openxmlformats.org/officeDocument/2006/relationships/hyperlink" Target="vscode-file://vscode-app/c:/Users/furqu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furqu/AppData/Local/Programs/Microsoft%20VS%20Code/resources/app/out/vs/code/electron-sandbox/workbench/workbench.html" TargetMode="External"/><Relationship Id="rId17" Type="http://schemas.openxmlformats.org/officeDocument/2006/relationships/control" Target="activeX/activeX3.xml"/><Relationship Id="rId25" Type="http://schemas.openxmlformats.org/officeDocument/2006/relationships/hyperlink" Target="vscode-file://vscode-app/c:/Users/furqu/AppData/Local/Programs/Microsoft%20VS%20Code/resources/app/out/vs/code/electron-sandbox/workbench/workbench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control" Target="activeX/activeX6.xml"/><Relationship Id="rId29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furqu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furqu/AppData/Local/Programs/Microsoft%20VS%20Code/resources/app/out/vs/code/electron-sandbox/workbench/workbench.html" TargetMode="External"/><Relationship Id="rId24" Type="http://schemas.openxmlformats.org/officeDocument/2006/relationships/hyperlink" Target="vscode-file://vscode-app/c:/Users/furqu/AppData/Local/Programs/Microsoft%20VS%20Code/resources/app/out/vs/code/electron-sandbox/workbench/workbench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vscode-file://vscode-app/c:/Users/furqu/AppData/Local/Programs/Microsoft%20VS%20Code/resources/app/out/vs/code/electron-sandbox/workbench/workbench.html" TargetMode="External"/><Relationship Id="rId15" Type="http://schemas.openxmlformats.org/officeDocument/2006/relationships/control" Target="activeX/activeX1.xml"/><Relationship Id="rId23" Type="http://schemas.openxmlformats.org/officeDocument/2006/relationships/control" Target="activeX/activeX8.xml"/><Relationship Id="rId28" Type="http://schemas.openxmlformats.org/officeDocument/2006/relationships/hyperlink" Target="vscode-file://vscode-app/c:/Users/furqu/AppData/Local/Programs/Microsoft%20VS%20Code/resources/app/out/vs/code/electron-sandbox/workbench/workbench.html" TargetMode="External"/><Relationship Id="rId10" Type="http://schemas.openxmlformats.org/officeDocument/2006/relationships/hyperlink" Target="vscode-file://vscode-app/c:/Users/furqu/AppData/Local/Programs/Microsoft%20VS%20Code/resources/app/out/vs/code/electron-sandbox/workbench/workbench.html" TargetMode="External"/><Relationship Id="rId19" Type="http://schemas.openxmlformats.org/officeDocument/2006/relationships/control" Target="activeX/activeX5.xml"/><Relationship Id="rId31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furqu/AppData/Local/Programs/Microsoft%20VS%20Code/resources/app/out/vs/code/electron-sandbox/workbench/workbench.html" TargetMode="External"/><Relationship Id="rId14" Type="http://schemas.openxmlformats.org/officeDocument/2006/relationships/image" Target="media/image1.wmf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hyperlink" Target="vscode-file://vscode-app/c:/Users/furqu/AppData/Local/Programs/Microsoft%20VS%20Code/resources/app/out/vs/code/electron-sandbox/workbench/workbench.html" TargetMode="External"/><Relationship Id="rId8" Type="http://schemas.openxmlformats.org/officeDocument/2006/relationships/hyperlink" Target="vscode-file://vscode-app/c:/Users/furqu/AppData/Local/Programs/Microsoft%20VS%20Code/resources/app/out/vs/code/electron-sandbox/workbench/workbench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1975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Ahmed</dc:creator>
  <cp:keywords/>
  <dc:description/>
  <cp:lastModifiedBy>F Ahmed</cp:lastModifiedBy>
  <cp:revision>3</cp:revision>
  <dcterms:created xsi:type="dcterms:W3CDTF">2025-04-07T18:20:00Z</dcterms:created>
  <dcterms:modified xsi:type="dcterms:W3CDTF">2025-04-07T19:38:00Z</dcterms:modified>
</cp:coreProperties>
</file>